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0D" w:rsidRDefault="0077190D" w:rsidP="00156384">
      <w:pPr>
        <w:shd w:val="clear" w:color="auto" w:fill="FFFFFF"/>
        <w:spacing w:before="72"/>
        <w:ind w:left="53"/>
        <w:jc w:val="center"/>
        <w:rPr>
          <w:sz w:val="28"/>
          <w:szCs w:val="28"/>
        </w:rPr>
      </w:pPr>
      <w:bookmarkStart w:id="0" w:name="_GoBack"/>
      <w:bookmarkEnd w:id="0"/>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77190D" w:rsidRDefault="0077190D" w:rsidP="00156384">
      <w:pPr>
        <w:shd w:val="clear" w:color="auto" w:fill="FFFFFF"/>
        <w:spacing w:before="72"/>
        <w:ind w:left="53"/>
        <w:jc w:val="center"/>
        <w:rPr>
          <w:sz w:val="28"/>
          <w:szCs w:val="28"/>
        </w:rPr>
      </w:pPr>
    </w:p>
    <w:p w:rsidR="006A7194" w:rsidRDefault="006A7194" w:rsidP="00156384">
      <w:pPr>
        <w:shd w:val="clear" w:color="auto" w:fill="FFFFFF"/>
        <w:spacing w:before="72"/>
        <w:ind w:left="53"/>
        <w:jc w:val="center"/>
        <w:rPr>
          <w:sz w:val="28"/>
          <w:szCs w:val="28"/>
        </w:rPr>
      </w:pPr>
    </w:p>
    <w:p w:rsidR="00461D70" w:rsidRDefault="00461D70" w:rsidP="00AE33CA">
      <w:pPr>
        <w:ind w:firstLine="360"/>
        <w:jc w:val="center"/>
        <w:rPr>
          <w:sz w:val="28"/>
          <w:szCs w:val="28"/>
        </w:rPr>
      </w:pPr>
    </w:p>
    <w:p w:rsidR="00DE1814" w:rsidRDefault="00AE33CA" w:rsidP="00AE33CA">
      <w:pPr>
        <w:ind w:firstLine="360"/>
        <w:jc w:val="center"/>
        <w:rPr>
          <w:sz w:val="28"/>
          <w:szCs w:val="28"/>
        </w:rPr>
      </w:pPr>
      <w:r w:rsidRPr="009B5B3C">
        <w:rPr>
          <w:sz w:val="28"/>
          <w:szCs w:val="28"/>
        </w:rPr>
        <w:t>О</w:t>
      </w:r>
      <w:r>
        <w:rPr>
          <w:sz w:val="28"/>
          <w:szCs w:val="28"/>
        </w:rPr>
        <w:t xml:space="preserve"> дополнительных мерах по </w:t>
      </w:r>
      <w:r w:rsidRPr="00A93726">
        <w:rPr>
          <w:sz w:val="28"/>
          <w:szCs w:val="28"/>
        </w:rPr>
        <w:t>предотвращению распространения новой коронавирусной инфекции (201</w:t>
      </w:r>
      <w:r w:rsidRPr="00A93726">
        <w:rPr>
          <w:sz w:val="28"/>
          <w:szCs w:val="28"/>
          <w:lang w:eastAsia="en-US" w:bidi="en-US"/>
        </w:rPr>
        <w:t>9-</w:t>
      </w:r>
      <w:r w:rsidRPr="00A93726">
        <w:rPr>
          <w:sz w:val="28"/>
          <w:szCs w:val="28"/>
          <w:lang w:val="en-US" w:eastAsia="en-US" w:bidi="en-US"/>
        </w:rPr>
        <w:t>nCo</w:t>
      </w:r>
      <w:r w:rsidRPr="00A93726">
        <w:rPr>
          <w:sz w:val="28"/>
          <w:szCs w:val="28"/>
        </w:rPr>
        <w:t>V)</w:t>
      </w:r>
      <w:r>
        <w:rPr>
          <w:sz w:val="28"/>
          <w:szCs w:val="28"/>
        </w:rPr>
        <w:t xml:space="preserve"> </w:t>
      </w:r>
      <w:r w:rsidRPr="00A93726">
        <w:rPr>
          <w:sz w:val="28"/>
          <w:szCs w:val="28"/>
        </w:rPr>
        <w:t xml:space="preserve">на территории </w:t>
      </w:r>
      <w:r w:rsidRPr="003E757B">
        <w:rPr>
          <w:sz w:val="28"/>
          <w:szCs w:val="28"/>
        </w:rPr>
        <w:t>городского округа Красногорск</w:t>
      </w:r>
      <w:r w:rsidRPr="009D230A">
        <w:rPr>
          <w:sz w:val="28"/>
          <w:szCs w:val="28"/>
        </w:rPr>
        <w:t xml:space="preserve"> </w:t>
      </w:r>
      <w:r w:rsidRPr="00A93726">
        <w:rPr>
          <w:sz w:val="28"/>
          <w:szCs w:val="28"/>
        </w:rPr>
        <w:t>Московской области</w:t>
      </w:r>
    </w:p>
    <w:p w:rsidR="00AE33CA" w:rsidRDefault="00AE33CA" w:rsidP="00DE1814">
      <w:pPr>
        <w:shd w:val="clear" w:color="auto" w:fill="FFFFFF"/>
        <w:jc w:val="both"/>
        <w:rPr>
          <w:sz w:val="28"/>
          <w:szCs w:val="28"/>
        </w:rPr>
      </w:pPr>
    </w:p>
    <w:p w:rsidR="00D460C4" w:rsidRDefault="00D460C4" w:rsidP="00DE1814">
      <w:pPr>
        <w:shd w:val="clear" w:color="auto" w:fill="FFFFFF"/>
        <w:jc w:val="both"/>
        <w:rPr>
          <w:sz w:val="28"/>
          <w:szCs w:val="28"/>
        </w:rPr>
      </w:pPr>
    </w:p>
    <w:p w:rsidR="0077190D" w:rsidRDefault="0077190D" w:rsidP="00461D70">
      <w:pPr>
        <w:widowControl/>
        <w:ind w:firstLine="567"/>
        <w:jc w:val="both"/>
        <w:rPr>
          <w:b/>
          <w:sz w:val="28"/>
          <w:szCs w:val="28"/>
        </w:rPr>
      </w:pPr>
      <w:r w:rsidRPr="00BA698D">
        <w:rPr>
          <w:sz w:val="28"/>
          <w:szCs w:val="28"/>
        </w:rPr>
        <w:t xml:space="preserve">В соответствии </w:t>
      </w:r>
      <w:r>
        <w:rPr>
          <w:sz w:val="28"/>
          <w:szCs w:val="28"/>
        </w:rPr>
        <w:t xml:space="preserve">с </w:t>
      </w:r>
      <w:r w:rsidRPr="00BA698D">
        <w:rPr>
          <w:sz w:val="28"/>
          <w:szCs w:val="28"/>
        </w:rPr>
        <w:t xml:space="preserve">Федеральными законами от 21.12.1994 № 68-ФЗ «О защите населения и территорий от чрезвычайных ситуаций природного и техногенного характера», </w:t>
      </w:r>
      <w:r>
        <w:rPr>
          <w:rFonts w:eastAsia="Calibri"/>
          <w:sz w:val="28"/>
          <w:szCs w:val="28"/>
        </w:rPr>
        <w:t>от 30.03.1999 №</w:t>
      </w:r>
      <w:r w:rsidRPr="00BA698D">
        <w:rPr>
          <w:rFonts w:eastAsia="Calibri"/>
          <w:sz w:val="28"/>
          <w:szCs w:val="28"/>
        </w:rPr>
        <w:t xml:space="preserve"> 52-ФЗ </w:t>
      </w:r>
      <w:r>
        <w:rPr>
          <w:rFonts w:eastAsia="Calibri"/>
          <w:sz w:val="28"/>
          <w:szCs w:val="28"/>
        </w:rPr>
        <w:t>«</w:t>
      </w:r>
      <w:r w:rsidRPr="00BA698D">
        <w:rPr>
          <w:rFonts w:eastAsia="Calibri"/>
          <w:sz w:val="28"/>
          <w:szCs w:val="28"/>
        </w:rPr>
        <w:t>О санитарно-эпидемиологическом благополучии населения</w:t>
      </w:r>
      <w:r>
        <w:rPr>
          <w:rFonts w:eastAsia="Calibri"/>
          <w:sz w:val="28"/>
          <w:szCs w:val="28"/>
        </w:rPr>
        <w:t>»</w:t>
      </w:r>
      <w:r w:rsidRPr="00BA698D">
        <w:rPr>
          <w:rFonts w:eastAsia="Calibri"/>
          <w:sz w:val="28"/>
          <w:szCs w:val="28"/>
        </w:rPr>
        <w:t>,</w:t>
      </w:r>
      <w:r w:rsidRPr="00CD3B81">
        <w:rPr>
          <w:rFonts w:eastAsia="Calibri"/>
          <w:sz w:val="28"/>
          <w:szCs w:val="28"/>
        </w:rPr>
        <w:t xml:space="preserve"> </w:t>
      </w:r>
      <w:r w:rsidRPr="00D16204">
        <w:rPr>
          <w:rFonts w:eastAsia="Calibri"/>
          <w:sz w:val="28"/>
          <w:szCs w:val="28"/>
        </w:rPr>
        <w:t xml:space="preserve">от 01.04.2020 №98-ФЗ «О внесении изменений в отдельные законодательные акты Российской Федерации по вопросам предупреждения и ликвидации чрезвычайных ситуаций», </w:t>
      </w:r>
      <w:r w:rsidRPr="00D16204">
        <w:rPr>
          <w:sz w:val="28"/>
          <w:szCs w:val="28"/>
        </w:rPr>
        <w:t>Положением о единой государственной системе предупреждения и ликвидации</w:t>
      </w:r>
      <w:r w:rsidRPr="00A93726">
        <w:rPr>
          <w:sz w:val="28"/>
          <w:szCs w:val="28"/>
        </w:rPr>
        <w:t xml:space="preserve"> чрезвычайных ситуаций, утвержденным постановлением Правительства Российской Федерации от 30.12.2003 №794 «О единой государственной системе предупреждения и ликвидации чрезвычайных ситуаций», Законом Московской области №110/2005-03 «О защите населения и территории Московской области от чрезвычайных ситуаций природного и техногенного характера» и Положением о Московской областной системе предупреждения и ликвидации чрезвычайных ситуаций, утвержденным постановлением Правительства Московской области от 04.02.2014</w:t>
      </w:r>
      <w:r>
        <w:rPr>
          <w:sz w:val="28"/>
          <w:szCs w:val="28"/>
        </w:rPr>
        <w:t xml:space="preserve"> </w:t>
      </w:r>
      <w:r w:rsidRPr="00A93726">
        <w:rPr>
          <w:sz w:val="28"/>
          <w:szCs w:val="28"/>
        </w:rPr>
        <w:t>№25/1</w:t>
      </w:r>
      <w:r>
        <w:rPr>
          <w:sz w:val="28"/>
          <w:szCs w:val="28"/>
        </w:rPr>
        <w:t xml:space="preserve"> </w:t>
      </w:r>
      <w:r w:rsidRPr="00A93726">
        <w:rPr>
          <w:sz w:val="28"/>
          <w:szCs w:val="28"/>
        </w:rPr>
        <w:t xml:space="preserve">«О Московской </w:t>
      </w:r>
      <w:r w:rsidRPr="007F0790">
        <w:rPr>
          <w:sz w:val="28"/>
          <w:szCs w:val="28"/>
        </w:rPr>
        <w:t xml:space="preserve">областной системе предупреждения и ликвидации чрезвычайных ситуаций», Постановлением Губернатора Московской </w:t>
      </w:r>
      <w:r w:rsidR="007F0790" w:rsidRPr="007F0790">
        <w:rPr>
          <w:sz w:val="28"/>
          <w:szCs w:val="28"/>
        </w:rPr>
        <w:t>области от 12.03.2020 № 108-ПГ «</w:t>
      </w:r>
      <w:r w:rsidRPr="007F0790">
        <w:rPr>
          <w:sz w:val="28"/>
          <w:szCs w:val="28"/>
        </w:rPr>
        <w:t xml:space="preserve">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7F0790">
        <w:rPr>
          <w:sz w:val="28"/>
          <w:szCs w:val="28"/>
        </w:rPr>
        <w:t>коронавирусной</w:t>
      </w:r>
      <w:proofErr w:type="spellEnd"/>
      <w:r w:rsidRPr="007F0790">
        <w:rPr>
          <w:sz w:val="28"/>
          <w:szCs w:val="28"/>
        </w:rPr>
        <w:t xml:space="preserve"> инфекции (2019-nCoV) на территории Московской области</w:t>
      </w:r>
      <w:r w:rsidR="007F0790" w:rsidRPr="007F0790">
        <w:rPr>
          <w:sz w:val="28"/>
          <w:szCs w:val="28"/>
        </w:rPr>
        <w:t>»</w:t>
      </w:r>
      <w:r w:rsidRPr="007F0790">
        <w:rPr>
          <w:sz w:val="28"/>
          <w:szCs w:val="28"/>
        </w:rPr>
        <w:t xml:space="preserve"> (с изменениями, внесенными постановлениями Губернатора Московской области от 13.03.2020 № 115-ПГ, от 16.03.2020 № 126-ПГ, от 18.03.2020 № 132-ПГ, от 19.03.2020 № 133-ПГ, от 20.03.2020 № 135-ПГ, от 23.03.2020 № 136-ГП  , от  24.03.2020 №  141-ПГ, от  25.03.2020 №  143-ПГ, от  26.03.2020 №  144-ПГ, от 27.03.2020 № 161-ПГ, от </w:t>
      </w:r>
      <w:r w:rsidRPr="007F0790">
        <w:rPr>
          <w:sz w:val="28"/>
          <w:szCs w:val="28"/>
        </w:rPr>
        <w:lastRenderedPageBreak/>
        <w:t xml:space="preserve">29.03.2020 № 162-ПГ, от 31.03.2020 № 163-ПГ, от 02.04.2020 №171-ПГ, от 04.04.2020 № 174-ПГ, от 09.04.2020 № 175-ПГ, от 10.04.2020 № 176-ПГ, от 12.04.2020 № 178-ПГ), Постановлением Губернатора Московской области от 11.04.2020 № 177-ПГ </w:t>
      </w:r>
      <w:r w:rsidR="007F0790" w:rsidRPr="007F0790">
        <w:rPr>
          <w:sz w:val="28"/>
          <w:szCs w:val="28"/>
        </w:rPr>
        <w:t>«</w:t>
      </w:r>
      <w:r w:rsidRPr="007F0790">
        <w:rPr>
          <w:sz w:val="28"/>
          <w:szCs w:val="28"/>
        </w:rPr>
        <w:t xml:space="preserve">Об утверждении Порядка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7F0790">
        <w:rPr>
          <w:sz w:val="28"/>
          <w:szCs w:val="28"/>
        </w:rPr>
        <w:t>коронавирусной</w:t>
      </w:r>
      <w:proofErr w:type="spellEnd"/>
      <w:r w:rsidRPr="007F0790">
        <w:rPr>
          <w:sz w:val="28"/>
          <w:szCs w:val="28"/>
        </w:rPr>
        <w:t xml:space="preserve"> инфекции (COVID-2019) на территории Московской области</w:t>
      </w:r>
      <w:r w:rsidR="007F0790" w:rsidRPr="007F0790">
        <w:rPr>
          <w:sz w:val="28"/>
          <w:szCs w:val="28"/>
        </w:rPr>
        <w:t>»</w:t>
      </w:r>
      <w:r w:rsidRPr="007F0790">
        <w:rPr>
          <w:sz w:val="28"/>
          <w:szCs w:val="28"/>
        </w:rPr>
        <w:t>, постановлениями администрации городского</w:t>
      </w:r>
      <w:r w:rsidRPr="00BA698D">
        <w:rPr>
          <w:sz w:val="28"/>
          <w:szCs w:val="28"/>
        </w:rPr>
        <w:t xml:space="preserve"> округа Красногорск Московской области</w:t>
      </w:r>
      <w:r>
        <w:rPr>
          <w:sz w:val="28"/>
          <w:szCs w:val="28"/>
        </w:rPr>
        <w:t xml:space="preserve"> от 30.01.2017 №150/1 «О создании оперативной группы и оперативного штаба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городского округа Красногорск», от 01.11.2017 №2551/11 «О Красногорском звене Московской областной системы предупреждения и ликвидации чрезвычайных ситуаций», </w:t>
      </w:r>
      <w:r w:rsidRPr="00BA698D">
        <w:rPr>
          <w:sz w:val="28"/>
          <w:szCs w:val="28"/>
        </w:rPr>
        <w:t>от 12.03.2020 №</w:t>
      </w:r>
      <w:r>
        <w:rPr>
          <w:sz w:val="28"/>
          <w:szCs w:val="28"/>
        </w:rPr>
        <w:t xml:space="preserve"> </w:t>
      </w:r>
      <w:r w:rsidRPr="00BA698D">
        <w:rPr>
          <w:sz w:val="28"/>
          <w:szCs w:val="28"/>
        </w:rPr>
        <w:t xml:space="preserve">477/3 «О введении в городском округе Красногорск режима повышенной готовности для органов управления и сил Красногорского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BA698D">
        <w:rPr>
          <w:sz w:val="28"/>
          <w:szCs w:val="28"/>
        </w:rPr>
        <w:t>коронавирусной</w:t>
      </w:r>
      <w:proofErr w:type="spellEnd"/>
      <w:r w:rsidRPr="00BA698D">
        <w:rPr>
          <w:sz w:val="28"/>
          <w:szCs w:val="28"/>
        </w:rPr>
        <w:t xml:space="preserve"> инфекции (2019-nCoV) на территории городского округа Красногорск Московской области»</w:t>
      </w:r>
      <w:r>
        <w:rPr>
          <w:sz w:val="28"/>
          <w:szCs w:val="28"/>
        </w:rPr>
        <w:t xml:space="preserve">, и </w:t>
      </w:r>
      <w:r w:rsidRPr="00BA698D">
        <w:rPr>
          <w:sz w:val="28"/>
          <w:szCs w:val="28"/>
        </w:rPr>
        <w:t xml:space="preserve">рекомендациями Федеральной службы по надзору в сфере прав потребителей и благополучия человека от 10.03.2020 № 02/3853-2020-27 </w:t>
      </w:r>
      <w:r>
        <w:rPr>
          <w:sz w:val="28"/>
          <w:szCs w:val="28"/>
        </w:rPr>
        <w:t>п</w:t>
      </w:r>
      <w:r w:rsidRPr="00BA698D">
        <w:rPr>
          <w:sz w:val="28"/>
          <w:szCs w:val="28"/>
        </w:rPr>
        <w:t xml:space="preserve">о профилактике новой </w:t>
      </w:r>
      <w:proofErr w:type="spellStart"/>
      <w:r w:rsidRPr="00BA698D">
        <w:rPr>
          <w:sz w:val="28"/>
          <w:szCs w:val="28"/>
        </w:rPr>
        <w:t>коронавирусной</w:t>
      </w:r>
      <w:proofErr w:type="spellEnd"/>
      <w:r w:rsidRPr="00BA698D">
        <w:rPr>
          <w:sz w:val="28"/>
          <w:szCs w:val="28"/>
        </w:rPr>
        <w:t xml:space="preserve"> инфекции (2019-nCoV)</w:t>
      </w:r>
      <w:r>
        <w:rPr>
          <w:sz w:val="28"/>
          <w:szCs w:val="28"/>
        </w:rPr>
        <w:t xml:space="preserve">, </w:t>
      </w:r>
      <w:r w:rsidRPr="00BA698D">
        <w:rPr>
          <w:bCs/>
          <w:sz w:val="28"/>
          <w:szCs w:val="28"/>
        </w:rPr>
        <w:t xml:space="preserve">руководствуясь </w:t>
      </w:r>
      <w:r w:rsidRPr="00BA698D">
        <w:rPr>
          <w:sz w:val="28"/>
          <w:szCs w:val="28"/>
        </w:rPr>
        <w:t xml:space="preserve">Уставом городского округа Красногорск Московской области, </w:t>
      </w:r>
      <w:r w:rsidRPr="00BA698D">
        <w:rPr>
          <w:rFonts w:eastAsia="Calibri"/>
          <w:sz w:val="28"/>
          <w:szCs w:val="28"/>
        </w:rPr>
        <w:t xml:space="preserve">в целях обеспечения безопасности и защиты населения, </w:t>
      </w:r>
      <w:r>
        <w:rPr>
          <w:rFonts w:eastAsia="Calibri"/>
          <w:sz w:val="28"/>
          <w:szCs w:val="28"/>
        </w:rPr>
        <w:t xml:space="preserve">предотвращения </w:t>
      </w:r>
      <w:r w:rsidRPr="00BA698D">
        <w:rPr>
          <w:rFonts w:eastAsia="Calibri"/>
          <w:sz w:val="28"/>
          <w:szCs w:val="28"/>
        </w:rPr>
        <w:t xml:space="preserve">распространения новой </w:t>
      </w:r>
      <w:proofErr w:type="spellStart"/>
      <w:r w:rsidRPr="00BA698D">
        <w:rPr>
          <w:rFonts w:eastAsia="Calibri"/>
          <w:sz w:val="28"/>
          <w:szCs w:val="28"/>
        </w:rPr>
        <w:t>коронавирусной</w:t>
      </w:r>
      <w:proofErr w:type="spellEnd"/>
      <w:r w:rsidRPr="00BA698D">
        <w:rPr>
          <w:rFonts w:eastAsia="Calibri"/>
          <w:sz w:val="28"/>
          <w:szCs w:val="28"/>
        </w:rPr>
        <w:t xml:space="preserve"> инфекции (2019-nCoV) на территории </w:t>
      </w:r>
      <w:r w:rsidRPr="00BA698D">
        <w:rPr>
          <w:sz w:val="28"/>
          <w:szCs w:val="28"/>
        </w:rPr>
        <w:t xml:space="preserve">городского округа Красногорск Московской области </w:t>
      </w:r>
      <w:r w:rsidRPr="00724AFD">
        <w:rPr>
          <w:b/>
          <w:sz w:val="28"/>
          <w:szCs w:val="28"/>
        </w:rPr>
        <w:t>постановляю:</w:t>
      </w:r>
    </w:p>
    <w:p w:rsidR="0077190D" w:rsidRPr="00A75C16" w:rsidRDefault="0077190D" w:rsidP="0077190D">
      <w:pPr>
        <w:widowControl/>
        <w:ind w:firstLine="567"/>
        <w:jc w:val="both"/>
        <w:rPr>
          <w:sz w:val="28"/>
          <w:szCs w:val="28"/>
        </w:rPr>
      </w:pPr>
      <w:r w:rsidRPr="00A75C16">
        <w:rPr>
          <w:sz w:val="28"/>
          <w:szCs w:val="28"/>
        </w:rPr>
        <w:t xml:space="preserve">1. </w:t>
      </w:r>
      <w:r>
        <w:rPr>
          <w:sz w:val="28"/>
          <w:szCs w:val="28"/>
        </w:rPr>
        <w:t xml:space="preserve">Создать и утвердить состав оперативного штаба для осуществления дополнительных мер по </w:t>
      </w:r>
      <w:r w:rsidRPr="00A93726">
        <w:rPr>
          <w:sz w:val="28"/>
          <w:szCs w:val="28"/>
        </w:rPr>
        <w:t xml:space="preserve">предотвращению распространения новой </w:t>
      </w:r>
      <w:proofErr w:type="spellStart"/>
      <w:r w:rsidRPr="00A93726">
        <w:rPr>
          <w:sz w:val="28"/>
          <w:szCs w:val="28"/>
        </w:rPr>
        <w:t>коронавирусной</w:t>
      </w:r>
      <w:proofErr w:type="spellEnd"/>
      <w:r w:rsidRPr="00A93726">
        <w:rPr>
          <w:sz w:val="28"/>
          <w:szCs w:val="28"/>
        </w:rPr>
        <w:t xml:space="preserve"> инфекции (201</w:t>
      </w:r>
      <w:r w:rsidRPr="00A93726">
        <w:rPr>
          <w:sz w:val="28"/>
          <w:szCs w:val="28"/>
          <w:lang w:eastAsia="en-US" w:bidi="en-US"/>
        </w:rPr>
        <w:t>9-</w:t>
      </w:r>
      <w:proofErr w:type="spellStart"/>
      <w:r w:rsidRPr="00A93726">
        <w:rPr>
          <w:sz w:val="28"/>
          <w:szCs w:val="28"/>
          <w:lang w:val="en-US" w:eastAsia="en-US" w:bidi="en-US"/>
        </w:rPr>
        <w:t>nCo</w:t>
      </w:r>
      <w:proofErr w:type="spellEnd"/>
      <w:r w:rsidRPr="00A93726">
        <w:rPr>
          <w:sz w:val="28"/>
          <w:szCs w:val="28"/>
        </w:rPr>
        <w:t>V)</w:t>
      </w:r>
      <w:r>
        <w:rPr>
          <w:sz w:val="28"/>
          <w:szCs w:val="28"/>
        </w:rPr>
        <w:t xml:space="preserve">, проведению </w:t>
      </w:r>
      <w:proofErr w:type="spellStart"/>
      <w:r w:rsidRPr="007D5170">
        <w:rPr>
          <w:color w:val="000000"/>
          <w:sz w:val="28"/>
          <w:szCs w:val="28"/>
        </w:rPr>
        <w:t>санитарно</w:t>
      </w:r>
      <w:proofErr w:type="spellEnd"/>
      <w:r w:rsidRPr="007D5170">
        <w:rPr>
          <w:color w:val="000000"/>
          <w:sz w:val="28"/>
          <w:szCs w:val="28"/>
        </w:rPr>
        <w:t>–противоэпидемических (профилактических) и дезинфекционных мероприятий</w:t>
      </w:r>
      <w:r>
        <w:rPr>
          <w:sz w:val="28"/>
          <w:szCs w:val="28"/>
        </w:rPr>
        <w:t xml:space="preserve"> </w:t>
      </w:r>
      <w:r w:rsidRPr="00A93726">
        <w:rPr>
          <w:sz w:val="28"/>
          <w:szCs w:val="28"/>
        </w:rPr>
        <w:t xml:space="preserve">на территории </w:t>
      </w:r>
      <w:r w:rsidRPr="003E757B">
        <w:rPr>
          <w:sz w:val="28"/>
          <w:szCs w:val="28"/>
        </w:rPr>
        <w:t>городского округа Красногорск</w:t>
      </w:r>
      <w:r w:rsidRPr="009D230A">
        <w:rPr>
          <w:sz w:val="28"/>
          <w:szCs w:val="28"/>
        </w:rPr>
        <w:t xml:space="preserve"> </w:t>
      </w:r>
      <w:r w:rsidRPr="00A93726">
        <w:rPr>
          <w:sz w:val="28"/>
          <w:szCs w:val="28"/>
        </w:rPr>
        <w:t>Московской области</w:t>
      </w:r>
      <w:r>
        <w:rPr>
          <w:sz w:val="28"/>
          <w:szCs w:val="28"/>
        </w:rPr>
        <w:t xml:space="preserve"> (Приложение</w:t>
      </w:r>
      <w:r w:rsidR="00EB041B">
        <w:rPr>
          <w:sz w:val="28"/>
          <w:szCs w:val="28"/>
        </w:rPr>
        <w:t xml:space="preserve"> №1</w:t>
      </w:r>
      <w:r>
        <w:rPr>
          <w:sz w:val="28"/>
          <w:szCs w:val="28"/>
        </w:rPr>
        <w:t>).</w:t>
      </w:r>
    </w:p>
    <w:p w:rsidR="0077190D" w:rsidRDefault="0077190D" w:rsidP="0077190D">
      <w:pPr>
        <w:tabs>
          <w:tab w:val="left" w:pos="1269"/>
        </w:tabs>
        <w:ind w:firstLine="567"/>
        <w:jc w:val="both"/>
        <w:rPr>
          <w:sz w:val="28"/>
          <w:szCs w:val="28"/>
        </w:rPr>
      </w:pPr>
      <w:r w:rsidRPr="00D16204">
        <w:rPr>
          <w:sz w:val="28"/>
          <w:szCs w:val="28"/>
        </w:rPr>
        <w:t xml:space="preserve">2. Запретить </w:t>
      </w:r>
      <w:r w:rsidRPr="00D16204">
        <w:rPr>
          <w:color w:val="0D0D0D"/>
          <w:sz w:val="28"/>
          <w:szCs w:val="28"/>
        </w:rPr>
        <w:t>до 01 мая</w:t>
      </w:r>
      <w:r w:rsidRPr="00D16204">
        <w:rPr>
          <w:sz w:val="28"/>
          <w:szCs w:val="28"/>
        </w:rPr>
        <w:t xml:space="preserve"> 2020 года проведение на территории городского округа Красногорск Московской области (далее – городского округа) спортивных, физкультурных, зрелищных, публичных и иных массовых мероприятий.</w:t>
      </w:r>
    </w:p>
    <w:p w:rsidR="0087252A" w:rsidRPr="007F0790" w:rsidRDefault="0087252A" w:rsidP="0087252A">
      <w:pPr>
        <w:tabs>
          <w:tab w:val="left" w:pos="1269"/>
        </w:tabs>
        <w:ind w:firstLine="567"/>
        <w:jc w:val="both"/>
        <w:rPr>
          <w:sz w:val="28"/>
          <w:szCs w:val="28"/>
        </w:rPr>
      </w:pPr>
      <w:r w:rsidRPr="007F0790">
        <w:rPr>
          <w:sz w:val="28"/>
          <w:szCs w:val="28"/>
        </w:rPr>
        <w:t>3. В срок до 1 мая 2020 года:</w:t>
      </w:r>
    </w:p>
    <w:p w:rsidR="0087252A" w:rsidRPr="007F0790" w:rsidRDefault="007F0790" w:rsidP="0087252A">
      <w:pPr>
        <w:tabs>
          <w:tab w:val="left" w:pos="1269"/>
        </w:tabs>
        <w:ind w:firstLine="567"/>
        <w:jc w:val="both"/>
        <w:rPr>
          <w:sz w:val="28"/>
          <w:szCs w:val="28"/>
        </w:rPr>
      </w:pPr>
      <w:r>
        <w:rPr>
          <w:sz w:val="28"/>
          <w:szCs w:val="28"/>
        </w:rPr>
        <w:t>3.1. О</w:t>
      </w:r>
      <w:r w:rsidR="0087252A" w:rsidRPr="007F0790">
        <w:rPr>
          <w:sz w:val="28"/>
          <w:szCs w:val="28"/>
        </w:rPr>
        <w:t xml:space="preserve">бязать соблюдать режим самоизоляции граждан в возрасте старше 65 лет, а также граждан, имеющих заболевания, указанные в Приложении №2 к настоящему постановлению. Режим самоизоляции должен быть обеспечен по месту проживания указанных лиц либо в иных помещениях, в том числе в </w:t>
      </w:r>
      <w:r w:rsidR="0087252A" w:rsidRPr="007F0790">
        <w:rPr>
          <w:sz w:val="28"/>
          <w:szCs w:val="28"/>
        </w:rPr>
        <w:lastRenderedPageBreak/>
        <w:t>жилых и садовых домах.</w:t>
      </w:r>
    </w:p>
    <w:p w:rsidR="0087252A" w:rsidRPr="007F0790" w:rsidRDefault="0087252A" w:rsidP="0087252A">
      <w:pPr>
        <w:tabs>
          <w:tab w:val="left" w:pos="1269"/>
        </w:tabs>
        <w:ind w:firstLine="567"/>
        <w:jc w:val="both"/>
        <w:rPr>
          <w:sz w:val="28"/>
          <w:szCs w:val="28"/>
        </w:rPr>
      </w:pPr>
      <w:r w:rsidRPr="007F0790">
        <w:rPr>
          <w:sz w:val="28"/>
          <w:szCs w:val="28"/>
        </w:rPr>
        <w:t>3.</w:t>
      </w:r>
      <w:r w:rsidR="007F0790">
        <w:rPr>
          <w:sz w:val="28"/>
          <w:szCs w:val="28"/>
        </w:rPr>
        <w:t>2</w:t>
      </w:r>
      <w:r w:rsidRPr="007F0790">
        <w:rPr>
          <w:sz w:val="28"/>
          <w:szCs w:val="28"/>
        </w:rPr>
        <w:t>.</w:t>
      </w:r>
      <w:r w:rsidRPr="007F0790">
        <w:rPr>
          <w:sz w:val="28"/>
          <w:szCs w:val="28"/>
        </w:rPr>
        <w:tab/>
        <w:t>Обязать граждан соблюдать дистанцию до других граждан не менее 1,5 метра (социальная дистанция), в том числе в общественных местах и общественном транспорте, за исключением случаев оказания услуг по перевозке пассажиров и багажа легковым такси</w:t>
      </w:r>
      <w:r w:rsidR="007F0790" w:rsidRPr="007F0790">
        <w:rPr>
          <w:sz w:val="28"/>
          <w:szCs w:val="28"/>
        </w:rPr>
        <w:t>.</w:t>
      </w:r>
    </w:p>
    <w:p w:rsidR="0087252A" w:rsidRPr="007F0790" w:rsidRDefault="007F0790" w:rsidP="0087252A">
      <w:pPr>
        <w:tabs>
          <w:tab w:val="left" w:pos="1269"/>
        </w:tabs>
        <w:ind w:firstLine="567"/>
        <w:jc w:val="both"/>
        <w:rPr>
          <w:sz w:val="28"/>
          <w:szCs w:val="28"/>
        </w:rPr>
      </w:pPr>
      <w:r>
        <w:rPr>
          <w:sz w:val="28"/>
          <w:szCs w:val="28"/>
        </w:rPr>
        <w:t xml:space="preserve">3.3. </w:t>
      </w:r>
      <w:r w:rsidR="0087252A" w:rsidRPr="007F0790">
        <w:rPr>
          <w:sz w:val="28"/>
          <w:szCs w:val="28"/>
        </w:rPr>
        <w:t>Обязать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социальной дистанции,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7252A" w:rsidRPr="007F0790" w:rsidRDefault="007F0790" w:rsidP="0087252A">
      <w:pPr>
        <w:tabs>
          <w:tab w:val="left" w:pos="1269"/>
        </w:tabs>
        <w:ind w:firstLine="567"/>
        <w:jc w:val="both"/>
        <w:rPr>
          <w:sz w:val="28"/>
          <w:szCs w:val="28"/>
        </w:rPr>
      </w:pPr>
      <w:r>
        <w:rPr>
          <w:sz w:val="28"/>
          <w:szCs w:val="28"/>
        </w:rPr>
        <w:t xml:space="preserve">3.4. </w:t>
      </w:r>
      <w:r w:rsidR="0087252A" w:rsidRPr="007F0790">
        <w:rPr>
          <w:sz w:val="28"/>
          <w:szCs w:val="28"/>
        </w:rPr>
        <w:t>Обязать граждан</w:t>
      </w:r>
      <w:r w:rsidRPr="007F0790">
        <w:rPr>
          <w:sz w:val="28"/>
          <w:szCs w:val="28"/>
        </w:rPr>
        <w:t xml:space="preserve"> соблюдать режим самоизоляции и</w:t>
      </w:r>
      <w:r w:rsidR="0087252A" w:rsidRPr="007F0790">
        <w:rPr>
          <w:sz w:val="28"/>
          <w:szCs w:val="28"/>
        </w:rPr>
        <w:t xml:space="preserve"> не покидать места проживания (пребывания), за исключением случаев обращения за экстренной (неотложной) медицинской помощью и иной прямой угрозы жизни и здоровью (в том числе посещение ближайшей станции переливания крови с целью переливания крови), случаев следования к мест)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Московской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(включая продуктовые гипермаркеты), работ, услуг, реализация которых не ограничена в соответствии с настоящим Постановлением, в том числе с использованием личного транспортного средства,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87252A" w:rsidRPr="007F0790" w:rsidRDefault="007F0790" w:rsidP="0087252A">
      <w:pPr>
        <w:tabs>
          <w:tab w:val="left" w:pos="1269"/>
        </w:tabs>
        <w:ind w:firstLine="567"/>
        <w:jc w:val="both"/>
        <w:rPr>
          <w:sz w:val="28"/>
          <w:szCs w:val="28"/>
        </w:rPr>
      </w:pPr>
      <w:r>
        <w:rPr>
          <w:sz w:val="28"/>
          <w:szCs w:val="28"/>
        </w:rPr>
        <w:t xml:space="preserve">3.5. </w:t>
      </w:r>
      <w:r w:rsidR="0087252A" w:rsidRPr="007F0790">
        <w:rPr>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87252A" w:rsidRPr="007F0790" w:rsidRDefault="0087252A" w:rsidP="0087252A">
      <w:pPr>
        <w:tabs>
          <w:tab w:val="left" w:pos="1269"/>
        </w:tabs>
        <w:ind w:firstLine="567"/>
        <w:jc w:val="both"/>
        <w:rPr>
          <w:sz w:val="28"/>
          <w:szCs w:val="28"/>
        </w:rPr>
      </w:pPr>
      <w:r w:rsidRPr="007F0790">
        <w:rPr>
          <w:sz w:val="28"/>
          <w:szCs w:val="28"/>
        </w:rPr>
        <w:t>3.</w:t>
      </w:r>
      <w:r w:rsidR="007F0790">
        <w:rPr>
          <w:sz w:val="28"/>
          <w:szCs w:val="28"/>
        </w:rPr>
        <w:t>6</w:t>
      </w:r>
      <w:r w:rsidRPr="007F0790">
        <w:rPr>
          <w:sz w:val="28"/>
          <w:szCs w:val="28"/>
        </w:rPr>
        <w:t>.</w:t>
      </w:r>
      <w:r w:rsidRPr="007F0790">
        <w:rPr>
          <w:sz w:val="28"/>
          <w:szCs w:val="28"/>
        </w:rPr>
        <w:tab/>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реализации полномочий органа местного самоуправления (согласно Федеральный закон от 06.10.2003 N 131-ФЗ </w:t>
      </w:r>
      <w:r w:rsidR="007F0790" w:rsidRPr="007F0790">
        <w:rPr>
          <w:sz w:val="28"/>
          <w:szCs w:val="28"/>
        </w:rPr>
        <w:t>«</w:t>
      </w:r>
      <w:r w:rsidRPr="007F0790">
        <w:rPr>
          <w:sz w:val="28"/>
          <w:szCs w:val="28"/>
        </w:rPr>
        <w:t>Об общих принципах организации местного самоуправления в Российской Федерации</w:t>
      </w:r>
      <w:r w:rsidR="007F0790" w:rsidRPr="007F0790">
        <w:rPr>
          <w:sz w:val="28"/>
          <w:szCs w:val="28"/>
        </w:rPr>
        <w:t>»</w:t>
      </w:r>
      <w:r w:rsidRPr="007F0790">
        <w:rPr>
          <w:sz w:val="28"/>
          <w:szCs w:val="28"/>
        </w:rPr>
        <w:t xml:space="preserve">), для обеспечения их функционирования, работников здравоохранения, а также к </w:t>
      </w:r>
      <w:r w:rsidRPr="007F0790">
        <w:rPr>
          <w:sz w:val="28"/>
          <w:szCs w:val="28"/>
        </w:rPr>
        <w:lastRenderedPageBreak/>
        <w:t xml:space="preserve">гражданам, определенным решением оперативного (противоэпидемического) штаба по проведению санитарно- эпидемиологических (профилактических) мероприятий по предупреждению распространения новой </w:t>
      </w:r>
      <w:proofErr w:type="spellStart"/>
      <w:r w:rsidRPr="007F0790">
        <w:rPr>
          <w:sz w:val="28"/>
          <w:szCs w:val="28"/>
        </w:rPr>
        <w:t>коронавирусной</w:t>
      </w:r>
      <w:proofErr w:type="spellEnd"/>
      <w:r w:rsidRPr="007F0790">
        <w:rPr>
          <w:sz w:val="28"/>
          <w:szCs w:val="28"/>
        </w:rPr>
        <w:t xml:space="preserve"> инфекции (COVID-2019) на территории Московской области.</w:t>
      </w:r>
    </w:p>
    <w:p w:rsidR="0087252A" w:rsidRPr="007F0790" w:rsidRDefault="005822FF" w:rsidP="0087252A">
      <w:pPr>
        <w:tabs>
          <w:tab w:val="left" w:pos="1269"/>
        </w:tabs>
        <w:ind w:firstLine="567"/>
        <w:jc w:val="both"/>
        <w:rPr>
          <w:sz w:val="28"/>
          <w:szCs w:val="28"/>
        </w:rPr>
      </w:pPr>
      <w:r>
        <w:rPr>
          <w:sz w:val="28"/>
          <w:szCs w:val="28"/>
        </w:rPr>
        <w:t xml:space="preserve">3.7. </w:t>
      </w:r>
      <w:r w:rsidR="0087252A" w:rsidRPr="007F0790">
        <w:rPr>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87252A" w:rsidRPr="00D16204" w:rsidRDefault="0087252A" w:rsidP="0087252A">
      <w:pPr>
        <w:tabs>
          <w:tab w:val="left" w:pos="1269"/>
        </w:tabs>
        <w:ind w:firstLine="567"/>
        <w:jc w:val="both"/>
        <w:rPr>
          <w:sz w:val="28"/>
          <w:szCs w:val="28"/>
        </w:rPr>
      </w:pPr>
      <w:r w:rsidRPr="007F0790">
        <w:rPr>
          <w:sz w:val="28"/>
          <w:szCs w:val="28"/>
        </w:rPr>
        <w:t>3.</w:t>
      </w:r>
      <w:r w:rsidR="005822FF">
        <w:rPr>
          <w:sz w:val="28"/>
          <w:szCs w:val="28"/>
        </w:rPr>
        <w:t>8</w:t>
      </w:r>
      <w:r w:rsidRPr="007F0790">
        <w:rPr>
          <w:sz w:val="28"/>
          <w:szCs w:val="28"/>
        </w:rPr>
        <w:t>. Ограничения, установленные настоящим пунктом, также не распространяются на граждан, в случае наличия у них специальных пропусков, выданных в порядке, установленном постановлением Правительства Московской области.</w:t>
      </w:r>
    </w:p>
    <w:p w:rsidR="0077190D" w:rsidRPr="00D16204" w:rsidRDefault="0087252A" w:rsidP="0077190D">
      <w:pPr>
        <w:ind w:firstLine="567"/>
        <w:jc w:val="both"/>
        <w:rPr>
          <w:sz w:val="28"/>
          <w:szCs w:val="28"/>
        </w:rPr>
      </w:pPr>
      <w:r>
        <w:rPr>
          <w:sz w:val="28"/>
          <w:szCs w:val="28"/>
        </w:rPr>
        <w:t>4</w:t>
      </w:r>
      <w:r w:rsidR="0077190D" w:rsidRPr="00D16204">
        <w:rPr>
          <w:sz w:val="28"/>
          <w:szCs w:val="28"/>
        </w:rPr>
        <w:t xml:space="preserve">. Гражданам, посещавшим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Испания, Соединенные Штаты Америки, иные государства - члены Европейского союза, Республику Сербия, Республику Албания, Соединенное Королевство Великобритании и Северной Ирландии, Республику Северная Македония, Черногорию, Княжество Андорра, Королевство Норвегия, Швейцарскую Конфедерацию, Исландию, Княжество Монако, Княжество Лихтенштейн, Республику Молдова, Республику Беларусь, Украину, Боснию и Герцеговину, Ватикан, Республику Сан-Марино, Республику Хорватия, а также иные территории, где зарегистрированы случаи новой </w:t>
      </w:r>
      <w:proofErr w:type="spellStart"/>
      <w:r w:rsidR="0077190D" w:rsidRPr="00D16204">
        <w:rPr>
          <w:sz w:val="28"/>
          <w:szCs w:val="28"/>
        </w:rPr>
        <w:t>коронавирусной</w:t>
      </w:r>
      <w:proofErr w:type="spellEnd"/>
      <w:r w:rsidR="0077190D" w:rsidRPr="00D16204">
        <w:rPr>
          <w:sz w:val="28"/>
          <w:szCs w:val="28"/>
        </w:rPr>
        <w:t xml:space="preserve"> инфекции </w:t>
      </w:r>
      <w:r w:rsidR="0077190D" w:rsidRPr="00D16204">
        <w:rPr>
          <w:sz w:val="28"/>
          <w:szCs w:val="28"/>
          <w:lang w:eastAsia="en-US" w:bidi="en-US"/>
        </w:rPr>
        <w:t>(2019-</w:t>
      </w:r>
      <w:proofErr w:type="spellStart"/>
      <w:r w:rsidR="0077190D" w:rsidRPr="00D16204">
        <w:rPr>
          <w:sz w:val="28"/>
          <w:szCs w:val="28"/>
          <w:lang w:val="en-US" w:eastAsia="en-US" w:bidi="en-US"/>
        </w:rPr>
        <w:t>nCoV</w:t>
      </w:r>
      <w:proofErr w:type="spellEnd"/>
      <w:r w:rsidR="0077190D" w:rsidRPr="00D16204">
        <w:rPr>
          <w:sz w:val="28"/>
          <w:szCs w:val="28"/>
          <w:lang w:eastAsia="en-US" w:bidi="en-US"/>
        </w:rPr>
        <w:t xml:space="preserve">), </w:t>
      </w:r>
      <w:r w:rsidR="0077190D" w:rsidRPr="00D16204">
        <w:rPr>
          <w:sz w:val="28"/>
          <w:szCs w:val="28"/>
        </w:rPr>
        <w:t>получившим постановление главного государственного санитарного врача, его заместителя о нахождении в режиме изоляции на дому:</w:t>
      </w:r>
    </w:p>
    <w:p w:rsidR="0077190D" w:rsidRPr="00D16204" w:rsidRDefault="0087252A" w:rsidP="0077190D">
      <w:pPr>
        <w:tabs>
          <w:tab w:val="left" w:pos="1269"/>
        </w:tabs>
        <w:ind w:firstLine="567"/>
        <w:jc w:val="both"/>
        <w:rPr>
          <w:sz w:val="28"/>
          <w:szCs w:val="28"/>
        </w:rPr>
      </w:pPr>
      <w:r>
        <w:rPr>
          <w:sz w:val="28"/>
          <w:szCs w:val="28"/>
        </w:rPr>
        <w:t>4</w:t>
      </w:r>
      <w:r w:rsidR="0077190D" w:rsidRPr="00D16204">
        <w:rPr>
          <w:sz w:val="28"/>
          <w:szCs w:val="28"/>
        </w:rPr>
        <w:t>.1. Неукоснительно соблюдать требования, указанные в полученном постановлении главного государственного санитарного врача, его заместителя;</w:t>
      </w:r>
    </w:p>
    <w:p w:rsidR="0077190D" w:rsidRPr="00D16204" w:rsidRDefault="0087252A" w:rsidP="0077190D">
      <w:pPr>
        <w:tabs>
          <w:tab w:val="left" w:pos="1121"/>
        </w:tabs>
        <w:ind w:firstLine="567"/>
        <w:jc w:val="both"/>
        <w:rPr>
          <w:sz w:val="28"/>
          <w:szCs w:val="28"/>
        </w:rPr>
      </w:pPr>
      <w:r>
        <w:rPr>
          <w:sz w:val="28"/>
          <w:szCs w:val="28"/>
        </w:rPr>
        <w:t>4</w:t>
      </w:r>
      <w:r w:rsidR="0077190D" w:rsidRPr="00D16204">
        <w:rPr>
          <w:sz w:val="28"/>
          <w:szCs w:val="28"/>
        </w:rPr>
        <w:t xml:space="preserve">.2. При появлении первых признаков респираторной инфекции оставаться дома (по месту пребывания) и незамедлительно обратиться за медицинской помощью в медицинскую организацию с предоставлением информации о своем пребывании на территории, где зарегистрированы случаи новой </w:t>
      </w:r>
      <w:proofErr w:type="spellStart"/>
      <w:r w:rsidR="0077190D" w:rsidRPr="00D16204">
        <w:rPr>
          <w:sz w:val="28"/>
          <w:szCs w:val="28"/>
        </w:rPr>
        <w:t>коронавирусной</w:t>
      </w:r>
      <w:proofErr w:type="spellEnd"/>
      <w:r w:rsidR="0077190D" w:rsidRPr="00D16204">
        <w:rPr>
          <w:sz w:val="28"/>
          <w:szCs w:val="28"/>
        </w:rPr>
        <w:t xml:space="preserve"> инфекции </w:t>
      </w:r>
      <w:r w:rsidR="0077190D" w:rsidRPr="00D16204">
        <w:rPr>
          <w:sz w:val="28"/>
          <w:szCs w:val="28"/>
          <w:lang w:eastAsia="en-US" w:bidi="en-US"/>
        </w:rPr>
        <w:t>(2019-</w:t>
      </w:r>
      <w:proofErr w:type="spellStart"/>
      <w:r w:rsidR="0077190D" w:rsidRPr="00D16204">
        <w:rPr>
          <w:sz w:val="28"/>
          <w:szCs w:val="28"/>
          <w:lang w:val="en-US" w:eastAsia="en-US" w:bidi="en-US"/>
        </w:rPr>
        <w:t>nCoV</w:t>
      </w:r>
      <w:proofErr w:type="spellEnd"/>
      <w:r w:rsidR="0077190D" w:rsidRPr="00D16204">
        <w:rPr>
          <w:sz w:val="28"/>
          <w:szCs w:val="28"/>
          <w:lang w:eastAsia="en-US" w:bidi="en-US"/>
        </w:rPr>
        <w:t xml:space="preserve">), </w:t>
      </w:r>
      <w:r w:rsidR="0077190D" w:rsidRPr="00D16204">
        <w:rPr>
          <w:sz w:val="28"/>
          <w:szCs w:val="28"/>
        </w:rPr>
        <w:t>для оформления листков нетрудоспособности без посещения медицинских организаций.</w:t>
      </w:r>
    </w:p>
    <w:p w:rsidR="0077190D" w:rsidRPr="00D16204" w:rsidRDefault="0087252A" w:rsidP="0077190D">
      <w:pPr>
        <w:ind w:firstLine="567"/>
        <w:jc w:val="both"/>
        <w:rPr>
          <w:sz w:val="28"/>
          <w:szCs w:val="28"/>
        </w:rPr>
      </w:pPr>
      <w:r>
        <w:rPr>
          <w:sz w:val="28"/>
          <w:szCs w:val="28"/>
        </w:rPr>
        <w:t>5</w:t>
      </w:r>
      <w:r w:rsidR="0077190D" w:rsidRPr="00D16204">
        <w:rPr>
          <w:sz w:val="28"/>
          <w:szCs w:val="28"/>
        </w:rPr>
        <w:t xml:space="preserve">. Обязать граждан, посещавших в 2020 году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Испания, Соединенные Штаты Америки, иные государства - члены Европейского союза, Республику Сербия, Республику </w:t>
      </w:r>
      <w:r w:rsidR="0077190D" w:rsidRPr="00D16204">
        <w:rPr>
          <w:sz w:val="28"/>
          <w:szCs w:val="28"/>
        </w:rPr>
        <w:lastRenderedPageBreak/>
        <w:t xml:space="preserve">Албания, Соединенное Королевство Великобритании и Северной Ирландии, Республику Северная Македония, Черногорию, Княжество Андорра, Королевство Норвегия, Швейцарскую Конфедерацию, Исландию, Княжество Монако, Княжество Лихтенштейн, Республику Молдова, Республику Беларусь, Украину, Боснию и Герцеговину, Ватикан, Республику Сан-Марино, Республику Хорватия, а также иные территории, где зарегистрированы случаи новой </w:t>
      </w:r>
      <w:proofErr w:type="spellStart"/>
      <w:r w:rsidR="0077190D" w:rsidRPr="00D16204">
        <w:rPr>
          <w:sz w:val="28"/>
          <w:szCs w:val="28"/>
        </w:rPr>
        <w:t>коронавирусной</w:t>
      </w:r>
      <w:proofErr w:type="spellEnd"/>
      <w:r w:rsidR="0077190D" w:rsidRPr="00D16204">
        <w:rPr>
          <w:sz w:val="28"/>
          <w:szCs w:val="28"/>
        </w:rPr>
        <w:t xml:space="preserve"> инфекции </w:t>
      </w:r>
      <w:r w:rsidR="0077190D" w:rsidRPr="00D16204">
        <w:rPr>
          <w:sz w:val="28"/>
          <w:szCs w:val="28"/>
          <w:lang w:eastAsia="en-US" w:bidi="en-US"/>
        </w:rPr>
        <w:t>(2019-</w:t>
      </w:r>
      <w:proofErr w:type="spellStart"/>
      <w:r w:rsidR="0077190D" w:rsidRPr="00D16204">
        <w:rPr>
          <w:sz w:val="28"/>
          <w:szCs w:val="28"/>
          <w:lang w:val="en-US" w:eastAsia="en-US" w:bidi="en-US"/>
        </w:rPr>
        <w:t>nCoV</w:t>
      </w:r>
      <w:proofErr w:type="spellEnd"/>
      <w:r w:rsidR="0077190D" w:rsidRPr="00D16204">
        <w:rPr>
          <w:sz w:val="28"/>
          <w:szCs w:val="28"/>
          <w:lang w:eastAsia="en-US" w:bidi="en-US"/>
        </w:rPr>
        <w:t xml:space="preserve">), </w:t>
      </w:r>
      <w:r w:rsidR="0077190D" w:rsidRPr="00D16204">
        <w:rPr>
          <w:sz w:val="28"/>
          <w:szCs w:val="28"/>
        </w:rPr>
        <w:t>не получивших постановление главного государственного санитарного врача, его заместителя о нахождении в режиме изоляции на дому:</w:t>
      </w:r>
    </w:p>
    <w:p w:rsidR="0077190D" w:rsidRPr="00D16204" w:rsidRDefault="0087252A" w:rsidP="0077190D">
      <w:pPr>
        <w:tabs>
          <w:tab w:val="left" w:pos="1066"/>
        </w:tabs>
        <w:ind w:firstLine="567"/>
        <w:jc w:val="both"/>
        <w:rPr>
          <w:sz w:val="28"/>
          <w:szCs w:val="28"/>
        </w:rPr>
      </w:pPr>
      <w:r>
        <w:rPr>
          <w:sz w:val="28"/>
          <w:szCs w:val="28"/>
        </w:rPr>
        <w:t>5</w:t>
      </w:r>
      <w:r w:rsidR="0077190D" w:rsidRPr="00D16204">
        <w:rPr>
          <w:sz w:val="28"/>
          <w:szCs w:val="28"/>
        </w:rPr>
        <w:t>.1.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77190D" w:rsidRPr="00D16204" w:rsidRDefault="0087252A" w:rsidP="0077190D">
      <w:pPr>
        <w:tabs>
          <w:tab w:val="left" w:pos="1066"/>
        </w:tabs>
        <w:ind w:firstLine="567"/>
        <w:jc w:val="both"/>
        <w:rPr>
          <w:sz w:val="28"/>
          <w:szCs w:val="28"/>
        </w:rPr>
      </w:pPr>
      <w:r>
        <w:rPr>
          <w:sz w:val="28"/>
          <w:szCs w:val="28"/>
        </w:rPr>
        <w:t>5</w:t>
      </w:r>
      <w:r w:rsidR="0077190D" w:rsidRPr="00D16204">
        <w:rPr>
          <w:sz w:val="28"/>
          <w:szCs w:val="28"/>
        </w:rPr>
        <w:t xml:space="preserve">.2. При появлении первых признаков респираторной инфекции оставаться дома (по месту пребывания) и незамедлительно обратиться за медицинской помощью в медицинскую организацию с предоставлением информации о своем пребывании на территории, где зарегистрированы случаи новой </w:t>
      </w:r>
      <w:proofErr w:type="spellStart"/>
      <w:r w:rsidR="0077190D" w:rsidRPr="00D16204">
        <w:rPr>
          <w:sz w:val="28"/>
          <w:szCs w:val="28"/>
        </w:rPr>
        <w:t>коронавирусной</w:t>
      </w:r>
      <w:proofErr w:type="spellEnd"/>
      <w:r w:rsidR="0077190D" w:rsidRPr="00D16204">
        <w:rPr>
          <w:sz w:val="28"/>
          <w:szCs w:val="28"/>
        </w:rPr>
        <w:t xml:space="preserve"> инфекции </w:t>
      </w:r>
      <w:r w:rsidR="0077190D" w:rsidRPr="00D16204">
        <w:rPr>
          <w:sz w:val="28"/>
          <w:szCs w:val="28"/>
          <w:lang w:eastAsia="en-US" w:bidi="en-US"/>
        </w:rPr>
        <w:t>(2019-</w:t>
      </w:r>
      <w:proofErr w:type="spellStart"/>
      <w:r w:rsidR="0077190D" w:rsidRPr="00D16204">
        <w:rPr>
          <w:sz w:val="28"/>
          <w:szCs w:val="28"/>
          <w:lang w:val="en-US" w:eastAsia="en-US" w:bidi="en-US"/>
        </w:rPr>
        <w:t>nCoV</w:t>
      </w:r>
      <w:proofErr w:type="spellEnd"/>
      <w:r w:rsidR="0077190D" w:rsidRPr="00D16204">
        <w:rPr>
          <w:sz w:val="28"/>
          <w:szCs w:val="28"/>
          <w:lang w:eastAsia="en-US" w:bidi="en-US"/>
        </w:rPr>
        <w:t xml:space="preserve">), </w:t>
      </w:r>
      <w:r w:rsidR="0077190D" w:rsidRPr="00D16204">
        <w:rPr>
          <w:sz w:val="28"/>
          <w:szCs w:val="28"/>
        </w:rPr>
        <w:t>для оформления листков нетрудоспособности без посещения медицинских организаций.</w:t>
      </w:r>
    </w:p>
    <w:p w:rsidR="0077190D" w:rsidRDefault="0087252A" w:rsidP="0077190D">
      <w:pPr>
        <w:ind w:firstLine="567"/>
        <w:jc w:val="both"/>
        <w:rPr>
          <w:sz w:val="28"/>
          <w:szCs w:val="28"/>
        </w:rPr>
      </w:pPr>
      <w:r>
        <w:rPr>
          <w:sz w:val="28"/>
          <w:szCs w:val="28"/>
        </w:rPr>
        <w:t>6</w:t>
      </w:r>
      <w:r w:rsidR="0077190D" w:rsidRPr="00D16204">
        <w:rPr>
          <w:sz w:val="28"/>
          <w:szCs w:val="28"/>
        </w:rPr>
        <w:t xml:space="preserve">. Обязать граждан, совместно проживающих в период обеспечения изоляции с гражданами, указанными в пунктах </w:t>
      </w:r>
      <w:r w:rsidR="00C5161C">
        <w:rPr>
          <w:sz w:val="28"/>
          <w:szCs w:val="28"/>
        </w:rPr>
        <w:t>4</w:t>
      </w:r>
      <w:r w:rsidR="0077190D" w:rsidRPr="00D16204">
        <w:rPr>
          <w:sz w:val="28"/>
          <w:szCs w:val="28"/>
        </w:rPr>
        <w:t xml:space="preserve">, </w:t>
      </w:r>
      <w:r w:rsidR="00C5161C">
        <w:rPr>
          <w:sz w:val="28"/>
          <w:szCs w:val="28"/>
        </w:rPr>
        <w:t>5</w:t>
      </w:r>
      <w:r w:rsidR="0077190D" w:rsidRPr="00D16204">
        <w:rPr>
          <w:sz w:val="28"/>
          <w:szCs w:val="28"/>
        </w:rPr>
        <w:t xml:space="preserve"> настоящего постановления, обеспечить самоизоляцию на дому на срок, указанный в подпункте </w:t>
      </w:r>
      <w:r w:rsidR="00C5161C">
        <w:rPr>
          <w:sz w:val="28"/>
          <w:szCs w:val="28"/>
        </w:rPr>
        <w:t>5</w:t>
      </w:r>
      <w:r w:rsidR="0077190D" w:rsidRPr="00D16204">
        <w:rPr>
          <w:sz w:val="28"/>
          <w:szCs w:val="28"/>
        </w:rPr>
        <w:t xml:space="preserve">.1. пункта </w:t>
      </w:r>
      <w:r w:rsidR="00C5161C">
        <w:rPr>
          <w:sz w:val="28"/>
          <w:szCs w:val="28"/>
        </w:rPr>
        <w:t>5</w:t>
      </w:r>
      <w:r w:rsidR="0077190D" w:rsidRPr="00D16204">
        <w:rPr>
          <w:sz w:val="28"/>
          <w:szCs w:val="28"/>
        </w:rPr>
        <w:t xml:space="preserve"> настоящего постановления, либо на срок, указанный в постановлении главного государственного санитарного врача, его заместителя.</w:t>
      </w:r>
    </w:p>
    <w:p w:rsidR="0077190D" w:rsidRPr="00AB225E" w:rsidRDefault="0087252A" w:rsidP="0077190D">
      <w:pPr>
        <w:pStyle w:val="af2"/>
        <w:ind w:firstLine="567"/>
        <w:jc w:val="both"/>
        <w:rPr>
          <w:strike/>
          <w:sz w:val="28"/>
          <w:szCs w:val="28"/>
        </w:rPr>
      </w:pPr>
      <w:r>
        <w:rPr>
          <w:sz w:val="28"/>
          <w:szCs w:val="28"/>
        </w:rPr>
        <w:t>7</w:t>
      </w:r>
      <w:r w:rsidR="0077190D" w:rsidRPr="00D16204">
        <w:rPr>
          <w:sz w:val="28"/>
          <w:szCs w:val="28"/>
        </w:rPr>
        <w:t>.</w:t>
      </w:r>
      <w:r w:rsidR="0077190D" w:rsidRPr="00D16204">
        <w:rPr>
          <w:sz w:val="28"/>
          <w:szCs w:val="28"/>
        </w:rPr>
        <w:tab/>
      </w:r>
      <w:r w:rsidR="0077190D" w:rsidRPr="00D16204">
        <w:rPr>
          <w:color w:val="0D0D0D"/>
          <w:sz w:val="28"/>
          <w:szCs w:val="28"/>
        </w:rPr>
        <w:t>Запретить</w:t>
      </w:r>
      <w:r w:rsidR="0077190D" w:rsidRPr="00D16204">
        <w:rPr>
          <w:sz w:val="28"/>
          <w:szCs w:val="28"/>
        </w:rPr>
        <w:t xml:space="preserve"> проведение на территории городского округа досуговых мероприятий с участием граждан, в том числе в сфере культуры, физической культуры и спорта, выставочной, развлекательной и просветительской деятельности</w:t>
      </w:r>
      <w:r w:rsidR="0077190D">
        <w:rPr>
          <w:sz w:val="28"/>
          <w:szCs w:val="28"/>
        </w:rPr>
        <w:t>.</w:t>
      </w:r>
    </w:p>
    <w:p w:rsidR="0077190D" w:rsidRPr="007D5170" w:rsidRDefault="0087252A" w:rsidP="0077190D">
      <w:pPr>
        <w:pStyle w:val="af2"/>
        <w:ind w:firstLine="567"/>
        <w:jc w:val="both"/>
        <w:rPr>
          <w:sz w:val="28"/>
          <w:szCs w:val="28"/>
        </w:rPr>
      </w:pPr>
      <w:r>
        <w:rPr>
          <w:sz w:val="28"/>
          <w:szCs w:val="28"/>
        </w:rPr>
        <w:t>8</w:t>
      </w:r>
      <w:r w:rsidR="0077190D" w:rsidRPr="007D5170">
        <w:rPr>
          <w:sz w:val="28"/>
          <w:szCs w:val="28"/>
        </w:rPr>
        <w:t>.</w:t>
      </w:r>
      <w:r w:rsidR="0077190D" w:rsidRPr="007D5170">
        <w:rPr>
          <w:sz w:val="28"/>
          <w:szCs w:val="28"/>
        </w:rPr>
        <w:tab/>
        <w:t>Р</w:t>
      </w:r>
      <w:r w:rsidR="0077190D">
        <w:rPr>
          <w:sz w:val="28"/>
          <w:szCs w:val="28"/>
        </w:rPr>
        <w:t>екомендовать р</w:t>
      </w:r>
      <w:r w:rsidR="0077190D" w:rsidRPr="007D5170">
        <w:rPr>
          <w:sz w:val="28"/>
          <w:szCs w:val="28"/>
        </w:rPr>
        <w:t>аботодателям</w:t>
      </w:r>
      <w:r w:rsidR="0077190D">
        <w:rPr>
          <w:sz w:val="28"/>
          <w:szCs w:val="28"/>
        </w:rPr>
        <w:t xml:space="preserve"> учреждений, предприятий и организаций</w:t>
      </w:r>
      <w:r w:rsidR="0077190D" w:rsidRPr="007D5170">
        <w:rPr>
          <w:sz w:val="28"/>
          <w:szCs w:val="28"/>
        </w:rPr>
        <w:t>,</w:t>
      </w:r>
      <w:r w:rsidR="0077190D">
        <w:rPr>
          <w:sz w:val="28"/>
          <w:szCs w:val="28"/>
        </w:rPr>
        <w:t xml:space="preserve"> </w:t>
      </w:r>
      <w:r w:rsidR="0077190D" w:rsidRPr="007D5170">
        <w:rPr>
          <w:sz w:val="28"/>
          <w:szCs w:val="28"/>
        </w:rPr>
        <w:t xml:space="preserve">осуществляющим </w:t>
      </w:r>
      <w:r w:rsidR="0077190D">
        <w:rPr>
          <w:sz w:val="28"/>
          <w:szCs w:val="28"/>
        </w:rPr>
        <w:t xml:space="preserve">свою хозяйственную деятельность </w:t>
      </w:r>
      <w:r w:rsidR="0077190D" w:rsidRPr="007D5170">
        <w:rPr>
          <w:sz w:val="28"/>
          <w:szCs w:val="28"/>
        </w:rPr>
        <w:t xml:space="preserve">на территории </w:t>
      </w:r>
      <w:r w:rsidR="0077190D">
        <w:rPr>
          <w:sz w:val="28"/>
          <w:szCs w:val="28"/>
        </w:rPr>
        <w:t>городского округа, независимо от их организационно-правовых форм</w:t>
      </w:r>
      <w:r w:rsidR="0077190D" w:rsidRPr="007D5170">
        <w:rPr>
          <w:sz w:val="28"/>
          <w:szCs w:val="28"/>
        </w:rPr>
        <w:t>:</w:t>
      </w:r>
    </w:p>
    <w:p w:rsidR="0077190D" w:rsidRPr="007D5170" w:rsidRDefault="0087252A" w:rsidP="0077190D">
      <w:pPr>
        <w:pStyle w:val="af2"/>
        <w:ind w:firstLine="567"/>
        <w:jc w:val="both"/>
        <w:rPr>
          <w:sz w:val="28"/>
          <w:szCs w:val="28"/>
        </w:rPr>
      </w:pPr>
      <w:r>
        <w:rPr>
          <w:sz w:val="28"/>
          <w:szCs w:val="28"/>
        </w:rPr>
        <w:t>8</w:t>
      </w:r>
      <w:r w:rsidR="0077190D">
        <w:rPr>
          <w:sz w:val="28"/>
          <w:szCs w:val="28"/>
        </w:rPr>
        <w:t>.1. О</w:t>
      </w:r>
      <w:r w:rsidR="0077190D" w:rsidRPr="007D5170">
        <w:rPr>
          <w:sz w:val="28"/>
          <w:szCs w:val="28"/>
        </w:rPr>
        <w:t xml:space="preserve">казывать работникам содействие в обеспечении соблюдения режима самоизоляции на дому на установленный срок (14 дней) при возвращении из стран (Китайская Народная Республика, Республика Корея, Итальянская Республика, Исламская Республика Иран, Французская Республика, Федеративная Республика Германия, Королевство Испания, Соединенные Штаты Америки, иные государства - члены Европейского союза, Республика Сербия, Республика Албания, Соединенное Королевство Великобритания и Северная Ирландия, Республика Северная Македония, Черногория, Княжество Андорра, Королевство Норвегия, Швейцарская Конфедерация, Исландия, Княжество Монако, Княжество Лихтенштейн, Республика Молдова, Республика Беларусь, Украина, Босния и Герцеговина, Ватикан, Республика Сан-Марино, Республика Хорватия и иные страны), где зарегистрированы случаи новой </w:t>
      </w:r>
      <w:proofErr w:type="spellStart"/>
      <w:r w:rsidR="0077190D" w:rsidRPr="007D5170">
        <w:rPr>
          <w:sz w:val="28"/>
          <w:szCs w:val="28"/>
        </w:rPr>
        <w:t>коронавирусной</w:t>
      </w:r>
      <w:proofErr w:type="spellEnd"/>
      <w:r w:rsidR="0077190D" w:rsidRPr="007D5170">
        <w:rPr>
          <w:sz w:val="28"/>
          <w:szCs w:val="28"/>
        </w:rPr>
        <w:t xml:space="preserve"> инфекции (201</w:t>
      </w:r>
      <w:r w:rsidR="0077190D" w:rsidRPr="007D5170">
        <w:rPr>
          <w:sz w:val="28"/>
          <w:szCs w:val="28"/>
          <w:lang w:eastAsia="en-US" w:bidi="en-US"/>
        </w:rPr>
        <w:t>9-</w:t>
      </w:r>
      <w:proofErr w:type="spellStart"/>
      <w:r w:rsidR="0077190D" w:rsidRPr="007D5170">
        <w:rPr>
          <w:sz w:val="28"/>
          <w:szCs w:val="28"/>
          <w:lang w:val="en-US" w:eastAsia="en-US" w:bidi="en-US"/>
        </w:rPr>
        <w:t>nCoV</w:t>
      </w:r>
      <w:proofErr w:type="spellEnd"/>
      <w:r w:rsidR="0077190D" w:rsidRPr="007D5170">
        <w:rPr>
          <w:sz w:val="28"/>
          <w:szCs w:val="28"/>
          <w:lang w:eastAsia="en-US" w:bidi="en-US"/>
        </w:rPr>
        <w:t>)</w:t>
      </w:r>
      <w:r w:rsidR="0077190D">
        <w:rPr>
          <w:sz w:val="28"/>
          <w:szCs w:val="28"/>
          <w:lang w:eastAsia="en-US" w:bidi="en-US"/>
        </w:rPr>
        <w:t>.</w:t>
      </w:r>
    </w:p>
    <w:p w:rsidR="0077190D" w:rsidRPr="007D5170" w:rsidRDefault="0087252A" w:rsidP="0077190D">
      <w:pPr>
        <w:pStyle w:val="af2"/>
        <w:ind w:firstLine="567"/>
        <w:jc w:val="both"/>
        <w:rPr>
          <w:sz w:val="28"/>
          <w:szCs w:val="28"/>
        </w:rPr>
      </w:pPr>
      <w:r>
        <w:rPr>
          <w:sz w:val="28"/>
          <w:szCs w:val="28"/>
        </w:rPr>
        <w:lastRenderedPageBreak/>
        <w:t>8</w:t>
      </w:r>
      <w:r w:rsidR="0077190D">
        <w:rPr>
          <w:sz w:val="28"/>
          <w:szCs w:val="28"/>
        </w:rPr>
        <w:t>.2. П</w:t>
      </w:r>
      <w:r w:rsidR="0077190D" w:rsidRPr="007D5170">
        <w:rPr>
          <w:sz w:val="28"/>
          <w:szCs w:val="28"/>
        </w:rPr>
        <w:t xml:space="preserve">ри поступлении запроса </w:t>
      </w:r>
      <w:r w:rsidR="0077190D">
        <w:rPr>
          <w:sz w:val="28"/>
          <w:szCs w:val="28"/>
        </w:rPr>
        <w:t xml:space="preserve">администрации городского округа, </w:t>
      </w:r>
      <w:r w:rsidR="0077190D" w:rsidRPr="007D5170">
        <w:rPr>
          <w:sz w:val="28"/>
          <w:szCs w:val="28"/>
        </w:rPr>
        <w:t xml:space="preserve">Управления Федеральной службы по надзору в сфере защиты прав потребителей и благополучия человека по Московской области незамедлительно представлять информацию о всех контактах заболевшего новой </w:t>
      </w:r>
      <w:proofErr w:type="spellStart"/>
      <w:r w:rsidR="0077190D" w:rsidRPr="007D5170">
        <w:rPr>
          <w:sz w:val="28"/>
          <w:szCs w:val="28"/>
        </w:rPr>
        <w:t>коронавирусной</w:t>
      </w:r>
      <w:proofErr w:type="spellEnd"/>
      <w:r w:rsidR="0077190D" w:rsidRPr="007D5170">
        <w:rPr>
          <w:sz w:val="28"/>
          <w:szCs w:val="28"/>
        </w:rPr>
        <w:t xml:space="preserve"> инфекцией (201</w:t>
      </w:r>
      <w:r w:rsidR="0077190D" w:rsidRPr="007D5170">
        <w:rPr>
          <w:sz w:val="28"/>
          <w:szCs w:val="28"/>
          <w:lang w:eastAsia="en-US" w:bidi="en-US"/>
        </w:rPr>
        <w:t>9-</w:t>
      </w:r>
      <w:proofErr w:type="spellStart"/>
      <w:r w:rsidR="0077190D" w:rsidRPr="007D5170">
        <w:rPr>
          <w:sz w:val="28"/>
          <w:szCs w:val="28"/>
          <w:lang w:val="en-US" w:eastAsia="en-US" w:bidi="en-US"/>
        </w:rPr>
        <w:t>nCoV</w:t>
      </w:r>
      <w:proofErr w:type="spellEnd"/>
      <w:r w:rsidR="0077190D" w:rsidRPr="007D5170">
        <w:rPr>
          <w:sz w:val="28"/>
          <w:szCs w:val="28"/>
          <w:lang w:eastAsia="en-US" w:bidi="en-US"/>
        </w:rPr>
        <w:t xml:space="preserve">) </w:t>
      </w:r>
      <w:r w:rsidR="0077190D" w:rsidRPr="007D5170">
        <w:rPr>
          <w:sz w:val="28"/>
          <w:szCs w:val="28"/>
        </w:rPr>
        <w:t>в связи с исполнением им трудовых функций, обеспечить проведение дезинфекции помещений, где находился заболевший</w:t>
      </w:r>
      <w:r w:rsidR="0077190D">
        <w:rPr>
          <w:sz w:val="28"/>
          <w:szCs w:val="28"/>
        </w:rPr>
        <w:t>.</w:t>
      </w:r>
    </w:p>
    <w:p w:rsidR="0077190D" w:rsidRPr="007D5170" w:rsidRDefault="0087252A" w:rsidP="0077190D">
      <w:pPr>
        <w:pStyle w:val="af2"/>
        <w:ind w:firstLine="567"/>
        <w:jc w:val="both"/>
        <w:rPr>
          <w:sz w:val="28"/>
          <w:szCs w:val="28"/>
        </w:rPr>
      </w:pPr>
      <w:r>
        <w:rPr>
          <w:sz w:val="28"/>
          <w:szCs w:val="28"/>
        </w:rPr>
        <w:t>8</w:t>
      </w:r>
      <w:r w:rsidR="0077190D">
        <w:rPr>
          <w:sz w:val="28"/>
          <w:szCs w:val="28"/>
        </w:rPr>
        <w:t>.3. Осуществить</w:t>
      </w:r>
      <w:r w:rsidR="0077190D" w:rsidRPr="007D5170">
        <w:rPr>
          <w:sz w:val="28"/>
          <w:szCs w:val="28"/>
        </w:rPr>
        <w:t xml:space="preserve"> перевод работников на дистанционную работу</w:t>
      </w:r>
      <w:r w:rsidR="0077190D">
        <w:rPr>
          <w:sz w:val="28"/>
          <w:szCs w:val="28"/>
        </w:rPr>
        <w:t>.</w:t>
      </w:r>
    </w:p>
    <w:p w:rsidR="0077190D" w:rsidRDefault="0087252A" w:rsidP="0077190D">
      <w:pPr>
        <w:pStyle w:val="af2"/>
        <w:ind w:firstLine="567"/>
        <w:jc w:val="both"/>
        <w:rPr>
          <w:sz w:val="28"/>
          <w:szCs w:val="28"/>
        </w:rPr>
      </w:pPr>
      <w:r>
        <w:rPr>
          <w:sz w:val="28"/>
          <w:szCs w:val="28"/>
        </w:rPr>
        <w:t>8</w:t>
      </w:r>
      <w:r w:rsidR="0077190D">
        <w:rPr>
          <w:sz w:val="28"/>
          <w:szCs w:val="28"/>
        </w:rPr>
        <w:t>.4. О</w:t>
      </w:r>
      <w:r w:rsidR="0077190D" w:rsidRPr="007D5170">
        <w:rPr>
          <w:sz w:val="28"/>
          <w:szCs w:val="28"/>
        </w:rPr>
        <w:t>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77190D" w:rsidRPr="00213B31" w:rsidRDefault="0087252A" w:rsidP="0077190D">
      <w:pPr>
        <w:pStyle w:val="af2"/>
        <w:ind w:firstLine="567"/>
        <w:jc w:val="both"/>
        <w:rPr>
          <w:sz w:val="28"/>
          <w:szCs w:val="28"/>
        </w:rPr>
      </w:pPr>
      <w:r>
        <w:rPr>
          <w:sz w:val="28"/>
          <w:szCs w:val="28"/>
        </w:rPr>
        <w:t>8</w:t>
      </w:r>
      <w:r w:rsidR="0077190D" w:rsidRPr="00213B31">
        <w:rPr>
          <w:sz w:val="28"/>
          <w:szCs w:val="28"/>
        </w:rPr>
        <w:t xml:space="preserve">.5. </w:t>
      </w:r>
      <w:r w:rsidR="0077190D">
        <w:rPr>
          <w:sz w:val="28"/>
          <w:szCs w:val="28"/>
        </w:rPr>
        <w:t>П</w:t>
      </w:r>
      <w:r w:rsidR="0077190D" w:rsidRPr="00213B31">
        <w:rPr>
          <w:sz w:val="28"/>
          <w:szCs w:val="28"/>
        </w:rPr>
        <w:t>редоставлять в муниципальное казенное учреждение «Единая дежурно-диспетчерская служба Красногорска» (далее –</w:t>
      </w:r>
      <w:r w:rsidR="0077190D">
        <w:rPr>
          <w:sz w:val="28"/>
          <w:szCs w:val="28"/>
        </w:rPr>
        <w:t xml:space="preserve"> </w:t>
      </w:r>
      <w:r w:rsidR="0077190D" w:rsidRPr="00213B31">
        <w:rPr>
          <w:sz w:val="28"/>
          <w:szCs w:val="28"/>
        </w:rPr>
        <w:t>МКУ «ЕДДС») на «Горячую линию» по телефон</w:t>
      </w:r>
      <w:r w:rsidR="0077190D">
        <w:rPr>
          <w:sz w:val="28"/>
          <w:szCs w:val="28"/>
        </w:rPr>
        <w:t>ам 112 или</w:t>
      </w:r>
      <w:r w:rsidR="0077190D" w:rsidRPr="00213B31">
        <w:rPr>
          <w:sz w:val="28"/>
          <w:szCs w:val="28"/>
        </w:rPr>
        <w:t xml:space="preserve"> 8-498-568-18-18</w:t>
      </w:r>
      <w:r w:rsidR="0077190D">
        <w:rPr>
          <w:sz w:val="28"/>
          <w:szCs w:val="28"/>
        </w:rPr>
        <w:t>,</w:t>
      </w:r>
      <w:r w:rsidR="0077190D" w:rsidRPr="00213B31">
        <w:rPr>
          <w:sz w:val="28"/>
          <w:szCs w:val="28"/>
        </w:rPr>
        <w:t xml:space="preserve"> </w:t>
      </w:r>
      <w:r w:rsidR="0077190D">
        <w:rPr>
          <w:sz w:val="28"/>
          <w:szCs w:val="28"/>
        </w:rPr>
        <w:t>а так же по сети интернет на Е</w:t>
      </w:r>
      <w:r w:rsidR="0077190D" w:rsidRPr="00213B31">
        <w:rPr>
          <w:sz w:val="28"/>
          <w:szCs w:val="28"/>
          <w:lang w:val="en-US"/>
        </w:rPr>
        <w:t>mail</w:t>
      </w:r>
      <w:r w:rsidR="0077190D" w:rsidRPr="00213B31">
        <w:rPr>
          <w:sz w:val="28"/>
          <w:szCs w:val="28"/>
        </w:rPr>
        <w:t>: adm-edds@yandex.ru информацию о численности сотрудников, находящ</w:t>
      </w:r>
      <w:r w:rsidR="0077190D">
        <w:rPr>
          <w:sz w:val="28"/>
          <w:szCs w:val="28"/>
        </w:rPr>
        <w:t>их</w:t>
      </w:r>
      <w:r w:rsidR="0077190D" w:rsidRPr="00213B31">
        <w:rPr>
          <w:sz w:val="28"/>
          <w:szCs w:val="28"/>
        </w:rPr>
        <w:t xml:space="preserve">ся на больничном, дистанционной работе и </w:t>
      </w:r>
      <w:r w:rsidR="0077190D">
        <w:rPr>
          <w:sz w:val="28"/>
          <w:szCs w:val="28"/>
        </w:rPr>
        <w:t xml:space="preserve">другую информацию </w:t>
      </w:r>
      <w:r w:rsidR="0077190D" w:rsidRPr="00213B31">
        <w:rPr>
          <w:sz w:val="28"/>
          <w:szCs w:val="28"/>
        </w:rPr>
        <w:t>по запросу</w:t>
      </w:r>
      <w:r w:rsidR="0077190D">
        <w:rPr>
          <w:sz w:val="28"/>
          <w:szCs w:val="28"/>
        </w:rPr>
        <w:t xml:space="preserve"> оперативного штаба комиссии по предупреждению и ликвидации чрезвычайных ситуаций и обеспечению пожарной безопасности городского округа (далее – ОШ КЧС и ОПБ)</w:t>
      </w:r>
      <w:r w:rsidR="0077190D" w:rsidRPr="00213B31">
        <w:rPr>
          <w:sz w:val="28"/>
          <w:szCs w:val="28"/>
        </w:rPr>
        <w:t>.</w:t>
      </w:r>
    </w:p>
    <w:p w:rsidR="0077190D" w:rsidRPr="007D5170" w:rsidRDefault="0087252A" w:rsidP="0077190D">
      <w:pPr>
        <w:pStyle w:val="af2"/>
        <w:ind w:firstLine="567"/>
        <w:jc w:val="both"/>
        <w:rPr>
          <w:sz w:val="28"/>
          <w:szCs w:val="28"/>
        </w:rPr>
      </w:pPr>
      <w:r>
        <w:rPr>
          <w:sz w:val="28"/>
          <w:szCs w:val="28"/>
        </w:rPr>
        <w:t>9</w:t>
      </w:r>
      <w:r w:rsidR="0077190D" w:rsidRPr="007D5170">
        <w:rPr>
          <w:sz w:val="28"/>
          <w:szCs w:val="28"/>
        </w:rPr>
        <w:t>.</w:t>
      </w:r>
      <w:r w:rsidR="0077190D" w:rsidRPr="007D5170">
        <w:rPr>
          <w:sz w:val="28"/>
          <w:szCs w:val="28"/>
        </w:rPr>
        <w:tab/>
        <w:t>Управлению по социальным вопросам</w:t>
      </w:r>
      <w:r w:rsidR="0077190D" w:rsidRPr="007D5170">
        <w:rPr>
          <w:sz w:val="28"/>
          <w:szCs w:val="28"/>
          <w:lang w:eastAsia="ar-SA"/>
        </w:rPr>
        <w:t xml:space="preserve"> администрации городского округа (Кавалерская Э.К.)</w:t>
      </w:r>
      <w:r w:rsidR="0077190D">
        <w:rPr>
          <w:sz w:val="28"/>
          <w:szCs w:val="28"/>
          <w:lang w:eastAsia="ar-SA"/>
        </w:rPr>
        <w:t xml:space="preserve"> во взаимодействии </w:t>
      </w:r>
      <w:r w:rsidR="0077190D" w:rsidRPr="007D5170">
        <w:rPr>
          <w:sz w:val="28"/>
          <w:szCs w:val="28"/>
        </w:rPr>
        <w:t xml:space="preserve">с </w:t>
      </w:r>
      <w:proofErr w:type="spellStart"/>
      <w:r w:rsidR="0077190D" w:rsidRPr="007D5170">
        <w:rPr>
          <w:sz w:val="28"/>
          <w:szCs w:val="28"/>
        </w:rPr>
        <w:t>Лобненским</w:t>
      </w:r>
      <w:proofErr w:type="spellEnd"/>
      <w:r w:rsidR="0077190D" w:rsidRPr="007D5170">
        <w:rPr>
          <w:sz w:val="28"/>
          <w:szCs w:val="28"/>
        </w:rPr>
        <w:t xml:space="preserve"> территориальным отделом Управления Федеральной службы по надзору в сфере защиты прав потребителей и благополучия человека по Московской области</w:t>
      </w:r>
      <w:r w:rsidR="0077190D">
        <w:rPr>
          <w:sz w:val="28"/>
          <w:szCs w:val="28"/>
        </w:rPr>
        <w:t xml:space="preserve"> (Старостина Т.С.):</w:t>
      </w:r>
    </w:p>
    <w:p w:rsidR="0077190D" w:rsidRDefault="0087252A" w:rsidP="0077190D">
      <w:pPr>
        <w:pStyle w:val="af2"/>
        <w:ind w:firstLine="567"/>
        <w:jc w:val="both"/>
        <w:rPr>
          <w:sz w:val="28"/>
          <w:szCs w:val="28"/>
        </w:rPr>
      </w:pPr>
      <w:r>
        <w:rPr>
          <w:sz w:val="28"/>
          <w:szCs w:val="28"/>
        </w:rPr>
        <w:t>9</w:t>
      </w:r>
      <w:r w:rsidR="0077190D">
        <w:rPr>
          <w:sz w:val="28"/>
          <w:szCs w:val="28"/>
        </w:rPr>
        <w:t>.1. Оказывать содействие по:</w:t>
      </w:r>
    </w:p>
    <w:p w:rsidR="0077190D" w:rsidRPr="007D5170" w:rsidRDefault="0077190D" w:rsidP="0077190D">
      <w:pPr>
        <w:pStyle w:val="af2"/>
        <w:ind w:firstLine="567"/>
        <w:jc w:val="both"/>
        <w:rPr>
          <w:sz w:val="28"/>
          <w:szCs w:val="28"/>
        </w:rPr>
      </w:pPr>
      <w:r>
        <w:rPr>
          <w:sz w:val="28"/>
          <w:szCs w:val="28"/>
        </w:rPr>
        <w:t>-</w:t>
      </w:r>
      <w:r w:rsidRPr="007D5170">
        <w:rPr>
          <w:sz w:val="28"/>
          <w:szCs w:val="28"/>
        </w:rPr>
        <w:t xml:space="preserve"> </w:t>
      </w:r>
      <w:r>
        <w:rPr>
          <w:sz w:val="28"/>
          <w:szCs w:val="28"/>
        </w:rPr>
        <w:t>в</w:t>
      </w:r>
      <w:r w:rsidRPr="007D5170">
        <w:rPr>
          <w:sz w:val="28"/>
          <w:szCs w:val="28"/>
        </w:rPr>
        <w:t>ыполнени</w:t>
      </w:r>
      <w:r>
        <w:rPr>
          <w:sz w:val="28"/>
          <w:szCs w:val="28"/>
        </w:rPr>
        <w:t>ю</w:t>
      </w:r>
      <w:r w:rsidRPr="007D5170">
        <w:rPr>
          <w:sz w:val="28"/>
          <w:szCs w:val="28"/>
        </w:rPr>
        <w:t xml:space="preserve"> необходимых дополнительных мероприятий по приведению в полную готовность медицинских организаций государственной системы здравоохранения </w:t>
      </w:r>
      <w:r>
        <w:rPr>
          <w:sz w:val="28"/>
          <w:szCs w:val="28"/>
        </w:rPr>
        <w:t xml:space="preserve">Московской области, осуществляющих свою деятельность на территории </w:t>
      </w:r>
      <w:r w:rsidRPr="007D5170">
        <w:rPr>
          <w:sz w:val="28"/>
          <w:szCs w:val="28"/>
        </w:rPr>
        <w:t>городского округа, в том числе обеспечени</w:t>
      </w:r>
      <w:r>
        <w:rPr>
          <w:sz w:val="28"/>
          <w:szCs w:val="28"/>
        </w:rPr>
        <w:t>и</w:t>
      </w:r>
      <w:r w:rsidRPr="007D5170">
        <w:rPr>
          <w:sz w:val="28"/>
          <w:szCs w:val="28"/>
        </w:rPr>
        <w:t xml:space="preserve"> их необходимыми медицинскими и лекарственными препаратами, медицинским и инженерным имуществом</w:t>
      </w:r>
      <w:r>
        <w:rPr>
          <w:sz w:val="28"/>
          <w:szCs w:val="28"/>
        </w:rPr>
        <w:t xml:space="preserve"> (по необходимости и согласованию).</w:t>
      </w:r>
    </w:p>
    <w:p w:rsidR="0077190D" w:rsidRPr="007D5170" w:rsidRDefault="0077190D" w:rsidP="0077190D">
      <w:pPr>
        <w:pStyle w:val="af2"/>
        <w:ind w:firstLine="567"/>
        <w:jc w:val="both"/>
        <w:rPr>
          <w:sz w:val="28"/>
          <w:szCs w:val="28"/>
        </w:rPr>
      </w:pPr>
      <w:r w:rsidRPr="007D5170">
        <w:rPr>
          <w:sz w:val="28"/>
          <w:szCs w:val="28"/>
        </w:rPr>
        <w:t xml:space="preserve">- обеспечению готовности медицинских организаций, осуществляющих оказание медицинской помощи в экстренной форме либо в неотложной форме больным с респираторными симптомами, отбор биологического материала для исследования на новую </w:t>
      </w:r>
      <w:proofErr w:type="spellStart"/>
      <w:r w:rsidRPr="007D5170">
        <w:rPr>
          <w:sz w:val="28"/>
          <w:szCs w:val="28"/>
        </w:rPr>
        <w:t>коронавирусную</w:t>
      </w:r>
      <w:proofErr w:type="spellEnd"/>
      <w:r w:rsidRPr="007D5170">
        <w:rPr>
          <w:sz w:val="28"/>
          <w:szCs w:val="28"/>
        </w:rPr>
        <w:t xml:space="preserve"> инфекцию </w:t>
      </w:r>
      <w:r w:rsidRPr="007D5170">
        <w:rPr>
          <w:sz w:val="28"/>
          <w:szCs w:val="28"/>
          <w:lang w:eastAsia="en-US" w:bidi="en-US"/>
        </w:rPr>
        <w:t>(2019-</w:t>
      </w:r>
      <w:proofErr w:type="spellStart"/>
      <w:r w:rsidRPr="007D5170">
        <w:rPr>
          <w:sz w:val="28"/>
          <w:szCs w:val="28"/>
          <w:lang w:val="en-US" w:eastAsia="en-US" w:bidi="en-US"/>
        </w:rPr>
        <w:t>nCoV</w:t>
      </w:r>
      <w:proofErr w:type="spellEnd"/>
      <w:r w:rsidRPr="007D5170">
        <w:rPr>
          <w:sz w:val="28"/>
          <w:szCs w:val="28"/>
          <w:lang w:eastAsia="en-US" w:bidi="en-US"/>
        </w:rPr>
        <w:t>);</w:t>
      </w:r>
    </w:p>
    <w:p w:rsidR="0077190D" w:rsidRPr="007D5170" w:rsidRDefault="0087252A" w:rsidP="0077190D">
      <w:pPr>
        <w:pStyle w:val="af2"/>
        <w:ind w:firstLine="567"/>
        <w:jc w:val="both"/>
        <w:rPr>
          <w:sz w:val="28"/>
          <w:szCs w:val="28"/>
        </w:rPr>
      </w:pPr>
      <w:r>
        <w:rPr>
          <w:sz w:val="28"/>
          <w:szCs w:val="28"/>
        </w:rPr>
        <w:t>9</w:t>
      </w:r>
      <w:r w:rsidR="0077190D">
        <w:rPr>
          <w:sz w:val="28"/>
          <w:szCs w:val="28"/>
        </w:rPr>
        <w:t xml:space="preserve">.2. Во взаимодействии </w:t>
      </w:r>
      <w:r w:rsidR="0077190D" w:rsidRPr="001A5D87">
        <w:rPr>
          <w:sz w:val="28"/>
          <w:szCs w:val="28"/>
        </w:rPr>
        <w:t xml:space="preserve">с </w:t>
      </w:r>
      <w:r w:rsidR="0077190D">
        <w:rPr>
          <w:sz w:val="28"/>
          <w:szCs w:val="28"/>
        </w:rPr>
        <w:t>у</w:t>
      </w:r>
      <w:r w:rsidR="0077190D" w:rsidRPr="00A753F5">
        <w:rPr>
          <w:sz w:val="28"/>
          <w:szCs w:val="28"/>
        </w:rPr>
        <w:t>правление</w:t>
      </w:r>
      <w:r w:rsidR="0077190D">
        <w:rPr>
          <w:sz w:val="28"/>
          <w:szCs w:val="28"/>
        </w:rPr>
        <w:t>м</w:t>
      </w:r>
      <w:r w:rsidR="0077190D" w:rsidRPr="00A753F5">
        <w:rPr>
          <w:sz w:val="28"/>
          <w:szCs w:val="28"/>
        </w:rPr>
        <w:t xml:space="preserve"> информационной, молодежной политики и социальных коммуникаций</w:t>
      </w:r>
      <w:r w:rsidR="0077190D">
        <w:rPr>
          <w:sz w:val="28"/>
          <w:szCs w:val="28"/>
        </w:rPr>
        <w:t xml:space="preserve"> (</w:t>
      </w:r>
      <w:proofErr w:type="spellStart"/>
      <w:r w:rsidR="0077190D" w:rsidRPr="00A753F5">
        <w:rPr>
          <w:sz w:val="28"/>
          <w:szCs w:val="28"/>
        </w:rPr>
        <w:t>Шарварко</w:t>
      </w:r>
      <w:proofErr w:type="spellEnd"/>
      <w:r w:rsidR="0077190D">
        <w:rPr>
          <w:sz w:val="28"/>
          <w:szCs w:val="28"/>
        </w:rPr>
        <w:t xml:space="preserve"> Е.А.), </w:t>
      </w:r>
      <w:r w:rsidR="0077190D" w:rsidRPr="00D62947">
        <w:rPr>
          <w:sz w:val="28"/>
          <w:szCs w:val="28"/>
        </w:rPr>
        <w:t>Красногорск</w:t>
      </w:r>
      <w:r w:rsidR="0077190D">
        <w:rPr>
          <w:sz w:val="28"/>
          <w:szCs w:val="28"/>
        </w:rPr>
        <w:t>им</w:t>
      </w:r>
      <w:r w:rsidR="0077190D" w:rsidRPr="00D62947">
        <w:rPr>
          <w:sz w:val="28"/>
          <w:szCs w:val="28"/>
        </w:rPr>
        <w:t xml:space="preserve"> управление</w:t>
      </w:r>
      <w:r w:rsidR="0077190D">
        <w:rPr>
          <w:sz w:val="28"/>
          <w:szCs w:val="28"/>
        </w:rPr>
        <w:t>м</w:t>
      </w:r>
      <w:r w:rsidR="0077190D" w:rsidRPr="00D62947">
        <w:rPr>
          <w:sz w:val="28"/>
          <w:szCs w:val="28"/>
        </w:rPr>
        <w:t xml:space="preserve"> социальной защиты населения</w:t>
      </w:r>
      <w:r w:rsidR="0077190D">
        <w:rPr>
          <w:sz w:val="28"/>
          <w:szCs w:val="28"/>
        </w:rPr>
        <w:t xml:space="preserve"> </w:t>
      </w:r>
      <w:r w:rsidR="0077190D" w:rsidRPr="00D62947">
        <w:rPr>
          <w:sz w:val="28"/>
          <w:szCs w:val="28"/>
        </w:rPr>
        <w:t>Министерства социального развития Московской области</w:t>
      </w:r>
      <w:r w:rsidR="0077190D">
        <w:rPr>
          <w:sz w:val="28"/>
          <w:szCs w:val="28"/>
        </w:rPr>
        <w:t xml:space="preserve"> (Гордон Л.Э.)</w:t>
      </w:r>
      <w:r w:rsidR="0077190D" w:rsidRPr="007D5170">
        <w:rPr>
          <w:sz w:val="28"/>
          <w:szCs w:val="28"/>
        </w:rPr>
        <w:t xml:space="preserve"> </w:t>
      </w:r>
      <w:r w:rsidR="0077190D">
        <w:rPr>
          <w:sz w:val="28"/>
          <w:szCs w:val="28"/>
        </w:rPr>
        <w:t>и главными врачами учреждений здравоохранения городского округа активизировать</w:t>
      </w:r>
      <w:r w:rsidR="0077190D" w:rsidRPr="007D5170">
        <w:rPr>
          <w:sz w:val="28"/>
          <w:szCs w:val="28"/>
        </w:rPr>
        <w:t xml:space="preserve"> разъяснительн</w:t>
      </w:r>
      <w:r w:rsidR="0077190D">
        <w:rPr>
          <w:sz w:val="28"/>
          <w:szCs w:val="28"/>
        </w:rPr>
        <w:t>ую</w:t>
      </w:r>
      <w:r w:rsidR="0077190D" w:rsidRPr="007D5170">
        <w:rPr>
          <w:sz w:val="28"/>
          <w:szCs w:val="28"/>
        </w:rPr>
        <w:t xml:space="preserve"> работ</w:t>
      </w:r>
      <w:r w:rsidR="0077190D">
        <w:rPr>
          <w:sz w:val="28"/>
          <w:szCs w:val="28"/>
        </w:rPr>
        <w:t>у</w:t>
      </w:r>
      <w:r w:rsidR="0077190D" w:rsidRPr="007D5170">
        <w:rPr>
          <w:sz w:val="28"/>
          <w:szCs w:val="28"/>
        </w:rPr>
        <w:t xml:space="preserve"> с населением о профилактике внебольничных пневмоний, а также необходимости своевременного обращения за медицинской помощью при появлении первых симптомов респираторных заболеваний</w:t>
      </w:r>
      <w:r w:rsidR="0077190D">
        <w:rPr>
          <w:sz w:val="28"/>
          <w:szCs w:val="28"/>
        </w:rPr>
        <w:t>.</w:t>
      </w:r>
    </w:p>
    <w:p w:rsidR="0077190D" w:rsidRPr="007D5170" w:rsidRDefault="0087252A" w:rsidP="0077190D">
      <w:pPr>
        <w:pStyle w:val="af2"/>
        <w:ind w:firstLine="567"/>
        <w:jc w:val="both"/>
        <w:rPr>
          <w:sz w:val="28"/>
          <w:szCs w:val="28"/>
        </w:rPr>
      </w:pPr>
      <w:r>
        <w:rPr>
          <w:sz w:val="28"/>
          <w:szCs w:val="28"/>
        </w:rPr>
        <w:t>9</w:t>
      </w:r>
      <w:r w:rsidR="0077190D">
        <w:rPr>
          <w:sz w:val="28"/>
          <w:szCs w:val="28"/>
        </w:rPr>
        <w:t xml:space="preserve">.3. Во взаимодействии с </w:t>
      </w:r>
      <w:r w:rsidR="0077190D" w:rsidRPr="00D62947">
        <w:rPr>
          <w:sz w:val="28"/>
          <w:szCs w:val="28"/>
        </w:rPr>
        <w:t>Красногорск</w:t>
      </w:r>
      <w:r w:rsidR="0077190D">
        <w:rPr>
          <w:sz w:val="28"/>
          <w:szCs w:val="28"/>
        </w:rPr>
        <w:t>им</w:t>
      </w:r>
      <w:r w:rsidR="0077190D" w:rsidRPr="00D62947">
        <w:rPr>
          <w:sz w:val="28"/>
          <w:szCs w:val="28"/>
        </w:rPr>
        <w:t xml:space="preserve"> управление</w:t>
      </w:r>
      <w:r w:rsidR="0077190D">
        <w:rPr>
          <w:sz w:val="28"/>
          <w:szCs w:val="28"/>
        </w:rPr>
        <w:t>м</w:t>
      </w:r>
      <w:r w:rsidR="0077190D" w:rsidRPr="00D62947">
        <w:rPr>
          <w:sz w:val="28"/>
          <w:szCs w:val="28"/>
        </w:rPr>
        <w:t xml:space="preserve"> социальной защиты населения</w:t>
      </w:r>
      <w:r w:rsidR="0077190D">
        <w:rPr>
          <w:sz w:val="28"/>
          <w:szCs w:val="28"/>
        </w:rPr>
        <w:t xml:space="preserve"> </w:t>
      </w:r>
      <w:r w:rsidR="0077190D" w:rsidRPr="00D62947">
        <w:rPr>
          <w:sz w:val="28"/>
          <w:szCs w:val="28"/>
        </w:rPr>
        <w:t>Министерства социального развития Московской области</w:t>
      </w:r>
      <w:r w:rsidR="0077190D">
        <w:rPr>
          <w:sz w:val="28"/>
          <w:szCs w:val="28"/>
        </w:rPr>
        <w:t xml:space="preserve"> </w:t>
      </w:r>
      <w:r w:rsidR="0077190D">
        <w:rPr>
          <w:sz w:val="28"/>
          <w:szCs w:val="28"/>
        </w:rPr>
        <w:lastRenderedPageBreak/>
        <w:t xml:space="preserve">обеспечить </w:t>
      </w:r>
      <w:r w:rsidR="0077190D" w:rsidRPr="007D5170">
        <w:rPr>
          <w:sz w:val="28"/>
          <w:szCs w:val="28"/>
        </w:rPr>
        <w:t>антивирусн</w:t>
      </w:r>
      <w:r w:rsidR="0077190D">
        <w:rPr>
          <w:sz w:val="28"/>
          <w:szCs w:val="28"/>
        </w:rPr>
        <w:t>ую</w:t>
      </w:r>
      <w:r w:rsidR="0077190D" w:rsidRPr="007D5170">
        <w:rPr>
          <w:sz w:val="28"/>
          <w:szCs w:val="28"/>
        </w:rPr>
        <w:t xml:space="preserve"> профилактик</w:t>
      </w:r>
      <w:r w:rsidR="0077190D">
        <w:rPr>
          <w:sz w:val="28"/>
          <w:szCs w:val="28"/>
        </w:rPr>
        <w:t>у</w:t>
      </w:r>
      <w:r w:rsidR="0077190D" w:rsidRPr="007D5170">
        <w:rPr>
          <w:sz w:val="28"/>
          <w:szCs w:val="28"/>
        </w:rPr>
        <w:t xml:space="preserve"> для граждан пожилого возраста, находящихся на социальном обслуживании на дому, а также всех получателей социальных услуг в стационарных учреждениях социального обслуживания </w:t>
      </w:r>
      <w:r w:rsidR="0077190D">
        <w:rPr>
          <w:sz w:val="28"/>
          <w:szCs w:val="28"/>
        </w:rPr>
        <w:t>на территории городского округа.</w:t>
      </w:r>
    </w:p>
    <w:p w:rsidR="0077190D" w:rsidRPr="007D5170" w:rsidRDefault="0087252A" w:rsidP="0077190D">
      <w:pPr>
        <w:pStyle w:val="af2"/>
        <w:ind w:firstLine="567"/>
        <w:jc w:val="both"/>
        <w:rPr>
          <w:sz w:val="28"/>
          <w:szCs w:val="28"/>
        </w:rPr>
      </w:pPr>
      <w:r>
        <w:rPr>
          <w:sz w:val="28"/>
          <w:szCs w:val="28"/>
        </w:rPr>
        <w:t>9</w:t>
      </w:r>
      <w:r w:rsidR="0077190D">
        <w:rPr>
          <w:sz w:val="28"/>
          <w:szCs w:val="28"/>
        </w:rPr>
        <w:t>.4. О</w:t>
      </w:r>
      <w:r w:rsidR="0077190D" w:rsidRPr="007D5170">
        <w:rPr>
          <w:sz w:val="28"/>
          <w:szCs w:val="28"/>
        </w:rPr>
        <w:t>беспечить подготовку и представление предложений по оказанию мер дополнительной поддержки гражданам.</w:t>
      </w:r>
    </w:p>
    <w:p w:rsidR="0077190D" w:rsidRPr="007D5170" w:rsidRDefault="0087252A" w:rsidP="0077190D">
      <w:pPr>
        <w:pStyle w:val="af2"/>
        <w:ind w:firstLine="567"/>
        <w:jc w:val="both"/>
        <w:rPr>
          <w:sz w:val="28"/>
          <w:szCs w:val="28"/>
        </w:rPr>
      </w:pPr>
      <w:r>
        <w:rPr>
          <w:sz w:val="28"/>
          <w:szCs w:val="28"/>
        </w:rPr>
        <w:t>9</w:t>
      </w:r>
      <w:r w:rsidR="0077190D">
        <w:rPr>
          <w:sz w:val="28"/>
          <w:szCs w:val="28"/>
        </w:rPr>
        <w:t>.5. О</w:t>
      </w:r>
      <w:r w:rsidR="0077190D" w:rsidRPr="007D5170">
        <w:rPr>
          <w:sz w:val="28"/>
          <w:szCs w:val="28"/>
        </w:rPr>
        <w:t xml:space="preserve">существлять мониторинг распространения новой </w:t>
      </w:r>
      <w:proofErr w:type="spellStart"/>
      <w:r w:rsidR="0077190D" w:rsidRPr="007D5170">
        <w:rPr>
          <w:sz w:val="28"/>
          <w:szCs w:val="28"/>
        </w:rPr>
        <w:t>коронавирусной</w:t>
      </w:r>
      <w:proofErr w:type="spellEnd"/>
      <w:r w:rsidR="0077190D" w:rsidRPr="007D5170">
        <w:rPr>
          <w:sz w:val="28"/>
          <w:szCs w:val="28"/>
        </w:rPr>
        <w:t xml:space="preserve"> инфекции </w:t>
      </w:r>
      <w:r w:rsidR="0077190D" w:rsidRPr="007D5170">
        <w:rPr>
          <w:sz w:val="28"/>
          <w:szCs w:val="28"/>
          <w:lang w:eastAsia="en-US" w:bidi="en-US"/>
        </w:rPr>
        <w:t>(2019-</w:t>
      </w:r>
      <w:proofErr w:type="spellStart"/>
      <w:r w:rsidR="0077190D" w:rsidRPr="007D5170">
        <w:rPr>
          <w:sz w:val="28"/>
          <w:szCs w:val="28"/>
          <w:lang w:val="en-US" w:eastAsia="en-US" w:bidi="en-US"/>
        </w:rPr>
        <w:t>nCoV</w:t>
      </w:r>
      <w:proofErr w:type="spellEnd"/>
      <w:r w:rsidR="0077190D" w:rsidRPr="007D5170">
        <w:rPr>
          <w:sz w:val="28"/>
          <w:szCs w:val="28"/>
          <w:lang w:eastAsia="en-US" w:bidi="en-US"/>
        </w:rPr>
        <w:t xml:space="preserve">) </w:t>
      </w:r>
      <w:r w:rsidR="0077190D" w:rsidRPr="007D5170">
        <w:rPr>
          <w:sz w:val="28"/>
          <w:szCs w:val="28"/>
        </w:rPr>
        <w:t xml:space="preserve">на территории </w:t>
      </w:r>
      <w:r w:rsidR="0077190D">
        <w:rPr>
          <w:sz w:val="28"/>
          <w:szCs w:val="28"/>
        </w:rPr>
        <w:t>городского округа.</w:t>
      </w:r>
    </w:p>
    <w:p w:rsidR="0077190D" w:rsidRPr="007D5170" w:rsidRDefault="0087252A" w:rsidP="0077190D">
      <w:pPr>
        <w:pStyle w:val="af2"/>
        <w:ind w:firstLine="567"/>
        <w:jc w:val="both"/>
        <w:rPr>
          <w:sz w:val="28"/>
          <w:szCs w:val="28"/>
        </w:rPr>
      </w:pPr>
      <w:r>
        <w:rPr>
          <w:sz w:val="28"/>
          <w:szCs w:val="28"/>
        </w:rPr>
        <w:t>9</w:t>
      </w:r>
      <w:r w:rsidR="0077190D">
        <w:rPr>
          <w:sz w:val="28"/>
          <w:szCs w:val="28"/>
        </w:rPr>
        <w:t>.6. О</w:t>
      </w:r>
      <w:r w:rsidR="0077190D" w:rsidRPr="007D5170">
        <w:rPr>
          <w:sz w:val="28"/>
          <w:szCs w:val="28"/>
        </w:rPr>
        <w:t>беспечить разъяснение положений настоящего постановления.</w:t>
      </w:r>
    </w:p>
    <w:p w:rsidR="0077190D" w:rsidRPr="008503B0" w:rsidRDefault="0087252A" w:rsidP="0077190D">
      <w:pPr>
        <w:pStyle w:val="af2"/>
        <w:ind w:firstLine="567"/>
        <w:jc w:val="both"/>
        <w:rPr>
          <w:sz w:val="28"/>
          <w:szCs w:val="28"/>
        </w:rPr>
      </w:pPr>
      <w:r>
        <w:rPr>
          <w:sz w:val="28"/>
          <w:szCs w:val="28"/>
        </w:rPr>
        <w:t>10</w:t>
      </w:r>
      <w:r w:rsidR="0077190D" w:rsidRPr="008503B0">
        <w:rPr>
          <w:sz w:val="28"/>
          <w:szCs w:val="28"/>
        </w:rPr>
        <w:t>.</w:t>
      </w:r>
      <w:r w:rsidR="0077190D" w:rsidRPr="008503B0">
        <w:rPr>
          <w:sz w:val="28"/>
          <w:szCs w:val="28"/>
        </w:rPr>
        <w:tab/>
        <w:t>МКУ «ЕДДС» (Криворот С.Д.):</w:t>
      </w:r>
    </w:p>
    <w:p w:rsidR="0077190D" w:rsidRDefault="0087252A" w:rsidP="0077190D">
      <w:pPr>
        <w:pStyle w:val="af2"/>
        <w:ind w:firstLine="567"/>
        <w:jc w:val="both"/>
        <w:rPr>
          <w:sz w:val="28"/>
          <w:szCs w:val="28"/>
          <w:lang w:eastAsia="en-US" w:bidi="en-US"/>
        </w:rPr>
      </w:pPr>
      <w:r>
        <w:rPr>
          <w:sz w:val="28"/>
          <w:szCs w:val="28"/>
        </w:rPr>
        <w:t>10</w:t>
      </w:r>
      <w:r w:rsidR="0077190D" w:rsidRPr="008503B0">
        <w:rPr>
          <w:sz w:val="28"/>
          <w:szCs w:val="28"/>
        </w:rPr>
        <w:t>.1. Организовать</w:t>
      </w:r>
      <w:r w:rsidR="0077190D" w:rsidRPr="007D5170">
        <w:rPr>
          <w:sz w:val="28"/>
          <w:szCs w:val="28"/>
        </w:rPr>
        <w:t xml:space="preserve"> взаимодействие с </w:t>
      </w:r>
      <w:proofErr w:type="spellStart"/>
      <w:r w:rsidR="0077190D" w:rsidRPr="007D5170">
        <w:rPr>
          <w:sz w:val="28"/>
          <w:szCs w:val="28"/>
        </w:rPr>
        <w:t>Лобненским</w:t>
      </w:r>
      <w:proofErr w:type="spellEnd"/>
      <w:r w:rsidR="0077190D" w:rsidRPr="007D5170">
        <w:rPr>
          <w:sz w:val="28"/>
          <w:szCs w:val="28"/>
        </w:rPr>
        <w:t xml:space="preserve"> территориальным отделом Управления Федеральной службы по надзору в сфере защиты прав потребителей и благополучия человека по Московской области</w:t>
      </w:r>
      <w:r w:rsidR="0077190D">
        <w:rPr>
          <w:sz w:val="28"/>
          <w:szCs w:val="28"/>
        </w:rPr>
        <w:t xml:space="preserve"> с ежедневным обменом информацией по </w:t>
      </w:r>
      <w:r w:rsidR="0077190D" w:rsidRPr="007D5170">
        <w:rPr>
          <w:sz w:val="28"/>
          <w:szCs w:val="28"/>
        </w:rPr>
        <w:t>мониторинг</w:t>
      </w:r>
      <w:r w:rsidR="0077190D">
        <w:rPr>
          <w:sz w:val="28"/>
          <w:szCs w:val="28"/>
        </w:rPr>
        <w:t>у</w:t>
      </w:r>
      <w:r w:rsidR="0077190D" w:rsidRPr="007D5170">
        <w:rPr>
          <w:sz w:val="28"/>
          <w:szCs w:val="28"/>
        </w:rPr>
        <w:t xml:space="preserve"> распространения новой </w:t>
      </w:r>
      <w:proofErr w:type="spellStart"/>
      <w:r w:rsidR="0077190D" w:rsidRPr="007D5170">
        <w:rPr>
          <w:sz w:val="28"/>
          <w:szCs w:val="28"/>
        </w:rPr>
        <w:t>коронавирусной</w:t>
      </w:r>
      <w:proofErr w:type="spellEnd"/>
      <w:r w:rsidR="0077190D" w:rsidRPr="007D5170">
        <w:rPr>
          <w:sz w:val="28"/>
          <w:szCs w:val="28"/>
        </w:rPr>
        <w:t xml:space="preserve"> инфекции </w:t>
      </w:r>
      <w:r w:rsidR="0077190D" w:rsidRPr="007D5170">
        <w:rPr>
          <w:sz w:val="28"/>
          <w:szCs w:val="28"/>
          <w:lang w:eastAsia="en-US" w:bidi="en-US"/>
        </w:rPr>
        <w:t>(2019-</w:t>
      </w:r>
      <w:proofErr w:type="spellStart"/>
      <w:r w:rsidR="0077190D" w:rsidRPr="007D5170">
        <w:rPr>
          <w:sz w:val="28"/>
          <w:szCs w:val="28"/>
          <w:lang w:val="en-US" w:eastAsia="en-US" w:bidi="en-US"/>
        </w:rPr>
        <w:t>nCoV</w:t>
      </w:r>
      <w:proofErr w:type="spellEnd"/>
      <w:r w:rsidR="0077190D" w:rsidRPr="007D5170">
        <w:rPr>
          <w:sz w:val="28"/>
          <w:szCs w:val="28"/>
          <w:lang w:eastAsia="en-US" w:bidi="en-US"/>
        </w:rPr>
        <w:t xml:space="preserve">) </w:t>
      </w:r>
      <w:r w:rsidR="0077190D" w:rsidRPr="007D5170">
        <w:rPr>
          <w:sz w:val="28"/>
          <w:szCs w:val="28"/>
        </w:rPr>
        <w:t>на территории</w:t>
      </w:r>
      <w:r w:rsidR="0077190D">
        <w:rPr>
          <w:sz w:val="28"/>
          <w:szCs w:val="28"/>
        </w:rPr>
        <w:t xml:space="preserve"> городского округа</w:t>
      </w:r>
      <w:r w:rsidR="0077190D" w:rsidRPr="007D5170">
        <w:rPr>
          <w:sz w:val="28"/>
          <w:szCs w:val="28"/>
          <w:lang w:eastAsia="en-US" w:bidi="en-US"/>
        </w:rPr>
        <w:t>.</w:t>
      </w:r>
    </w:p>
    <w:p w:rsidR="0077190D" w:rsidRDefault="0087252A" w:rsidP="0077190D">
      <w:pPr>
        <w:pStyle w:val="af2"/>
        <w:ind w:firstLine="567"/>
        <w:jc w:val="both"/>
        <w:rPr>
          <w:sz w:val="28"/>
          <w:szCs w:val="28"/>
          <w:lang w:eastAsia="en-US" w:bidi="en-US"/>
        </w:rPr>
      </w:pPr>
      <w:r>
        <w:rPr>
          <w:sz w:val="28"/>
          <w:szCs w:val="28"/>
          <w:lang w:eastAsia="en-US" w:bidi="en-US"/>
        </w:rPr>
        <w:t>10</w:t>
      </w:r>
      <w:r w:rsidR="0077190D">
        <w:rPr>
          <w:sz w:val="28"/>
          <w:szCs w:val="28"/>
          <w:lang w:eastAsia="en-US" w:bidi="en-US"/>
        </w:rPr>
        <w:t xml:space="preserve">.2. </w:t>
      </w:r>
      <w:r w:rsidR="0077190D">
        <w:rPr>
          <w:sz w:val="28"/>
          <w:szCs w:val="28"/>
        </w:rPr>
        <w:t>О</w:t>
      </w:r>
      <w:r w:rsidR="0077190D" w:rsidRPr="00A93726">
        <w:rPr>
          <w:sz w:val="28"/>
          <w:szCs w:val="28"/>
        </w:rPr>
        <w:t>беспечить круглосуточную работу «Горячей линии» по телефон</w:t>
      </w:r>
      <w:r w:rsidR="0077190D">
        <w:rPr>
          <w:sz w:val="28"/>
          <w:szCs w:val="28"/>
        </w:rPr>
        <w:t>ам 112 или</w:t>
      </w:r>
      <w:r w:rsidR="0077190D" w:rsidRPr="00A93726">
        <w:rPr>
          <w:sz w:val="28"/>
          <w:szCs w:val="28"/>
        </w:rPr>
        <w:t xml:space="preserve"> </w:t>
      </w:r>
      <w:r w:rsidR="0077190D" w:rsidRPr="00CE3143">
        <w:rPr>
          <w:sz w:val="28"/>
          <w:szCs w:val="28"/>
        </w:rPr>
        <w:t>8-498-568-18-18</w:t>
      </w:r>
      <w:r w:rsidR="0077190D">
        <w:rPr>
          <w:sz w:val="28"/>
          <w:szCs w:val="28"/>
        </w:rPr>
        <w:t>, а также по сети интернет на Е</w:t>
      </w:r>
      <w:r w:rsidR="0077190D" w:rsidRPr="00213B31">
        <w:rPr>
          <w:sz w:val="28"/>
          <w:szCs w:val="28"/>
          <w:lang w:val="en-US"/>
        </w:rPr>
        <w:t>mail</w:t>
      </w:r>
      <w:r w:rsidR="0077190D" w:rsidRPr="00213B31">
        <w:rPr>
          <w:sz w:val="28"/>
          <w:szCs w:val="28"/>
        </w:rPr>
        <w:t>: adm-edds@yandex.ru</w:t>
      </w:r>
      <w:r w:rsidR="0077190D" w:rsidRPr="00A93726">
        <w:rPr>
          <w:sz w:val="28"/>
          <w:szCs w:val="28"/>
        </w:rPr>
        <w:t xml:space="preserve"> для граждан</w:t>
      </w:r>
      <w:r w:rsidR="0077190D">
        <w:rPr>
          <w:sz w:val="28"/>
          <w:szCs w:val="28"/>
        </w:rPr>
        <w:t xml:space="preserve"> городского округа.</w:t>
      </w:r>
    </w:p>
    <w:p w:rsidR="0077190D" w:rsidRPr="007D5170" w:rsidRDefault="0087252A" w:rsidP="0077190D">
      <w:pPr>
        <w:pStyle w:val="af2"/>
        <w:ind w:firstLine="567"/>
        <w:jc w:val="both"/>
        <w:rPr>
          <w:sz w:val="28"/>
          <w:szCs w:val="28"/>
        </w:rPr>
      </w:pPr>
      <w:r>
        <w:rPr>
          <w:sz w:val="28"/>
          <w:szCs w:val="28"/>
          <w:lang w:eastAsia="en-US" w:bidi="en-US"/>
        </w:rPr>
        <w:t>10</w:t>
      </w:r>
      <w:r w:rsidR="0077190D">
        <w:rPr>
          <w:sz w:val="28"/>
          <w:szCs w:val="28"/>
          <w:lang w:eastAsia="en-US" w:bidi="en-US"/>
        </w:rPr>
        <w:t xml:space="preserve">.3. </w:t>
      </w:r>
      <w:r w:rsidR="0077190D">
        <w:rPr>
          <w:sz w:val="28"/>
          <w:szCs w:val="28"/>
        </w:rPr>
        <w:t>С</w:t>
      </w:r>
      <w:r w:rsidR="0077190D" w:rsidRPr="00A93726">
        <w:rPr>
          <w:sz w:val="28"/>
          <w:szCs w:val="28"/>
        </w:rPr>
        <w:t xml:space="preserve">овместно с </w:t>
      </w:r>
      <w:r w:rsidR="0077190D">
        <w:rPr>
          <w:sz w:val="28"/>
          <w:szCs w:val="28"/>
        </w:rPr>
        <w:t>у</w:t>
      </w:r>
      <w:r w:rsidR="0077190D" w:rsidRPr="007D5170">
        <w:rPr>
          <w:sz w:val="28"/>
          <w:szCs w:val="28"/>
        </w:rPr>
        <w:t>правлени</w:t>
      </w:r>
      <w:r w:rsidR="0077190D">
        <w:rPr>
          <w:sz w:val="28"/>
          <w:szCs w:val="28"/>
        </w:rPr>
        <w:t>ем</w:t>
      </w:r>
      <w:r w:rsidR="0077190D" w:rsidRPr="007D5170">
        <w:rPr>
          <w:sz w:val="28"/>
          <w:szCs w:val="28"/>
        </w:rPr>
        <w:t xml:space="preserve"> по социальным вопросам</w:t>
      </w:r>
      <w:r w:rsidR="0077190D" w:rsidRPr="007D5170">
        <w:rPr>
          <w:sz w:val="28"/>
          <w:szCs w:val="28"/>
          <w:lang w:eastAsia="ar-SA"/>
        </w:rPr>
        <w:t xml:space="preserve"> администрации городского округа </w:t>
      </w:r>
      <w:r w:rsidR="0077190D" w:rsidRPr="00A93726">
        <w:rPr>
          <w:sz w:val="28"/>
          <w:szCs w:val="28"/>
        </w:rPr>
        <w:t xml:space="preserve">осуществлять контроль соблюдения самоизоляции жителей </w:t>
      </w:r>
      <w:r w:rsidR="0077190D">
        <w:rPr>
          <w:sz w:val="28"/>
          <w:szCs w:val="28"/>
        </w:rPr>
        <w:t>городского округа</w:t>
      </w:r>
      <w:r w:rsidR="0077190D" w:rsidRPr="00A93726">
        <w:rPr>
          <w:sz w:val="28"/>
          <w:szCs w:val="28"/>
        </w:rPr>
        <w:t xml:space="preserve"> на дому на установленный срок (14 дней) при возвращении из стран (Китайская Народная Республика, Республика Корея, Итальянская Республика, Исламская Республика Иран, Французская Республика, Федеративная Республика Германия, Королевство Испания, Соединенные Штаты Америки, иные государства - члены Европейского союза, Республика Сербия, Республика Албания, Соединенное Королевство Великобритания и Северная Ирландия, Республика Северная Македония, Черногория, Княжество Андорра, Королевство Норвегия, Швейцарская Конфедерация, Исландия, Княжество Монако, Княжество Лихтенштейн, Республика</w:t>
      </w:r>
      <w:r w:rsidR="0077190D">
        <w:rPr>
          <w:sz w:val="28"/>
          <w:szCs w:val="28"/>
        </w:rPr>
        <w:t xml:space="preserve"> </w:t>
      </w:r>
      <w:r w:rsidR="0077190D" w:rsidRPr="00A93726">
        <w:rPr>
          <w:sz w:val="28"/>
          <w:szCs w:val="28"/>
        </w:rPr>
        <w:t>Молдова, Республика Беларусь, Украина, Босния и Герцеговина, Ватикан, Республика Сан-Марино, Республика Хорватия</w:t>
      </w:r>
      <w:r w:rsidR="0077190D">
        <w:rPr>
          <w:sz w:val="28"/>
          <w:szCs w:val="28"/>
        </w:rPr>
        <w:t xml:space="preserve">, </w:t>
      </w:r>
      <w:r w:rsidR="0077190D" w:rsidRPr="007D5170">
        <w:rPr>
          <w:sz w:val="28"/>
          <w:szCs w:val="28"/>
        </w:rPr>
        <w:t>и иные страны</w:t>
      </w:r>
      <w:r w:rsidR="0077190D" w:rsidRPr="00A93726">
        <w:rPr>
          <w:sz w:val="28"/>
          <w:szCs w:val="28"/>
        </w:rPr>
        <w:t xml:space="preserve">), где зарегистрированы случаи </w:t>
      </w:r>
      <w:proofErr w:type="spellStart"/>
      <w:r w:rsidR="0077190D" w:rsidRPr="00A93726">
        <w:rPr>
          <w:sz w:val="28"/>
          <w:szCs w:val="28"/>
        </w:rPr>
        <w:t>коронавирусной</w:t>
      </w:r>
      <w:proofErr w:type="spellEnd"/>
      <w:r w:rsidR="0077190D" w:rsidRPr="00A93726">
        <w:rPr>
          <w:sz w:val="28"/>
          <w:szCs w:val="28"/>
        </w:rPr>
        <w:t xml:space="preserve"> инфекции </w:t>
      </w:r>
      <w:r w:rsidR="0077190D" w:rsidRPr="00A93726">
        <w:rPr>
          <w:sz w:val="28"/>
          <w:szCs w:val="28"/>
          <w:lang w:eastAsia="en-US" w:bidi="en-US"/>
        </w:rPr>
        <w:t>(2019-</w:t>
      </w:r>
      <w:proofErr w:type="spellStart"/>
      <w:r w:rsidR="0077190D" w:rsidRPr="00A93726">
        <w:rPr>
          <w:sz w:val="28"/>
          <w:szCs w:val="28"/>
          <w:lang w:val="en-US" w:eastAsia="en-US" w:bidi="en-US"/>
        </w:rPr>
        <w:t>nCoV</w:t>
      </w:r>
      <w:proofErr w:type="spellEnd"/>
      <w:r w:rsidR="0077190D" w:rsidRPr="00A93726">
        <w:rPr>
          <w:sz w:val="28"/>
          <w:szCs w:val="28"/>
          <w:lang w:eastAsia="en-US" w:bidi="en-US"/>
        </w:rPr>
        <w:t>).</w:t>
      </w:r>
    </w:p>
    <w:p w:rsidR="0077190D" w:rsidRDefault="0087252A" w:rsidP="0077190D">
      <w:pPr>
        <w:pStyle w:val="af2"/>
        <w:ind w:firstLine="567"/>
        <w:jc w:val="both"/>
        <w:rPr>
          <w:sz w:val="28"/>
          <w:szCs w:val="28"/>
        </w:rPr>
      </w:pPr>
      <w:r>
        <w:rPr>
          <w:sz w:val="28"/>
          <w:szCs w:val="28"/>
        </w:rPr>
        <w:t>11</w:t>
      </w:r>
      <w:r w:rsidR="0077190D" w:rsidRPr="007D5170">
        <w:rPr>
          <w:sz w:val="28"/>
          <w:szCs w:val="28"/>
        </w:rPr>
        <w:t xml:space="preserve">. </w:t>
      </w:r>
      <w:r w:rsidR="0077190D" w:rsidRPr="007D5170">
        <w:rPr>
          <w:sz w:val="28"/>
          <w:szCs w:val="28"/>
          <w:shd w:val="clear" w:color="auto" w:fill="FFFFFF"/>
        </w:rPr>
        <w:t>Управлению транспорта, связи и дорожной деятельности</w:t>
      </w:r>
      <w:r w:rsidR="0077190D" w:rsidRPr="007D5170">
        <w:rPr>
          <w:sz w:val="28"/>
          <w:szCs w:val="28"/>
        </w:rPr>
        <w:t xml:space="preserve"> администрации городского округа (</w:t>
      </w:r>
      <w:r w:rsidR="0077190D" w:rsidRPr="007D5170">
        <w:rPr>
          <w:sz w:val="28"/>
          <w:szCs w:val="28"/>
          <w:shd w:val="clear" w:color="auto" w:fill="FFFFFF"/>
        </w:rPr>
        <w:t>Владимирский Е.С.</w:t>
      </w:r>
      <w:r w:rsidR="0077190D" w:rsidRPr="007D5170">
        <w:rPr>
          <w:sz w:val="28"/>
          <w:szCs w:val="28"/>
        </w:rPr>
        <w:t>)</w:t>
      </w:r>
      <w:r w:rsidR="0077190D">
        <w:rPr>
          <w:sz w:val="28"/>
          <w:szCs w:val="28"/>
        </w:rPr>
        <w:t xml:space="preserve"> о</w:t>
      </w:r>
      <w:r w:rsidR="0077190D" w:rsidRPr="007D5170">
        <w:rPr>
          <w:sz w:val="28"/>
          <w:szCs w:val="28"/>
        </w:rPr>
        <w:t xml:space="preserve">беспечить </w:t>
      </w:r>
      <w:r w:rsidR="0077190D">
        <w:rPr>
          <w:sz w:val="28"/>
          <w:szCs w:val="28"/>
        </w:rPr>
        <w:t xml:space="preserve">бесконтактную оплату проезда в общественном </w:t>
      </w:r>
      <w:r w:rsidR="0077190D" w:rsidRPr="007D5170">
        <w:rPr>
          <w:sz w:val="28"/>
          <w:szCs w:val="28"/>
        </w:rPr>
        <w:t>транспорт</w:t>
      </w:r>
      <w:r w:rsidR="0077190D">
        <w:rPr>
          <w:sz w:val="28"/>
          <w:szCs w:val="28"/>
        </w:rPr>
        <w:t xml:space="preserve">е на территории городского округа, а также ежедневную специальную обработку общественного </w:t>
      </w:r>
      <w:r w:rsidR="0077190D" w:rsidRPr="007D5170">
        <w:rPr>
          <w:sz w:val="28"/>
          <w:szCs w:val="28"/>
        </w:rPr>
        <w:t>транспорт</w:t>
      </w:r>
      <w:r w:rsidR="0077190D">
        <w:rPr>
          <w:sz w:val="28"/>
          <w:szCs w:val="28"/>
        </w:rPr>
        <w:t>а</w:t>
      </w:r>
      <w:r w:rsidR="0077190D" w:rsidRPr="007D5170">
        <w:rPr>
          <w:sz w:val="28"/>
          <w:szCs w:val="28"/>
        </w:rPr>
        <w:t>.</w:t>
      </w:r>
    </w:p>
    <w:p w:rsidR="0077190D" w:rsidRPr="007D5170" w:rsidRDefault="0087252A" w:rsidP="0077190D">
      <w:pPr>
        <w:pStyle w:val="af2"/>
        <w:ind w:firstLine="567"/>
        <w:jc w:val="both"/>
        <w:rPr>
          <w:sz w:val="28"/>
          <w:szCs w:val="28"/>
        </w:rPr>
      </w:pPr>
      <w:r>
        <w:rPr>
          <w:sz w:val="28"/>
          <w:szCs w:val="28"/>
        </w:rPr>
        <w:t>12</w:t>
      </w:r>
      <w:r w:rsidR="0077190D" w:rsidRPr="007D5170">
        <w:rPr>
          <w:sz w:val="28"/>
          <w:szCs w:val="28"/>
        </w:rPr>
        <w:t xml:space="preserve">. </w:t>
      </w:r>
      <w:r w:rsidR="0077190D" w:rsidRPr="007D5170">
        <w:rPr>
          <w:sz w:val="28"/>
          <w:szCs w:val="28"/>
          <w:shd w:val="clear" w:color="auto" w:fill="FFFFFF"/>
        </w:rPr>
        <w:t>Управлению образования (Тимошина Н.С.), управлению культуры (Ковале</w:t>
      </w:r>
      <w:r w:rsidR="0077190D">
        <w:rPr>
          <w:sz w:val="28"/>
          <w:szCs w:val="28"/>
          <w:shd w:val="clear" w:color="auto" w:fill="FFFFFF"/>
        </w:rPr>
        <w:t>ва</w:t>
      </w:r>
      <w:r w:rsidR="0077190D" w:rsidRPr="007D5170">
        <w:rPr>
          <w:sz w:val="28"/>
          <w:szCs w:val="28"/>
          <w:shd w:val="clear" w:color="auto" w:fill="FFFFFF"/>
        </w:rPr>
        <w:t xml:space="preserve"> Г.М.), управлению по физической культуре и спорту (Кокурин А.В.)</w:t>
      </w:r>
      <w:r w:rsidR="0077190D">
        <w:rPr>
          <w:sz w:val="28"/>
          <w:szCs w:val="28"/>
          <w:shd w:val="clear" w:color="auto" w:fill="FFFFFF"/>
        </w:rPr>
        <w:t xml:space="preserve"> администрации городского округа</w:t>
      </w:r>
      <w:r w:rsidR="0077190D" w:rsidRPr="007D5170">
        <w:rPr>
          <w:sz w:val="28"/>
          <w:szCs w:val="28"/>
        </w:rPr>
        <w:t>:</w:t>
      </w:r>
    </w:p>
    <w:p w:rsidR="0077190D" w:rsidRPr="007D5170" w:rsidRDefault="0077190D" w:rsidP="0077190D">
      <w:pPr>
        <w:pStyle w:val="af2"/>
        <w:ind w:firstLine="567"/>
        <w:jc w:val="both"/>
        <w:rPr>
          <w:color w:val="000000"/>
          <w:sz w:val="28"/>
          <w:szCs w:val="28"/>
        </w:rPr>
      </w:pPr>
      <w:r>
        <w:rPr>
          <w:sz w:val="28"/>
          <w:szCs w:val="28"/>
        </w:rPr>
        <w:t>1</w:t>
      </w:r>
      <w:r w:rsidR="00EB041B">
        <w:rPr>
          <w:sz w:val="28"/>
          <w:szCs w:val="28"/>
        </w:rPr>
        <w:t>2</w:t>
      </w:r>
      <w:r w:rsidRPr="007D5170">
        <w:rPr>
          <w:sz w:val="28"/>
          <w:szCs w:val="28"/>
        </w:rPr>
        <w:t>.1. Организовать проведение измерений температуры тела сотрудников</w:t>
      </w:r>
      <w:r>
        <w:rPr>
          <w:sz w:val="28"/>
          <w:szCs w:val="28"/>
        </w:rPr>
        <w:t xml:space="preserve"> и учащихся </w:t>
      </w:r>
      <w:r w:rsidRPr="007D5170">
        <w:rPr>
          <w:color w:val="000000"/>
          <w:sz w:val="28"/>
          <w:szCs w:val="28"/>
        </w:rPr>
        <w:t>подведомственных учреждений с обязательным отстранением от нахождения на рабочем месте лиц с повышенной температурой тела, а также дальнейший контроль вызова работником врача для оказания первичной медицинской помощи на дому.</w:t>
      </w:r>
    </w:p>
    <w:p w:rsidR="0077190D" w:rsidRPr="007D5170" w:rsidRDefault="0077190D" w:rsidP="0077190D">
      <w:pPr>
        <w:pStyle w:val="af2"/>
        <w:ind w:firstLine="567"/>
        <w:jc w:val="both"/>
        <w:rPr>
          <w:color w:val="000000"/>
          <w:sz w:val="28"/>
          <w:szCs w:val="28"/>
        </w:rPr>
      </w:pPr>
      <w:r w:rsidRPr="007D5170">
        <w:rPr>
          <w:color w:val="000000"/>
          <w:sz w:val="28"/>
          <w:szCs w:val="28"/>
        </w:rPr>
        <w:lastRenderedPageBreak/>
        <w:t>1</w:t>
      </w:r>
      <w:r w:rsidR="00EB041B">
        <w:rPr>
          <w:color w:val="000000"/>
          <w:sz w:val="28"/>
          <w:szCs w:val="28"/>
        </w:rPr>
        <w:t>2</w:t>
      </w:r>
      <w:r w:rsidRPr="007D5170">
        <w:rPr>
          <w:color w:val="000000"/>
          <w:sz w:val="28"/>
          <w:szCs w:val="28"/>
        </w:rPr>
        <w:t xml:space="preserve">.2. Обеспечить </w:t>
      </w:r>
      <w:r>
        <w:rPr>
          <w:color w:val="000000"/>
          <w:sz w:val="28"/>
          <w:szCs w:val="28"/>
        </w:rPr>
        <w:t xml:space="preserve">при необходимости </w:t>
      </w:r>
      <w:r w:rsidRPr="007D5170">
        <w:rPr>
          <w:color w:val="000000"/>
          <w:sz w:val="28"/>
          <w:szCs w:val="28"/>
        </w:rPr>
        <w:t>пров</w:t>
      </w:r>
      <w:r>
        <w:rPr>
          <w:color w:val="000000"/>
          <w:sz w:val="28"/>
          <w:szCs w:val="28"/>
        </w:rPr>
        <w:t>едение дополнительных санитарно-</w:t>
      </w:r>
      <w:r w:rsidRPr="007D5170">
        <w:rPr>
          <w:color w:val="000000"/>
          <w:sz w:val="28"/>
          <w:szCs w:val="28"/>
        </w:rPr>
        <w:t xml:space="preserve">противоэпидемических (профилактических) и дезинфекционных мероприятий по предупреждению распространения новой </w:t>
      </w:r>
      <w:proofErr w:type="spellStart"/>
      <w:r w:rsidRPr="007D5170">
        <w:rPr>
          <w:color w:val="000000"/>
          <w:sz w:val="28"/>
          <w:szCs w:val="28"/>
        </w:rPr>
        <w:t>корон</w:t>
      </w:r>
      <w:r>
        <w:rPr>
          <w:color w:val="000000"/>
          <w:sz w:val="28"/>
          <w:szCs w:val="28"/>
        </w:rPr>
        <w:t>а</w:t>
      </w:r>
      <w:r w:rsidRPr="007D5170">
        <w:rPr>
          <w:color w:val="000000"/>
          <w:sz w:val="28"/>
          <w:szCs w:val="28"/>
        </w:rPr>
        <w:t>вирусной</w:t>
      </w:r>
      <w:proofErr w:type="spellEnd"/>
      <w:r w:rsidRPr="007D5170">
        <w:rPr>
          <w:color w:val="000000"/>
          <w:sz w:val="28"/>
          <w:szCs w:val="28"/>
        </w:rPr>
        <w:t xml:space="preserve"> инфекции (2019-nCoV), гриппа и ОРВИ в соответствии с предписанием </w:t>
      </w:r>
      <w:proofErr w:type="spellStart"/>
      <w:r w:rsidRPr="007D5170">
        <w:rPr>
          <w:color w:val="000000"/>
          <w:sz w:val="28"/>
          <w:szCs w:val="28"/>
        </w:rPr>
        <w:t>Лобненского</w:t>
      </w:r>
      <w:proofErr w:type="spellEnd"/>
      <w:r w:rsidRPr="007D5170">
        <w:rPr>
          <w:color w:val="000000"/>
          <w:sz w:val="28"/>
          <w:szCs w:val="28"/>
        </w:rPr>
        <w:t xml:space="preserve"> территориального отдела </w:t>
      </w:r>
      <w:r w:rsidRPr="007D5170">
        <w:rPr>
          <w:sz w:val="28"/>
          <w:szCs w:val="28"/>
        </w:rPr>
        <w:t>Управления Федеральной службы по надзору в сфере защиты прав потребителей и благополучия человека по Московской области</w:t>
      </w:r>
      <w:r>
        <w:rPr>
          <w:sz w:val="28"/>
          <w:szCs w:val="28"/>
        </w:rPr>
        <w:t xml:space="preserve"> </w:t>
      </w:r>
      <w:r w:rsidRPr="007D5170">
        <w:rPr>
          <w:color w:val="000000"/>
          <w:sz w:val="28"/>
          <w:szCs w:val="28"/>
        </w:rPr>
        <w:t>от 11.03.2020 №78/01-к.</w:t>
      </w:r>
    </w:p>
    <w:p w:rsidR="0077190D" w:rsidRPr="007D5170" w:rsidRDefault="0077190D" w:rsidP="0077190D">
      <w:pPr>
        <w:pStyle w:val="af2"/>
        <w:ind w:firstLine="567"/>
        <w:jc w:val="both"/>
        <w:rPr>
          <w:color w:val="000000"/>
          <w:sz w:val="28"/>
          <w:szCs w:val="28"/>
        </w:rPr>
      </w:pPr>
      <w:r w:rsidRPr="007D5170">
        <w:rPr>
          <w:color w:val="000000"/>
          <w:sz w:val="28"/>
          <w:szCs w:val="28"/>
        </w:rPr>
        <w:t>1</w:t>
      </w:r>
      <w:r w:rsidR="00EB041B">
        <w:rPr>
          <w:color w:val="000000"/>
          <w:sz w:val="28"/>
          <w:szCs w:val="28"/>
        </w:rPr>
        <w:t>2</w:t>
      </w:r>
      <w:r w:rsidRPr="007D5170">
        <w:rPr>
          <w:color w:val="000000"/>
          <w:sz w:val="28"/>
          <w:szCs w:val="28"/>
        </w:rPr>
        <w:t xml:space="preserve">.3. </w:t>
      </w:r>
      <w:r>
        <w:rPr>
          <w:color w:val="000000"/>
          <w:sz w:val="28"/>
          <w:szCs w:val="28"/>
        </w:rPr>
        <w:t xml:space="preserve">Обеспечить подготовку </w:t>
      </w:r>
      <w:r w:rsidRPr="007D5170">
        <w:rPr>
          <w:color w:val="000000"/>
          <w:sz w:val="28"/>
          <w:szCs w:val="28"/>
        </w:rPr>
        <w:t xml:space="preserve">сотрудников подведомственных учреждений по вопросам предупреждения и распространения новой </w:t>
      </w:r>
      <w:proofErr w:type="spellStart"/>
      <w:r w:rsidRPr="007D5170">
        <w:rPr>
          <w:color w:val="000000"/>
          <w:sz w:val="28"/>
          <w:szCs w:val="28"/>
        </w:rPr>
        <w:t>корон</w:t>
      </w:r>
      <w:r>
        <w:rPr>
          <w:color w:val="000000"/>
          <w:sz w:val="28"/>
          <w:szCs w:val="28"/>
        </w:rPr>
        <w:t>а</w:t>
      </w:r>
      <w:r w:rsidRPr="007D5170">
        <w:rPr>
          <w:color w:val="000000"/>
          <w:sz w:val="28"/>
          <w:szCs w:val="28"/>
        </w:rPr>
        <w:t>вирусной</w:t>
      </w:r>
      <w:proofErr w:type="spellEnd"/>
      <w:r w:rsidRPr="007D5170">
        <w:rPr>
          <w:color w:val="000000"/>
          <w:sz w:val="28"/>
          <w:szCs w:val="28"/>
        </w:rPr>
        <w:t xml:space="preserve"> инфекции (2019-nCoV), гриппа и ОРВИ, </w:t>
      </w:r>
      <w:r w:rsidRPr="000F382E">
        <w:rPr>
          <w:sz w:val="28"/>
          <w:szCs w:val="28"/>
        </w:rPr>
        <w:t>в том числе</w:t>
      </w:r>
      <w:r w:rsidRPr="007D5170">
        <w:rPr>
          <w:color w:val="000000"/>
          <w:sz w:val="28"/>
          <w:szCs w:val="28"/>
        </w:rPr>
        <w:t xml:space="preserve"> при организации и проведению противоэпидемиологических мероприятий, проведению профилактической дезинфекции</w:t>
      </w:r>
      <w:r>
        <w:rPr>
          <w:color w:val="000000"/>
          <w:sz w:val="28"/>
          <w:szCs w:val="28"/>
        </w:rPr>
        <w:t>,</w:t>
      </w:r>
      <w:r w:rsidRPr="007D5170">
        <w:rPr>
          <w:color w:val="000000"/>
          <w:sz w:val="28"/>
          <w:szCs w:val="28"/>
        </w:rPr>
        <w:t xml:space="preserve"> использованию средств индивидуальной защиты</w:t>
      </w:r>
      <w:r>
        <w:rPr>
          <w:color w:val="000000"/>
          <w:sz w:val="28"/>
          <w:szCs w:val="28"/>
        </w:rPr>
        <w:t>,</w:t>
      </w:r>
      <w:r w:rsidRPr="007D5170">
        <w:rPr>
          <w:color w:val="000000"/>
          <w:sz w:val="28"/>
          <w:szCs w:val="28"/>
        </w:rPr>
        <w:t xml:space="preserve"> выполнению мер личной </w:t>
      </w:r>
      <w:r>
        <w:rPr>
          <w:color w:val="000000"/>
          <w:sz w:val="28"/>
          <w:szCs w:val="28"/>
        </w:rPr>
        <w:t xml:space="preserve">гигиены и </w:t>
      </w:r>
      <w:r w:rsidRPr="007D5170">
        <w:rPr>
          <w:color w:val="000000"/>
          <w:sz w:val="28"/>
          <w:szCs w:val="28"/>
        </w:rPr>
        <w:t>профилактики.</w:t>
      </w:r>
    </w:p>
    <w:p w:rsidR="0077190D" w:rsidRPr="00D16204" w:rsidRDefault="0077190D" w:rsidP="0077190D">
      <w:pPr>
        <w:pStyle w:val="af2"/>
        <w:ind w:firstLine="567"/>
        <w:jc w:val="both"/>
        <w:rPr>
          <w:color w:val="000000"/>
          <w:sz w:val="28"/>
          <w:szCs w:val="28"/>
        </w:rPr>
      </w:pPr>
      <w:r w:rsidRPr="007D5170">
        <w:rPr>
          <w:color w:val="000000"/>
          <w:sz w:val="28"/>
          <w:szCs w:val="28"/>
        </w:rPr>
        <w:t>1</w:t>
      </w:r>
      <w:r w:rsidR="00EB041B">
        <w:rPr>
          <w:color w:val="000000"/>
          <w:sz w:val="28"/>
          <w:szCs w:val="28"/>
        </w:rPr>
        <w:t>2</w:t>
      </w:r>
      <w:r w:rsidRPr="007D5170">
        <w:rPr>
          <w:color w:val="000000"/>
          <w:sz w:val="28"/>
          <w:szCs w:val="28"/>
        </w:rPr>
        <w:t xml:space="preserve">.4. Обеспечить работников подведомственных учреждений средствами индивидуальной </w:t>
      </w:r>
      <w:r w:rsidRPr="00D16204">
        <w:rPr>
          <w:color w:val="000000"/>
          <w:sz w:val="28"/>
          <w:szCs w:val="28"/>
        </w:rPr>
        <w:t>защиты, необходимыми для выполнения мероприятий текущей дезинфекции (респираторы, влагонепроницаемые перчатки, защитные очки и др.), а также защитными медицинскими масками на период осложнения эпидемиологической ситуации.</w:t>
      </w:r>
    </w:p>
    <w:p w:rsidR="0077190D" w:rsidRPr="00D16204" w:rsidRDefault="0077190D" w:rsidP="0077190D">
      <w:pPr>
        <w:pStyle w:val="af2"/>
        <w:ind w:firstLine="567"/>
        <w:jc w:val="both"/>
        <w:rPr>
          <w:color w:val="000000"/>
          <w:sz w:val="28"/>
          <w:szCs w:val="28"/>
        </w:rPr>
      </w:pPr>
      <w:r w:rsidRPr="00D16204">
        <w:rPr>
          <w:color w:val="000000"/>
          <w:sz w:val="28"/>
          <w:szCs w:val="28"/>
        </w:rPr>
        <w:t>1</w:t>
      </w:r>
      <w:r w:rsidR="00EB041B">
        <w:rPr>
          <w:color w:val="000000"/>
          <w:sz w:val="28"/>
          <w:szCs w:val="28"/>
        </w:rPr>
        <w:t>2</w:t>
      </w:r>
      <w:r w:rsidRPr="00D16204">
        <w:rPr>
          <w:color w:val="000000"/>
          <w:sz w:val="28"/>
          <w:szCs w:val="28"/>
        </w:rPr>
        <w:t>.5. Профилактическую дезинфекцию проводить согласно действующим методическим документам (инструкциям) на конкретное средство, с учетом концентрации раствора, применяемого при вирусных инфекциях.</w:t>
      </w:r>
    </w:p>
    <w:p w:rsidR="0077190D" w:rsidRPr="00D16204" w:rsidRDefault="0077190D" w:rsidP="0077190D">
      <w:pPr>
        <w:pStyle w:val="af2"/>
        <w:ind w:firstLine="567"/>
        <w:jc w:val="both"/>
        <w:rPr>
          <w:color w:val="000000"/>
          <w:sz w:val="28"/>
          <w:szCs w:val="28"/>
        </w:rPr>
      </w:pPr>
      <w:r w:rsidRPr="00D16204">
        <w:rPr>
          <w:color w:val="000000"/>
          <w:sz w:val="28"/>
          <w:szCs w:val="28"/>
        </w:rPr>
        <w:t>1</w:t>
      </w:r>
      <w:r w:rsidR="00EB041B">
        <w:rPr>
          <w:color w:val="000000"/>
          <w:sz w:val="28"/>
          <w:szCs w:val="28"/>
        </w:rPr>
        <w:t>2</w:t>
      </w:r>
      <w:r w:rsidRPr="00D16204">
        <w:rPr>
          <w:color w:val="000000"/>
          <w:sz w:val="28"/>
          <w:szCs w:val="28"/>
        </w:rPr>
        <w:t>.6. Обеспечить закупку и наличие неснижаемого запаса дезинфицирующих средств, ветоши, уборочного инвентаря, исходя из расчетной потребности.</w:t>
      </w:r>
    </w:p>
    <w:p w:rsidR="0077190D" w:rsidRPr="00D16204" w:rsidRDefault="0077190D" w:rsidP="0077190D">
      <w:pPr>
        <w:pStyle w:val="af2"/>
        <w:ind w:firstLine="567"/>
        <w:jc w:val="both"/>
        <w:rPr>
          <w:color w:val="000000"/>
          <w:sz w:val="28"/>
          <w:szCs w:val="28"/>
        </w:rPr>
      </w:pPr>
      <w:r w:rsidRPr="00D16204">
        <w:rPr>
          <w:color w:val="000000"/>
          <w:sz w:val="28"/>
          <w:szCs w:val="28"/>
        </w:rPr>
        <w:t>1</w:t>
      </w:r>
      <w:r w:rsidR="00EB041B">
        <w:rPr>
          <w:color w:val="000000"/>
          <w:sz w:val="28"/>
          <w:szCs w:val="28"/>
        </w:rPr>
        <w:t>2</w:t>
      </w:r>
      <w:r w:rsidRPr="00D16204">
        <w:rPr>
          <w:color w:val="000000"/>
          <w:sz w:val="28"/>
          <w:szCs w:val="28"/>
        </w:rPr>
        <w:t xml:space="preserve">.7. Проинформировать сотрудников и родителей учащихся и участников творческих коллективов о целесообразности воздержаться от поездок </w:t>
      </w:r>
      <w:r w:rsidRPr="00D16204">
        <w:rPr>
          <w:sz w:val="28"/>
          <w:szCs w:val="28"/>
        </w:rPr>
        <w:t xml:space="preserve">в страны (Китайская Народная Республика, Республика Корея, Итальянская Республика, Исламская Республика Иран, Французская Республика, Федеративная Республика Германия, Королевство Испания, Соединенные Штаты Америки, иные государства - члены Европейского союза, Республика Сербия, Республика Албания, Соединенное Королевство Великобритания и Северная Ирландия, Республика Северная Македония, Черногория, Княжество Андорра, Королевство Норвегия, Швейцарская Конфедерация, Исландия, Княжество Монако, Княжество Лихтенштейн, Республика Молдова, Республика Беларусь, Украина, Босния и Герцеговина, Ватикан, Республика Сан-Марино, Республика Хорватия и иные страны), где зарегистрированы случаи новой </w:t>
      </w:r>
      <w:proofErr w:type="spellStart"/>
      <w:r w:rsidRPr="00D16204">
        <w:rPr>
          <w:sz w:val="28"/>
          <w:szCs w:val="28"/>
        </w:rPr>
        <w:t>коронавирусной</w:t>
      </w:r>
      <w:proofErr w:type="spellEnd"/>
      <w:r w:rsidRPr="00D16204">
        <w:rPr>
          <w:sz w:val="28"/>
          <w:szCs w:val="28"/>
        </w:rPr>
        <w:t xml:space="preserve"> инфекции (201</w:t>
      </w:r>
      <w:r w:rsidRPr="00D16204">
        <w:rPr>
          <w:sz w:val="28"/>
          <w:szCs w:val="28"/>
          <w:lang w:eastAsia="en-US" w:bidi="en-US"/>
        </w:rPr>
        <w:t>9-</w:t>
      </w:r>
      <w:proofErr w:type="spellStart"/>
      <w:r w:rsidRPr="00D16204">
        <w:rPr>
          <w:sz w:val="28"/>
          <w:szCs w:val="28"/>
          <w:lang w:val="en-US" w:eastAsia="en-US" w:bidi="en-US"/>
        </w:rPr>
        <w:t>nCoV</w:t>
      </w:r>
      <w:proofErr w:type="spellEnd"/>
      <w:r w:rsidRPr="00D16204">
        <w:rPr>
          <w:sz w:val="28"/>
          <w:szCs w:val="28"/>
          <w:lang w:eastAsia="en-US" w:bidi="en-US"/>
        </w:rPr>
        <w:t>)</w:t>
      </w:r>
      <w:r w:rsidRPr="00D16204">
        <w:rPr>
          <w:color w:val="000000"/>
          <w:sz w:val="28"/>
          <w:szCs w:val="28"/>
        </w:rPr>
        <w:t>.</w:t>
      </w:r>
    </w:p>
    <w:p w:rsidR="0077190D" w:rsidRPr="00D16204" w:rsidRDefault="00EB041B" w:rsidP="0077190D">
      <w:pPr>
        <w:pStyle w:val="af2"/>
        <w:ind w:firstLine="567"/>
        <w:jc w:val="both"/>
        <w:rPr>
          <w:color w:val="000000"/>
          <w:sz w:val="28"/>
          <w:szCs w:val="28"/>
        </w:rPr>
      </w:pPr>
      <w:r>
        <w:rPr>
          <w:color w:val="000000"/>
          <w:sz w:val="28"/>
          <w:szCs w:val="28"/>
        </w:rPr>
        <w:t>12</w:t>
      </w:r>
      <w:r w:rsidR="0077190D" w:rsidRPr="00D16204">
        <w:rPr>
          <w:color w:val="000000"/>
          <w:sz w:val="28"/>
          <w:szCs w:val="28"/>
        </w:rPr>
        <w:t>.8. С 17 марта отменить групповые занятия в муниципальных учреждениях дополнительного образования в сфере культуры и учреждениях культуры.</w:t>
      </w:r>
    </w:p>
    <w:p w:rsidR="0077190D" w:rsidRPr="00D16204" w:rsidRDefault="0077190D" w:rsidP="0077190D">
      <w:pPr>
        <w:pStyle w:val="af2"/>
        <w:ind w:firstLine="567"/>
        <w:jc w:val="both"/>
        <w:rPr>
          <w:sz w:val="28"/>
          <w:szCs w:val="28"/>
        </w:rPr>
      </w:pPr>
      <w:r w:rsidRPr="00D16204">
        <w:rPr>
          <w:color w:val="000000"/>
          <w:sz w:val="28"/>
          <w:szCs w:val="28"/>
        </w:rPr>
        <w:t>1</w:t>
      </w:r>
      <w:r w:rsidR="00EB041B">
        <w:rPr>
          <w:color w:val="000000"/>
          <w:sz w:val="28"/>
          <w:szCs w:val="28"/>
        </w:rPr>
        <w:t>2</w:t>
      </w:r>
      <w:r w:rsidRPr="00D16204">
        <w:rPr>
          <w:color w:val="000000"/>
          <w:sz w:val="28"/>
          <w:szCs w:val="28"/>
        </w:rPr>
        <w:t xml:space="preserve">.9. </w:t>
      </w:r>
      <w:r w:rsidRPr="00D16204">
        <w:rPr>
          <w:sz w:val="28"/>
          <w:szCs w:val="28"/>
        </w:rPr>
        <w:t xml:space="preserve">Приостановить с 21 марта 2020 года </w:t>
      </w:r>
      <w:r w:rsidRPr="00D16204">
        <w:rPr>
          <w:color w:val="0D0D0D"/>
          <w:sz w:val="28"/>
          <w:szCs w:val="28"/>
        </w:rPr>
        <w:t>до 01 мая</w:t>
      </w:r>
      <w:r w:rsidRPr="00D16204">
        <w:rPr>
          <w:sz w:val="28"/>
          <w:szCs w:val="28"/>
        </w:rPr>
        <w:t xml:space="preserve"> 2020 года включительно посещение обучающимися муниципальных общеобразовательных организаций, организаций дополнительного образования, учреждений физической культуры и спорта.</w:t>
      </w:r>
    </w:p>
    <w:p w:rsidR="00975CB4" w:rsidRPr="008070FF" w:rsidRDefault="00975CB4" w:rsidP="00975CB4">
      <w:pPr>
        <w:pStyle w:val="af2"/>
        <w:ind w:firstLine="567"/>
        <w:jc w:val="both"/>
        <w:rPr>
          <w:color w:val="0D0D0D"/>
          <w:sz w:val="28"/>
          <w:szCs w:val="28"/>
        </w:rPr>
      </w:pPr>
      <w:r w:rsidRPr="008070FF">
        <w:rPr>
          <w:color w:val="0D0D0D"/>
          <w:sz w:val="28"/>
          <w:szCs w:val="28"/>
        </w:rPr>
        <w:t xml:space="preserve">Предусмотреть использование образовательных технологий, </w:t>
      </w:r>
      <w:r w:rsidRPr="008070FF">
        <w:rPr>
          <w:color w:val="0D0D0D"/>
          <w:sz w:val="28"/>
          <w:szCs w:val="28"/>
        </w:rPr>
        <w:lastRenderedPageBreak/>
        <w:t>позволяющих обеспечивать взаимодействие обучающихся и педагогических работников опосредованно, в том числе с применением электронного обучения и дистанционных образовательных технологий.</w:t>
      </w:r>
    </w:p>
    <w:p w:rsidR="00975CB4" w:rsidRPr="008070FF" w:rsidRDefault="00975CB4" w:rsidP="00975CB4">
      <w:pPr>
        <w:pStyle w:val="af2"/>
        <w:ind w:firstLine="567"/>
        <w:jc w:val="both"/>
        <w:rPr>
          <w:color w:val="0D0D0D"/>
          <w:sz w:val="28"/>
          <w:szCs w:val="28"/>
        </w:rPr>
      </w:pPr>
      <w:r w:rsidRPr="008070FF">
        <w:rPr>
          <w:color w:val="0D0D0D"/>
          <w:sz w:val="28"/>
          <w:szCs w:val="28"/>
        </w:rPr>
        <w:t>С учетом потребности обеспечить для учеников 1-4 классов включительно работу дежурных групп численностью не более 12 обучающихся. Обеспечить в указанных группах соблюдение санитарного режима.</w:t>
      </w:r>
    </w:p>
    <w:p w:rsidR="00975CB4" w:rsidRPr="008070FF" w:rsidRDefault="00975CB4" w:rsidP="00975CB4">
      <w:pPr>
        <w:pStyle w:val="af2"/>
        <w:ind w:firstLine="567"/>
        <w:jc w:val="both"/>
        <w:rPr>
          <w:color w:val="0D0D0D"/>
          <w:sz w:val="28"/>
          <w:szCs w:val="28"/>
        </w:rPr>
      </w:pPr>
      <w:r w:rsidRPr="008070FF">
        <w:rPr>
          <w:color w:val="0D0D0D"/>
          <w:sz w:val="28"/>
          <w:szCs w:val="28"/>
        </w:rPr>
        <w:t>Для учеников 1-11 классов включительно, имеющих право на обеспечение бесплатным питанием, организовать выдачу продуктовых наборов.</w:t>
      </w:r>
    </w:p>
    <w:p w:rsidR="00975CB4" w:rsidRPr="008070FF" w:rsidRDefault="00975CB4" w:rsidP="00975CB4">
      <w:pPr>
        <w:ind w:right="-1" w:firstLine="720"/>
        <w:jc w:val="both"/>
        <w:rPr>
          <w:color w:val="0D0D0D"/>
          <w:sz w:val="28"/>
          <w:szCs w:val="28"/>
        </w:rPr>
      </w:pPr>
      <w:r w:rsidRPr="008070FF">
        <w:rPr>
          <w:color w:val="0D0D0D"/>
          <w:sz w:val="28"/>
          <w:szCs w:val="28"/>
        </w:rPr>
        <w:t>Обеспечить в муниципальных образовательных организациях, предоставляющих дошкольное образование, работу дежурных групп для детей, у которых оба родителя являются сотрудниками учреждений и организаций, обеспечивающих жизнедеятельность населения. Обеспечить в указанных группах соблюдение санитарного режима.</w:t>
      </w:r>
    </w:p>
    <w:p w:rsidR="0077190D" w:rsidRPr="00D16204" w:rsidRDefault="00EB041B" w:rsidP="0077190D">
      <w:pPr>
        <w:pStyle w:val="af2"/>
        <w:ind w:firstLine="567"/>
        <w:jc w:val="both"/>
        <w:rPr>
          <w:sz w:val="28"/>
          <w:szCs w:val="28"/>
        </w:rPr>
      </w:pPr>
      <w:r w:rsidRPr="008070FF">
        <w:rPr>
          <w:color w:val="0D0D0D"/>
          <w:sz w:val="28"/>
          <w:szCs w:val="28"/>
        </w:rPr>
        <w:t>12</w:t>
      </w:r>
      <w:r w:rsidR="0077190D" w:rsidRPr="008070FF">
        <w:rPr>
          <w:color w:val="0D0D0D"/>
          <w:sz w:val="28"/>
          <w:szCs w:val="28"/>
        </w:rPr>
        <w:t>.10. Приостановить проведение досуговых мероприятий в подведомственных учреждениях и организациях до особого распоряжения</w:t>
      </w:r>
      <w:r w:rsidR="0077190D" w:rsidRPr="00D16204">
        <w:rPr>
          <w:sz w:val="28"/>
          <w:szCs w:val="28"/>
        </w:rPr>
        <w:t>.</w:t>
      </w:r>
    </w:p>
    <w:p w:rsidR="0077190D" w:rsidRPr="00D16204" w:rsidRDefault="00EB041B" w:rsidP="0077190D">
      <w:pPr>
        <w:pStyle w:val="af2"/>
        <w:ind w:firstLine="567"/>
        <w:jc w:val="both"/>
        <w:rPr>
          <w:sz w:val="28"/>
          <w:szCs w:val="28"/>
        </w:rPr>
      </w:pPr>
      <w:r>
        <w:rPr>
          <w:sz w:val="28"/>
          <w:szCs w:val="28"/>
        </w:rPr>
        <w:t>12</w:t>
      </w:r>
      <w:r w:rsidR="0077190D" w:rsidRPr="00D16204">
        <w:rPr>
          <w:sz w:val="28"/>
          <w:szCs w:val="28"/>
        </w:rPr>
        <w:t xml:space="preserve">.11. Назначить ответственных должностных лиц от управлений </w:t>
      </w:r>
      <w:r w:rsidR="0077190D" w:rsidRPr="00D16204">
        <w:rPr>
          <w:sz w:val="28"/>
          <w:szCs w:val="28"/>
          <w:shd w:val="clear" w:color="auto" w:fill="FFFFFF"/>
        </w:rPr>
        <w:t>образования, культуры и управления по физической культуре и спорту</w:t>
      </w:r>
      <w:r w:rsidR="0077190D" w:rsidRPr="00D16204">
        <w:rPr>
          <w:sz w:val="28"/>
          <w:szCs w:val="28"/>
        </w:rPr>
        <w:t xml:space="preserve"> администрации городского округа за осуществление проводимых мероприятий в подведомственных учреждениях и ежедневного предоставление информации в МКУ «ЕДДС» администрации городского округа.</w:t>
      </w:r>
    </w:p>
    <w:p w:rsidR="0077190D" w:rsidRPr="00D16204" w:rsidRDefault="00EB041B" w:rsidP="0077190D">
      <w:pPr>
        <w:pStyle w:val="af2"/>
        <w:ind w:firstLine="567"/>
        <w:jc w:val="both"/>
        <w:rPr>
          <w:sz w:val="28"/>
          <w:szCs w:val="28"/>
        </w:rPr>
      </w:pPr>
      <w:r>
        <w:rPr>
          <w:sz w:val="28"/>
          <w:szCs w:val="28"/>
        </w:rPr>
        <w:t>13</w:t>
      </w:r>
      <w:r w:rsidR="0077190D" w:rsidRPr="00D16204">
        <w:rPr>
          <w:sz w:val="28"/>
          <w:szCs w:val="28"/>
        </w:rPr>
        <w:t>.</w:t>
      </w:r>
      <w:r w:rsidR="0077190D" w:rsidRPr="00D16204">
        <w:rPr>
          <w:sz w:val="28"/>
          <w:szCs w:val="28"/>
        </w:rPr>
        <w:tab/>
        <w:t>Управлению по безопасности и работе с потребительским рынком администрации городского округа (</w:t>
      </w:r>
      <w:proofErr w:type="spellStart"/>
      <w:r w:rsidR="0077190D" w:rsidRPr="00D16204">
        <w:rPr>
          <w:sz w:val="28"/>
          <w:szCs w:val="28"/>
        </w:rPr>
        <w:t>Камнев</w:t>
      </w:r>
      <w:proofErr w:type="spellEnd"/>
      <w:r w:rsidR="0077190D" w:rsidRPr="00D16204">
        <w:rPr>
          <w:sz w:val="28"/>
          <w:szCs w:val="28"/>
        </w:rPr>
        <w:t xml:space="preserve"> А.Н.):</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3</w:t>
      </w:r>
      <w:r w:rsidRPr="00D16204">
        <w:rPr>
          <w:sz w:val="28"/>
          <w:szCs w:val="28"/>
        </w:rPr>
        <w:t xml:space="preserve">.1. В случае возникновения чрезвычайной ситуации привлекать к проведению мероприятий по её ликвидации необходимые силы и средства Красногорского звена Московской областной системы предупреждения и ликвидации чрезвычайных ситуаций, а также нештатные аварийно-спасательные формирования, добровольные пожарные команды (добровольных пожарных). </w:t>
      </w:r>
    </w:p>
    <w:p w:rsidR="0077190D" w:rsidRDefault="0077190D" w:rsidP="0077190D">
      <w:pPr>
        <w:pStyle w:val="af2"/>
        <w:ind w:firstLine="567"/>
        <w:jc w:val="both"/>
        <w:rPr>
          <w:sz w:val="28"/>
          <w:szCs w:val="28"/>
        </w:rPr>
      </w:pPr>
      <w:r w:rsidRPr="00D16204">
        <w:rPr>
          <w:sz w:val="28"/>
          <w:szCs w:val="28"/>
        </w:rPr>
        <w:t>1</w:t>
      </w:r>
      <w:r w:rsidR="00EB041B">
        <w:rPr>
          <w:sz w:val="28"/>
          <w:szCs w:val="28"/>
        </w:rPr>
        <w:t>3</w:t>
      </w:r>
      <w:r w:rsidRPr="00D16204">
        <w:rPr>
          <w:sz w:val="28"/>
          <w:szCs w:val="28"/>
        </w:rPr>
        <w:t>.2. Осуществлять мониторинг ситуации на территории городского округа (настроение жителей и социальную напряженность в трудовых коллективах всех форм собственности, уровень заболеваемости, количество детей пришедших в образовательные учреждения, наличие продуктов в торговых сетях, средств индивидуальной защиты (масок, респираторов), приостановки деятельности предприятий и организаций, включая малый бизнес).</w:t>
      </w:r>
    </w:p>
    <w:p w:rsidR="005822FF" w:rsidRPr="00D16204" w:rsidRDefault="005822FF" w:rsidP="0077190D">
      <w:pPr>
        <w:pStyle w:val="af2"/>
        <w:ind w:firstLine="567"/>
        <w:jc w:val="both"/>
        <w:rPr>
          <w:sz w:val="28"/>
          <w:szCs w:val="28"/>
        </w:rPr>
      </w:pPr>
      <w:r>
        <w:rPr>
          <w:sz w:val="28"/>
          <w:szCs w:val="28"/>
        </w:rPr>
        <w:t>13.3.</w:t>
      </w:r>
      <w:r w:rsidRPr="005822FF">
        <w:t xml:space="preserve"> </w:t>
      </w:r>
      <w:r w:rsidRPr="005822FF">
        <w:rPr>
          <w:sz w:val="28"/>
          <w:szCs w:val="28"/>
        </w:rPr>
        <w:t xml:space="preserve">Прекратить до снятия режима повышенной готовности доступ посетителей </w:t>
      </w:r>
      <w:r>
        <w:rPr>
          <w:sz w:val="28"/>
          <w:szCs w:val="28"/>
        </w:rPr>
        <w:t>в здание администрации городского округа Красногорск</w:t>
      </w:r>
      <w:r w:rsidRPr="005822FF">
        <w:rPr>
          <w:sz w:val="28"/>
          <w:szCs w:val="28"/>
        </w:rPr>
        <w:t>.</w:t>
      </w:r>
    </w:p>
    <w:p w:rsidR="0077190D" w:rsidRPr="00D16204" w:rsidRDefault="00EB041B" w:rsidP="0077190D">
      <w:pPr>
        <w:pStyle w:val="af2"/>
        <w:ind w:firstLine="567"/>
        <w:jc w:val="both"/>
        <w:rPr>
          <w:sz w:val="28"/>
          <w:szCs w:val="28"/>
        </w:rPr>
      </w:pPr>
      <w:r>
        <w:rPr>
          <w:sz w:val="28"/>
          <w:szCs w:val="28"/>
        </w:rPr>
        <w:t>14</w:t>
      </w:r>
      <w:r w:rsidR="0077190D" w:rsidRPr="00D16204">
        <w:rPr>
          <w:sz w:val="28"/>
          <w:szCs w:val="28"/>
        </w:rPr>
        <w:t xml:space="preserve">. Установить, что распространение новой </w:t>
      </w:r>
      <w:proofErr w:type="spellStart"/>
      <w:r w:rsidR="0077190D" w:rsidRPr="00D16204">
        <w:rPr>
          <w:sz w:val="28"/>
          <w:szCs w:val="28"/>
        </w:rPr>
        <w:t>коронавирусной</w:t>
      </w:r>
      <w:proofErr w:type="spellEnd"/>
      <w:r w:rsidR="0077190D" w:rsidRPr="00D16204">
        <w:rPr>
          <w:sz w:val="28"/>
          <w:szCs w:val="28"/>
        </w:rPr>
        <w:t xml:space="preserve"> инфекции </w:t>
      </w:r>
      <w:r w:rsidR="0077190D" w:rsidRPr="00D16204">
        <w:rPr>
          <w:sz w:val="28"/>
          <w:szCs w:val="28"/>
          <w:lang w:eastAsia="en-US" w:bidi="en-US"/>
        </w:rPr>
        <w:t>(2019-</w:t>
      </w:r>
      <w:proofErr w:type="spellStart"/>
      <w:r w:rsidR="0077190D" w:rsidRPr="00D16204">
        <w:rPr>
          <w:sz w:val="28"/>
          <w:szCs w:val="28"/>
          <w:lang w:val="en-US" w:eastAsia="en-US" w:bidi="en-US"/>
        </w:rPr>
        <w:t>nCoV</w:t>
      </w:r>
      <w:proofErr w:type="spellEnd"/>
      <w:r w:rsidR="0077190D" w:rsidRPr="00D16204">
        <w:rPr>
          <w:sz w:val="28"/>
          <w:szCs w:val="28"/>
          <w:lang w:eastAsia="en-US" w:bidi="en-US"/>
        </w:rPr>
        <w:t xml:space="preserve">) </w:t>
      </w:r>
      <w:r w:rsidR="0077190D" w:rsidRPr="00D16204">
        <w:rPr>
          <w:sz w:val="28"/>
          <w:szCs w:val="28"/>
        </w:rPr>
        <w:t xml:space="preserve">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21.12.1994 № 68-ФЗ «О защите населения и территорий от чрезвычайных ситуаций </w:t>
      </w:r>
      <w:r w:rsidR="0077190D" w:rsidRPr="00D16204">
        <w:rPr>
          <w:sz w:val="28"/>
          <w:szCs w:val="28"/>
        </w:rPr>
        <w:lastRenderedPageBreak/>
        <w:t>природного и техногенного характера», который является обстоятельством непреодолимой силы.</w:t>
      </w:r>
    </w:p>
    <w:p w:rsidR="0077190D" w:rsidRPr="00D16204" w:rsidRDefault="00EB041B" w:rsidP="0077190D">
      <w:pPr>
        <w:pStyle w:val="af2"/>
        <w:ind w:firstLine="567"/>
        <w:jc w:val="both"/>
        <w:rPr>
          <w:sz w:val="28"/>
          <w:szCs w:val="28"/>
        </w:rPr>
      </w:pPr>
      <w:r>
        <w:rPr>
          <w:sz w:val="28"/>
          <w:szCs w:val="28"/>
        </w:rPr>
        <w:t>15</w:t>
      </w:r>
      <w:r w:rsidR="0077190D" w:rsidRPr="00D16204">
        <w:rPr>
          <w:sz w:val="28"/>
          <w:szCs w:val="28"/>
        </w:rPr>
        <w:t>.</w:t>
      </w:r>
      <w:r w:rsidR="0077190D" w:rsidRPr="00D16204">
        <w:rPr>
          <w:sz w:val="28"/>
          <w:szCs w:val="28"/>
        </w:rPr>
        <w:tab/>
      </w:r>
      <w:r w:rsidR="0077190D" w:rsidRPr="00D16204">
        <w:rPr>
          <w:sz w:val="28"/>
          <w:szCs w:val="28"/>
          <w:shd w:val="clear" w:color="auto" w:fill="FFFFFF"/>
        </w:rPr>
        <w:t>Управлению по инвестициям, промышленности и развитию малого и среднего бизнеса</w:t>
      </w:r>
      <w:r w:rsidR="0077190D" w:rsidRPr="00D16204">
        <w:rPr>
          <w:sz w:val="28"/>
          <w:szCs w:val="28"/>
        </w:rPr>
        <w:t xml:space="preserve"> (</w:t>
      </w:r>
      <w:r w:rsidR="0077190D" w:rsidRPr="00D16204">
        <w:rPr>
          <w:sz w:val="28"/>
          <w:szCs w:val="28"/>
          <w:shd w:val="clear" w:color="auto" w:fill="FFFFFF"/>
        </w:rPr>
        <w:t>Голубев Б.С.</w:t>
      </w:r>
      <w:r w:rsidR="0077190D" w:rsidRPr="00D16204">
        <w:rPr>
          <w:sz w:val="28"/>
          <w:szCs w:val="28"/>
        </w:rPr>
        <w:t>) подготовить предложения по поддержке предприятий, организаций и индивидуальных предпринимателей, деятельность которых ограничена в связи с введением режима повышенной готовности.</w:t>
      </w:r>
    </w:p>
    <w:p w:rsidR="0077190D" w:rsidRPr="00D16204" w:rsidRDefault="00EB041B" w:rsidP="0077190D">
      <w:pPr>
        <w:pStyle w:val="af2"/>
        <w:ind w:firstLine="567"/>
        <w:jc w:val="both"/>
        <w:rPr>
          <w:sz w:val="28"/>
          <w:szCs w:val="28"/>
        </w:rPr>
      </w:pPr>
      <w:r>
        <w:rPr>
          <w:sz w:val="28"/>
          <w:szCs w:val="28"/>
        </w:rPr>
        <w:t>16</w:t>
      </w:r>
      <w:r w:rsidR="0077190D" w:rsidRPr="00D16204">
        <w:rPr>
          <w:sz w:val="28"/>
          <w:szCs w:val="28"/>
        </w:rPr>
        <w:t>. Организациям, осуществляющим управление многоквартирными жилыми домами на территории городского округа Красногорск Московской области:</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6</w:t>
      </w:r>
      <w:r w:rsidRPr="00D16204">
        <w:rPr>
          <w:sz w:val="28"/>
          <w:szCs w:val="28"/>
        </w:rPr>
        <w:t>.1. Усилить мероприятия по дератизации, дезинсекции и профилактической дезинфекции находящихся в управлении многоквартирных жилых домов.</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6</w:t>
      </w:r>
      <w:r w:rsidRPr="00D16204">
        <w:rPr>
          <w:sz w:val="28"/>
          <w:szCs w:val="28"/>
        </w:rPr>
        <w:t xml:space="preserve">.2. Не реже одного раза каждый день обрабатывать специальным </w:t>
      </w:r>
      <w:r w:rsidRPr="00D16204">
        <w:rPr>
          <w:color w:val="0D0D0D"/>
          <w:sz w:val="28"/>
          <w:szCs w:val="28"/>
        </w:rPr>
        <w:t>антибактериальным</w:t>
      </w:r>
      <w:r w:rsidRPr="00D16204">
        <w:rPr>
          <w:color w:val="C00000"/>
          <w:sz w:val="28"/>
          <w:szCs w:val="28"/>
        </w:rPr>
        <w:t xml:space="preserve"> </w:t>
      </w:r>
      <w:r w:rsidRPr="00D16204">
        <w:rPr>
          <w:sz w:val="28"/>
          <w:szCs w:val="28"/>
        </w:rPr>
        <w:t xml:space="preserve">средством, рекомендованным Роспотребнадзором, входы, места общего пользования (холлы на первых этажах, лестницы, колясочные и т.д.) многоквартирных жилых домов, ручки входных дверей, лестничные поручни и кнопки лифтов. </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6</w:t>
      </w:r>
      <w:r w:rsidRPr="00D16204">
        <w:rPr>
          <w:sz w:val="28"/>
          <w:szCs w:val="28"/>
        </w:rPr>
        <w:t>.3. Отчет о проделанной работе с приложением фотоматериалов ежедневно направлять в оперативный штаб администрации (п.1 Постановления).</w:t>
      </w:r>
    </w:p>
    <w:p w:rsidR="0077190D" w:rsidRPr="00D16204" w:rsidRDefault="00EB041B" w:rsidP="0077190D">
      <w:pPr>
        <w:pStyle w:val="af2"/>
        <w:ind w:firstLine="567"/>
        <w:jc w:val="both"/>
        <w:rPr>
          <w:sz w:val="28"/>
          <w:szCs w:val="28"/>
        </w:rPr>
      </w:pPr>
      <w:r>
        <w:rPr>
          <w:sz w:val="28"/>
          <w:szCs w:val="28"/>
        </w:rPr>
        <w:t>17</w:t>
      </w:r>
      <w:r w:rsidR="0077190D" w:rsidRPr="00D16204">
        <w:rPr>
          <w:sz w:val="28"/>
          <w:szCs w:val="28"/>
        </w:rPr>
        <w:t>.  Управлению ЖКХ:</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7</w:t>
      </w:r>
      <w:r w:rsidRPr="00D16204">
        <w:rPr>
          <w:sz w:val="28"/>
          <w:szCs w:val="28"/>
        </w:rPr>
        <w:t>.1.Осуществить закупку средств, рекомендованных Роспотребнадзором, необходимых для выполнения работ, указанных в п.15.2. настоящего постановления, у единственного поставщика в объеме достаточном для удовлетворения потребностей организаций, осуществляющих управление многоквартирными жилыми домами на территории городского округа Красногорск Московской области.</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7</w:t>
      </w:r>
      <w:r w:rsidRPr="00D16204">
        <w:rPr>
          <w:sz w:val="28"/>
          <w:szCs w:val="28"/>
        </w:rPr>
        <w:t>.2. Безвозмездно передать организациям, осуществляющим управление многоквартирными жилыми домами, по акту приема-передачи средства для дезинфекции подъездов в объеме, достаточном для удовлетворения потребностей организаций, осуществляющих управление многоквартирными жилыми домами на территории городского округа Красногорск Московской области.</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7</w:t>
      </w:r>
      <w:r w:rsidRPr="00D16204">
        <w:rPr>
          <w:sz w:val="28"/>
          <w:szCs w:val="28"/>
        </w:rPr>
        <w:t>.3. В период действия режима повышенной готовности усилить контроль за вывозом мусора с контейнерных площадок на территории городского округа Красногорск Московской области, исключив складирование твердых коммунальных отходов вне контейнеров с обязательным проведением работ по дезинфекции мест накопления твердых коммунальных отходов.</w:t>
      </w:r>
    </w:p>
    <w:p w:rsidR="0077190D" w:rsidRPr="00D16204" w:rsidRDefault="00EB041B" w:rsidP="0077190D">
      <w:pPr>
        <w:pStyle w:val="af2"/>
        <w:ind w:firstLine="567"/>
        <w:jc w:val="both"/>
        <w:rPr>
          <w:sz w:val="28"/>
          <w:szCs w:val="28"/>
        </w:rPr>
      </w:pPr>
      <w:r>
        <w:rPr>
          <w:sz w:val="28"/>
          <w:szCs w:val="28"/>
        </w:rPr>
        <w:t>18</w:t>
      </w:r>
      <w:r w:rsidR="0077190D" w:rsidRPr="00D16204">
        <w:rPr>
          <w:sz w:val="28"/>
          <w:szCs w:val="28"/>
        </w:rPr>
        <w:t>. МКУ "ЕСЗ":</w:t>
      </w:r>
    </w:p>
    <w:p w:rsidR="0077190D" w:rsidRPr="00D16204" w:rsidRDefault="00EB041B" w:rsidP="0077190D">
      <w:pPr>
        <w:pStyle w:val="af2"/>
        <w:ind w:firstLine="567"/>
        <w:jc w:val="both"/>
        <w:rPr>
          <w:sz w:val="28"/>
          <w:szCs w:val="28"/>
        </w:rPr>
      </w:pPr>
      <w:r>
        <w:rPr>
          <w:sz w:val="28"/>
          <w:szCs w:val="28"/>
        </w:rPr>
        <w:t>18</w:t>
      </w:r>
      <w:r w:rsidR="0077190D" w:rsidRPr="00D16204">
        <w:rPr>
          <w:sz w:val="28"/>
          <w:szCs w:val="28"/>
        </w:rPr>
        <w:t>.1. Принять меры по ликвидации несанкционированных навалов мусора вне контейнеров (несанкционированная свалка), объем которых превышает 1 куб. метр.</w:t>
      </w:r>
    </w:p>
    <w:p w:rsidR="0077190D" w:rsidRPr="00D16204" w:rsidRDefault="0077190D" w:rsidP="0077190D">
      <w:pPr>
        <w:pStyle w:val="af2"/>
        <w:ind w:firstLine="567"/>
        <w:jc w:val="both"/>
        <w:rPr>
          <w:sz w:val="28"/>
          <w:szCs w:val="28"/>
        </w:rPr>
      </w:pPr>
      <w:r w:rsidRPr="00D16204">
        <w:rPr>
          <w:sz w:val="28"/>
          <w:szCs w:val="28"/>
        </w:rPr>
        <w:t>1</w:t>
      </w:r>
      <w:r w:rsidR="00EB041B">
        <w:rPr>
          <w:sz w:val="28"/>
          <w:szCs w:val="28"/>
        </w:rPr>
        <w:t>8</w:t>
      </w:r>
      <w:r w:rsidRPr="00D16204">
        <w:rPr>
          <w:sz w:val="28"/>
          <w:szCs w:val="28"/>
        </w:rPr>
        <w:t xml:space="preserve">.2. Заключить договор на оказание услуг по ликвидации </w:t>
      </w:r>
      <w:r w:rsidRPr="00D16204">
        <w:rPr>
          <w:sz w:val="28"/>
          <w:szCs w:val="28"/>
        </w:rPr>
        <w:lastRenderedPageBreak/>
        <w:t>несанкционированных навалов мусора с единственным поставщиком в пределах выделенного на данные цели финансирования.</w:t>
      </w:r>
    </w:p>
    <w:p w:rsidR="0077190D" w:rsidRPr="00D16204" w:rsidRDefault="0077190D" w:rsidP="0077190D">
      <w:pPr>
        <w:tabs>
          <w:tab w:val="left" w:pos="1260"/>
        </w:tabs>
        <w:ind w:firstLine="567"/>
        <w:jc w:val="both"/>
        <w:rPr>
          <w:sz w:val="28"/>
          <w:szCs w:val="28"/>
        </w:rPr>
      </w:pPr>
      <w:r w:rsidRPr="00D16204">
        <w:rPr>
          <w:sz w:val="28"/>
          <w:szCs w:val="28"/>
        </w:rPr>
        <w:t>1</w:t>
      </w:r>
      <w:r w:rsidR="00EB041B">
        <w:rPr>
          <w:sz w:val="28"/>
          <w:szCs w:val="28"/>
        </w:rPr>
        <w:t>9</w:t>
      </w:r>
      <w:r w:rsidRPr="00D16204">
        <w:rPr>
          <w:sz w:val="28"/>
          <w:szCs w:val="28"/>
        </w:rPr>
        <w:t xml:space="preserve">. Рекомендовать </w:t>
      </w:r>
      <w:proofErr w:type="spellStart"/>
      <w:r w:rsidRPr="00D16204">
        <w:rPr>
          <w:sz w:val="28"/>
          <w:szCs w:val="28"/>
        </w:rPr>
        <w:t>Лобненскому</w:t>
      </w:r>
      <w:proofErr w:type="spellEnd"/>
      <w:r w:rsidRPr="00D16204">
        <w:rPr>
          <w:sz w:val="28"/>
          <w:szCs w:val="28"/>
        </w:rPr>
        <w:t xml:space="preserve"> территориальному отделу Управления Федеральной службы по надзору в сфере защиты прав потребителей и благополучия человека по Московской области:</w:t>
      </w:r>
    </w:p>
    <w:p w:rsidR="0077190D" w:rsidRPr="00D16204" w:rsidRDefault="0077190D" w:rsidP="0077190D">
      <w:pPr>
        <w:ind w:firstLine="567"/>
        <w:jc w:val="both"/>
        <w:rPr>
          <w:sz w:val="28"/>
          <w:szCs w:val="28"/>
        </w:rPr>
      </w:pPr>
      <w:r w:rsidRPr="00D16204">
        <w:rPr>
          <w:sz w:val="28"/>
          <w:szCs w:val="28"/>
        </w:rPr>
        <w:t>1</w:t>
      </w:r>
      <w:r w:rsidR="00EB041B">
        <w:rPr>
          <w:sz w:val="28"/>
          <w:szCs w:val="28"/>
        </w:rPr>
        <w:t>9</w:t>
      </w:r>
      <w:r w:rsidRPr="00D16204">
        <w:rPr>
          <w:sz w:val="28"/>
          <w:szCs w:val="28"/>
        </w:rPr>
        <w:t>.1. При необходимости рассматривать вопросы о введении ограничительных мероприятий на территории городского округа.</w:t>
      </w:r>
    </w:p>
    <w:p w:rsidR="0077190D" w:rsidRPr="00D16204" w:rsidRDefault="0077190D" w:rsidP="0077190D">
      <w:pPr>
        <w:ind w:firstLine="567"/>
        <w:jc w:val="both"/>
        <w:rPr>
          <w:sz w:val="28"/>
          <w:szCs w:val="28"/>
        </w:rPr>
      </w:pPr>
      <w:r w:rsidRPr="00D16204">
        <w:rPr>
          <w:sz w:val="28"/>
          <w:szCs w:val="28"/>
        </w:rPr>
        <w:t>1</w:t>
      </w:r>
      <w:r w:rsidR="00EB041B">
        <w:rPr>
          <w:sz w:val="28"/>
          <w:szCs w:val="28"/>
        </w:rPr>
        <w:t>9</w:t>
      </w:r>
      <w:r w:rsidRPr="00D16204">
        <w:rPr>
          <w:sz w:val="28"/>
          <w:szCs w:val="28"/>
        </w:rPr>
        <w:t xml:space="preserve">.2. При получении положительных и сомнительных результатов лабораторных исследований на новую </w:t>
      </w:r>
      <w:proofErr w:type="spellStart"/>
      <w:r w:rsidRPr="00D16204">
        <w:rPr>
          <w:sz w:val="28"/>
          <w:szCs w:val="28"/>
        </w:rPr>
        <w:t>коронавирусную</w:t>
      </w:r>
      <w:proofErr w:type="spellEnd"/>
      <w:r w:rsidRPr="00D16204">
        <w:rPr>
          <w:sz w:val="28"/>
          <w:szCs w:val="28"/>
        </w:rPr>
        <w:t xml:space="preserve"> инфекцию </w:t>
      </w:r>
      <w:r w:rsidRPr="00D16204">
        <w:rPr>
          <w:sz w:val="28"/>
          <w:szCs w:val="28"/>
          <w:lang w:eastAsia="en-US" w:bidi="en-US"/>
        </w:rPr>
        <w:t>(2019-</w:t>
      </w:r>
      <w:proofErr w:type="spellStart"/>
      <w:r w:rsidRPr="00D16204">
        <w:rPr>
          <w:sz w:val="28"/>
          <w:szCs w:val="28"/>
          <w:lang w:val="en-US" w:eastAsia="en-US" w:bidi="en-US"/>
        </w:rPr>
        <w:t>nCoV</w:t>
      </w:r>
      <w:proofErr w:type="spellEnd"/>
      <w:r w:rsidRPr="00D16204">
        <w:rPr>
          <w:sz w:val="28"/>
          <w:szCs w:val="28"/>
          <w:lang w:eastAsia="en-US" w:bidi="en-US"/>
        </w:rPr>
        <w:t xml:space="preserve">) </w:t>
      </w:r>
      <w:r w:rsidRPr="00D16204">
        <w:rPr>
          <w:sz w:val="28"/>
          <w:szCs w:val="28"/>
        </w:rPr>
        <w:t>организовать комплекс противоэпидемических мероприятий на территории городского округа.</w:t>
      </w:r>
    </w:p>
    <w:p w:rsidR="0077190D" w:rsidRPr="00D16204" w:rsidRDefault="0077190D" w:rsidP="0077190D">
      <w:pPr>
        <w:ind w:firstLine="567"/>
        <w:jc w:val="both"/>
        <w:rPr>
          <w:sz w:val="28"/>
          <w:szCs w:val="28"/>
          <w:lang w:eastAsia="en-US" w:bidi="en-US"/>
        </w:rPr>
      </w:pPr>
      <w:r w:rsidRPr="00D16204">
        <w:rPr>
          <w:sz w:val="28"/>
          <w:szCs w:val="28"/>
        </w:rPr>
        <w:t>1</w:t>
      </w:r>
      <w:r w:rsidR="00EB041B">
        <w:rPr>
          <w:sz w:val="28"/>
          <w:szCs w:val="28"/>
        </w:rPr>
        <w:t>9</w:t>
      </w:r>
      <w:r w:rsidRPr="00D16204">
        <w:rPr>
          <w:sz w:val="28"/>
          <w:szCs w:val="28"/>
        </w:rPr>
        <w:t xml:space="preserve">.3. В кратчайшие сроки информировать администрацию городского округа (руководителя оперативного штаба) при получении положительных и сомнительных результатов лабораторных исследований на новую </w:t>
      </w:r>
      <w:proofErr w:type="spellStart"/>
      <w:r w:rsidRPr="00D16204">
        <w:rPr>
          <w:sz w:val="28"/>
          <w:szCs w:val="28"/>
        </w:rPr>
        <w:t>коронавирусную</w:t>
      </w:r>
      <w:proofErr w:type="spellEnd"/>
      <w:r w:rsidRPr="00D16204">
        <w:rPr>
          <w:sz w:val="28"/>
          <w:szCs w:val="28"/>
        </w:rPr>
        <w:t xml:space="preserve"> инфекцию </w:t>
      </w:r>
      <w:r w:rsidRPr="00D16204">
        <w:rPr>
          <w:sz w:val="28"/>
          <w:szCs w:val="28"/>
          <w:lang w:eastAsia="en-US" w:bidi="en-US"/>
        </w:rPr>
        <w:t>(2019-</w:t>
      </w:r>
      <w:proofErr w:type="spellStart"/>
      <w:r w:rsidRPr="00D16204">
        <w:rPr>
          <w:sz w:val="28"/>
          <w:szCs w:val="28"/>
          <w:lang w:val="en-US" w:eastAsia="en-US" w:bidi="en-US"/>
        </w:rPr>
        <w:t>nCoV</w:t>
      </w:r>
      <w:proofErr w:type="spellEnd"/>
      <w:r w:rsidRPr="00D16204">
        <w:rPr>
          <w:sz w:val="28"/>
          <w:szCs w:val="28"/>
          <w:lang w:eastAsia="en-US" w:bidi="en-US"/>
        </w:rPr>
        <w:t>).</w:t>
      </w:r>
    </w:p>
    <w:p w:rsidR="0077190D" w:rsidRDefault="00EB041B" w:rsidP="0077190D">
      <w:pPr>
        <w:pStyle w:val="af2"/>
        <w:ind w:firstLine="567"/>
        <w:jc w:val="both"/>
        <w:rPr>
          <w:sz w:val="28"/>
          <w:szCs w:val="28"/>
          <w:lang w:eastAsia="ar-SA"/>
        </w:rPr>
      </w:pPr>
      <w:r>
        <w:rPr>
          <w:sz w:val="28"/>
          <w:szCs w:val="28"/>
          <w:lang w:eastAsia="ar-SA"/>
        </w:rPr>
        <w:t>20</w:t>
      </w:r>
      <w:r w:rsidR="0077190D" w:rsidRPr="00D16204">
        <w:rPr>
          <w:sz w:val="28"/>
          <w:szCs w:val="28"/>
          <w:lang w:eastAsia="ar-SA"/>
        </w:rPr>
        <w:t>. Управлению информационной, молодежной политики</w:t>
      </w:r>
      <w:r w:rsidR="0077190D" w:rsidRPr="007D5170">
        <w:rPr>
          <w:sz w:val="28"/>
          <w:szCs w:val="28"/>
          <w:lang w:eastAsia="ar-SA"/>
        </w:rPr>
        <w:t xml:space="preserve"> и социальных коммуникаций администрации городского округа (</w:t>
      </w:r>
      <w:proofErr w:type="spellStart"/>
      <w:r w:rsidR="0077190D" w:rsidRPr="007D5170">
        <w:rPr>
          <w:sz w:val="28"/>
          <w:szCs w:val="28"/>
          <w:lang w:eastAsia="ar-SA"/>
        </w:rPr>
        <w:t>Шарварко</w:t>
      </w:r>
      <w:proofErr w:type="spellEnd"/>
      <w:r w:rsidR="0077190D" w:rsidRPr="007D5170">
        <w:rPr>
          <w:sz w:val="28"/>
          <w:szCs w:val="28"/>
          <w:lang w:eastAsia="ar-SA"/>
        </w:rPr>
        <w:t xml:space="preserve"> Е.А.)</w:t>
      </w:r>
      <w:r w:rsidR="0077190D">
        <w:rPr>
          <w:sz w:val="28"/>
          <w:szCs w:val="28"/>
          <w:lang w:eastAsia="ar-SA"/>
        </w:rPr>
        <w:t>:</w:t>
      </w:r>
    </w:p>
    <w:p w:rsidR="0077190D" w:rsidRDefault="00EB041B" w:rsidP="0077190D">
      <w:pPr>
        <w:pStyle w:val="af2"/>
        <w:ind w:firstLine="567"/>
        <w:jc w:val="both"/>
        <w:rPr>
          <w:sz w:val="28"/>
          <w:szCs w:val="28"/>
        </w:rPr>
      </w:pPr>
      <w:r>
        <w:rPr>
          <w:sz w:val="28"/>
          <w:szCs w:val="28"/>
          <w:lang w:eastAsia="ar-SA"/>
        </w:rPr>
        <w:t>20</w:t>
      </w:r>
      <w:r w:rsidR="0077190D">
        <w:rPr>
          <w:sz w:val="28"/>
          <w:szCs w:val="28"/>
          <w:lang w:eastAsia="ar-SA"/>
        </w:rPr>
        <w:t xml:space="preserve">.1. </w:t>
      </w:r>
      <w:r w:rsidR="0077190D">
        <w:rPr>
          <w:sz w:val="28"/>
          <w:szCs w:val="28"/>
        </w:rPr>
        <w:t>Активизировать</w:t>
      </w:r>
      <w:r w:rsidR="0077190D" w:rsidRPr="007D5170">
        <w:rPr>
          <w:sz w:val="28"/>
          <w:szCs w:val="28"/>
        </w:rPr>
        <w:t xml:space="preserve"> разъяснительн</w:t>
      </w:r>
      <w:r w:rsidR="0077190D">
        <w:rPr>
          <w:sz w:val="28"/>
          <w:szCs w:val="28"/>
        </w:rPr>
        <w:t>ую</w:t>
      </w:r>
      <w:r w:rsidR="0077190D" w:rsidRPr="007D5170">
        <w:rPr>
          <w:sz w:val="28"/>
          <w:szCs w:val="28"/>
        </w:rPr>
        <w:t xml:space="preserve"> работ</w:t>
      </w:r>
      <w:r w:rsidR="0077190D">
        <w:rPr>
          <w:sz w:val="28"/>
          <w:szCs w:val="28"/>
        </w:rPr>
        <w:t>у с населением</w:t>
      </w:r>
      <w:r w:rsidR="0077190D" w:rsidRPr="007D5170">
        <w:rPr>
          <w:sz w:val="28"/>
          <w:szCs w:val="28"/>
        </w:rPr>
        <w:t xml:space="preserve"> </w:t>
      </w:r>
      <w:r w:rsidR="0077190D">
        <w:rPr>
          <w:sz w:val="28"/>
          <w:szCs w:val="28"/>
        </w:rPr>
        <w:t xml:space="preserve">по проведению предупредительно-профилактических мероприятий на территории городского округа, </w:t>
      </w:r>
      <w:r w:rsidR="0077190D" w:rsidRPr="007D5170">
        <w:rPr>
          <w:sz w:val="28"/>
          <w:szCs w:val="28"/>
        </w:rPr>
        <w:t>а также профилактике внебольничных пневмоний, необходимости своевременного обращения за медицинской помощью при появлении первых симптомов респираторных заболеваний</w:t>
      </w:r>
      <w:r w:rsidR="0077190D">
        <w:rPr>
          <w:sz w:val="28"/>
          <w:szCs w:val="28"/>
        </w:rPr>
        <w:t>.</w:t>
      </w:r>
    </w:p>
    <w:p w:rsidR="00A57014" w:rsidRPr="007D5170" w:rsidRDefault="00EB041B" w:rsidP="0077190D">
      <w:pPr>
        <w:pStyle w:val="af2"/>
        <w:ind w:firstLine="567"/>
        <w:jc w:val="both"/>
        <w:rPr>
          <w:sz w:val="28"/>
          <w:szCs w:val="28"/>
        </w:rPr>
      </w:pPr>
      <w:r>
        <w:rPr>
          <w:sz w:val="28"/>
          <w:szCs w:val="28"/>
          <w:lang w:eastAsia="ar-SA"/>
        </w:rPr>
        <w:t>20</w:t>
      </w:r>
      <w:r w:rsidR="009A78A8">
        <w:rPr>
          <w:sz w:val="28"/>
          <w:szCs w:val="28"/>
          <w:lang w:eastAsia="ar-SA"/>
        </w:rPr>
        <w:t>.2. О</w:t>
      </w:r>
      <w:r w:rsidR="005C2B52" w:rsidRPr="007D5170">
        <w:rPr>
          <w:sz w:val="28"/>
          <w:szCs w:val="28"/>
        </w:rPr>
        <w:t xml:space="preserve">беспечить официальное опубликование настоящего постановления в </w:t>
      </w:r>
      <w:r w:rsidR="005C2B52" w:rsidRPr="007D5170">
        <w:rPr>
          <w:snapToGrid w:val="0"/>
          <w:sz w:val="28"/>
          <w:szCs w:val="28"/>
        </w:rPr>
        <w:t>газете «Красногорские вести» и разместить на официальном сайте администрации городского округа в сети «Интернет».</w:t>
      </w:r>
    </w:p>
    <w:p w:rsidR="005C2B52" w:rsidRDefault="00EB041B" w:rsidP="00EB041B">
      <w:pPr>
        <w:pStyle w:val="af2"/>
        <w:ind w:firstLine="567"/>
        <w:jc w:val="both"/>
        <w:rPr>
          <w:sz w:val="28"/>
          <w:szCs w:val="28"/>
        </w:rPr>
      </w:pPr>
      <w:r>
        <w:rPr>
          <w:sz w:val="28"/>
          <w:szCs w:val="28"/>
        </w:rPr>
        <w:t>22</w:t>
      </w:r>
      <w:r w:rsidR="00173CD2">
        <w:rPr>
          <w:sz w:val="28"/>
          <w:szCs w:val="28"/>
        </w:rPr>
        <w:t xml:space="preserve">. </w:t>
      </w:r>
      <w:r w:rsidR="005C2B52" w:rsidRPr="007D5170">
        <w:rPr>
          <w:sz w:val="28"/>
          <w:szCs w:val="28"/>
        </w:rPr>
        <w:t>Настоящее постановление вступает в силу со дня его подписания.</w:t>
      </w:r>
    </w:p>
    <w:p w:rsidR="0077190D" w:rsidRPr="007D5170" w:rsidRDefault="00EB041B" w:rsidP="00EB041B">
      <w:pPr>
        <w:pStyle w:val="af2"/>
        <w:ind w:firstLine="567"/>
        <w:jc w:val="both"/>
        <w:rPr>
          <w:sz w:val="28"/>
          <w:szCs w:val="28"/>
        </w:rPr>
      </w:pPr>
      <w:r>
        <w:rPr>
          <w:sz w:val="28"/>
          <w:szCs w:val="28"/>
        </w:rPr>
        <w:t>23</w:t>
      </w:r>
      <w:r w:rsidR="0077190D">
        <w:rPr>
          <w:sz w:val="28"/>
          <w:szCs w:val="28"/>
        </w:rPr>
        <w:t xml:space="preserve">. Признать утратившими силу </w:t>
      </w:r>
      <w:r w:rsidR="007F0790">
        <w:rPr>
          <w:sz w:val="28"/>
          <w:szCs w:val="28"/>
        </w:rPr>
        <w:t>п</w:t>
      </w:r>
      <w:r w:rsidR="0077190D">
        <w:rPr>
          <w:sz w:val="28"/>
          <w:szCs w:val="28"/>
        </w:rPr>
        <w:t>остановление</w:t>
      </w:r>
      <w:r w:rsidR="007F0790">
        <w:rPr>
          <w:sz w:val="28"/>
          <w:szCs w:val="28"/>
        </w:rPr>
        <w:t xml:space="preserve"> администрации городского округа Красногорск</w:t>
      </w:r>
      <w:r w:rsidR="0077190D">
        <w:rPr>
          <w:sz w:val="28"/>
          <w:szCs w:val="28"/>
        </w:rPr>
        <w:t xml:space="preserve"> </w:t>
      </w:r>
      <w:r w:rsidR="0077190D" w:rsidRPr="0077190D">
        <w:rPr>
          <w:sz w:val="28"/>
          <w:szCs w:val="28"/>
        </w:rPr>
        <w:t>от 17.03.2020 № 500/3</w:t>
      </w:r>
      <w:r>
        <w:rPr>
          <w:sz w:val="28"/>
          <w:szCs w:val="28"/>
        </w:rPr>
        <w:t xml:space="preserve"> «</w:t>
      </w:r>
      <w:r w:rsidRPr="00EB041B">
        <w:rPr>
          <w:sz w:val="28"/>
          <w:szCs w:val="28"/>
        </w:rPr>
        <w:t xml:space="preserve">О дополнительных мерах по предотвращению распространения новой </w:t>
      </w:r>
      <w:proofErr w:type="spellStart"/>
      <w:r w:rsidRPr="00EB041B">
        <w:rPr>
          <w:sz w:val="28"/>
          <w:szCs w:val="28"/>
        </w:rPr>
        <w:t>коронавирусной</w:t>
      </w:r>
      <w:proofErr w:type="spellEnd"/>
      <w:r w:rsidRPr="00EB041B">
        <w:rPr>
          <w:sz w:val="28"/>
          <w:szCs w:val="28"/>
        </w:rPr>
        <w:t xml:space="preserve"> инфекции (2019-nCoV) на территории городского округа Красногорск Московской области</w:t>
      </w:r>
      <w:r>
        <w:rPr>
          <w:sz w:val="28"/>
          <w:szCs w:val="28"/>
        </w:rPr>
        <w:t xml:space="preserve">», </w:t>
      </w:r>
      <w:r w:rsidR="007F0790">
        <w:rPr>
          <w:sz w:val="28"/>
          <w:szCs w:val="28"/>
        </w:rPr>
        <w:t xml:space="preserve">постановление администрации городского округа Красногорск от </w:t>
      </w:r>
      <w:r w:rsidR="0077190D">
        <w:rPr>
          <w:sz w:val="28"/>
          <w:szCs w:val="28"/>
        </w:rPr>
        <w:t>07.04.2020 № 712/4</w:t>
      </w:r>
      <w:r w:rsidR="007F0790">
        <w:rPr>
          <w:sz w:val="28"/>
          <w:szCs w:val="28"/>
        </w:rPr>
        <w:t xml:space="preserve"> </w:t>
      </w:r>
      <w:r>
        <w:rPr>
          <w:sz w:val="28"/>
          <w:szCs w:val="28"/>
        </w:rPr>
        <w:t>«</w:t>
      </w:r>
      <w:r w:rsidRPr="00EB041B">
        <w:rPr>
          <w:sz w:val="28"/>
          <w:szCs w:val="28"/>
        </w:rPr>
        <w:t xml:space="preserve">О дополнительных мерах по предотвращению распространения новой </w:t>
      </w:r>
      <w:proofErr w:type="spellStart"/>
      <w:r w:rsidRPr="00EB041B">
        <w:rPr>
          <w:sz w:val="28"/>
          <w:szCs w:val="28"/>
        </w:rPr>
        <w:t>коронавирусной</w:t>
      </w:r>
      <w:proofErr w:type="spellEnd"/>
      <w:r w:rsidRPr="00EB041B">
        <w:rPr>
          <w:sz w:val="28"/>
          <w:szCs w:val="28"/>
        </w:rPr>
        <w:t xml:space="preserve"> инфекции (2019-nCoV) на территории городского округа Красногорск Московской области</w:t>
      </w:r>
      <w:r>
        <w:rPr>
          <w:sz w:val="28"/>
          <w:szCs w:val="28"/>
        </w:rPr>
        <w:t>».</w:t>
      </w:r>
    </w:p>
    <w:p w:rsidR="005C2B52" w:rsidRPr="007D5170" w:rsidRDefault="00EB041B" w:rsidP="00EB041B">
      <w:pPr>
        <w:pStyle w:val="af2"/>
        <w:ind w:firstLine="567"/>
        <w:jc w:val="both"/>
        <w:rPr>
          <w:sz w:val="28"/>
          <w:szCs w:val="28"/>
        </w:rPr>
      </w:pPr>
      <w:r>
        <w:rPr>
          <w:sz w:val="28"/>
          <w:szCs w:val="28"/>
        </w:rPr>
        <w:t>24</w:t>
      </w:r>
      <w:r w:rsidR="00173CD2">
        <w:rPr>
          <w:sz w:val="28"/>
          <w:szCs w:val="28"/>
        </w:rPr>
        <w:t xml:space="preserve">. </w:t>
      </w:r>
      <w:r w:rsidR="005C2B52" w:rsidRPr="007D5170">
        <w:rPr>
          <w:sz w:val="28"/>
          <w:szCs w:val="28"/>
        </w:rPr>
        <w:t>Контроль за исполнением настоящего постановления оставляю за собой.</w:t>
      </w:r>
    </w:p>
    <w:p w:rsidR="00515D73" w:rsidRDefault="00515D73" w:rsidP="001C5C72">
      <w:pPr>
        <w:shd w:val="clear" w:color="auto" w:fill="FFFFFF"/>
        <w:ind w:firstLine="567"/>
        <w:jc w:val="both"/>
        <w:rPr>
          <w:sz w:val="28"/>
          <w:szCs w:val="28"/>
        </w:rPr>
      </w:pPr>
    </w:p>
    <w:p w:rsidR="00D92338" w:rsidRPr="00462D0F" w:rsidRDefault="00D92338" w:rsidP="00D92338">
      <w:pPr>
        <w:pStyle w:val="ConsPlusNonformat"/>
        <w:spacing w:after="120"/>
        <w:ind w:firstLine="0"/>
        <w:jc w:val="both"/>
        <w:rPr>
          <w:rFonts w:ascii="Times New Roman" w:hAnsi="Times New Roman" w:cs="Times New Roman"/>
          <w:sz w:val="28"/>
          <w:szCs w:val="28"/>
        </w:rPr>
      </w:pPr>
      <w:r w:rsidRPr="00462D0F">
        <w:rPr>
          <w:rFonts w:ascii="Times New Roman" w:hAnsi="Times New Roman" w:cs="Times New Roman"/>
          <w:sz w:val="28"/>
          <w:szCs w:val="28"/>
        </w:rPr>
        <w:t xml:space="preserve">Глава городского округа Красногорск </w:t>
      </w:r>
    </w:p>
    <w:p w:rsidR="00D92338" w:rsidRPr="00462D0F" w:rsidRDefault="00D92338" w:rsidP="00D92338">
      <w:pPr>
        <w:pStyle w:val="ConsPlusNonformat"/>
        <w:spacing w:after="120"/>
        <w:ind w:firstLine="0"/>
        <w:jc w:val="both"/>
        <w:rPr>
          <w:rFonts w:ascii="Times New Roman" w:hAnsi="Times New Roman" w:cs="Times New Roman"/>
          <w:sz w:val="28"/>
          <w:szCs w:val="28"/>
        </w:rPr>
      </w:pPr>
      <w:r w:rsidRPr="00462D0F">
        <w:rPr>
          <w:rFonts w:ascii="Times New Roman" w:hAnsi="Times New Roman" w:cs="Times New Roman"/>
          <w:sz w:val="28"/>
          <w:szCs w:val="28"/>
        </w:rPr>
        <w:t xml:space="preserve">Московской области                           </w:t>
      </w:r>
      <w:r>
        <w:rPr>
          <w:rFonts w:ascii="Times New Roman" w:hAnsi="Times New Roman" w:cs="Times New Roman"/>
          <w:sz w:val="28"/>
          <w:szCs w:val="28"/>
        </w:rPr>
        <w:t xml:space="preserve">  </w:t>
      </w:r>
      <w:r w:rsidRPr="00462D0F">
        <w:rPr>
          <w:rFonts w:ascii="Times New Roman" w:hAnsi="Times New Roman" w:cs="Times New Roman"/>
          <w:sz w:val="28"/>
          <w:szCs w:val="28"/>
        </w:rPr>
        <w:t xml:space="preserve">        </w:t>
      </w:r>
      <w:r w:rsidRPr="00462D0F">
        <w:rPr>
          <w:rFonts w:ascii="Times New Roman" w:hAnsi="Times New Roman" w:cs="Times New Roman"/>
          <w:sz w:val="28"/>
          <w:szCs w:val="28"/>
        </w:rPr>
        <w:tab/>
      </w:r>
      <w:r w:rsidRPr="00462D0F">
        <w:rPr>
          <w:rFonts w:ascii="Times New Roman" w:hAnsi="Times New Roman" w:cs="Times New Roman"/>
          <w:sz w:val="28"/>
          <w:szCs w:val="28"/>
        </w:rPr>
        <w:tab/>
      </w:r>
      <w:r>
        <w:rPr>
          <w:rFonts w:ascii="Times New Roman" w:hAnsi="Times New Roman" w:cs="Times New Roman"/>
          <w:sz w:val="28"/>
          <w:szCs w:val="28"/>
        </w:rPr>
        <w:t xml:space="preserve">             Э.А. </w:t>
      </w:r>
      <w:proofErr w:type="spellStart"/>
      <w:r>
        <w:rPr>
          <w:rFonts w:ascii="Times New Roman" w:hAnsi="Times New Roman" w:cs="Times New Roman"/>
          <w:sz w:val="28"/>
          <w:szCs w:val="28"/>
        </w:rPr>
        <w:t>Хаймурзина</w:t>
      </w:r>
      <w:proofErr w:type="spellEnd"/>
    </w:p>
    <w:p w:rsidR="00D92338" w:rsidRDefault="00D92338" w:rsidP="00D92338">
      <w:pPr>
        <w:pStyle w:val="ConsPlusNonformat"/>
        <w:spacing w:after="120"/>
        <w:ind w:firstLine="0"/>
        <w:jc w:val="both"/>
        <w:rPr>
          <w:rFonts w:ascii="Times New Roman" w:hAnsi="Times New Roman" w:cs="Times New Roman"/>
          <w:sz w:val="28"/>
          <w:szCs w:val="28"/>
        </w:rPr>
      </w:pPr>
      <w:r>
        <w:rPr>
          <w:rFonts w:ascii="Times New Roman" w:hAnsi="Times New Roman" w:cs="Times New Roman"/>
          <w:sz w:val="28"/>
          <w:szCs w:val="28"/>
        </w:rPr>
        <w:t>Верно</w:t>
      </w:r>
    </w:p>
    <w:p w:rsidR="00D92338" w:rsidRDefault="00D92338" w:rsidP="00B24E52">
      <w:pPr>
        <w:pStyle w:val="ConsPlusNonformat"/>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D92338" w:rsidRDefault="00D92338" w:rsidP="00B24E52">
      <w:pPr>
        <w:pStyle w:val="ConsPlusNonformat"/>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общего отдела управления делами                                            Ю.Г. Никифорова </w:t>
      </w:r>
    </w:p>
    <w:p w:rsidR="00D92338" w:rsidRDefault="00D92338" w:rsidP="00B24E52">
      <w:pPr>
        <w:pStyle w:val="ConsPlusNonformat"/>
        <w:spacing w:line="240" w:lineRule="atLeast"/>
        <w:ind w:firstLine="0"/>
        <w:jc w:val="both"/>
        <w:rPr>
          <w:rFonts w:ascii="Times New Roman" w:hAnsi="Times New Roman" w:cs="Times New Roman"/>
          <w:sz w:val="28"/>
          <w:szCs w:val="28"/>
        </w:rPr>
      </w:pPr>
      <w:r>
        <w:rPr>
          <w:rFonts w:ascii="Times New Roman" w:hAnsi="Times New Roman" w:cs="Times New Roman"/>
          <w:sz w:val="28"/>
          <w:szCs w:val="28"/>
        </w:rPr>
        <w:t>Исполнитель                                                                            Е.Д. Елизаров</w:t>
      </w:r>
      <w:r w:rsidRPr="00FD201E">
        <w:rPr>
          <w:rFonts w:ascii="Times New Roman" w:hAnsi="Times New Roman" w:cs="Times New Roman"/>
          <w:sz w:val="28"/>
          <w:szCs w:val="28"/>
        </w:rPr>
        <w:t xml:space="preserve"> </w:t>
      </w:r>
    </w:p>
    <w:p w:rsidR="00D92338" w:rsidRDefault="00D92338" w:rsidP="00D92338">
      <w:pPr>
        <w:tabs>
          <w:tab w:val="left" w:pos="7230"/>
        </w:tabs>
        <w:spacing w:after="120"/>
        <w:jc w:val="both"/>
        <w:rPr>
          <w:sz w:val="28"/>
          <w:szCs w:val="28"/>
        </w:rPr>
      </w:pPr>
      <w:r>
        <w:rPr>
          <w:sz w:val="28"/>
          <w:szCs w:val="28"/>
        </w:rPr>
        <w:t>Разослано</w:t>
      </w:r>
      <w:r w:rsidRPr="00E00F50">
        <w:rPr>
          <w:sz w:val="28"/>
          <w:szCs w:val="28"/>
        </w:rPr>
        <w:t>:</w:t>
      </w:r>
      <w:r>
        <w:rPr>
          <w:sz w:val="28"/>
          <w:szCs w:val="28"/>
        </w:rPr>
        <w:t xml:space="preserve"> в дело, в прокуратуру, Моисееву, Захаровой, </w:t>
      </w:r>
      <w:proofErr w:type="spellStart"/>
      <w:r>
        <w:rPr>
          <w:sz w:val="28"/>
          <w:szCs w:val="28"/>
        </w:rPr>
        <w:t>Миначенкову</w:t>
      </w:r>
      <w:proofErr w:type="spellEnd"/>
    </w:p>
    <w:p w:rsidR="00964939" w:rsidRDefault="0061732B" w:rsidP="00EB041B">
      <w:pPr>
        <w:shd w:val="clear" w:color="auto" w:fill="FFFFFF"/>
        <w:ind w:left="5954"/>
        <w:jc w:val="right"/>
        <w:rPr>
          <w:bCs/>
        </w:rPr>
      </w:pPr>
      <w:r>
        <w:rPr>
          <w:bCs/>
        </w:rPr>
        <w:br w:type="page"/>
      </w:r>
      <w:r w:rsidR="00964939">
        <w:rPr>
          <w:bCs/>
        </w:rPr>
        <w:lastRenderedPageBreak/>
        <w:t>Приложение</w:t>
      </w:r>
      <w:r w:rsidR="00EB041B">
        <w:rPr>
          <w:bCs/>
        </w:rPr>
        <w:t>№1</w:t>
      </w:r>
    </w:p>
    <w:p w:rsidR="00964939" w:rsidRDefault="00964939" w:rsidP="00EB041B">
      <w:pPr>
        <w:shd w:val="clear" w:color="auto" w:fill="FFFFFF"/>
        <w:ind w:left="5954"/>
        <w:jc w:val="right"/>
        <w:rPr>
          <w:bCs/>
        </w:rPr>
      </w:pPr>
      <w:r>
        <w:rPr>
          <w:bCs/>
        </w:rPr>
        <w:t>к постановлению администрации</w:t>
      </w:r>
    </w:p>
    <w:p w:rsidR="00964939" w:rsidRDefault="00964939" w:rsidP="00EB041B">
      <w:pPr>
        <w:shd w:val="clear" w:color="auto" w:fill="FFFFFF"/>
        <w:ind w:left="5954"/>
        <w:jc w:val="right"/>
        <w:rPr>
          <w:bCs/>
        </w:rPr>
      </w:pPr>
      <w:r>
        <w:rPr>
          <w:bCs/>
        </w:rPr>
        <w:t>городского округа Красногорск</w:t>
      </w:r>
    </w:p>
    <w:p w:rsidR="00964939" w:rsidRDefault="00964939" w:rsidP="00EB041B">
      <w:pPr>
        <w:shd w:val="clear" w:color="auto" w:fill="FFFFFF"/>
        <w:ind w:left="5954"/>
        <w:jc w:val="right"/>
        <w:rPr>
          <w:bCs/>
        </w:rPr>
      </w:pPr>
      <w:r>
        <w:rPr>
          <w:bCs/>
        </w:rPr>
        <w:t xml:space="preserve">от </w:t>
      </w:r>
      <w:r w:rsidR="00AF48EC">
        <w:rPr>
          <w:bCs/>
        </w:rPr>
        <w:t>_______________</w:t>
      </w:r>
      <w:r>
        <w:rPr>
          <w:bCs/>
        </w:rPr>
        <w:t xml:space="preserve"> № </w:t>
      </w:r>
      <w:r w:rsidR="00AF48EC">
        <w:rPr>
          <w:bCs/>
        </w:rPr>
        <w:t>_________</w:t>
      </w:r>
    </w:p>
    <w:p w:rsidR="00964939" w:rsidRDefault="00964939" w:rsidP="00964939">
      <w:pPr>
        <w:shd w:val="clear" w:color="auto" w:fill="FFFFFF"/>
        <w:ind w:left="5812"/>
        <w:jc w:val="center"/>
        <w:rPr>
          <w:bCs/>
          <w:spacing w:val="-4"/>
          <w:sz w:val="28"/>
          <w:szCs w:val="28"/>
        </w:rPr>
      </w:pPr>
    </w:p>
    <w:p w:rsidR="00337A81" w:rsidRDefault="00337A81" w:rsidP="00337A81">
      <w:pPr>
        <w:shd w:val="clear" w:color="auto" w:fill="FFFFFF"/>
        <w:ind w:left="5812"/>
        <w:jc w:val="center"/>
        <w:rPr>
          <w:bCs/>
          <w:spacing w:val="-4"/>
          <w:sz w:val="28"/>
          <w:szCs w:val="28"/>
        </w:rPr>
      </w:pPr>
    </w:p>
    <w:p w:rsidR="00337A81" w:rsidRPr="00E80516" w:rsidRDefault="00337A81" w:rsidP="00337A81">
      <w:pPr>
        <w:shd w:val="clear" w:color="auto" w:fill="FFFFFF"/>
        <w:ind w:right="379"/>
        <w:jc w:val="center"/>
        <w:rPr>
          <w:bCs/>
          <w:spacing w:val="-4"/>
          <w:sz w:val="28"/>
          <w:szCs w:val="28"/>
        </w:rPr>
      </w:pPr>
      <w:r w:rsidRPr="00E80516">
        <w:rPr>
          <w:bCs/>
          <w:spacing w:val="-4"/>
          <w:sz w:val="28"/>
          <w:szCs w:val="28"/>
        </w:rPr>
        <w:t>Состав</w:t>
      </w:r>
      <w:r>
        <w:rPr>
          <w:bCs/>
          <w:spacing w:val="-4"/>
          <w:sz w:val="28"/>
          <w:szCs w:val="28"/>
        </w:rPr>
        <w:t xml:space="preserve"> </w:t>
      </w:r>
      <w:r w:rsidRPr="00E80516">
        <w:rPr>
          <w:bCs/>
          <w:spacing w:val="-4"/>
          <w:sz w:val="28"/>
          <w:szCs w:val="28"/>
        </w:rPr>
        <w:t>оперативного</w:t>
      </w:r>
      <w:r>
        <w:rPr>
          <w:bCs/>
          <w:spacing w:val="-4"/>
          <w:sz w:val="28"/>
          <w:szCs w:val="28"/>
        </w:rPr>
        <w:t xml:space="preserve"> (</w:t>
      </w:r>
      <w:proofErr w:type="spellStart"/>
      <w:r>
        <w:rPr>
          <w:bCs/>
          <w:spacing w:val="-4"/>
          <w:sz w:val="28"/>
          <w:szCs w:val="28"/>
        </w:rPr>
        <w:t>противоэпидемичесого</w:t>
      </w:r>
      <w:proofErr w:type="spellEnd"/>
      <w:r>
        <w:rPr>
          <w:bCs/>
          <w:spacing w:val="-4"/>
          <w:sz w:val="28"/>
          <w:szCs w:val="28"/>
        </w:rPr>
        <w:t>)</w:t>
      </w:r>
      <w:r w:rsidRPr="00E80516">
        <w:rPr>
          <w:bCs/>
          <w:spacing w:val="-4"/>
          <w:sz w:val="28"/>
          <w:szCs w:val="28"/>
        </w:rPr>
        <w:t xml:space="preserve"> штаба</w:t>
      </w:r>
    </w:p>
    <w:p w:rsidR="00337A81" w:rsidRPr="00E80516" w:rsidRDefault="00337A81" w:rsidP="00337A81">
      <w:pPr>
        <w:shd w:val="clear" w:color="auto" w:fill="FFFFFF"/>
        <w:ind w:right="379"/>
        <w:jc w:val="center"/>
        <w:rPr>
          <w:bCs/>
          <w:spacing w:val="-4"/>
          <w:sz w:val="28"/>
          <w:szCs w:val="28"/>
        </w:rPr>
      </w:pPr>
      <w:r>
        <w:rPr>
          <w:bCs/>
          <w:spacing w:val="-4"/>
          <w:sz w:val="28"/>
          <w:szCs w:val="28"/>
        </w:rPr>
        <w:t xml:space="preserve">по </w:t>
      </w:r>
      <w:r w:rsidRPr="00E80516">
        <w:rPr>
          <w:bCs/>
          <w:spacing w:val="-4"/>
          <w:sz w:val="28"/>
          <w:szCs w:val="28"/>
        </w:rPr>
        <w:t>проведению санитарно-противоэпидемических (профилактических)</w:t>
      </w:r>
    </w:p>
    <w:p w:rsidR="00337A81" w:rsidRPr="00E80516" w:rsidRDefault="00337A81" w:rsidP="00337A81">
      <w:pPr>
        <w:shd w:val="clear" w:color="auto" w:fill="FFFFFF"/>
        <w:ind w:right="379"/>
        <w:jc w:val="center"/>
        <w:rPr>
          <w:bCs/>
          <w:sz w:val="28"/>
          <w:szCs w:val="28"/>
        </w:rPr>
      </w:pPr>
      <w:r w:rsidRPr="00E80516">
        <w:rPr>
          <w:bCs/>
          <w:spacing w:val="-4"/>
          <w:sz w:val="28"/>
          <w:szCs w:val="28"/>
        </w:rPr>
        <w:t>мероприятий</w:t>
      </w:r>
      <w:r>
        <w:rPr>
          <w:bCs/>
          <w:spacing w:val="-4"/>
          <w:sz w:val="28"/>
          <w:szCs w:val="28"/>
        </w:rPr>
        <w:t xml:space="preserve"> по предупреждению </w:t>
      </w:r>
      <w:r w:rsidRPr="00E80516">
        <w:rPr>
          <w:bCs/>
          <w:spacing w:val="-4"/>
          <w:sz w:val="28"/>
          <w:szCs w:val="28"/>
        </w:rPr>
        <w:t xml:space="preserve">распространения новой </w:t>
      </w:r>
      <w:proofErr w:type="spellStart"/>
      <w:r w:rsidRPr="00E80516">
        <w:rPr>
          <w:bCs/>
          <w:spacing w:val="-4"/>
          <w:sz w:val="28"/>
          <w:szCs w:val="28"/>
        </w:rPr>
        <w:t>коронавирусной</w:t>
      </w:r>
      <w:proofErr w:type="spellEnd"/>
      <w:r w:rsidRPr="00E80516">
        <w:rPr>
          <w:bCs/>
          <w:spacing w:val="-4"/>
          <w:sz w:val="28"/>
          <w:szCs w:val="28"/>
        </w:rPr>
        <w:t xml:space="preserve"> инфекции (</w:t>
      </w:r>
      <w:r>
        <w:rPr>
          <w:bCs/>
          <w:spacing w:val="-4"/>
          <w:sz w:val="28"/>
          <w:szCs w:val="28"/>
          <w:lang w:val="en-US"/>
        </w:rPr>
        <w:t>COVID</w:t>
      </w:r>
      <w:r w:rsidRPr="00E80516">
        <w:rPr>
          <w:bCs/>
          <w:spacing w:val="-4"/>
          <w:sz w:val="28"/>
          <w:szCs w:val="28"/>
        </w:rPr>
        <w:t>-</w:t>
      </w:r>
      <w:r w:rsidRPr="00A27BE0">
        <w:rPr>
          <w:bCs/>
          <w:spacing w:val="-4"/>
          <w:sz w:val="28"/>
          <w:szCs w:val="28"/>
        </w:rPr>
        <w:t>2019</w:t>
      </w:r>
      <w:r>
        <w:rPr>
          <w:bCs/>
          <w:spacing w:val="-4"/>
          <w:sz w:val="28"/>
          <w:szCs w:val="28"/>
        </w:rPr>
        <w:t>)</w:t>
      </w:r>
      <w:r w:rsidRPr="00E80516">
        <w:rPr>
          <w:bCs/>
          <w:spacing w:val="-4"/>
          <w:sz w:val="28"/>
          <w:szCs w:val="28"/>
        </w:rPr>
        <w:t xml:space="preserve"> </w:t>
      </w:r>
      <w:r w:rsidRPr="00E80516">
        <w:rPr>
          <w:bCs/>
          <w:sz w:val="28"/>
          <w:szCs w:val="28"/>
        </w:rPr>
        <w:t>на территории</w:t>
      </w:r>
      <w:r>
        <w:rPr>
          <w:bCs/>
          <w:sz w:val="28"/>
          <w:szCs w:val="28"/>
        </w:rPr>
        <w:t xml:space="preserve"> </w:t>
      </w:r>
      <w:r w:rsidRPr="00E80516">
        <w:rPr>
          <w:bCs/>
          <w:sz w:val="28"/>
          <w:szCs w:val="28"/>
        </w:rPr>
        <w:t>городского округа Красногорск Московской области</w:t>
      </w:r>
    </w:p>
    <w:p w:rsidR="00337A81" w:rsidRPr="00964939" w:rsidRDefault="00337A81" w:rsidP="00337A81">
      <w:pPr>
        <w:shd w:val="clear" w:color="auto" w:fill="FFFFFF"/>
        <w:spacing w:line="274" w:lineRule="exact"/>
        <w:ind w:right="-228"/>
        <w:jc w:val="center"/>
        <w:rPr>
          <w:bCs/>
          <w:sz w:val="28"/>
          <w:szCs w:val="28"/>
        </w:rPr>
      </w:pPr>
    </w:p>
    <w:tbl>
      <w:tblPr>
        <w:tblW w:w="10065" w:type="dxa"/>
        <w:tblInd w:w="-34" w:type="dxa"/>
        <w:tblLook w:val="04A0" w:firstRow="1" w:lastRow="0" w:firstColumn="1" w:lastColumn="0" w:noHBand="0" w:noVBand="1"/>
      </w:tblPr>
      <w:tblGrid>
        <w:gridCol w:w="4820"/>
        <w:gridCol w:w="5245"/>
      </w:tblGrid>
      <w:tr w:rsidR="00337A81" w:rsidTr="004A15CF">
        <w:trPr>
          <w:trHeight w:val="475"/>
        </w:trPr>
        <w:tc>
          <w:tcPr>
            <w:tcW w:w="10065" w:type="dxa"/>
            <w:gridSpan w:val="2"/>
            <w:vAlign w:val="center"/>
            <w:hideMark/>
          </w:tcPr>
          <w:p w:rsidR="00337A81" w:rsidRPr="00E80516" w:rsidRDefault="00337A81" w:rsidP="004A15CF">
            <w:pPr>
              <w:jc w:val="center"/>
              <w:rPr>
                <w:sz w:val="28"/>
                <w:szCs w:val="28"/>
              </w:rPr>
            </w:pPr>
            <w:r w:rsidRPr="00E80516">
              <w:rPr>
                <w:sz w:val="28"/>
                <w:szCs w:val="28"/>
              </w:rPr>
              <w:t>Руководитель оперативного штаба</w:t>
            </w:r>
          </w:p>
        </w:tc>
      </w:tr>
      <w:tr w:rsidR="00337A81" w:rsidTr="004A15CF">
        <w:trPr>
          <w:trHeight w:val="701"/>
        </w:trPr>
        <w:tc>
          <w:tcPr>
            <w:tcW w:w="4820" w:type="dxa"/>
            <w:vAlign w:val="center"/>
            <w:hideMark/>
          </w:tcPr>
          <w:p w:rsidR="00337A81" w:rsidRDefault="00337A81" w:rsidP="004A15CF">
            <w:pPr>
              <w:shd w:val="clear" w:color="auto" w:fill="FFFFFF"/>
              <w:ind w:left="34"/>
              <w:rPr>
                <w:sz w:val="28"/>
                <w:szCs w:val="28"/>
              </w:rPr>
            </w:pPr>
            <w:proofErr w:type="spellStart"/>
            <w:r>
              <w:rPr>
                <w:sz w:val="28"/>
                <w:szCs w:val="28"/>
              </w:rPr>
              <w:t>Хаймурзина</w:t>
            </w:r>
            <w:proofErr w:type="spellEnd"/>
            <w:r>
              <w:rPr>
                <w:sz w:val="28"/>
                <w:szCs w:val="28"/>
              </w:rPr>
              <w:t xml:space="preserve"> Эльмира </w:t>
            </w:r>
            <w:proofErr w:type="spellStart"/>
            <w:r>
              <w:rPr>
                <w:sz w:val="28"/>
                <w:szCs w:val="28"/>
              </w:rPr>
              <w:t>Абдулбариевна</w:t>
            </w:r>
            <w:proofErr w:type="spellEnd"/>
          </w:p>
        </w:tc>
        <w:tc>
          <w:tcPr>
            <w:tcW w:w="5245" w:type="dxa"/>
            <w:vAlign w:val="center"/>
            <w:hideMark/>
          </w:tcPr>
          <w:p w:rsidR="00337A81" w:rsidRDefault="00337A81" w:rsidP="004A15CF">
            <w:pPr>
              <w:jc w:val="center"/>
              <w:rPr>
                <w:sz w:val="28"/>
                <w:szCs w:val="28"/>
              </w:rPr>
            </w:pPr>
            <w:r>
              <w:rPr>
                <w:sz w:val="28"/>
                <w:szCs w:val="28"/>
              </w:rPr>
              <w:t>Глава городского округа Красногорск</w:t>
            </w:r>
          </w:p>
        </w:tc>
      </w:tr>
      <w:tr w:rsidR="00337A81" w:rsidTr="004A15CF">
        <w:trPr>
          <w:trHeight w:val="555"/>
        </w:trPr>
        <w:tc>
          <w:tcPr>
            <w:tcW w:w="10065" w:type="dxa"/>
            <w:gridSpan w:val="2"/>
            <w:vAlign w:val="center"/>
            <w:hideMark/>
          </w:tcPr>
          <w:p w:rsidR="00337A81" w:rsidRPr="00E80516" w:rsidRDefault="00337A81" w:rsidP="004A15CF">
            <w:pPr>
              <w:jc w:val="center"/>
              <w:rPr>
                <w:sz w:val="28"/>
                <w:szCs w:val="28"/>
              </w:rPr>
            </w:pPr>
            <w:r w:rsidRPr="00E80516">
              <w:rPr>
                <w:sz w:val="28"/>
                <w:szCs w:val="28"/>
              </w:rPr>
              <w:t>Заместитель руководителя оперативного штаба</w:t>
            </w:r>
          </w:p>
        </w:tc>
      </w:tr>
      <w:tr w:rsidR="00337A81" w:rsidTr="004A15CF">
        <w:tc>
          <w:tcPr>
            <w:tcW w:w="4820" w:type="dxa"/>
            <w:hideMark/>
          </w:tcPr>
          <w:p w:rsidR="00337A81" w:rsidRDefault="00337A81" w:rsidP="004A15CF">
            <w:pPr>
              <w:shd w:val="clear" w:color="auto" w:fill="FFFFFF"/>
              <w:ind w:left="34"/>
              <w:rPr>
                <w:sz w:val="28"/>
                <w:szCs w:val="28"/>
              </w:rPr>
            </w:pPr>
            <w:r>
              <w:rPr>
                <w:sz w:val="28"/>
                <w:szCs w:val="28"/>
              </w:rPr>
              <w:t>Моисеев Виктор Вячеславович</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безопасности</w:t>
            </w:r>
          </w:p>
        </w:tc>
      </w:tr>
      <w:tr w:rsidR="00337A81" w:rsidTr="004A15CF">
        <w:trPr>
          <w:trHeight w:val="533"/>
        </w:trPr>
        <w:tc>
          <w:tcPr>
            <w:tcW w:w="10065" w:type="dxa"/>
            <w:gridSpan w:val="2"/>
            <w:vAlign w:val="center"/>
            <w:hideMark/>
          </w:tcPr>
          <w:p w:rsidR="00337A81" w:rsidRPr="00E80516" w:rsidRDefault="00337A81" w:rsidP="004A15CF">
            <w:pPr>
              <w:jc w:val="center"/>
              <w:rPr>
                <w:sz w:val="28"/>
                <w:szCs w:val="28"/>
              </w:rPr>
            </w:pPr>
            <w:r w:rsidRPr="00E80516">
              <w:rPr>
                <w:sz w:val="28"/>
                <w:szCs w:val="28"/>
              </w:rPr>
              <w:t>Члены оперативного штаба</w:t>
            </w:r>
          </w:p>
        </w:tc>
      </w:tr>
      <w:tr w:rsidR="00337A81" w:rsidTr="004A15CF">
        <w:trPr>
          <w:trHeight w:val="523"/>
        </w:trPr>
        <w:tc>
          <w:tcPr>
            <w:tcW w:w="4820" w:type="dxa"/>
          </w:tcPr>
          <w:p w:rsidR="00337A81" w:rsidRDefault="00337A81" w:rsidP="004A15CF">
            <w:pPr>
              <w:shd w:val="clear" w:color="auto" w:fill="FFFFFF"/>
              <w:ind w:left="34"/>
              <w:rPr>
                <w:sz w:val="28"/>
                <w:szCs w:val="28"/>
              </w:rPr>
            </w:pPr>
            <w:r>
              <w:rPr>
                <w:sz w:val="28"/>
                <w:szCs w:val="28"/>
              </w:rPr>
              <w:t>Уткина Галина Сергеевна</w:t>
            </w:r>
          </w:p>
        </w:tc>
        <w:tc>
          <w:tcPr>
            <w:tcW w:w="5245" w:type="dxa"/>
          </w:tcPr>
          <w:p w:rsidR="00337A81" w:rsidRDefault="00337A81" w:rsidP="004A15CF">
            <w:pPr>
              <w:shd w:val="clear" w:color="auto" w:fill="FFFFFF"/>
              <w:ind w:left="34"/>
              <w:rPr>
                <w:sz w:val="28"/>
                <w:szCs w:val="28"/>
              </w:rPr>
            </w:pPr>
            <w:r>
              <w:rPr>
                <w:sz w:val="28"/>
                <w:szCs w:val="28"/>
              </w:rPr>
              <w:t>Депутат Московской областной Думы</w:t>
            </w:r>
          </w:p>
        </w:tc>
      </w:tr>
      <w:tr w:rsidR="00337A81" w:rsidTr="004A15CF">
        <w:trPr>
          <w:trHeight w:val="1036"/>
        </w:trPr>
        <w:tc>
          <w:tcPr>
            <w:tcW w:w="4820" w:type="dxa"/>
          </w:tcPr>
          <w:p w:rsidR="00337A81" w:rsidRDefault="00337A81" w:rsidP="004A15CF">
            <w:pPr>
              <w:shd w:val="clear" w:color="auto" w:fill="FFFFFF"/>
              <w:ind w:left="34"/>
              <w:rPr>
                <w:sz w:val="28"/>
                <w:szCs w:val="28"/>
              </w:rPr>
            </w:pPr>
            <w:r>
              <w:rPr>
                <w:sz w:val="28"/>
                <w:szCs w:val="28"/>
              </w:rPr>
              <w:t>Трифонов Сергей Владимирович</w:t>
            </w:r>
          </w:p>
        </w:tc>
        <w:tc>
          <w:tcPr>
            <w:tcW w:w="5245" w:type="dxa"/>
          </w:tcPr>
          <w:p w:rsidR="00337A81" w:rsidRDefault="00337A81" w:rsidP="004A15CF">
            <w:pPr>
              <w:shd w:val="clear" w:color="auto" w:fill="FFFFFF"/>
              <w:ind w:left="34"/>
              <w:rPr>
                <w:sz w:val="28"/>
                <w:szCs w:val="28"/>
              </w:rPr>
            </w:pPr>
            <w:r>
              <w:rPr>
                <w:sz w:val="28"/>
                <w:szCs w:val="28"/>
              </w:rPr>
              <w:t>Председатель Совета депутатов городского округа Красногорск Московской области</w:t>
            </w:r>
          </w:p>
        </w:tc>
      </w:tr>
      <w:tr w:rsidR="00337A81" w:rsidTr="004A15CF">
        <w:trPr>
          <w:trHeight w:val="1248"/>
        </w:trPr>
        <w:tc>
          <w:tcPr>
            <w:tcW w:w="4820" w:type="dxa"/>
            <w:hideMark/>
          </w:tcPr>
          <w:p w:rsidR="00337A81" w:rsidRDefault="00337A81" w:rsidP="004A15CF">
            <w:pPr>
              <w:shd w:val="clear" w:color="auto" w:fill="FFFFFF"/>
              <w:ind w:left="34"/>
              <w:rPr>
                <w:sz w:val="28"/>
                <w:szCs w:val="28"/>
              </w:rPr>
            </w:pPr>
            <w:proofErr w:type="spellStart"/>
            <w:r>
              <w:rPr>
                <w:sz w:val="28"/>
                <w:szCs w:val="28"/>
              </w:rPr>
              <w:t>Цеплинская</w:t>
            </w:r>
            <w:proofErr w:type="spellEnd"/>
            <w:r>
              <w:rPr>
                <w:sz w:val="28"/>
                <w:szCs w:val="28"/>
              </w:rPr>
              <w:t xml:space="preserve"> Ирина Маратовна</w:t>
            </w:r>
          </w:p>
        </w:tc>
        <w:tc>
          <w:tcPr>
            <w:tcW w:w="5245" w:type="dxa"/>
            <w:hideMark/>
          </w:tcPr>
          <w:p w:rsidR="00337A81" w:rsidRDefault="00337A81" w:rsidP="004A15CF">
            <w:pPr>
              <w:shd w:val="clear" w:color="auto" w:fill="FFFFFF"/>
              <w:ind w:left="34"/>
              <w:rPr>
                <w:sz w:val="28"/>
                <w:szCs w:val="28"/>
              </w:rPr>
            </w:pPr>
            <w:r>
              <w:rPr>
                <w:sz w:val="28"/>
                <w:szCs w:val="28"/>
              </w:rPr>
              <w:t>Первый заместитель главы администрации городского округа</w:t>
            </w:r>
          </w:p>
          <w:p w:rsidR="00337A81" w:rsidRDefault="00337A81" w:rsidP="004A15CF">
            <w:pPr>
              <w:shd w:val="clear" w:color="auto" w:fill="FFFFFF"/>
              <w:ind w:left="34"/>
              <w:rPr>
                <w:sz w:val="28"/>
                <w:szCs w:val="28"/>
              </w:rPr>
            </w:pPr>
            <w:r>
              <w:rPr>
                <w:sz w:val="28"/>
                <w:szCs w:val="28"/>
              </w:rPr>
              <w:t>по инвестициям, промышленности и развитию бизнеса</w:t>
            </w:r>
          </w:p>
        </w:tc>
      </w:tr>
      <w:tr w:rsidR="00337A81" w:rsidTr="004A15CF">
        <w:trPr>
          <w:trHeight w:val="1031"/>
        </w:trPr>
        <w:tc>
          <w:tcPr>
            <w:tcW w:w="4820" w:type="dxa"/>
            <w:hideMark/>
          </w:tcPr>
          <w:p w:rsidR="00337A81" w:rsidRDefault="00337A81" w:rsidP="004A15CF">
            <w:pPr>
              <w:shd w:val="clear" w:color="auto" w:fill="FFFFFF"/>
              <w:ind w:left="34"/>
              <w:rPr>
                <w:sz w:val="28"/>
                <w:szCs w:val="28"/>
              </w:rPr>
            </w:pPr>
            <w:r>
              <w:rPr>
                <w:sz w:val="28"/>
                <w:szCs w:val="28"/>
              </w:rPr>
              <w:t>Комиссаров Роман Владимирович</w:t>
            </w:r>
          </w:p>
        </w:tc>
        <w:tc>
          <w:tcPr>
            <w:tcW w:w="5245" w:type="dxa"/>
            <w:hideMark/>
          </w:tcPr>
          <w:p w:rsidR="00337A81" w:rsidRDefault="00337A81" w:rsidP="004A15CF">
            <w:pPr>
              <w:rPr>
                <w:sz w:val="28"/>
                <w:szCs w:val="28"/>
              </w:rPr>
            </w:pPr>
            <w:r>
              <w:rPr>
                <w:sz w:val="28"/>
                <w:szCs w:val="28"/>
              </w:rPr>
              <w:t>Первый заместитель главы администрации по жилищно-коммунальному хозяйству</w:t>
            </w:r>
          </w:p>
        </w:tc>
      </w:tr>
      <w:tr w:rsidR="00337A81" w:rsidTr="004A15CF">
        <w:trPr>
          <w:trHeight w:val="710"/>
        </w:trPr>
        <w:tc>
          <w:tcPr>
            <w:tcW w:w="4820" w:type="dxa"/>
            <w:hideMark/>
          </w:tcPr>
          <w:p w:rsidR="00337A81" w:rsidRDefault="00337A81" w:rsidP="004A15CF">
            <w:pPr>
              <w:shd w:val="clear" w:color="auto" w:fill="FFFFFF"/>
              <w:ind w:left="34"/>
              <w:rPr>
                <w:sz w:val="28"/>
                <w:szCs w:val="28"/>
              </w:rPr>
            </w:pPr>
            <w:r>
              <w:rPr>
                <w:sz w:val="28"/>
                <w:szCs w:val="28"/>
              </w:rPr>
              <w:t>Коновалова Елена Викторовна</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экономике и финансам</w:t>
            </w:r>
          </w:p>
        </w:tc>
      </w:tr>
      <w:tr w:rsidR="00337A81" w:rsidTr="004A15CF">
        <w:trPr>
          <w:trHeight w:val="682"/>
        </w:trPr>
        <w:tc>
          <w:tcPr>
            <w:tcW w:w="4820" w:type="dxa"/>
            <w:hideMark/>
          </w:tcPr>
          <w:p w:rsidR="00337A81" w:rsidRDefault="00337A81" w:rsidP="004A15CF">
            <w:pPr>
              <w:shd w:val="clear" w:color="auto" w:fill="FFFFFF"/>
              <w:ind w:left="34"/>
              <w:rPr>
                <w:sz w:val="28"/>
                <w:szCs w:val="28"/>
              </w:rPr>
            </w:pPr>
            <w:r>
              <w:rPr>
                <w:sz w:val="28"/>
                <w:szCs w:val="28"/>
              </w:rPr>
              <w:t>Петрухин Дмитрий Александрович</w:t>
            </w:r>
          </w:p>
        </w:tc>
        <w:tc>
          <w:tcPr>
            <w:tcW w:w="5245" w:type="dxa"/>
            <w:hideMark/>
          </w:tcPr>
          <w:p w:rsidR="00337A81" w:rsidRDefault="00337A81" w:rsidP="004A15CF">
            <w:pPr>
              <w:rPr>
                <w:sz w:val="28"/>
                <w:szCs w:val="28"/>
              </w:rPr>
            </w:pPr>
            <w:r>
              <w:rPr>
                <w:sz w:val="28"/>
                <w:szCs w:val="28"/>
              </w:rPr>
              <w:t>Заместитель главы администрации по вопросам архитектуры и строительства</w:t>
            </w:r>
          </w:p>
        </w:tc>
      </w:tr>
      <w:tr w:rsidR="00337A81" w:rsidTr="004A15CF">
        <w:trPr>
          <w:trHeight w:val="703"/>
        </w:trPr>
        <w:tc>
          <w:tcPr>
            <w:tcW w:w="4820" w:type="dxa"/>
            <w:hideMark/>
          </w:tcPr>
          <w:p w:rsidR="00337A81" w:rsidRDefault="00337A81" w:rsidP="004A15CF">
            <w:pPr>
              <w:shd w:val="clear" w:color="auto" w:fill="FFFFFF"/>
              <w:ind w:left="34"/>
              <w:rPr>
                <w:sz w:val="28"/>
                <w:szCs w:val="28"/>
              </w:rPr>
            </w:pPr>
            <w:proofErr w:type="spellStart"/>
            <w:r>
              <w:rPr>
                <w:sz w:val="28"/>
                <w:szCs w:val="28"/>
              </w:rPr>
              <w:t>Тельбухов</w:t>
            </w:r>
            <w:proofErr w:type="spellEnd"/>
            <w:r>
              <w:rPr>
                <w:sz w:val="28"/>
                <w:szCs w:val="28"/>
              </w:rPr>
              <w:t xml:space="preserve"> Игорь Александрович</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социальной сфере</w:t>
            </w:r>
          </w:p>
        </w:tc>
      </w:tr>
      <w:tr w:rsidR="00337A81" w:rsidTr="004A15CF">
        <w:trPr>
          <w:trHeight w:val="977"/>
        </w:trPr>
        <w:tc>
          <w:tcPr>
            <w:tcW w:w="4820" w:type="dxa"/>
            <w:hideMark/>
          </w:tcPr>
          <w:p w:rsidR="00337A81" w:rsidRDefault="00337A81" w:rsidP="004A15CF">
            <w:pPr>
              <w:shd w:val="clear" w:color="auto" w:fill="FFFFFF"/>
              <w:ind w:left="34"/>
              <w:rPr>
                <w:sz w:val="28"/>
                <w:szCs w:val="28"/>
              </w:rPr>
            </w:pPr>
            <w:r>
              <w:rPr>
                <w:sz w:val="28"/>
                <w:szCs w:val="28"/>
              </w:rPr>
              <w:t>Шувалов Михаил Николаевич</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вопросам земельно-имущественных отношений</w:t>
            </w:r>
          </w:p>
        </w:tc>
      </w:tr>
      <w:tr w:rsidR="00337A81" w:rsidTr="004A15CF">
        <w:trPr>
          <w:trHeight w:val="992"/>
        </w:trPr>
        <w:tc>
          <w:tcPr>
            <w:tcW w:w="4820" w:type="dxa"/>
            <w:hideMark/>
          </w:tcPr>
          <w:p w:rsidR="00337A81" w:rsidRDefault="00337A81" w:rsidP="004A15CF">
            <w:pPr>
              <w:shd w:val="clear" w:color="auto" w:fill="FFFFFF"/>
              <w:ind w:left="34"/>
              <w:rPr>
                <w:sz w:val="28"/>
                <w:szCs w:val="28"/>
              </w:rPr>
            </w:pPr>
            <w:r>
              <w:rPr>
                <w:sz w:val="28"/>
                <w:szCs w:val="28"/>
              </w:rPr>
              <w:t>Волосевич Всеволод Валерьевич</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транспорту, связи, дорожной деятельности и благоустройству</w:t>
            </w:r>
          </w:p>
        </w:tc>
      </w:tr>
      <w:tr w:rsidR="00337A81" w:rsidTr="004A15CF">
        <w:trPr>
          <w:trHeight w:val="688"/>
        </w:trPr>
        <w:tc>
          <w:tcPr>
            <w:tcW w:w="4820" w:type="dxa"/>
            <w:hideMark/>
          </w:tcPr>
          <w:p w:rsidR="00337A81" w:rsidRDefault="00337A81" w:rsidP="004A15CF">
            <w:pPr>
              <w:shd w:val="clear" w:color="auto" w:fill="FFFFFF"/>
              <w:ind w:left="34"/>
              <w:rPr>
                <w:sz w:val="28"/>
                <w:szCs w:val="28"/>
              </w:rPr>
            </w:pPr>
            <w:r>
              <w:rPr>
                <w:sz w:val="28"/>
                <w:szCs w:val="28"/>
              </w:rPr>
              <w:lastRenderedPageBreak/>
              <w:t>Миначенков Анатолий Игоревич</w:t>
            </w:r>
          </w:p>
        </w:tc>
        <w:tc>
          <w:tcPr>
            <w:tcW w:w="5245" w:type="dxa"/>
            <w:hideMark/>
          </w:tcPr>
          <w:p w:rsidR="00337A81" w:rsidRDefault="00337A81" w:rsidP="004A15CF">
            <w:pPr>
              <w:rPr>
                <w:sz w:val="28"/>
                <w:szCs w:val="28"/>
              </w:rPr>
            </w:pPr>
            <w:r>
              <w:rPr>
                <w:sz w:val="28"/>
                <w:szCs w:val="28"/>
              </w:rPr>
              <w:t>Заместитель главы администрации</w:t>
            </w:r>
          </w:p>
          <w:p w:rsidR="00337A81" w:rsidRDefault="00337A81" w:rsidP="004A15CF">
            <w:pPr>
              <w:rPr>
                <w:sz w:val="28"/>
                <w:szCs w:val="28"/>
              </w:rPr>
            </w:pPr>
            <w:r>
              <w:rPr>
                <w:sz w:val="28"/>
                <w:szCs w:val="28"/>
              </w:rPr>
              <w:t>по развитию территорий</w:t>
            </w:r>
          </w:p>
        </w:tc>
      </w:tr>
      <w:tr w:rsidR="00337A81" w:rsidTr="004A15CF">
        <w:tc>
          <w:tcPr>
            <w:tcW w:w="4820" w:type="dxa"/>
            <w:hideMark/>
          </w:tcPr>
          <w:p w:rsidR="00337A81" w:rsidRDefault="00337A81" w:rsidP="004A15CF">
            <w:pPr>
              <w:rPr>
                <w:sz w:val="28"/>
                <w:szCs w:val="28"/>
              </w:rPr>
            </w:pPr>
            <w:r>
              <w:rPr>
                <w:sz w:val="28"/>
                <w:szCs w:val="28"/>
              </w:rPr>
              <w:t>Седых Андрей Владимирович</w:t>
            </w:r>
          </w:p>
        </w:tc>
        <w:tc>
          <w:tcPr>
            <w:tcW w:w="5245" w:type="dxa"/>
            <w:hideMark/>
          </w:tcPr>
          <w:p w:rsidR="00337A81" w:rsidRDefault="00337A81" w:rsidP="004A15CF">
            <w:pPr>
              <w:rPr>
                <w:sz w:val="28"/>
                <w:szCs w:val="28"/>
              </w:rPr>
            </w:pPr>
            <w:r>
              <w:rPr>
                <w:sz w:val="28"/>
                <w:szCs w:val="28"/>
              </w:rPr>
              <w:t>Заместитель главы администрации - начальник управления делами</w:t>
            </w:r>
          </w:p>
        </w:tc>
      </w:tr>
      <w:tr w:rsidR="00337A81" w:rsidTr="004A15CF">
        <w:trPr>
          <w:trHeight w:val="697"/>
        </w:trPr>
        <w:tc>
          <w:tcPr>
            <w:tcW w:w="4820" w:type="dxa"/>
            <w:hideMark/>
          </w:tcPr>
          <w:p w:rsidR="00337A81" w:rsidRDefault="00337A81" w:rsidP="004A15CF">
            <w:pPr>
              <w:shd w:val="clear" w:color="auto" w:fill="FFFFFF"/>
              <w:ind w:left="34"/>
              <w:rPr>
                <w:sz w:val="28"/>
                <w:szCs w:val="28"/>
              </w:rPr>
            </w:pPr>
            <w:r>
              <w:rPr>
                <w:sz w:val="28"/>
                <w:szCs w:val="28"/>
              </w:rPr>
              <w:t>Захарова Ольга Владимировна</w:t>
            </w:r>
          </w:p>
        </w:tc>
        <w:tc>
          <w:tcPr>
            <w:tcW w:w="5245" w:type="dxa"/>
            <w:hideMark/>
          </w:tcPr>
          <w:p w:rsidR="00337A81" w:rsidRDefault="00337A81" w:rsidP="004A15CF">
            <w:pPr>
              <w:rPr>
                <w:sz w:val="28"/>
                <w:szCs w:val="28"/>
              </w:rPr>
            </w:pPr>
            <w:r>
              <w:rPr>
                <w:sz w:val="28"/>
                <w:szCs w:val="28"/>
              </w:rPr>
              <w:t>Начальник правового управления</w:t>
            </w:r>
            <w:r>
              <w:t xml:space="preserve"> </w:t>
            </w:r>
            <w:r>
              <w:rPr>
                <w:sz w:val="28"/>
                <w:szCs w:val="28"/>
              </w:rPr>
              <w:t>администрации</w:t>
            </w:r>
          </w:p>
        </w:tc>
      </w:tr>
      <w:tr w:rsidR="00337A81" w:rsidTr="004A15CF">
        <w:trPr>
          <w:trHeight w:val="1090"/>
        </w:trPr>
        <w:tc>
          <w:tcPr>
            <w:tcW w:w="4820" w:type="dxa"/>
            <w:hideMark/>
          </w:tcPr>
          <w:p w:rsidR="00337A81" w:rsidRDefault="00337A81" w:rsidP="004A15CF">
            <w:pPr>
              <w:shd w:val="clear" w:color="auto" w:fill="FFFFFF"/>
              <w:ind w:left="34"/>
              <w:rPr>
                <w:sz w:val="28"/>
                <w:szCs w:val="28"/>
              </w:rPr>
            </w:pPr>
            <w:proofErr w:type="spellStart"/>
            <w:r>
              <w:rPr>
                <w:sz w:val="28"/>
                <w:szCs w:val="28"/>
              </w:rPr>
              <w:t>Камнев</w:t>
            </w:r>
            <w:proofErr w:type="spellEnd"/>
            <w:r>
              <w:rPr>
                <w:sz w:val="28"/>
                <w:szCs w:val="28"/>
              </w:rPr>
              <w:t xml:space="preserve"> Алексей Николаевич</w:t>
            </w:r>
          </w:p>
        </w:tc>
        <w:tc>
          <w:tcPr>
            <w:tcW w:w="5245" w:type="dxa"/>
            <w:hideMark/>
          </w:tcPr>
          <w:p w:rsidR="00337A81" w:rsidRDefault="00337A81" w:rsidP="004A15CF">
            <w:pPr>
              <w:rPr>
                <w:sz w:val="28"/>
                <w:szCs w:val="28"/>
              </w:rPr>
            </w:pPr>
            <w:r>
              <w:rPr>
                <w:sz w:val="28"/>
                <w:szCs w:val="28"/>
              </w:rPr>
              <w:t>Начальник управления по безопасности и работе с потребительским рынком администрации</w:t>
            </w:r>
          </w:p>
        </w:tc>
      </w:tr>
      <w:tr w:rsidR="00337A81" w:rsidTr="004A15CF">
        <w:trPr>
          <w:trHeight w:val="695"/>
        </w:trPr>
        <w:tc>
          <w:tcPr>
            <w:tcW w:w="4820" w:type="dxa"/>
            <w:hideMark/>
          </w:tcPr>
          <w:p w:rsidR="00337A81" w:rsidRDefault="00337A81" w:rsidP="004A15CF">
            <w:pPr>
              <w:jc w:val="both"/>
              <w:rPr>
                <w:sz w:val="28"/>
                <w:szCs w:val="28"/>
              </w:rPr>
            </w:pPr>
            <w:r>
              <w:rPr>
                <w:sz w:val="28"/>
                <w:szCs w:val="28"/>
              </w:rPr>
              <w:t xml:space="preserve">Кавалерская Эльвира </w:t>
            </w:r>
            <w:proofErr w:type="spellStart"/>
            <w:r>
              <w:rPr>
                <w:sz w:val="28"/>
                <w:szCs w:val="28"/>
              </w:rPr>
              <w:t>Камаловна</w:t>
            </w:r>
            <w:proofErr w:type="spellEnd"/>
          </w:p>
        </w:tc>
        <w:tc>
          <w:tcPr>
            <w:tcW w:w="5245" w:type="dxa"/>
            <w:hideMark/>
          </w:tcPr>
          <w:p w:rsidR="00337A81" w:rsidRDefault="00337A81" w:rsidP="004A15CF">
            <w:pPr>
              <w:rPr>
                <w:sz w:val="28"/>
                <w:szCs w:val="28"/>
              </w:rPr>
            </w:pPr>
            <w:r>
              <w:rPr>
                <w:sz w:val="28"/>
                <w:szCs w:val="28"/>
              </w:rPr>
              <w:t>Начальник управления по социальным вопросам администрации</w:t>
            </w:r>
          </w:p>
        </w:tc>
      </w:tr>
      <w:tr w:rsidR="00337A81" w:rsidTr="004A15CF">
        <w:trPr>
          <w:trHeight w:val="1130"/>
        </w:trPr>
        <w:tc>
          <w:tcPr>
            <w:tcW w:w="4820" w:type="dxa"/>
            <w:hideMark/>
          </w:tcPr>
          <w:p w:rsidR="00337A81" w:rsidRDefault="00337A81" w:rsidP="004A15CF">
            <w:pPr>
              <w:rPr>
                <w:sz w:val="28"/>
                <w:szCs w:val="28"/>
              </w:rPr>
            </w:pPr>
            <w:proofErr w:type="spellStart"/>
            <w:r>
              <w:rPr>
                <w:sz w:val="28"/>
                <w:szCs w:val="28"/>
              </w:rPr>
              <w:t>Шарварко</w:t>
            </w:r>
            <w:proofErr w:type="spellEnd"/>
            <w:r>
              <w:rPr>
                <w:sz w:val="28"/>
                <w:szCs w:val="28"/>
              </w:rPr>
              <w:t xml:space="preserve"> Елена Александровна</w:t>
            </w:r>
          </w:p>
        </w:tc>
        <w:tc>
          <w:tcPr>
            <w:tcW w:w="5245" w:type="dxa"/>
            <w:hideMark/>
          </w:tcPr>
          <w:p w:rsidR="00337A81" w:rsidRDefault="00337A81" w:rsidP="004A15CF">
            <w:pPr>
              <w:rPr>
                <w:sz w:val="28"/>
                <w:szCs w:val="28"/>
              </w:rPr>
            </w:pPr>
            <w:r>
              <w:rPr>
                <w:sz w:val="28"/>
                <w:szCs w:val="28"/>
              </w:rPr>
              <w:t>Начальник управления информационной, молодежной политики и социальных коммуникаций администрации</w:t>
            </w:r>
          </w:p>
        </w:tc>
      </w:tr>
      <w:tr w:rsidR="00337A81" w:rsidTr="004A15CF">
        <w:trPr>
          <w:trHeight w:val="693"/>
        </w:trPr>
        <w:tc>
          <w:tcPr>
            <w:tcW w:w="4820" w:type="dxa"/>
            <w:hideMark/>
          </w:tcPr>
          <w:p w:rsidR="00337A81" w:rsidRDefault="00337A81" w:rsidP="004A15CF">
            <w:pPr>
              <w:pStyle w:val="a7"/>
              <w:ind w:left="0"/>
              <w:rPr>
                <w:sz w:val="28"/>
                <w:szCs w:val="28"/>
              </w:rPr>
            </w:pPr>
            <w:r>
              <w:rPr>
                <w:sz w:val="28"/>
                <w:szCs w:val="28"/>
              </w:rPr>
              <w:t>Тимошина Наталья Сергеевна</w:t>
            </w:r>
          </w:p>
        </w:tc>
        <w:tc>
          <w:tcPr>
            <w:tcW w:w="5245" w:type="dxa"/>
            <w:hideMark/>
          </w:tcPr>
          <w:p w:rsidR="00337A81" w:rsidRDefault="00337A81" w:rsidP="004A15CF">
            <w:pPr>
              <w:pStyle w:val="a7"/>
              <w:ind w:left="0"/>
              <w:rPr>
                <w:sz w:val="28"/>
                <w:szCs w:val="28"/>
              </w:rPr>
            </w:pPr>
            <w:r>
              <w:rPr>
                <w:sz w:val="28"/>
                <w:szCs w:val="28"/>
              </w:rPr>
              <w:t>Начальник управления образования администрации</w:t>
            </w:r>
          </w:p>
        </w:tc>
      </w:tr>
      <w:tr w:rsidR="00337A81" w:rsidTr="004A15CF">
        <w:trPr>
          <w:trHeight w:val="830"/>
        </w:trPr>
        <w:tc>
          <w:tcPr>
            <w:tcW w:w="4820" w:type="dxa"/>
            <w:hideMark/>
          </w:tcPr>
          <w:p w:rsidR="00337A81" w:rsidRDefault="00337A81" w:rsidP="004A15CF">
            <w:pPr>
              <w:pStyle w:val="a7"/>
              <w:ind w:left="0"/>
              <w:rPr>
                <w:sz w:val="28"/>
                <w:szCs w:val="28"/>
              </w:rPr>
            </w:pPr>
            <w:r>
              <w:rPr>
                <w:sz w:val="28"/>
                <w:szCs w:val="28"/>
              </w:rPr>
              <w:t>Ковалева Галина Михайловна</w:t>
            </w:r>
          </w:p>
        </w:tc>
        <w:tc>
          <w:tcPr>
            <w:tcW w:w="5245" w:type="dxa"/>
            <w:hideMark/>
          </w:tcPr>
          <w:p w:rsidR="00337A81" w:rsidRDefault="00337A81" w:rsidP="004A15CF">
            <w:pPr>
              <w:pStyle w:val="a7"/>
              <w:ind w:left="0"/>
              <w:rPr>
                <w:sz w:val="28"/>
                <w:szCs w:val="28"/>
              </w:rPr>
            </w:pPr>
            <w:r>
              <w:rPr>
                <w:sz w:val="28"/>
                <w:szCs w:val="28"/>
              </w:rPr>
              <w:t>Начальник управления культуры администрации</w:t>
            </w:r>
          </w:p>
        </w:tc>
      </w:tr>
      <w:tr w:rsidR="00337A81" w:rsidTr="004A15CF">
        <w:trPr>
          <w:trHeight w:val="701"/>
        </w:trPr>
        <w:tc>
          <w:tcPr>
            <w:tcW w:w="4820" w:type="dxa"/>
            <w:hideMark/>
          </w:tcPr>
          <w:p w:rsidR="00337A81" w:rsidRDefault="00337A81" w:rsidP="004A15CF">
            <w:pPr>
              <w:pStyle w:val="a7"/>
              <w:ind w:left="0"/>
              <w:rPr>
                <w:sz w:val="28"/>
                <w:szCs w:val="28"/>
              </w:rPr>
            </w:pPr>
            <w:r>
              <w:rPr>
                <w:sz w:val="28"/>
                <w:szCs w:val="28"/>
              </w:rPr>
              <w:t xml:space="preserve">Мартынова Светлана Николаевна </w:t>
            </w:r>
          </w:p>
        </w:tc>
        <w:tc>
          <w:tcPr>
            <w:tcW w:w="5245" w:type="dxa"/>
            <w:hideMark/>
          </w:tcPr>
          <w:p w:rsidR="00337A81" w:rsidRDefault="00337A81" w:rsidP="004A15CF">
            <w:pPr>
              <w:pStyle w:val="a7"/>
              <w:ind w:left="0"/>
              <w:rPr>
                <w:sz w:val="28"/>
                <w:szCs w:val="28"/>
              </w:rPr>
            </w:pPr>
            <w:r>
              <w:rPr>
                <w:sz w:val="28"/>
                <w:szCs w:val="28"/>
              </w:rPr>
              <w:t>Начальник управления по делам несовершеннолетних администрации</w:t>
            </w:r>
          </w:p>
        </w:tc>
      </w:tr>
      <w:tr w:rsidR="00337A81" w:rsidTr="004A15CF">
        <w:trPr>
          <w:trHeight w:val="697"/>
        </w:trPr>
        <w:tc>
          <w:tcPr>
            <w:tcW w:w="4820" w:type="dxa"/>
            <w:hideMark/>
          </w:tcPr>
          <w:p w:rsidR="00337A81" w:rsidRDefault="00337A81" w:rsidP="004A15CF">
            <w:pPr>
              <w:rPr>
                <w:sz w:val="28"/>
                <w:szCs w:val="28"/>
              </w:rPr>
            </w:pPr>
            <w:r>
              <w:rPr>
                <w:sz w:val="28"/>
                <w:szCs w:val="28"/>
              </w:rPr>
              <w:t>Соловьев Борис Ефимович</w:t>
            </w:r>
          </w:p>
        </w:tc>
        <w:tc>
          <w:tcPr>
            <w:tcW w:w="5245" w:type="dxa"/>
            <w:hideMark/>
          </w:tcPr>
          <w:p w:rsidR="00337A81" w:rsidRDefault="00337A81" w:rsidP="004A15CF">
            <w:pPr>
              <w:rPr>
                <w:sz w:val="28"/>
                <w:szCs w:val="28"/>
              </w:rPr>
            </w:pPr>
            <w:r>
              <w:rPr>
                <w:sz w:val="28"/>
                <w:szCs w:val="28"/>
              </w:rPr>
              <w:t>Начальник управления по развитию территорий администрации</w:t>
            </w:r>
          </w:p>
        </w:tc>
      </w:tr>
      <w:tr w:rsidR="00337A81" w:rsidTr="004A15CF">
        <w:trPr>
          <w:trHeight w:val="659"/>
        </w:trPr>
        <w:tc>
          <w:tcPr>
            <w:tcW w:w="4820" w:type="dxa"/>
            <w:hideMark/>
          </w:tcPr>
          <w:p w:rsidR="00337A81" w:rsidRDefault="00337A81" w:rsidP="004A15CF">
            <w:pPr>
              <w:jc w:val="both"/>
              <w:rPr>
                <w:sz w:val="28"/>
                <w:szCs w:val="28"/>
              </w:rPr>
            </w:pPr>
            <w:proofErr w:type="spellStart"/>
            <w:r>
              <w:rPr>
                <w:sz w:val="28"/>
                <w:szCs w:val="28"/>
              </w:rPr>
              <w:t>Татарчук</w:t>
            </w:r>
            <w:proofErr w:type="spellEnd"/>
            <w:r>
              <w:rPr>
                <w:sz w:val="28"/>
                <w:szCs w:val="28"/>
              </w:rPr>
              <w:t xml:space="preserve"> Елена Геннадьевна</w:t>
            </w:r>
          </w:p>
        </w:tc>
        <w:tc>
          <w:tcPr>
            <w:tcW w:w="5245" w:type="dxa"/>
            <w:hideMark/>
          </w:tcPr>
          <w:p w:rsidR="00337A81" w:rsidRDefault="00337A81" w:rsidP="004A15CF">
            <w:pPr>
              <w:rPr>
                <w:sz w:val="28"/>
                <w:szCs w:val="28"/>
              </w:rPr>
            </w:pPr>
            <w:r>
              <w:rPr>
                <w:sz w:val="28"/>
                <w:szCs w:val="28"/>
              </w:rPr>
              <w:t>Начальник управления земельных отношений администрации</w:t>
            </w:r>
          </w:p>
        </w:tc>
      </w:tr>
      <w:tr w:rsidR="00337A81" w:rsidTr="004A15CF">
        <w:trPr>
          <w:trHeight w:val="691"/>
        </w:trPr>
        <w:tc>
          <w:tcPr>
            <w:tcW w:w="4820" w:type="dxa"/>
            <w:hideMark/>
          </w:tcPr>
          <w:p w:rsidR="00337A81" w:rsidRDefault="00337A81" w:rsidP="004A15CF">
            <w:pPr>
              <w:jc w:val="both"/>
              <w:rPr>
                <w:sz w:val="28"/>
                <w:szCs w:val="28"/>
              </w:rPr>
            </w:pPr>
            <w:r>
              <w:rPr>
                <w:sz w:val="28"/>
                <w:szCs w:val="28"/>
              </w:rPr>
              <w:t>Ларина Антонина Александровна</w:t>
            </w:r>
          </w:p>
        </w:tc>
        <w:tc>
          <w:tcPr>
            <w:tcW w:w="5245" w:type="dxa"/>
            <w:hideMark/>
          </w:tcPr>
          <w:p w:rsidR="00337A81" w:rsidRDefault="00337A81" w:rsidP="004A15CF">
            <w:pPr>
              <w:ind w:right="-108"/>
              <w:rPr>
                <w:sz w:val="28"/>
                <w:szCs w:val="28"/>
              </w:rPr>
            </w:pPr>
            <w:r>
              <w:rPr>
                <w:sz w:val="28"/>
                <w:szCs w:val="28"/>
              </w:rPr>
              <w:t>Начальник управления благоустройства администрации</w:t>
            </w:r>
          </w:p>
        </w:tc>
      </w:tr>
      <w:tr w:rsidR="00337A81" w:rsidTr="004A15CF">
        <w:trPr>
          <w:trHeight w:val="1123"/>
        </w:trPr>
        <w:tc>
          <w:tcPr>
            <w:tcW w:w="4820" w:type="dxa"/>
            <w:hideMark/>
          </w:tcPr>
          <w:p w:rsidR="00337A81" w:rsidRDefault="00337A81" w:rsidP="004A15CF">
            <w:pPr>
              <w:rPr>
                <w:sz w:val="28"/>
                <w:szCs w:val="28"/>
              </w:rPr>
            </w:pPr>
            <w:r>
              <w:rPr>
                <w:sz w:val="28"/>
                <w:szCs w:val="28"/>
              </w:rPr>
              <w:t>Голубев Борис Сергеевич</w:t>
            </w:r>
          </w:p>
        </w:tc>
        <w:tc>
          <w:tcPr>
            <w:tcW w:w="5245" w:type="dxa"/>
            <w:hideMark/>
          </w:tcPr>
          <w:p w:rsidR="00337A81" w:rsidRDefault="00337A81" w:rsidP="004A15CF">
            <w:pPr>
              <w:ind w:right="-108"/>
              <w:rPr>
                <w:sz w:val="28"/>
                <w:szCs w:val="28"/>
              </w:rPr>
            </w:pPr>
            <w:r>
              <w:rPr>
                <w:sz w:val="28"/>
                <w:szCs w:val="28"/>
              </w:rPr>
              <w:t>Начальник управления по инвестициям, промышленности и развитию малого и среднего бизнеса администрации</w:t>
            </w:r>
          </w:p>
        </w:tc>
      </w:tr>
      <w:tr w:rsidR="00337A81" w:rsidTr="004A15CF">
        <w:trPr>
          <w:trHeight w:val="683"/>
        </w:trPr>
        <w:tc>
          <w:tcPr>
            <w:tcW w:w="4820" w:type="dxa"/>
            <w:hideMark/>
          </w:tcPr>
          <w:p w:rsidR="00337A81" w:rsidRDefault="00337A81" w:rsidP="004A15CF">
            <w:pPr>
              <w:rPr>
                <w:sz w:val="28"/>
                <w:szCs w:val="28"/>
              </w:rPr>
            </w:pPr>
            <w:proofErr w:type="spellStart"/>
            <w:r>
              <w:rPr>
                <w:sz w:val="28"/>
                <w:szCs w:val="28"/>
              </w:rPr>
              <w:t>Гуреев</w:t>
            </w:r>
            <w:proofErr w:type="spellEnd"/>
            <w:r>
              <w:rPr>
                <w:sz w:val="28"/>
                <w:szCs w:val="28"/>
              </w:rPr>
              <w:t xml:space="preserve"> Игорь Игоревич</w:t>
            </w:r>
          </w:p>
        </w:tc>
        <w:tc>
          <w:tcPr>
            <w:tcW w:w="5245" w:type="dxa"/>
            <w:hideMark/>
          </w:tcPr>
          <w:p w:rsidR="00337A81" w:rsidRDefault="00337A81" w:rsidP="004A15CF">
            <w:pPr>
              <w:rPr>
                <w:sz w:val="28"/>
                <w:szCs w:val="28"/>
              </w:rPr>
            </w:pPr>
            <w:r>
              <w:rPr>
                <w:sz w:val="28"/>
                <w:szCs w:val="28"/>
              </w:rPr>
              <w:t>Начальник управления жилищно-коммунального хозяйства администрации</w:t>
            </w:r>
          </w:p>
        </w:tc>
      </w:tr>
      <w:tr w:rsidR="00337A81" w:rsidTr="004A15CF">
        <w:trPr>
          <w:trHeight w:val="700"/>
        </w:trPr>
        <w:tc>
          <w:tcPr>
            <w:tcW w:w="4820" w:type="dxa"/>
            <w:hideMark/>
          </w:tcPr>
          <w:p w:rsidR="00337A81" w:rsidRDefault="00337A81" w:rsidP="004A15CF">
            <w:pPr>
              <w:rPr>
                <w:sz w:val="28"/>
                <w:szCs w:val="28"/>
              </w:rPr>
            </w:pPr>
            <w:r>
              <w:rPr>
                <w:sz w:val="28"/>
                <w:szCs w:val="28"/>
              </w:rPr>
              <w:t>Владимирский Евгений Сергеевич</w:t>
            </w:r>
          </w:p>
        </w:tc>
        <w:tc>
          <w:tcPr>
            <w:tcW w:w="5245" w:type="dxa"/>
            <w:hideMark/>
          </w:tcPr>
          <w:p w:rsidR="00337A81" w:rsidRDefault="00337A81" w:rsidP="004A15CF">
            <w:pPr>
              <w:rPr>
                <w:sz w:val="28"/>
                <w:szCs w:val="28"/>
              </w:rPr>
            </w:pPr>
            <w:r>
              <w:rPr>
                <w:sz w:val="28"/>
                <w:szCs w:val="28"/>
              </w:rPr>
              <w:t>Начальник управления транспорта, связи и дорожной деятельности администрации</w:t>
            </w:r>
          </w:p>
        </w:tc>
      </w:tr>
      <w:tr w:rsidR="00337A81" w:rsidTr="004A15CF">
        <w:trPr>
          <w:trHeight w:val="980"/>
        </w:trPr>
        <w:tc>
          <w:tcPr>
            <w:tcW w:w="4820" w:type="dxa"/>
            <w:hideMark/>
          </w:tcPr>
          <w:p w:rsidR="00337A81" w:rsidRDefault="00337A81" w:rsidP="004A15CF">
            <w:pPr>
              <w:shd w:val="clear" w:color="auto" w:fill="FFFFFF"/>
              <w:ind w:left="34"/>
              <w:rPr>
                <w:sz w:val="28"/>
                <w:szCs w:val="28"/>
              </w:rPr>
            </w:pPr>
            <w:r>
              <w:rPr>
                <w:sz w:val="28"/>
                <w:szCs w:val="28"/>
              </w:rPr>
              <w:t>Филаткина Светлана Николаевна</w:t>
            </w:r>
          </w:p>
        </w:tc>
        <w:tc>
          <w:tcPr>
            <w:tcW w:w="5245" w:type="dxa"/>
            <w:hideMark/>
          </w:tcPr>
          <w:p w:rsidR="00337A81" w:rsidRDefault="00337A81" w:rsidP="004A15CF">
            <w:pPr>
              <w:rPr>
                <w:sz w:val="28"/>
                <w:szCs w:val="28"/>
              </w:rPr>
            </w:pPr>
            <w:r>
              <w:rPr>
                <w:sz w:val="28"/>
                <w:szCs w:val="28"/>
              </w:rPr>
              <w:t>Начальник управления бухгалтерского учета и отчетности – главный бухгалтер администрации</w:t>
            </w:r>
          </w:p>
        </w:tc>
      </w:tr>
      <w:tr w:rsidR="00337A81" w:rsidTr="004A15CF">
        <w:trPr>
          <w:trHeight w:val="758"/>
        </w:trPr>
        <w:tc>
          <w:tcPr>
            <w:tcW w:w="4820" w:type="dxa"/>
            <w:hideMark/>
          </w:tcPr>
          <w:p w:rsidR="00337A81" w:rsidRDefault="00337A81" w:rsidP="004A15CF">
            <w:pPr>
              <w:shd w:val="clear" w:color="auto" w:fill="FFFFFF"/>
              <w:ind w:left="34"/>
              <w:rPr>
                <w:sz w:val="28"/>
                <w:szCs w:val="28"/>
              </w:rPr>
            </w:pPr>
            <w:r>
              <w:rPr>
                <w:sz w:val="28"/>
                <w:szCs w:val="28"/>
              </w:rPr>
              <w:t>Кокурин Алексей Валерьевич</w:t>
            </w:r>
          </w:p>
        </w:tc>
        <w:tc>
          <w:tcPr>
            <w:tcW w:w="5245" w:type="dxa"/>
            <w:hideMark/>
          </w:tcPr>
          <w:p w:rsidR="00337A81" w:rsidRDefault="00337A81" w:rsidP="004A15CF">
            <w:pPr>
              <w:rPr>
                <w:sz w:val="28"/>
                <w:szCs w:val="28"/>
              </w:rPr>
            </w:pPr>
            <w:r>
              <w:rPr>
                <w:sz w:val="28"/>
                <w:szCs w:val="28"/>
              </w:rPr>
              <w:t>Начальник управления по физической культуре и спорту администрации</w:t>
            </w:r>
          </w:p>
        </w:tc>
      </w:tr>
      <w:tr w:rsidR="00337A81" w:rsidTr="004A15CF">
        <w:trPr>
          <w:trHeight w:val="771"/>
        </w:trPr>
        <w:tc>
          <w:tcPr>
            <w:tcW w:w="4820" w:type="dxa"/>
            <w:hideMark/>
          </w:tcPr>
          <w:p w:rsidR="00337A81" w:rsidRDefault="00337A81" w:rsidP="004A15CF">
            <w:pPr>
              <w:shd w:val="clear" w:color="auto" w:fill="FFFFFF"/>
              <w:ind w:left="34"/>
              <w:rPr>
                <w:sz w:val="28"/>
                <w:szCs w:val="28"/>
              </w:rPr>
            </w:pPr>
            <w:r>
              <w:rPr>
                <w:sz w:val="28"/>
                <w:szCs w:val="28"/>
              </w:rPr>
              <w:t>Курочкин Вячеслав Николаевич</w:t>
            </w:r>
          </w:p>
        </w:tc>
        <w:tc>
          <w:tcPr>
            <w:tcW w:w="5245" w:type="dxa"/>
            <w:hideMark/>
          </w:tcPr>
          <w:p w:rsidR="00337A81" w:rsidRDefault="00337A81" w:rsidP="004A15CF">
            <w:pPr>
              <w:rPr>
                <w:sz w:val="28"/>
                <w:szCs w:val="28"/>
              </w:rPr>
            </w:pPr>
            <w:r>
              <w:rPr>
                <w:sz w:val="28"/>
                <w:szCs w:val="28"/>
              </w:rPr>
              <w:t>Начальник контрольного управления администрации</w:t>
            </w:r>
          </w:p>
        </w:tc>
      </w:tr>
      <w:tr w:rsidR="00337A81" w:rsidTr="004A15CF">
        <w:trPr>
          <w:trHeight w:val="1685"/>
        </w:trPr>
        <w:tc>
          <w:tcPr>
            <w:tcW w:w="4820" w:type="dxa"/>
            <w:hideMark/>
          </w:tcPr>
          <w:p w:rsidR="00337A81" w:rsidRDefault="00337A81" w:rsidP="004A15CF">
            <w:pPr>
              <w:shd w:val="clear" w:color="auto" w:fill="FFFFFF"/>
              <w:ind w:left="34"/>
              <w:rPr>
                <w:sz w:val="28"/>
                <w:szCs w:val="28"/>
              </w:rPr>
            </w:pPr>
            <w:r>
              <w:rPr>
                <w:sz w:val="28"/>
                <w:szCs w:val="28"/>
              </w:rPr>
              <w:lastRenderedPageBreak/>
              <w:t>Куркин Игорь Петрович</w:t>
            </w:r>
          </w:p>
        </w:tc>
        <w:tc>
          <w:tcPr>
            <w:tcW w:w="5245" w:type="dxa"/>
            <w:hideMark/>
          </w:tcPr>
          <w:p w:rsidR="00337A81" w:rsidRDefault="00337A81" w:rsidP="004A15CF">
            <w:pPr>
              <w:rPr>
                <w:sz w:val="16"/>
                <w:szCs w:val="16"/>
              </w:rPr>
            </w:pPr>
            <w:r>
              <w:rPr>
                <w:sz w:val="28"/>
                <w:szCs w:val="28"/>
              </w:rPr>
              <w:t>Начальник отдела гражданской обороны, предупреждения и ликвидации чрезвычайных ситуаций управления по безопасности и работе с потребительским рынком администрации</w:t>
            </w:r>
          </w:p>
        </w:tc>
      </w:tr>
      <w:tr w:rsidR="00337A81" w:rsidTr="004A15CF">
        <w:trPr>
          <w:trHeight w:val="1414"/>
        </w:trPr>
        <w:tc>
          <w:tcPr>
            <w:tcW w:w="4820" w:type="dxa"/>
            <w:hideMark/>
          </w:tcPr>
          <w:p w:rsidR="00337A81" w:rsidRDefault="00337A81" w:rsidP="004A15CF">
            <w:pPr>
              <w:shd w:val="clear" w:color="auto" w:fill="FFFFFF"/>
              <w:ind w:left="34"/>
              <w:rPr>
                <w:sz w:val="28"/>
                <w:szCs w:val="28"/>
              </w:rPr>
            </w:pPr>
            <w:r>
              <w:rPr>
                <w:sz w:val="28"/>
                <w:szCs w:val="28"/>
              </w:rPr>
              <w:t>Черныш Виталий Вячеславович</w:t>
            </w:r>
          </w:p>
        </w:tc>
        <w:tc>
          <w:tcPr>
            <w:tcW w:w="5245" w:type="dxa"/>
            <w:hideMark/>
          </w:tcPr>
          <w:p w:rsidR="00337A81" w:rsidRDefault="00337A81" w:rsidP="004A15CF">
            <w:pPr>
              <w:rPr>
                <w:sz w:val="28"/>
                <w:szCs w:val="28"/>
              </w:rPr>
            </w:pPr>
            <w:r>
              <w:rPr>
                <w:sz w:val="28"/>
                <w:szCs w:val="28"/>
              </w:rPr>
              <w:t>Начальник отдела по территориальной безопасности и противодействию коррупции управления по безопасности</w:t>
            </w:r>
          </w:p>
          <w:p w:rsidR="00337A81" w:rsidRDefault="00337A81" w:rsidP="004A15CF">
            <w:pPr>
              <w:rPr>
                <w:sz w:val="16"/>
                <w:szCs w:val="16"/>
              </w:rPr>
            </w:pPr>
            <w:r>
              <w:rPr>
                <w:sz w:val="28"/>
                <w:szCs w:val="28"/>
              </w:rPr>
              <w:t>и работе с потребительским рынком</w:t>
            </w:r>
          </w:p>
        </w:tc>
      </w:tr>
      <w:tr w:rsidR="00337A81" w:rsidTr="004A15CF">
        <w:trPr>
          <w:trHeight w:val="1404"/>
        </w:trPr>
        <w:tc>
          <w:tcPr>
            <w:tcW w:w="4820" w:type="dxa"/>
            <w:hideMark/>
          </w:tcPr>
          <w:p w:rsidR="00337A81" w:rsidRDefault="00337A81" w:rsidP="004A15CF">
            <w:pPr>
              <w:rPr>
                <w:sz w:val="28"/>
                <w:szCs w:val="28"/>
              </w:rPr>
            </w:pPr>
            <w:r>
              <w:rPr>
                <w:sz w:val="28"/>
                <w:szCs w:val="28"/>
              </w:rPr>
              <w:t>Жучков Алексей Александрович</w:t>
            </w:r>
          </w:p>
        </w:tc>
        <w:tc>
          <w:tcPr>
            <w:tcW w:w="5245" w:type="dxa"/>
            <w:hideMark/>
          </w:tcPr>
          <w:p w:rsidR="00337A81" w:rsidRDefault="00337A81" w:rsidP="004A15CF">
            <w:pPr>
              <w:rPr>
                <w:sz w:val="28"/>
                <w:szCs w:val="28"/>
              </w:rPr>
            </w:pPr>
            <w:r>
              <w:rPr>
                <w:sz w:val="28"/>
                <w:szCs w:val="28"/>
              </w:rPr>
              <w:t>Начальник отдела потребительского рынка и услуг управления по безопасности и работе с потребительским рынком администрации</w:t>
            </w:r>
          </w:p>
        </w:tc>
      </w:tr>
      <w:tr w:rsidR="00337A81" w:rsidTr="004A15CF">
        <w:trPr>
          <w:trHeight w:val="966"/>
        </w:trPr>
        <w:tc>
          <w:tcPr>
            <w:tcW w:w="4820" w:type="dxa"/>
          </w:tcPr>
          <w:p w:rsidR="00337A81" w:rsidRDefault="00337A81" w:rsidP="004A15CF">
            <w:pPr>
              <w:rPr>
                <w:sz w:val="28"/>
                <w:szCs w:val="28"/>
              </w:rPr>
            </w:pPr>
            <w:proofErr w:type="spellStart"/>
            <w:r>
              <w:rPr>
                <w:sz w:val="28"/>
                <w:szCs w:val="28"/>
              </w:rPr>
              <w:t>Котлик</w:t>
            </w:r>
            <w:proofErr w:type="spellEnd"/>
            <w:r>
              <w:rPr>
                <w:sz w:val="28"/>
                <w:szCs w:val="28"/>
              </w:rPr>
              <w:t xml:space="preserve"> Евгений Александрович</w:t>
            </w:r>
          </w:p>
        </w:tc>
        <w:tc>
          <w:tcPr>
            <w:tcW w:w="5245" w:type="dxa"/>
          </w:tcPr>
          <w:p w:rsidR="00337A81" w:rsidRDefault="00337A81" w:rsidP="004A15CF">
            <w:pPr>
              <w:rPr>
                <w:sz w:val="28"/>
                <w:szCs w:val="28"/>
              </w:rPr>
            </w:pPr>
            <w:r>
              <w:rPr>
                <w:sz w:val="28"/>
                <w:szCs w:val="28"/>
              </w:rPr>
              <w:t>Начальник отдела административно-технического надзора администрации городского округа</w:t>
            </w:r>
          </w:p>
        </w:tc>
      </w:tr>
      <w:tr w:rsidR="00337A81" w:rsidTr="004A15CF">
        <w:trPr>
          <w:trHeight w:val="1420"/>
        </w:trPr>
        <w:tc>
          <w:tcPr>
            <w:tcW w:w="4820" w:type="dxa"/>
          </w:tcPr>
          <w:p w:rsidR="00337A81" w:rsidRDefault="00337A81" w:rsidP="004A15CF">
            <w:pPr>
              <w:rPr>
                <w:sz w:val="28"/>
                <w:szCs w:val="28"/>
              </w:rPr>
            </w:pPr>
            <w:r>
              <w:rPr>
                <w:sz w:val="28"/>
                <w:szCs w:val="28"/>
              </w:rPr>
              <w:t>Горячев Алексей Александрович</w:t>
            </w:r>
          </w:p>
        </w:tc>
        <w:tc>
          <w:tcPr>
            <w:tcW w:w="5245" w:type="dxa"/>
          </w:tcPr>
          <w:p w:rsidR="00337A81" w:rsidRDefault="00337A81" w:rsidP="004A15CF">
            <w:pPr>
              <w:rPr>
                <w:sz w:val="28"/>
                <w:szCs w:val="28"/>
              </w:rPr>
            </w:pPr>
            <w:r>
              <w:rPr>
                <w:sz w:val="28"/>
                <w:szCs w:val="28"/>
              </w:rPr>
              <w:t>Старший инспектор отдела потребительского рынка и услуг управления по безопасности и работе с потребительским рынком</w:t>
            </w:r>
          </w:p>
        </w:tc>
      </w:tr>
      <w:tr w:rsidR="00337A81" w:rsidTr="004A15CF">
        <w:trPr>
          <w:trHeight w:val="714"/>
        </w:trPr>
        <w:tc>
          <w:tcPr>
            <w:tcW w:w="4820" w:type="dxa"/>
            <w:hideMark/>
          </w:tcPr>
          <w:p w:rsidR="00337A81" w:rsidRDefault="00337A81" w:rsidP="004A15CF">
            <w:pPr>
              <w:shd w:val="clear" w:color="auto" w:fill="FFFFFF"/>
              <w:ind w:left="34"/>
              <w:rPr>
                <w:sz w:val="28"/>
                <w:szCs w:val="28"/>
              </w:rPr>
            </w:pPr>
            <w:r>
              <w:rPr>
                <w:sz w:val="28"/>
                <w:szCs w:val="28"/>
              </w:rPr>
              <w:t>Криворот Сергей Дмитриевич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Директор МКУ «ЕДДС Красногорск»</w:t>
            </w:r>
          </w:p>
        </w:tc>
      </w:tr>
      <w:tr w:rsidR="00337A81" w:rsidTr="004A15CF">
        <w:trPr>
          <w:trHeight w:val="836"/>
        </w:trPr>
        <w:tc>
          <w:tcPr>
            <w:tcW w:w="4820" w:type="dxa"/>
            <w:hideMark/>
          </w:tcPr>
          <w:p w:rsidR="00337A81" w:rsidRDefault="00337A81" w:rsidP="004A15CF">
            <w:pPr>
              <w:shd w:val="clear" w:color="auto" w:fill="FFFFFF"/>
              <w:ind w:left="34"/>
              <w:rPr>
                <w:sz w:val="28"/>
                <w:szCs w:val="28"/>
              </w:rPr>
            </w:pPr>
            <w:r>
              <w:rPr>
                <w:sz w:val="28"/>
                <w:szCs w:val="28"/>
              </w:rPr>
              <w:t>Фоломеева Ольга Ивановна</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Директор МБУ «Красногорская городская служба»</w:t>
            </w:r>
          </w:p>
        </w:tc>
      </w:tr>
      <w:tr w:rsidR="00337A81" w:rsidTr="004A15CF">
        <w:trPr>
          <w:trHeight w:val="1392"/>
        </w:trPr>
        <w:tc>
          <w:tcPr>
            <w:tcW w:w="4820" w:type="dxa"/>
            <w:hideMark/>
          </w:tcPr>
          <w:p w:rsidR="00337A81" w:rsidRDefault="00337A81" w:rsidP="004A15CF">
            <w:pPr>
              <w:shd w:val="clear" w:color="auto" w:fill="FFFFFF"/>
              <w:ind w:left="34"/>
              <w:rPr>
                <w:sz w:val="28"/>
                <w:szCs w:val="28"/>
              </w:rPr>
            </w:pPr>
            <w:proofErr w:type="spellStart"/>
            <w:r>
              <w:rPr>
                <w:sz w:val="28"/>
                <w:szCs w:val="28"/>
              </w:rPr>
              <w:t>Горбатков</w:t>
            </w:r>
            <w:proofErr w:type="spellEnd"/>
            <w:r>
              <w:rPr>
                <w:sz w:val="28"/>
                <w:szCs w:val="28"/>
              </w:rPr>
              <w:t xml:space="preserve"> Игорь Александрович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Директор МКУ «Центр обеспечения деятельности органов местного самоуправления городского округа Красногорск»</w:t>
            </w:r>
          </w:p>
        </w:tc>
      </w:tr>
      <w:tr w:rsidR="00337A81" w:rsidTr="004A15CF">
        <w:trPr>
          <w:trHeight w:val="1418"/>
        </w:trPr>
        <w:tc>
          <w:tcPr>
            <w:tcW w:w="4820" w:type="dxa"/>
            <w:hideMark/>
          </w:tcPr>
          <w:p w:rsidR="00337A81" w:rsidRDefault="00337A81" w:rsidP="004A15CF">
            <w:pPr>
              <w:shd w:val="clear" w:color="auto" w:fill="FFFFFF"/>
              <w:ind w:left="34"/>
              <w:rPr>
                <w:sz w:val="28"/>
                <w:szCs w:val="28"/>
              </w:rPr>
            </w:pPr>
            <w:r>
              <w:rPr>
                <w:sz w:val="28"/>
                <w:szCs w:val="28"/>
              </w:rPr>
              <w:t>Каюков Сергей Владимирович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pStyle w:val="2"/>
              <w:spacing w:before="0" w:after="0"/>
              <w:rPr>
                <w:b w:val="0"/>
                <w:i w:val="0"/>
              </w:rPr>
            </w:pPr>
            <w:r>
              <w:rPr>
                <w:rFonts w:ascii="Times New Roman" w:hAnsi="Times New Roman"/>
                <w:b w:val="0"/>
                <w:i w:val="0"/>
              </w:rPr>
              <w:t>Директор МБУ «Многофункциональный центр предоставления государственных и муниципальных услуг городского округа Красногорск»</w:t>
            </w:r>
          </w:p>
        </w:tc>
      </w:tr>
      <w:tr w:rsidR="00337A81" w:rsidTr="004A15CF">
        <w:trPr>
          <w:trHeight w:val="865"/>
        </w:trPr>
        <w:tc>
          <w:tcPr>
            <w:tcW w:w="4820" w:type="dxa"/>
            <w:hideMark/>
          </w:tcPr>
          <w:p w:rsidR="00337A81" w:rsidRDefault="00337A81" w:rsidP="004A15CF">
            <w:pPr>
              <w:pStyle w:val="a7"/>
              <w:ind w:left="0"/>
              <w:rPr>
                <w:sz w:val="28"/>
                <w:szCs w:val="28"/>
              </w:rPr>
            </w:pPr>
            <w:r>
              <w:rPr>
                <w:sz w:val="28"/>
                <w:szCs w:val="28"/>
              </w:rPr>
              <w:t>Соболев Константин Эдуардович</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ight="-103"/>
              <w:rPr>
                <w:sz w:val="28"/>
                <w:szCs w:val="28"/>
              </w:rPr>
            </w:pPr>
            <w:r>
              <w:rPr>
                <w:sz w:val="28"/>
                <w:szCs w:val="28"/>
              </w:rPr>
              <w:t>Главный врач ГБУЗ Московской области «Красногорская городская больница № 1»</w:t>
            </w:r>
          </w:p>
        </w:tc>
      </w:tr>
      <w:tr w:rsidR="00337A81" w:rsidTr="00E75812">
        <w:trPr>
          <w:trHeight w:val="781"/>
        </w:trPr>
        <w:tc>
          <w:tcPr>
            <w:tcW w:w="4820" w:type="dxa"/>
            <w:hideMark/>
          </w:tcPr>
          <w:p w:rsidR="00337A81" w:rsidRDefault="00337A81" w:rsidP="004A15CF">
            <w:pPr>
              <w:pStyle w:val="a7"/>
              <w:ind w:left="0"/>
              <w:rPr>
                <w:sz w:val="28"/>
                <w:szCs w:val="28"/>
              </w:rPr>
            </w:pPr>
            <w:r>
              <w:rPr>
                <w:sz w:val="28"/>
                <w:szCs w:val="28"/>
              </w:rPr>
              <w:t>Винокуров Владимир Геннадьевич</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ight="-103"/>
              <w:rPr>
                <w:sz w:val="28"/>
                <w:szCs w:val="28"/>
              </w:rPr>
            </w:pPr>
            <w:r>
              <w:rPr>
                <w:sz w:val="28"/>
                <w:szCs w:val="28"/>
              </w:rPr>
              <w:t>Главный врач ГБУЗ Московской области «Красногорская городская больница № 2»</w:t>
            </w:r>
          </w:p>
        </w:tc>
      </w:tr>
      <w:tr w:rsidR="00337A81" w:rsidTr="004A15CF">
        <w:trPr>
          <w:trHeight w:val="1068"/>
        </w:trPr>
        <w:tc>
          <w:tcPr>
            <w:tcW w:w="4820" w:type="dxa"/>
            <w:hideMark/>
          </w:tcPr>
          <w:p w:rsidR="00337A81" w:rsidRDefault="00337A81" w:rsidP="004A15CF">
            <w:pPr>
              <w:pStyle w:val="a7"/>
              <w:ind w:left="0"/>
              <w:rPr>
                <w:sz w:val="28"/>
                <w:szCs w:val="28"/>
              </w:rPr>
            </w:pPr>
            <w:proofErr w:type="spellStart"/>
            <w:r>
              <w:rPr>
                <w:sz w:val="28"/>
                <w:szCs w:val="28"/>
              </w:rPr>
              <w:t>Какурин</w:t>
            </w:r>
            <w:proofErr w:type="spellEnd"/>
            <w:r>
              <w:rPr>
                <w:sz w:val="28"/>
                <w:szCs w:val="28"/>
              </w:rPr>
              <w:t xml:space="preserve"> Олег Вячеславович</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Pr>
                <w:sz w:val="28"/>
                <w:szCs w:val="28"/>
              </w:rPr>
            </w:pPr>
            <w:r>
              <w:rPr>
                <w:sz w:val="28"/>
                <w:szCs w:val="28"/>
              </w:rPr>
              <w:t>Главный врач ГБУЗ Московской области «Московская областная станция скорой медицинской области»</w:t>
            </w:r>
          </w:p>
        </w:tc>
      </w:tr>
      <w:tr w:rsidR="00337A81" w:rsidTr="004A15CF">
        <w:trPr>
          <w:trHeight w:val="1983"/>
        </w:trPr>
        <w:tc>
          <w:tcPr>
            <w:tcW w:w="4820" w:type="dxa"/>
            <w:hideMark/>
          </w:tcPr>
          <w:p w:rsidR="00337A81" w:rsidRDefault="00337A81" w:rsidP="004A15CF">
            <w:pPr>
              <w:pStyle w:val="a7"/>
              <w:ind w:left="0"/>
              <w:rPr>
                <w:sz w:val="28"/>
                <w:szCs w:val="28"/>
              </w:rPr>
            </w:pPr>
            <w:r>
              <w:rPr>
                <w:sz w:val="28"/>
                <w:szCs w:val="28"/>
              </w:rPr>
              <w:lastRenderedPageBreak/>
              <w:t>Старостина Татьяна Сергеевна</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ight="-109"/>
              <w:rPr>
                <w:sz w:val="28"/>
                <w:szCs w:val="28"/>
              </w:rPr>
            </w:pPr>
            <w:r>
              <w:rPr>
                <w:sz w:val="28"/>
                <w:szCs w:val="28"/>
              </w:rPr>
              <w:t xml:space="preserve">Начальник </w:t>
            </w:r>
            <w:proofErr w:type="spellStart"/>
            <w:r>
              <w:rPr>
                <w:sz w:val="28"/>
                <w:szCs w:val="28"/>
              </w:rPr>
              <w:t>Лобненского</w:t>
            </w:r>
            <w:proofErr w:type="spellEnd"/>
            <w:r>
              <w:rPr>
                <w:sz w:val="28"/>
                <w:szCs w:val="28"/>
              </w:rPr>
              <w:t xml:space="preserve"> территориального отдела Управления Федеральной службы по надзору в сфере защиты прав потребителей и благополучия человека по Московской области</w:t>
            </w:r>
          </w:p>
        </w:tc>
      </w:tr>
      <w:tr w:rsidR="00337A81" w:rsidTr="004A15CF">
        <w:trPr>
          <w:trHeight w:val="1417"/>
        </w:trPr>
        <w:tc>
          <w:tcPr>
            <w:tcW w:w="4820" w:type="dxa"/>
            <w:hideMark/>
          </w:tcPr>
          <w:p w:rsidR="00337A81" w:rsidRDefault="00337A81" w:rsidP="004A15CF">
            <w:pPr>
              <w:shd w:val="clear" w:color="auto" w:fill="FFFFFF"/>
              <w:ind w:left="34"/>
              <w:rPr>
                <w:sz w:val="28"/>
                <w:szCs w:val="28"/>
              </w:rPr>
            </w:pPr>
            <w:r>
              <w:rPr>
                <w:sz w:val="28"/>
                <w:szCs w:val="28"/>
              </w:rPr>
              <w:t xml:space="preserve">Гордон Лилия </w:t>
            </w:r>
            <w:proofErr w:type="spellStart"/>
            <w:r>
              <w:rPr>
                <w:sz w:val="28"/>
                <w:szCs w:val="28"/>
              </w:rPr>
              <w:t>Эрвиновна</w:t>
            </w:r>
            <w:proofErr w:type="spellEnd"/>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Начальник Красногорского управления социальной защиты населения</w:t>
            </w:r>
          </w:p>
          <w:p w:rsidR="00337A81" w:rsidRDefault="00337A81" w:rsidP="004A15CF">
            <w:pPr>
              <w:rPr>
                <w:sz w:val="28"/>
                <w:szCs w:val="28"/>
              </w:rPr>
            </w:pPr>
            <w:r>
              <w:rPr>
                <w:sz w:val="28"/>
                <w:szCs w:val="28"/>
              </w:rPr>
              <w:t>Министерства социального развития Московской области</w:t>
            </w:r>
          </w:p>
        </w:tc>
      </w:tr>
      <w:tr w:rsidR="00337A81" w:rsidTr="004A15CF">
        <w:trPr>
          <w:trHeight w:val="770"/>
        </w:trPr>
        <w:tc>
          <w:tcPr>
            <w:tcW w:w="4820" w:type="dxa"/>
            <w:hideMark/>
          </w:tcPr>
          <w:p w:rsidR="00337A81" w:rsidRDefault="00337A81" w:rsidP="004A15CF">
            <w:pPr>
              <w:pStyle w:val="ac"/>
              <w:spacing w:before="0" w:beforeAutospacing="0" w:after="0" w:afterAutospacing="0"/>
              <w:rPr>
                <w:rStyle w:val="af3"/>
                <w:b w:val="0"/>
              </w:rPr>
            </w:pPr>
            <w:r>
              <w:rPr>
                <w:rStyle w:val="af3"/>
                <w:b w:val="0"/>
                <w:sz w:val="28"/>
                <w:szCs w:val="28"/>
              </w:rPr>
              <w:t>Степанова Татьяна Александровна</w:t>
            </w:r>
          </w:p>
          <w:p w:rsidR="00337A81" w:rsidRDefault="00337A81" w:rsidP="004A15CF">
            <w:pPr>
              <w:pStyle w:val="ac"/>
              <w:spacing w:before="0" w:beforeAutospacing="0" w:after="0" w:afterAutospacing="0"/>
            </w:pPr>
            <w:r>
              <w:rPr>
                <w:sz w:val="28"/>
                <w:szCs w:val="28"/>
              </w:rPr>
              <w:t>(по согласованию)</w:t>
            </w:r>
          </w:p>
        </w:tc>
        <w:tc>
          <w:tcPr>
            <w:tcW w:w="5245" w:type="dxa"/>
            <w:hideMark/>
          </w:tcPr>
          <w:p w:rsidR="00337A81" w:rsidRDefault="00337A81" w:rsidP="004A15CF">
            <w:pPr>
              <w:spacing w:before="100" w:beforeAutospacing="1" w:after="100" w:afterAutospacing="1"/>
              <w:ind w:right="-104"/>
              <w:outlineLvl w:val="0"/>
              <w:rPr>
                <w:sz w:val="28"/>
                <w:szCs w:val="28"/>
              </w:rPr>
            </w:pPr>
            <w:r>
              <w:rPr>
                <w:bCs/>
                <w:kern w:val="36"/>
                <w:sz w:val="28"/>
                <w:szCs w:val="28"/>
              </w:rPr>
              <w:t>Директор ГКУ МО «Красногорский центр занятости населения»</w:t>
            </w:r>
          </w:p>
        </w:tc>
      </w:tr>
      <w:tr w:rsidR="00337A81" w:rsidTr="004A15CF">
        <w:trPr>
          <w:trHeight w:val="1647"/>
        </w:trPr>
        <w:tc>
          <w:tcPr>
            <w:tcW w:w="4820" w:type="dxa"/>
          </w:tcPr>
          <w:p w:rsidR="00337A81" w:rsidRDefault="00337A81" w:rsidP="004A15CF">
            <w:pPr>
              <w:pStyle w:val="ac"/>
              <w:spacing w:before="0" w:beforeAutospacing="0" w:after="0" w:afterAutospacing="0"/>
              <w:rPr>
                <w:rStyle w:val="af3"/>
                <w:b w:val="0"/>
                <w:sz w:val="28"/>
                <w:szCs w:val="28"/>
              </w:rPr>
            </w:pPr>
            <w:r>
              <w:rPr>
                <w:rStyle w:val="af3"/>
                <w:b w:val="0"/>
                <w:sz w:val="28"/>
                <w:szCs w:val="28"/>
              </w:rPr>
              <w:t>Мещанинова Татьяна Валентиновна</w:t>
            </w:r>
          </w:p>
          <w:p w:rsidR="00337A81" w:rsidRDefault="00337A81" w:rsidP="004A15CF">
            <w:pPr>
              <w:pStyle w:val="ac"/>
              <w:spacing w:before="0" w:beforeAutospacing="0" w:after="0" w:afterAutospacing="0"/>
              <w:rPr>
                <w:rStyle w:val="af3"/>
                <w:b w:val="0"/>
                <w:sz w:val="28"/>
                <w:szCs w:val="28"/>
              </w:rPr>
            </w:pPr>
            <w:r>
              <w:rPr>
                <w:sz w:val="28"/>
                <w:szCs w:val="28"/>
              </w:rPr>
              <w:t>(по согласованию)</w:t>
            </w:r>
          </w:p>
        </w:tc>
        <w:tc>
          <w:tcPr>
            <w:tcW w:w="5245" w:type="dxa"/>
          </w:tcPr>
          <w:p w:rsidR="00337A81" w:rsidRPr="00B2301D" w:rsidRDefault="00337A81" w:rsidP="004A15CF">
            <w:pPr>
              <w:pStyle w:val="2"/>
              <w:spacing w:before="0" w:after="0"/>
              <w:rPr>
                <w:rFonts w:ascii="Times New Roman" w:hAnsi="Times New Roman"/>
                <w:b w:val="0"/>
                <w:bCs w:val="0"/>
                <w:i w:val="0"/>
                <w:kern w:val="36"/>
              </w:rPr>
            </w:pPr>
            <w:r w:rsidRPr="00B2301D">
              <w:rPr>
                <w:rFonts w:ascii="Times New Roman" w:hAnsi="Times New Roman"/>
                <w:b w:val="0"/>
                <w:bCs w:val="0"/>
                <w:i w:val="0"/>
                <w:kern w:val="36"/>
              </w:rPr>
              <w:t xml:space="preserve">Начальник </w:t>
            </w:r>
            <w:r>
              <w:rPr>
                <w:rFonts w:ascii="Times New Roman" w:hAnsi="Times New Roman"/>
                <w:b w:val="0"/>
                <w:i w:val="0"/>
              </w:rPr>
              <w:t>у</w:t>
            </w:r>
            <w:r w:rsidRPr="00B2301D">
              <w:rPr>
                <w:rFonts w:ascii="Times New Roman" w:hAnsi="Times New Roman"/>
                <w:b w:val="0"/>
                <w:i w:val="0"/>
              </w:rPr>
              <w:t>правления пенсионного фонда по городскому округу Красногорск Государственного учреждения - Главное управление ПФ</w:t>
            </w:r>
            <w:r>
              <w:rPr>
                <w:rFonts w:ascii="Times New Roman" w:hAnsi="Times New Roman"/>
                <w:b w:val="0"/>
                <w:i w:val="0"/>
              </w:rPr>
              <w:t>Р</w:t>
            </w:r>
            <w:r w:rsidRPr="00B2301D">
              <w:rPr>
                <w:rFonts w:ascii="Times New Roman" w:hAnsi="Times New Roman"/>
                <w:b w:val="0"/>
                <w:i w:val="0"/>
              </w:rPr>
              <w:t xml:space="preserve"> № 9 по г. Москве и Московской области</w:t>
            </w:r>
          </w:p>
        </w:tc>
      </w:tr>
      <w:tr w:rsidR="00337A81" w:rsidTr="004A15CF">
        <w:trPr>
          <w:trHeight w:val="1047"/>
        </w:trPr>
        <w:tc>
          <w:tcPr>
            <w:tcW w:w="4820" w:type="dxa"/>
          </w:tcPr>
          <w:p w:rsidR="00337A81" w:rsidRDefault="00337A81" w:rsidP="004A15CF">
            <w:pPr>
              <w:pStyle w:val="ac"/>
              <w:spacing w:before="0" w:beforeAutospacing="0" w:after="0" w:afterAutospacing="0"/>
              <w:rPr>
                <w:rStyle w:val="af3"/>
                <w:b w:val="0"/>
                <w:sz w:val="28"/>
                <w:szCs w:val="28"/>
              </w:rPr>
            </w:pPr>
            <w:r>
              <w:rPr>
                <w:rStyle w:val="af3"/>
                <w:b w:val="0"/>
                <w:sz w:val="28"/>
                <w:szCs w:val="28"/>
              </w:rPr>
              <w:t>Тарасова Ульяна Викторовна</w:t>
            </w:r>
          </w:p>
          <w:p w:rsidR="00337A81" w:rsidRDefault="00337A81" w:rsidP="004A15CF">
            <w:pPr>
              <w:pStyle w:val="ac"/>
              <w:spacing w:before="0" w:beforeAutospacing="0" w:after="0" w:afterAutospacing="0"/>
              <w:rPr>
                <w:rStyle w:val="af3"/>
                <w:b w:val="0"/>
                <w:sz w:val="28"/>
                <w:szCs w:val="28"/>
              </w:rPr>
            </w:pPr>
            <w:r>
              <w:rPr>
                <w:sz w:val="28"/>
                <w:szCs w:val="28"/>
              </w:rPr>
              <w:t>(по согласованию)</w:t>
            </w:r>
          </w:p>
        </w:tc>
        <w:tc>
          <w:tcPr>
            <w:tcW w:w="5245" w:type="dxa"/>
          </w:tcPr>
          <w:p w:rsidR="00337A81" w:rsidRPr="005E384D" w:rsidRDefault="00337A81" w:rsidP="004A15CF">
            <w:pPr>
              <w:pStyle w:val="1"/>
              <w:spacing w:before="0" w:after="0"/>
              <w:rPr>
                <w:rFonts w:ascii="Times New Roman" w:hAnsi="Times New Roman"/>
                <w:b w:val="0"/>
                <w:bCs w:val="0"/>
                <w:kern w:val="36"/>
                <w:sz w:val="28"/>
                <w:szCs w:val="28"/>
              </w:rPr>
            </w:pPr>
            <w:r w:rsidRPr="005E384D">
              <w:rPr>
                <w:rFonts w:ascii="Times New Roman" w:hAnsi="Times New Roman"/>
                <w:b w:val="0"/>
                <w:bCs w:val="0"/>
                <w:kern w:val="36"/>
                <w:sz w:val="28"/>
                <w:szCs w:val="28"/>
              </w:rPr>
              <w:t xml:space="preserve">Начальник </w:t>
            </w:r>
            <w:r w:rsidRPr="005E384D">
              <w:rPr>
                <w:rFonts w:ascii="Times New Roman" w:hAnsi="Times New Roman"/>
                <w:b w:val="0"/>
                <w:sz w:val="28"/>
                <w:szCs w:val="28"/>
              </w:rPr>
              <w:t>Красногорского управления ЗАГС Главного управления ЗАГС Московской области</w:t>
            </w:r>
          </w:p>
        </w:tc>
      </w:tr>
      <w:tr w:rsidR="00337A81" w:rsidTr="004A15CF">
        <w:trPr>
          <w:trHeight w:val="1332"/>
        </w:trPr>
        <w:tc>
          <w:tcPr>
            <w:tcW w:w="4820" w:type="dxa"/>
          </w:tcPr>
          <w:p w:rsidR="00337A81" w:rsidRDefault="00337A81" w:rsidP="004A15CF">
            <w:pPr>
              <w:pStyle w:val="ac"/>
              <w:spacing w:before="0" w:beforeAutospacing="0" w:after="0" w:afterAutospacing="0"/>
              <w:rPr>
                <w:rStyle w:val="af3"/>
                <w:b w:val="0"/>
                <w:sz w:val="28"/>
                <w:szCs w:val="28"/>
              </w:rPr>
            </w:pPr>
            <w:r>
              <w:rPr>
                <w:rStyle w:val="af3"/>
                <w:b w:val="0"/>
                <w:sz w:val="28"/>
                <w:szCs w:val="28"/>
              </w:rPr>
              <w:t>Макарова Анна Владимировна</w:t>
            </w:r>
          </w:p>
          <w:p w:rsidR="00337A81" w:rsidRDefault="00337A81" w:rsidP="004A15CF">
            <w:pPr>
              <w:pStyle w:val="ac"/>
              <w:spacing w:before="0" w:beforeAutospacing="0" w:after="0" w:afterAutospacing="0"/>
              <w:rPr>
                <w:rStyle w:val="af3"/>
                <w:b w:val="0"/>
                <w:sz w:val="28"/>
                <w:szCs w:val="28"/>
              </w:rPr>
            </w:pPr>
            <w:r>
              <w:rPr>
                <w:sz w:val="28"/>
                <w:szCs w:val="28"/>
              </w:rPr>
              <w:t>(по согласованию)</w:t>
            </w:r>
          </w:p>
        </w:tc>
        <w:tc>
          <w:tcPr>
            <w:tcW w:w="5245" w:type="dxa"/>
          </w:tcPr>
          <w:p w:rsidR="00337A81" w:rsidRDefault="00337A81" w:rsidP="004A15CF">
            <w:pPr>
              <w:pStyle w:val="1"/>
              <w:spacing w:before="0" w:after="0"/>
              <w:rPr>
                <w:rFonts w:ascii="Times New Roman" w:hAnsi="Times New Roman"/>
                <w:b w:val="0"/>
                <w:sz w:val="28"/>
                <w:szCs w:val="28"/>
              </w:rPr>
            </w:pPr>
            <w:r w:rsidRPr="005E384D">
              <w:rPr>
                <w:rFonts w:ascii="Times New Roman" w:hAnsi="Times New Roman"/>
                <w:b w:val="0"/>
                <w:sz w:val="28"/>
                <w:szCs w:val="28"/>
              </w:rPr>
              <w:t>Начальник управления опеки и попечительства Министерства</w:t>
            </w:r>
            <w:r>
              <w:rPr>
                <w:rFonts w:ascii="Times New Roman" w:hAnsi="Times New Roman"/>
                <w:b w:val="0"/>
                <w:sz w:val="28"/>
                <w:szCs w:val="28"/>
              </w:rPr>
              <w:t xml:space="preserve"> образования Московской области</w:t>
            </w:r>
          </w:p>
          <w:p w:rsidR="00337A81" w:rsidRPr="005E384D" w:rsidRDefault="00337A81" w:rsidP="004A15CF">
            <w:pPr>
              <w:pStyle w:val="1"/>
              <w:spacing w:before="0" w:after="0"/>
              <w:rPr>
                <w:rFonts w:ascii="Times New Roman" w:hAnsi="Times New Roman"/>
                <w:b w:val="0"/>
                <w:bCs w:val="0"/>
                <w:kern w:val="36"/>
                <w:sz w:val="28"/>
                <w:szCs w:val="28"/>
              </w:rPr>
            </w:pPr>
            <w:r w:rsidRPr="005E384D">
              <w:rPr>
                <w:rFonts w:ascii="Times New Roman" w:hAnsi="Times New Roman"/>
                <w:b w:val="0"/>
                <w:sz w:val="28"/>
                <w:szCs w:val="28"/>
              </w:rPr>
              <w:t>по городскому округу Красногорск</w:t>
            </w:r>
          </w:p>
        </w:tc>
      </w:tr>
      <w:tr w:rsidR="00337A81" w:rsidTr="004A15CF">
        <w:trPr>
          <w:trHeight w:val="841"/>
        </w:trPr>
        <w:tc>
          <w:tcPr>
            <w:tcW w:w="4820" w:type="dxa"/>
            <w:hideMark/>
          </w:tcPr>
          <w:p w:rsidR="00337A81" w:rsidRDefault="00337A81" w:rsidP="004A15CF">
            <w:pPr>
              <w:shd w:val="clear" w:color="auto" w:fill="FFFFFF"/>
              <w:ind w:left="34"/>
              <w:rPr>
                <w:sz w:val="28"/>
                <w:szCs w:val="28"/>
              </w:rPr>
            </w:pPr>
            <w:r>
              <w:rPr>
                <w:sz w:val="28"/>
                <w:szCs w:val="28"/>
              </w:rPr>
              <w:t>Мирошниченко Роман Васильевич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16"/>
                <w:szCs w:val="16"/>
              </w:rPr>
            </w:pPr>
            <w:r>
              <w:rPr>
                <w:sz w:val="28"/>
                <w:szCs w:val="28"/>
              </w:rPr>
              <w:t>Начальник Красногорского пожарно-спасательного гарнизона</w:t>
            </w:r>
          </w:p>
        </w:tc>
      </w:tr>
      <w:tr w:rsidR="00337A81" w:rsidTr="004A15CF">
        <w:trPr>
          <w:trHeight w:val="836"/>
        </w:trPr>
        <w:tc>
          <w:tcPr>
            <w:tcW w:w="4820" w:type="dxa"/>
            <w:hideMark/>
          </w:tcPr>
          <w:p w:rsidR="00337A81" w:rsidRDefault="00337A81" w:rsidP="004A15CF">
            <w:pPr>
              <w:shd w:val="clear" w:color="auto" w:fill="FFFFFF"/>
              <w:ind w:left="34"/>
              <w:rPr>
                <w:sz w:val="28"/>
                <w:szCs w:val="28"/>
              </w:rPr>
            </w:pPr>
            <w:proofErr w:type="spellStart"/>
            <w:r>
              <w:rPr>
                <w:sz w:val="28"/>
                <w:szCs w:val="28"/>
              </w:rPr>
              <w:t>Ремпель</w:t>
            </w:r>
            <w:proofErr w:type="spellEnd"/>
            <w:r>
              <w:rPr>
                <w:sz w:val="28"/>
                <w:szCs w:val="28"/>
              </w:rPr>
              <w:t xml:space="preserve"> Александр Эдуардович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16"/>
                <w:szCs w:val="16"/>
              </w:rPr>
            </w:pPr>
            <w:r>
              <w:rPr>
                <w:sz w:val="28"/>
                <w:szCs w:val="28"/>
              </w:rPr>
              <w:t>Начальник ОНД</w:t>
            </w:r>
            <w:r>
              <w:t xml:space="preserve"> </w:t>
            </w:r>
            <w:r>
              <w:rPr>
                <w:sz w:val="28"/>
                <w:szCs w:val="28"/>
              </w:rPr>
              <w:t>и ПР по городскому округу Красногорск УНД и ПР ГУ МЧС России по Московской области</w:t>
            </w:r>
          </w:p>
        </w:tc>
      </w:tr>
      <w:tr w:rsidR="00337A81" w:rsidTr="004A15CF">
        <w:trPr>
          <w:trHeight w:val="1048"/>
        </w:trPr>
        <w:tc>
          <w:tcPr>
            <w:tcW w:w="4820" w:type="dxa"/>
            <w:hideMark/>
          </w:tcPr>
          <w:p w:rsidR="00337A81" w:rsidRDefault="00337A81" w:rsidP="004A15CF">
            <w:pPr>
              <w:pStyle w:val="a7"/>
              <w:ind w:left="0"/>
              <w:rPr>
                <w:sz w:val="28"/>
                <w:szCs w:val="28"/>
              </w:rPr>
            </w:pPr>
            <w:r>
              <w:rPr>
                <w:sz w:val="28"/>
                <w:szCs w:val="28"/>
              </w:rPr>
              <w:t>Кузнецов Михаил Михайлович</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ight="-107"/>
              <w:rPr>
                <w:sz w:val="28"/>
                <w:szCs w:val="28"/>
              </w:rPr>
            </w:pPr>
            <w:r>
              <w:rPr>
                <w:sz w:val="28"/>
                <w:szCs w:val="28"/>
              </w:rPr>
              <w:t>Начальник Красногорского территориального управления силами и средствами ГКУ МО «</w:t>
            </w:r>
            <w:proofErr w:type="spellStart"/>
            <w:r>
              <w:rPr>
                <w:sz w:val="28"/>
                <w:szCs w:val="28"/>
              </w:rPr>
              <w:t>Мособлпожспас</w:t>
            </w:r>
            <w:proofErr w:type="spellEnd"/>
            <w:r>
              <w:rPr>
                <w:sz w:val="28"/>
                <w:szCs w:val="28"/>
              </w:rPr>
              <w:t>»</w:t>
            </w:r>
          </w:p>
        </w:tc>
      </w:tr>
      <w:tr w:rsidR="00337A81" w:rsidTr="004A15CF">
        <w:trPr>
          <w:trHeight w:val="836"/>
        </w:trPr>
        <w:tc>
          <w:tcPr>
            <w:tcW w:w="4820" w:type="dxa"/>
            <w:hideMark/>
          </w:tcPr>
          <w:p w:rsidR="00337A81" w:rsidRDefault="00337A81" w:rsidP="004A15CF">
            <w:pPr>
              <w:rPr>
                <w:sz w:val="28"/>
                <w:szCs w:val="28"/>
              </w:rPr>
            </w:pPr>
            <w:r>
              <w:rPr>
                <w:sz w:val="28"/>
                <w:szCs w:val="28"/>
              </w:rPr>
              <w:t>Жуков Николай Николаевич</w:t>
            </w:r>
          </w:p>
          <w:p w:rsidR="00337A81" w:rsidRDefault="00337A81" w:rsidP="004A15CF">
            <w:pPr>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Начальник УМВД России по городскому округу Красногорск</w:t>
            </w:r>
          </w:p>
        </w:tc>
      </w:tr>
      <w:tr w:rsidR="00337A81" w:rsidTr="004A15CF">
        <w:trPr>
          <w:trHeight w:val="1150"/>
        </w:trPr>
        <w:tc>
          <w:tcPr>
            <w:tcW w:w="4820" w:type="dxa"/>
            <w:hideMark/>
          </w:tcPr>
          <w:p w:rsidR="00337A81" w:rsidRDefault="00337A81" w:rsidP="004A15CF">
            <w:pPr>
              <w:pStyle w:val="a7"/>
              <w:ind w:left="0"/>
              <w:rPr>
                <w:sz w:val="28"/>
                <w:szCs w:val="28"/>
              </w:rPr>
            </w:pPr>
            <w:proofErr w:type="spellStart"/>
            <w:r>
              <w:rPr>
                <w:sz w:val="28"/>
                <w:szCs w:val="28"/>
              </w:rPr>
              <w:t>Заньков</w:t>
            </w:r>
            <w:proofErr w:type="spellEnd"/>
            <w:r>
              <w:rPr>
                <w:sz w:val="28"/>
                <w:szCs w:val="28"/>
              </w:rPr>
              <w:t xml:space="preserve"> Дмитрий Александрович</w:t>
            </w:r>
          </w:p>
          <w:p w:rsidR="00337A81" w:rsidRDefault="00337A81" w:rsidP="004A15CF">
            <w:pPr>
              <w:pStyle w:val="a7"/>
              <w:ind w:left="0"/>
              <w:rPr>
                <w:sz w:val="28"/>
                <w:szCs w:val="28"/>
              </w:rPr>
            </w:pPr>
            <w:r>
              <w:rPr>
                <w:sz w:val="28"/>
                <w:szCs w:val="28"/>
              </w:rPr>
              <w:t>(по согласованию)</w:t>
            </w:r>
          </w:p>
        </w:tc>
        <w:tc>
          <w:tcPr>
            <w:tcW w:w="5245" w:type="dxa"/>
            <w:hideMark/>
          </w:tcPr>
          <w:p w:rsidR="00337A81" w:rsidRDefault="00337A81" w:rsidP="004A15CF">
            <w:pPr>
              <w:pStyle w:val="a7"/>
              <w:ind w:left="0"/>
              <w:rPr>
                <w:sz w:val="28"/>
                <w:szCs w:val="28"/>
              </w:rPr>
            </w:pPr>
            <w:r>
              <w:rPr>
                <w:sz w:val="28"/>
                <w:szCs w:val="28"/>
              </w:rPr>
              <w:t>Начальник 2 отделения 6 окружного отдела УФСБ России по г. Москве и Московской области</w:t>
            </w:r>
          </w:p>
        </w:tc>
      </w:tr>
      <w:tr w:rsidR="00337A81" w:rsidTr="004A15CF">
        <w:trPr>
          <w:trHeight w:val="1418"/>
        </w:trPr>
        <w:tc>
          <w:tcPr>
            <w:tcW w:w="4820" w:type="dxa"/>
          </w:tcPr>
          <w:p w:rsidR="00337A81" w:rsidRDefault="00337A81" w:rsidP="004A15CF">
            <w:pPr>
              <w:pStyle w:val="a7"/>
              <w:ind w:left="0"/>
              <w:rPr>
                <w:sz w:val="28"/>
                <w:szCs w:val="28"/>
              </w:rPr>
            </w:pPr>
            <w:r>
              <w:rPr>
                <w:sz w:val="28"/>
                <w:szCs w:val="28"/>
              </w:rPr>
              <w:t>Чиркин Артем Сергеевич</w:t>
            </w:r>
          </w:p>
        </w:tc>
        <w:tc>
          <w:tcPr>
            <w:tcW w:w="5245" w:type="dxa"/>
          </w:tcPr>
          <w:p w:rsidR="00337A81" w:rsidRDefault="00337A81" w:rsidP="004A15CF">
            <w:pPr>
              <w:pStyle w:val="a7"/>
              <w:ind w:left="0"/>
              <w:rPr>
                <w:sz w:val="28"/>
                <w:szCs w:val="28"/>
              </w:rPr>
            </w:pPr>
            <w:r>
              <w:rPr>
                <w:sz w:val="28"/>
                <w:szCs w:val="28"/>
              </w:rPr>
              <w:t>Старший оперуполномоченный по особо важным делам 2 отделения 6 окружного отдела УФСБ России по г. Москве и Московской области</w:t>
            </w:r>
          </w:p>
        </w:tc>
      </w:tr>
      <w:tr w:rsidR="00337A81" w:rsidTr="004A15CF">
        <w:trPr>
          <w:trHeight w:val="1408"/>
        </w:trPr>
        <w:tc>
          <w:tcPr>
            <w:tcW w:w="4820" w:type="dxa"/>
          </w:tcPr>
          <w:p w:rsidR="00337A81" w:rsidRDefault="00337A81" w:rsidP="004A15CF">
            <w:pPr>
              <w:pStyle w:val="a7"/>
              <w:ind w:left="0"/>
              <w:rPr>
                <w:sz w:val="28"/>
                <w:szCs w:val="28"/>
              </w:rPr>
            </w:pPr>
            <w:r>
              <w:rPr>
                <w:sz w:val="28"/>
                <w:szCs w:val="28"/>
              </w:rPr>
              <w:lastRenderedPageBreak/>
              <w:t>Кузякина Любовь Владимировна</w:t>
            </w:r>
          </w:p>
        </w:tc>
        <w:tc>
          <w:tcPr>
            <w:tcW w:w="5245" w:type="dxa"/>
          </w:tcPr>
          <w:p w:rsidR="00337A81" w:rsidRDefault="00337A81" w:rsidP="004A15CF">
            <w:pPr>
              <w:pStyle w:val="a7"/>
              <w:ind w:left="0"/>
              <w:rPr>
                <w:sz w:val="28"/>
                <w:szCs w:val="28"/>
              </w:rPr>
            </w:pPr>
            <w:r>
              <w:rPr>
                <w:sz w:val="28"/>
                <w:szCs w:val="28"/>
              </w:rPr>
              <w:t>Исполнительный секретарь о</w:t>
            </w:r>
            <w:r w:rsidRPr="00B24FA9">
              <w:rPr>
                <w:sz w:val="28"/>
                <w:szCs w:val="28"/>
              </w:rPr>
              <w:t>тделения Красногорского городского округа Всероссийской политической партии «Единая Россия» Московской области</w:t>
            </w:r>
          </w:p>
        </w:tc>
      </w:tr>
      <w:tr w:rsidR="00337A81" w:rsidTr="004A15CF">
        <w:trPr>
          <w:trHeight w:val="1054"/>
        </w:trPr>
        <w:tc>
          <w:tcPr>
            <w:tcW w:w="4820" w:type="dxa"/>
          </w:tcPr>
          <w:p w:rsidR="00337A81" w:rsidRDefault="00337A81" w:rsidP="004A15CF">
            <w:pPr>
              <w:shd w:val="clear" w:color="auto" w:fill="FFFFFF"/>
              <w:ind w:left="34"/>
              <w:rPr>
                <w:sz w:val="28"/>
                <w:szCs w:val="28"/>
              </w:rPr>
            </w:pPr>
            <w:r>
              <w:rPr>
                <w:sz w:val="28"/>
                <w:szCs w:val="28"/>
              </w:rPr>
              <w:t>Бочкарев Константин Владимирович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tcPr>
          <w:p w:rsidR="00337A81" w:rsidRDefault="00337A81" w:rsidP="004A15CF">
            <w:pPr>
              <w:rPr>
                <w:sz w:val="28"/>
                <w:szCs w:val="28"/>
              </w:rPr>
            </w:pPr>
            <w:r>
              <w:rPr>
                <w:sz w:val="28"/>
                <w:szCs w:val="28"/>
              </w:rPr>
              <w:t xml:space="preserve">Начальник территориального отдела      № 29 территориального управления </w:t>
            </w:r>
            <w:proofErr w:type="spellStart"/>
            <w:r>
              <w:rPr>
                <w:sz w:val="28"/>
                <w:szCs w:val="28"/>
              </w:rPr>
              <w:t>Госадмтехнадзора</w:t>
            </w:r>
            <w:proofErr w:type="spellEnd"/>
            <w:r>
              <w:rPr>
                <w:sz w:val="28"/>
                <w:szCs w:val="28"/>
              </w:rPr>
              <w:t xml:space="preserve"> Московской области</w:t>
            </w:r>
          </w:p>
        </w:tc>
      </w:tr>
      <w:tr w:rsidR="00337A81" w:rsidTr="004A15CF">
        <w:trPr>
          <w:trHeight w:val="836"/>
        </w:trPr>
        <w:tc>
          <w:tcPr>
            <w:tcW w:w="4820" w:type="dxa"/>
            <w:hideMark/>
          </w:tcPr>
          <w:p w:rsidR="00337A81" w:rsidRDefault="00337A81" w:rsidP="004A15CF">
            <w:pPr>
              <w:shd w:val="clear" w:color="auto" w:fill="FFFFFF"/>
              <w:ind w:left="34"/>
              <w:rPr>
                <w:sz w:val="28"/>
                <w:szCs w:val="28"/>
              </w:rPr>
            </w:pPr>
            <w:proofErr w:type="spellStart"/>
            <w:r>
              <w:rPr>
                <w:sz w:val="28"/>
                <w:szCs w:val="28"/>
              </w:rPr>
              <w:t>Шейкин</w:t>
            </w:r>
            <w:proofErr w:type="spellEnd"/>
            <w:r>
              <w:rPr>
                <w:sz w:val="28"/>
                <w:szCs w:val="28"/>
              </w:rPr>
              <w:t xml:space="preserve"> Петр Михайлович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Генеральный директор</w:t>
            </w:r>
          </w:p>
          <w:p w:rsidR="00337A81" w:rsidRDefault="00337A81" w:rsidP="004A15CF">
            <w:pPr>
              <w:rPr>
                <w:sz w:val="28"/>
                <w:szCs w:val="28"/>
              </w:rPr>
            </w:pPr>
            <w:r>
              <w:rPr>
                <w:sz w:val="28"/>
                <w:szCs w:val="28"/>
              </w:rPr>
              <w:t>ПАО «Водоканал»</w:t>
            </w:r>
          </w:p>
        </w:tc>
      </w:tr>
      <w:tr w:rsidR="00337A81" w:rsidTr="004A15CF">
        <w:trPr>
          <w:trHeight w:val="724"/>
        </w:trPr>
        <w:tc>
          <w:tcPr>
            <w:tcW w:w="4820" w:type="dxa"/>
            <w:hideMark/>
          </w:tcPr>
          <w:p w:rsidR="00337A81" w:rsidRDefault="00337A81" w:rsidP="004A15CF">
            <w:pPr>
              <w:shd w:val="clear" w:color="auto" w:fill="FFFFFF"/>
              <w:ind w:left="34"/>
              <w:rPr>
                <w:sz w:val="28"/>
                <w:szCs w:val="28"/>
              </w:rPr>
            </w:pPr>
            <w:r>
              <w:rPr>
                <w:sz w:val="28"/>
                <w:szCs w:val="28"/>
              </w:rPr>
              <w:t>Левин Дмитрий Владимирович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Генеральный директор АО «Теплосеть»</w:t>
            </w:r>
          </w:p>
        </w:tc>
      </w:tr>
      <w:tr w:rsidR="00337A81" w:rsidTr="004A15CF">
        <w:trPr>
          <w:trHeight w:val="867"/>
        </w:trPr>
        <w:tc>
          <w:tcPr>
            <w:tcW w:w="4820" w:type="dxa"/>
          </w:tcPr>
          <w:p w:rsidR="00337A81" w:rsidRDefault="00337A81" w:rsidP="004A15CF">
            <w:pPr>
              <w:shd w:val="clear" w:color="auto" w:fill="FFFFFF"/>
              <w:ind w:left="34"/>
              <w:rPr>
                <w:sz w:val="28"/>
                <w:szCs w:val="28"/>
              </w:rPr>
            </w:pPr>
            <w:proofErr w:type="spellStart"/>
            <w:r>
              <w:rPr>
                <w:sz w:val="28"/>
                <w:szCs w:val="28"/>
              </w:rPr>
              <w:t>Чулкин</w:t>
            </w:r>
            <w:proofErr w:type="spellEnd"/>
            <w:r>
              <w:rPr>
                <w:sz w:val="28"/>
                <w:szCs w:val="28"/>
              </w:rPr>
              <w:t xml:space="preserve"> Юрий Арнольдович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Директор филиала ГУП МО «</w:t>
            </w:r>
            <w:proofErr w:type="spellStart"/>
            <w:r>
              <w:rPr>
                <w:sz w:val="28"/>
                <w:szCs w:val="28"/>
              </w:rPr>
              <w:t>Мособлгаз</w:t>
            </w:r>
            <w:proofErr w:type="spellEnd"/>
            <w:r>
              <w:rPr>
                <w:sz w:val="28"/>
                <w:szCs w:val="28"/>
              </w:rPr>
              <w:t>» «</w:t>
            </w:r>
            <w:proofErr w:type="spellStart"/>
            <w:r>
              <w:rPr>
                <w:sz w:val="28"/>
                <w:szCs w:val="28"/>
              </w:rPr>
              <w:t>Красногорскмежрайгаз</w:t>
            </w:r>
            <w:proofErr w:type="spellEnd"/>
            <w:r>
              <w:rPr>
                <w:sz w:val="28"/>
                <w:szCs w:val="28"/>
              </w:rPr>
              <w:t>»</w:t>
            </w:r>
          </w:p>
        </w:tc>
      </w:tr>
      <w:tr w:rsidR="00337A81" w:rsidTr="004A15CF">
        <w:tc>
          <w:tcPr>
            <w:tcW w:w="4820" w:type="dxa"/>
            <w:hideMark/>
          </w:tcPr>
          <w:p w:rsidR="00337A81" w:rsidRDefault="00337A81" w:rsidP="004A15CF">
            <w:pPr>
              <w:shd w:val="clear" w:color="auto" w:fill="FFFFFF"/>
              <w:ind w:left="34"/>
              <w:rPr>
                <w:sz w:val="28"/>
                <w:szCs w:val="28"/>
              </w:rPr>
            </w:pPr>
            <w:r>
              <w:rPr>
                <w:sz w:val="28"/>
                <w:szCs w:val="28"/>
              </w:rPr>
              <w:t>Толстов Роман Игоревич</w:t>
            </w:r>
          </w:p>
          <w:p w:rsidR="00337A81" w:rsidRDefault="00337A81" w:rsidP="004A15CF">
            <w:pPr>
              <w:shd w:val="clear" w:color="auto" w:fill="FFFFFF"/>
              <w:ind w:left="34"/>
              <w:rPr>
                <w:sz w:val="28"/>
                <w:szCs w:val="28"/>
              </w:rPr>
            </w:pPr>
            <w:r>
              <w:rPr>
                <w:sz w:val="28"/>
                <w:szCs w:val="28"/>
              </w:rPr>
              <w:t>(по согласованию)</w:t>
            </w:r>
          </w:p>
        </w:tc>
        <w:tc>
          <w:tcPr>
            <w:tcW w:w="5245" w:type="dxa"/>
            <w:hideMark/>
          </w:tcPr>
          <w:p w:rsidR="00337A81" w:rsidRDefault="00337A81" w:rsidP="004A15CF">
            <w:pPr>
              <w:rPr>
                <w:sz w:val="28"/>
                <w:szCs w:val="28"/>
              </w:rPr>
            </w:pPr>
            <w:r>
              <w:rPr>
                <w:sz w:val="28"/>
                <w:szCs w:val="28"/>
              </w:rPr>
              <w:t>Директор Красногорского филиала       АО «</w:t>
            </w:r>
            <w:proofErr w:type="spellStart"/>
            <w:r>
              <w:rPr>
                <w:sz w:val="28"/>
                <w:szCs w:val="28"/>
              </w:rPr>
              <w:t>Мособлэнерго</w:t>
            </w:r>
            <w:proofErr w:type="spellEnd"/>
            <w:r>
              <w:rPr>
                <w:sz w:val="28"/>
                <w:szCs w:val="28"/>
              </w:rPr>
              <w:t>»</w:t>
            </w:r>
          </w:p>
        </w:tc>
      </w:tr>
    </w:tbl>
    <w:p w:rsidR="00EB041B" w:rsidRDefault="00EB041B" w:rsidP="00964939">
      <w:pPr>
        <w:shd w:val="clear" w:color="auto" w:fill="FFFFFF"/>
        <w:ind w:left="5812"/>
        <w:jc w:val="center"/>
        <w:rPr>
          <w:bCs/>
          <w:spacing w:val="-4"/>
          <w:sz w:val="28"/>
          <w:szCs w:val="28"/>
        </w:rPr>
      </w:pPr>
    </w:p>
    <w:p w:rsidR="00EB041B" w:rsidRDefault="00EB041B" w:rsidP="00EB041B">
      <w:pPr>
        <w:shd w:val="clear" w:color="auto" w:fill="FFFFFF"/>
        <w:ind w:left="5954"/>
        <w:jc w:val="right"/>
        <w:rPr>
          <w:bCs/>
        </w:rPr>
      </w:pPr>
      <w:r>
        <w:rPr>
          <w:bCs/>
          <w:spacing w:val="-4"/>
          <w:sz w:val="28"/>
          <w:szCs w:val="28"/>
        </w:rPr>
        <w:br w:type="page"/>
      </w:r>
      <w:r>
        <w:rPr>
          <w:bCs/>
        </w:rPr>
        <w:lastRenderedPageBreak/>
        <w:t>Приложение№</w:t>
      </w:r>
      <w:r w:rsidR="005822FF">
        <w:rPr>
          <w:bCs/>
        </w:rPr>
        <w:t>2</w:t>
      </w:r>
    </w:p>
    <w:p w:rsidR="00EB041B" w:rsidRDefault="00EB041B" w:rsidP="00EB041B">
      <w:pPr>
        <w:shd w:val="clear" w:color="auto" w:fill="FFFFFF"/>
        <w:ind w:left="5954"/>
        <w:jc w:val="right"/>
        <w:rPr>
          <w:bCs/>
        </w:rPr>
      </w:pPr>
      <w:r>
        <w:rPr>
          <w:bCs/>
        </w:rPr>
        <w:t>к постановлению администрации</w:t>
      </w:r>
    </w:p>
    <w:p w:rsidR="00EB041B" w:rsidRDefault="00EB041B" w:rsidP="00EB041B">
      <w:pPr>
        <w:shd w:val="clear" w:color="auto" w:fill="FFFFFF"/>
        <w:ind w:left="5954"/>
        <w:jc w:val="right"/>
        <w:rPr>
          <w:bCs/>
        </w:rPr>
      </w:pPr>
      <w:r>
        <w:rPr>
          <w:bCs/>
        </w:rPr>
        <w:t>городского округа Красногорск</w:t>
      </w:r>
    </w:p>
    <w:p w:rsidR="00EB041B" w:rsidRDefault="00EB041B" w:rsidP="00EB041B">
      <w:pPr>
        <w:shd w:val="clear" w:color="auto" w:fill="FFFFFF"/>
        <w:ind w:left="5954"/>
        <w:jc w:val="right"/>
        <w:rPr>
          <w:bCs/>
        </w:rPr>
      </w:pPr>
      <w:r>
        <w:rPr>
          <w:bCs/>
        </w:rPr>
        <w:t>от _______________ № _________</w:t>
      </w:r>
    </w:p>
    <w:p w:rsidR="00EB041B" w:rsidRDefault="00EB041B" w:rsidP="00EB041B">
      <w:pPr>
        <w:shd w:val="clear" w:color="auto" w:fill="FFFFFF"/>
        <w:ind w:left="5812"/>
        <w:jc w:val="center"/>
        <w:rPr>
          <w:bCs/>
          <w:spacing w:val="-4"/>
          <w:sz w:val="28"/>
          <w:szCs w:val="28"/>
        </w:rPr>
      </w:pPr>
    </w:p>
    <w:p w:rsidR="00EB041B" w:rsidRDefault="00EB041B" w:rsidP="00EB041B">
      <w:pPr>
        <w:pStyle w:val="a5"/>
        <w:spacing w:before="8"/>
        <w:rPr>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419"/>
        <w:gridCol w:w="1801"/>
        <w:gridCol w:w="3601"/>
      </w:tblGrid>
      <w:tr w:rsidR="00E461B2" w:rsidTr="00E461B2">
        <w:trPr>
          <w:trHeight w:val="825"/>
        </w:trPr>
        <w:tc>
          <w:tcPr>
            <w:tcW w:w="653" w:type="dxa"/>
            <w:shd w:val="clear" w:color="auto" w:fill="auto"/>
          </w:tcPr>
          <w:p w:rsidR="00EB041B" w:rsidRPr="00E461B2" w:rsidRDefault="00EB041B" w:rsidP="00E461B2">
            <w:pPr>
              <w:pStyle w:val="TableParagraph"/>
              <w:ind w:left="0"/>
              <w:rPr>
                <w:rFonts w:ascii="Times New Roman"/>
                <w:sz w:val="24"/>
              </w:rPr>
            </w:pPr>
          </w:p>
        </w:tc>
        <w:tc>
          <w:tcPr>
            <w:tcW w:w="3419" w:type="dxa"/>
            <w:shd w:val="clear" w:color="auto" w:fill="auto"/>
          </w:tcPr>
          <w:p w:rsidR="00EB041B" w:rsidRPr="00E461B2" w:rsidRDefault="00EB041B" w:rsidP="00E461B2">
            <w:pPr>
              <w:pStyle w:val="TableParagraph"/>
              <w:spacing w:before="11"/>
              <w:ind w:left="0"/>
              <w:rPr>
                <w:rFonts w:ascii="Times New Roman"/>
              </w:rPr>
            </w:pPr>
          </w:p>
          <w:p w:rsidR="00EB041B" w:rsidRPr="00E461B2" w:rsidRDefault="00EB041B" w:rsidP="00E461B2">
            <w:pPr>
              <w:pStyle w:val="TableParagraph"/>
              <w:ind w:left="475"/>
              <w:rPr>
                <w:b/>
                <w:sz w:val="24"/>
              </w:rPr>
            </w:pPr>
            <w:r w:rsidRPr="00E461B2">
              <w:rPr>
                <w:b/>
                <w:sz w:val="24"/>
              </w:rPr>
              <w:t>Группа заболеваний</w:t>
            </w:r>
          </w:p>
        </w:tc>
        <w:tc>
          <w:tcPr>
            <w:tcW w:w="1801" w:type="dxa"/>
            <w:shd w:val="clear" w:color="auto" w:fill="auto"/>
          </w:tcPr>
          <w:p w:rsidR="00EB041B" w:rsidRPr="00E461B2" w:rsidRDefault="00EB041B" w:rsidP="00E461B2">
            <w:pPr>
              <w:pStyle w:val="TableParagraph"/>
              <w:spacing w:line="237" w:lineRule="auto"/>
              <w:ind w:left="350" w:right="334" w:hanging="3"/>
              <w:jc w:val="center"/>
              <w:rPr>
                <w:b/>
                <w:sz w:val="24"/>
              </w:rPr>
            </w:pPr>
            <w:r w:rsidRPr="00E461B2">
              <w:rPr>
                <w:b/>
                <w:sz w:val="24"/>
              </w:rPr>
              <w:t>Сводки COVID-19</w:t>
            </w:r>
          </w:p>
          <w:p w:rsidR="00EB041B" w:rsidRPr="00E461B2" w:rsidRDefault="00EB041B" w:rsidP="00E461B2">
            <w:pPr>
              <w:pStyle w:val="TableParagraph"/>
              <w:spacing w:line="263" w:lineRule="exact"/>
              <w:ind w:left="199" w:right="188"/>
              <w:jc w:val="center"/>
              <w:rPr>
                <w:b/>
                <w:sz w:val="24"/>
              </w:rPr>
            </w:pPr>
            <w:r w:rsidRPr="00E461B2">
              <w:rPr>
                <w:b/>
                <w:sz w:val="24"/>
              </w:rPr>
              <w:t>Пневмонии</w:t>
            </w:r>
          </w:p>
        </w:tc>
        <w:tc>
          <w:tcPr>
            <w:tcW w:w="3601" w:type="dxa"/>
            <w:shd w:val="clear" w:color="auto" w:fill="auto"/>
          </w:tcPr>
          <w:p w:rsidR="00EB041B" w:rsidRPr="00E461B2" w:rsidRDefault="00EB041B" w:rsidP="00E461B2">
            <w:pPr>
              <w:pStyle w:val="TableParagraph"/>
              <w:spacing w:before="11"/>
              <w:ind w:left="0"/>
              <w:rPr>
                <w:rFonts w:ascii="Times New Roman"/>
              </w:rPr>
            </w:pPr>
          </w:p>
          <w:p w:rsidR="00EB041B" w:rsidRPr="00E461B2" w:rsidRDefault="00EB041B" w:rsidP="00E461B2">
            <w:pPr>
              <w:pStyle w:val="TableParagraph"/>
              <w:ind w:left="1302" w:right="1285"/>
              <w:jc w:val="center"/>
              <w:rPr>
                <w:b/>
                <w:sz w:val="24"/>
              </w:rPr>
            </w:pPr>
            <w:r w:rsidRPr="00E461B2">
              <w:rPr>
                <w:b/>
                <w:sz w:val="24"/>
              </w:rPr>
              <w:t>Диагноз</w:t>
            </w:r>
          </w:p>
        </w:tc>
      </w:tr>
      <w:tr w:rsidR="00E461B2" w:rsidTr="00E461B2">
        <w:trPr>
          <w:trHeight w:val="551"/>
        </w:trPr>
        <w:tc>
          <w:tcPr>
            <w:tcW w:w="653" w:type="dxa"/>
            <w:shd w:val="clear" w:color="auto" w:fill="auto"/>
          </w:tcPr>
          <w:p w:rsidR="00EB041B" w:rsidRPr="00E461B2" w:rsidRDefault="00EB041B" w:rsidP="00E461B2">
            <w:pPr>
              <w:pStyle w:val="TableParagraph"/>
              <w:spacing w:before="134"/>
              <w:ind w:left="8"/>
              <w:jc w:val="center"/>
              <w:rPr>
                <w:sz w:val="24"/>
              </w:rPr>
            </w:pPr>
            <w:r w:rsidRPr="00E461B2">
              <w:rPr>
                <w:w w:val="99"/>
                <w:sz w:val="24"/>
              </w:rPr>
              <w:t>1</w:t>
            </w:r>
          </w:p>
        </w:tc>
        <w:tc>
          <w:tcPr>
            <w:tcW w:w="3419" w:type="dxa"/>
            <w:shd w:val="clear" w:color="auto" w:fill="auto"/>
          </w:tcPr>
          <w:p w:rsidR="00EB041B" w:rsidRPr="00E461B2" w:rsidRDefault="00EB041B" w:rsidP="00E461B2">
            <w:pPr>
              <w:pStyle w:val="TableParagraph"/>
              <w:tabs>
                <w:tab w:val="left" w:pos="1736"/>
              </w:tabs>
              <w:spacing w:line="267" w:lineRule="exact"/>
              <w:ind w:left="105"/>
              <w:rPr>
                <w:b/>
                <w:sz w:val="24"/>
              </w:rPr>
            </w:pPr>
            <w:r w:rsidRPr="00E461B2">
              <w:rPr>
                <w:b/>
                <w:sz w:val="24"/>
              </w:rPr>
              <w:t>Болезни</w:t>
            </w:r>
            <w:r w:rsidRPr="00E461B2">
              <w:rPr>
                <w:b/>
                <w:sz w:val="24"/>
              </w:rPr>
              <w:tab/>
              <w:t>эндокринной</w:t>
            </w:r>
          </w:p>
          <w:p w:rsidR="00EB041B" w:rsidRPr="00E461B2" w:rsidRDefault="00EB041B" w:rsidP="00E461B2">
            <w:pPr>
              <w:pStyle w:val="TableParagraph"/>
              <w:spacing w:before="2" w:line="263" w:lineRule="exact"/>
              <w:ind w:left="105"/>
              <w:rPr>
                <w:b/>
                <w:sz w:val="24"/>
              </w:rPr>
            </w:pPr>
            <w:r w:rsidRPr="00E461B2">
              <w:rPr>
                <w:b/>
                <w:sz w:val="24"/>
              </w:rPr>
              <w:t>системы</w:t>
            </w:r>
          </w:p>
        </w:tc>
        <w:tc>
          <w:tcPr>
            <w:tcW w:w="1801" w:type="dxa"/>
            <w:shd w:val="clear" w:color="auto" w:fill="auto"/>
          </w:tcPr>
          <w:p w:rsidR="00EB041B" w:rsidRPr="00E461B2" w:rsidRDefault="00EB041B" w:rsidP="00E461B2">
            <w:pPr>
              <w:pStyle w:val="TableParagraph"/>
              <w:spacing w:before="134"/>
              <w:ind w:left="196" w:right="188"/>
              <w:jc w:val="center"/>
              <w:rPr>
                <w:sz w:val="24"/>
              </w:rPr>
            </w:pPr>
            <w:r w:rsidRPr="00E461B2">
              <w:rPr>
                <w:sz w:val="24"/>
              </w:rPr>
              <w:t>E10</w:t>
            </w:r>
          </w:p>
        </w:tc>
        <w:tc>
          <w:tcPr>
            <w:tcW w:w="3601" w:type="dxa"/>
            <w:shd w:val="clear" w:color="auto" w:fill="auto"/>
          </w:tcPr>
          <w:p w:rsidR="00EB041B" w:rsidRPr="00E461B2" w:rsidRDefault="00EB041B" w:rsidP="00E461B2">
            <w:pPr>
              <w:pStyle w:val="TableParagraph"/>
              <w:spacing w:line="271" w:lineRule="exact"/>
              <w:ind w:left="109"/>
              <w:rPr>
                <w:sz w:val="24"/>
              </w:rPr>
            </w:pPr>
            <w:r w:rsidRPr="00E461B2">
              <w:rPr>
                <w:sz w:val="24"/>
              </w:rPr>
              <w:t>Инсулинозависимый</w:t>
            </w:r>
          </w:p>
          <w:p w:rsidR="00EB041B" w:rsidRPr="00E461B2" w:rsidRDefault="00EB041B" w:rsidP="00E461B2">
            <w:pPr>
              <w:pStyle w:val="TableParagraph"/>
              <w:spacing w:before="2" w:line="258" w:lineRule="exact"/>
              <w:ind w:left="109"/>
              <w:rPr>
                <w:sz w:val="24"/>
              </w:rPr>
            </w:pPr>
            <w:r w:rsidRPr="00E461B2">
              <w:rPr>
                <w:sz w:val="24"/>
              </w:rPr>
              <w:t>сахарный диабет</w:t>
            </w:r>
          </w:p>
        </w:tc>
      </w:tr>
      <w:tr w:rsidR="00E461B2" w:rsidTr="00E461B2">
        <w:trPr>
          <w:trHeight w:val="830"/>
        </w:trPr>
        <w:tc>
          <w:tcPr>
            <w:tcW w:w="653" w:type="dxa"/>
            <w:shd w:val="clear" w:color="auto" w:fill="auto"/>
          </w:tcPr>
          <w:p w:rsidR="00EB041B" w:rsidRPr="00E461B2" w:rsidRDefault="00EB041B" w:rsidP="00E461B2">
            <w:pPr>
              <w:pStyle w:val="TableParagraph"/>
              <w:spacing w:before="9"/>
              <w:ind w:left="0"/>
              <w:rPr>
                <w:rFonts w:ascii="Times New Roman"/>
                <w:sz w:val="23"/>
              </w:rPr>
            </w:pPr>
          </w:p>
          <w:p w:rsidR="00EB041B" w:rsidRPr="00E461B2" w:rsidRDefault="00EB041B" w:rsidP="00E461B2">
            <w:pPr>
              <w:pStyle w:val="TableParagraph"/>
              <w:spacing w:before="1"/>
              <w:ind w:left="8"/>
              <w:jc w:val="center"/>
              <w:rPr>
                <w:sz w:val="24"/>
              </w:rPr>
            </w:pPr>
            <w:r w:rsidRPr="00E461B2">
              <w:rPr>
                <w:w w:val="99"/>
                <w:sz w:val="24"/>
              </w:rPr>
              <w:t>2</w:t>
            </w:r>
          </w:p>
        </w:tc>
        <w:tc>
          <w:tcPr>
            <w:tcW w:w="3419" w:type="dxa"/>
            <w:vMerge w:val="restart"/>
            <w:shd w:val="clear" w:color="auto" w:fill="auto"/>
          </w:tcPr>
          <w:p w:rsidR="00EB041B" w:rsidRPr="00E461B2" w:rsidRDefault="00EB041B" w:rsidP="00E461B2">
            <w:pPr>
              <w:pStyle w:val="TableParagraph"/>
              <w:spacing w:line="267" w:lineRule="exact"/>
              <w:ind w:left="105"/>
              <w:rPr>
                <w:b/>
                <w:sz w:val="24"/>
              </w:rPr>
            </w:pPr>
            <w:r w:rsidRPr="00E461B2">
              <w:rPr>
                <w:b/>
                <w:sz w:val="24"/>
              </w:rPr>
              <w:t>Болезни органов дыхания</w:t>
            </w:r>
          </w:p>
        </w:tc>
        <w:tc>
          <w:tcPr>
            <w:tcW w:w="1801" w:type="dxa"/>
            <w:shd w:val="clear" w:color="auto" w:fill="auto"/>
          </w:tcPr>
          <w:p w:rsidR="00EB041B" w:rsidRPr="00E461B2" w:rsidRDefault="00EB041B" w:rsidP="00E461B2">
            <w:pPr>
              <w:pStyle w:val="TableParagraph"/>
              <w:spacing w:before="9"/>
              <w:ind w:left="0"/>
              <w:rPr>
                <w:rFonts w:ascii="Times New Roman"/>
                <w:sz w:val="23"/>
              </w:rPr>
            </w:pPr>
          </w:p>
          <w:p w:rsidR="00EB041B" w:rsidRPr="00E461B2" w:rsidRDefault="00EB041B" w:rsidP="00E461B2">
            <w:pPr>
              <w:pStyle w:val="TableParagraph"/>
              <w:spacing w:before="1"/>
              <w:ind w:left="196" w:right="188"/>
              <w:jc w:val="center"/>
              <w:rPr>
                <w:sz w:val="24"/>
              </w:rPr>
            </w:pPr>
            <w:r w:rsidRPr="00E461B2">
              <w:rPr>
                <w:sz w:val="24"/>
              </w:rPr>
              <w:t>J44</w:t>
            </w:r>
          </w:p>
        </w:tc>
        <w:tc>
          <w:tcPr>
            <w:tcW w:w="3601" w:type="dxa"/>
            <w:shd w:val="clear" w:color="auto" w:fill="auto"/>
          </w:tcPr>
          <w:p w:rsidR="00EB041B" w:rsidRPr="00E461B2" w:rsidRDefault="00EB041B" w:rsidP="00E461B2">
            <w:pPr>
              <w:pStyle w:val="TableParagraph"/>
              <w:tabs>
                <w:tab w:val="left" w:pos="2091"/>
              </w:tabs>
              <w:spacing w:line="272" w:lineRule="exact"/>
              <w:ind w:left="109"/>
              <w:rPr>
                <w:sz w:val="24"/>
              </w:rPr>
            </w:pPr>
            <w:r w:rsidRPr="00E461B2">
              <w:rPr>
                <w:sz w:val="24"/>
              </w:rPr>
              <w:t>Другая</w:t>
            </w:r>
            <w:r w:rsidRPr="00E461B2">
              <w:rPr>
                <w:sz w:val="24"/>
              </w:rPr>
              <w:tab/>
              <w:t>хроническая</w:t>
            </w:r>
          </w:p>
          <w:p w:rsidR="00EB041B" w:rsidRPr="00E461B2" w:rsidRDefault="00EB041B" w:rsidP="00E461B2">
            <w:pPr>
              <w:pStyle w:val="TableParagraph"/>
              <w:tabs>
                <w:tab w:val="left" w:pos="2479"/>
              </w:tabs>
              <w:spacing w:before="8" w:line="274" w:lineRule="exact"/>
              <w:ind w:left="109" w:right="92"/>
              <w:rPr>
                <w:sz w:val="24"/>
              </w:rPr>
            </w:pPr>
            <w:r w:rsidRPr="00E461B2">
              <w:rPr>
                <w:sz w:val="24"/>
              </w:rPr>
              <w:t>обструктивная</w:t>
            </w:r>
            <w:r w:rsidRPr="00E461B2">
              <w:rPr>
                <w:sz w:val="24"/>
              </w:rPr>
              <w:tab/>
            </w:r>
            <w:r w:rsidRPr="00E461B2">
              <w:rPr>
                <w:spacing w:val="-3"/>
                <w:sz w:val="24"/>
              </w:rPr>
              <w:t xml:space="preserve">легочная </w:t>
            </w:r>
            <w:r w:rsidRPr="00E461B2">
              <w:rPr>
                <w:sz w:val="24"/>
              </w:rPr>
              <w:t>болезнь</w:t>
            </w:r>
          </w:p>
        </w:tc>
      </w:tr>
      <w:tr w:rsidR="00E461B2" w:rsidTr="00E461B2">
        <w:trPr>
          <w:trHeight w:val="277"/>
        </w:trPr>
        <w:tc>
          <w:tcPr>
            <w:tcW w:w="653" w:type="dxa"/>
            <w:shd w:val="clear" w:color="auto" w:fill="auto"/>
          </w:tcPr>
          <w:p w:rsidR="00EB041B" w:rsidRPr="00E461B2" w:rsidRDefault="00EB041B" w:rsidP="00E461B2">
            <w:pPr>
              <w:pStyle w:val="TableParagraph"/>
              <w:spacing w:line="258" w:lineRule="exact"/>
              <w:ind w:left="8"/>
              <w:jc w:val="center"/>
              <w:rPr>
                <w:sz w:val="24"/>
              </w:rPr>
            </w:pPr>
            <w:r w:rsidRPr="00E461B2">
              <w:rPr>
                <w:w w:val="99"/>
                <w:sz w:val="24"/>
              </w:rPr>
              <w:t>3</w:t>
            </w:r>
          </w:p>
        </w:tc>
        <w:tc>
          <w:tcPr>
            <w:tcW w:w="3419" w:type="dxa"/>
            <w:vMerge/>
            <w:tcBorders>
              <w:top w:val="nil"/>
            </w:tcBorders>
            <w:shd w:val="clear" w:color="auto" w:fill="auto"/>
          </w:tcPr>
          <w:p w:rsidR="00EB041B" w:rsidRPr="00E461B2" w:rsidRDefault="00EB041B" w:rsidP="00E461B2">
            <w:pPr>
              <w:rPr>
                <w:sz w:val="2"/>
                <w:szCs w:val="2"/>
              </w:rPr>
            </w:pPr>
          </w:p>
        </w:tc>
        <w:tc>
          <w:tcPr>
            <w:tcW w:w="1801" w:type="dxa"/>
            <w:shd w:val="clear" w:color="auto" w:fill="auto"/>
          </w:tcPr>
          <w:p w:rsidR="00EB041B" w:rsidRPr="00E461B2" w:rsidRDefault="00EB041B" w:rsidP="00E461B2">
            <w:pPr>
              <w:pStyle w:val="TableParagraph"/>
              <w:spacing w:line="258" w:lineRule="exact"/>
              <w:ind w:left="196" w:right="188"/>
              <w:jc w:val="center"/>
              <w:rPr>
                <w:sz w:val="24"/>
              </w:rPr>
            </w:pPr>
            <w:r w:rsidRPr="00E461B2">
              <w:rPr>
                <w:sz w:val="24"/>
              </w:rPr>
              <w:t>J45</w:t>
            </w:r>
          </w:p>
        </w:tc>
        <w:tc>
          <w:tcPr>
            <w:tcW w:w="3601" w:type="dxa"/>
            <w:shd w:val="clear" w:color="auto" w:fill="auto"/>
          </w:tcPr>
          <w:p w:rsidR="00EB041B" w:rsidRPr="00E461B2" w:rsidRDefault="00EB041B" w:rsidP="00E461B2">
            <w:pPr>
              <w:pStyle w:val="TableParagraph"/>
              <w:spacing w:line="258" w:lineRule="exact"/>
              <w:ind w:left="109"/>
              <w:rPr>
                <w:sz w:val="24"/>
              </w:rPr>
            </w:pPr>
            <w:r w:rsidRPr="00E461B2">
              <w:rPr>
                <w:sz w:val="24"/>
              </w:rPr>
              <w:t>Астма</w:t>
            </w:r>
          </w:p>
        </w:tc>
      </w:tr>
      <w:tr w:rsidR="00E461B2" w:rsidTr="00E461B2">
        <w:trPr>
          <w:trHeight w:val="273"/>
        </w:trPr>
        <w:tc>
          <w:tcPr>
            <w:tcW w:w="653" w:type="dxa"/>
            <w:shd w:val="clear" w:color="auto" w:fill="auto"/>
          </w:tcPr>
          <w:p w:rsidR="00EB041B" w:rsidRPr="00E461B2" w:rsidRDefault="00EB041B" w:rsidP="00E461B2">
            <w:pPr>
              <w:pStyle w:val="TableParagraph"/>
              <w:spacing w:line="253" w:lineRule="exact"/>
              <w:ind w:left="8"/>
              <w:jc w:val="center"/>
              <w:rPr>
                <w:sz w:val="24"/>
              </w:rPr>
            </w:pPr>
            <w:r w:rsidRPr="00E461B2">
              <w:rPr>
                <w:w w:val="99"/>
                <w:sz w:val="24"/>
              </w:rPr>
              <w:t>4</w:t>
            </w:r>
          </w:p>
        </w:tc>
        <w:tc>
          <w:tcPr>
            <w:tcW w:w="3419" w:type="dxa"/>
            <w:vMerge/>
            <w:tcBorders>
              <w:top w:val="nil"/>
            </w:tcBorders>
            <w:shd w:val="clear" w:color="auto" w:fill="auto"/>
          </w:tcPr>
          <w:p w:rsidR="00EB041B" w:rsidRPr="00E461B2" w:rsidRDefault="00EB041B" w:rsidP="00E461B2">
            <w:pPr>
              <w:rPr>
                <w:sz w:val="2"/>
                <w:szCs w:val="2"/>
              </w:rPr>
            </w:pPr>
          </w:p>
        </w:tc>
        <w:tc>
          <w:tcPr>
            <w:tcW w:w="1801" w:type="dxa"/>
            <w:shd w:val="clear" w:color="auto" w:fill="auto"/>
          </w:tcPr>
          <w:p w:rsidR="00EB041B" w:rsidRPr="00E461B2" w:rsidRDefault="00EB041B" w:rsidP="00E461B2">
            <w:pPr>
              <w:pStyle w:val="TableParagraph"/>
              <w:spacing w:line="253" w:lineRule="exact"/>
              <w:ind w:left="196" w:right="188"/>
              <w:jc w:val="center"/>
              <w:rPr>
                <w:sz w:val="24"/>
              </w:rPr>
            </w:pPr>
            <w:r w:rsidRPr="00E461B2">
              <w:rPr>
                <w:sz w:val="24"/>
              </w:rPr>
              <w:t>J47</w:t>
            </w:r>
          </w:p>
        </w:tc>
        <w:tc>
          <w:tcPr>
            <w:tcW w:w="3601" w:type="dxa"/>
            <w:shd w:val="clear" w:color="auto" w:fill="auto"/>
          </w:tcPr>
          <w:p w:rsidR="00EB041B" w:rsidRPr="00E461B2" w:rsidRDefault="00EB041B" w:rsidP="00E461B2">
            <w:pPr>
              <w:pStyle w:val="TableParagraph"/>
              <w:spacing w:line="253" w:lineRule="exact"/>
              <w:ind w:left="109"/>
              <w:rPr>
                <w:sz w:val="24"/>
              </w:rPr>
            </w:pPr>
            <w:r w:rsidRPr="00E461B2">
              <w:rPr>
                <w:sz w:val="24"/>
              </w:rPr>
              <w:t>Бронхоэктатическая болезнь</w:t>
            </w:r>
          </w:p>
        </w:tc>
      </w:tr>
      <w:tr w:rsidR="00E461B2" w:rsidTr="00E461B2">
        <w:trPr>
          <w:trHeight w:val="830"/>
        </w:trPr>
        <w:tc>
          <w:tcPr>
            <w:tcW w:w="653" w:type="dxa"/>
            <w:shd w:val="clear" w:color="auto" w:fill="auto"/>
          </w:tcPr>
          <w:p w:rsidR="00EB041B" w:rsidRPr="00E461B2" w:rsidRDefault="00EB041B" w:rsidP="00E461B2">
            <w:pPr>
              <w:pStyle w:val="TableParagraph"/>
              <w:spacing w:before="9"/>
              <w:ind w:left="0"/>
              <w:rPr>
                <w:rFonts w:ascii="Times New Roman"/>
                <w:sz w:val="23"/>
              </w:rPr>
            </w:pPr>
          </w:p>
          <w:p w:rsidR="00EB041B" w:rsidRPr="00E461B2" w:rsidRDefault="00EB041B" w:rsidP="00E461B2">
            <w:pPr>
              <w:pStyle w:val="TableParagraph"/>
              <w:ind w:left="8"/>
              <w:jc w:val="center"/>
              <w:rPr>
                <w:sz w:val="24"/>
              </w:rPr>
            </w:pPr>
            <w:r w:rsidRPr="00E461B2">
              <w:rPr>
                <w:w w:val="99"/>
                <w:sz w:val="24"/>
              </w:rPr>
              <w:t>5</w:t>
            </w:r>
          </w:p>
        </w:tc>
        <w:tc>
          <w:tcPr>
            <w:tcW w:w="3419" w:type="dxa"/>
            <w:shd w:val="clear" w:color="auto" w:fill="auto"/>
          </w:tcPr>
          <w:p w:rsidR="00EB041B" w:rsidRPr="00E461B2" w:rsidRDefault="00EB041B" w:rsidP="00E461B2">
            <w:pPr>
              <w:pStyle w:val="TableParagraph"/>
              <w:tabs>
                <w:tab w:val="left" w:pos="2264"/>
              </w:tabs>
              <w:spacing w:line="242" w:lineRule="auto"/>
              <w:ind w:left="105" w:right="107"/>
              <w:rPr>
                <w:b/>
                <w:sz w:val="24"/>
              </w:rPr>
            </w:pPr>
            <w:r w:rsidRPr="00E461B2">
              <w:rPr>
                <w:b/>
                <w:sz w:val="24"/>
              </w:rPr>
              <w:t>Болезни</w:t>
            </w:r>
            <w:r w:rsidRPr="00E461B2">
              <w:rPr>
                <w:b/>
                <w:sz w:val="24"/>
              </w:rPr>
              <w:tab/>
            </w:r>
            <w:r w:rsidRPr="00E461B2">
              <w:rPr>
                <w:b/>
                <w:spacing w:val="-5"/>
                <w:sz w:val="24"/>
              </w:rPr>
              <w:t xml:space="preserve">системы </w:t>
            </w:r>
            <w:r w:rsidRPr="00E461B2">
              <w:rPr>
                <w:b/>
                <w:sz w:val="24"/>
              </w:rPr>
              <w:t>кровообращения</w:t>
            </w:r>
          </w:p>
        </w:tc>
        <w:tc>
          <w:tcPr>
            <w:tcW w:w="1801" w:type="dxa"/>
            <w:shd w:val="clear" w:color="auto" w:fill="auto"/>
          </w:tcPr>
          <w:p w:rsidR="00EB041B" w:rsidRPr="00E461B2" w:rsidRDefault="00EB041B" w:rsidP="00E461B2">
            <w:pPr>
              <w:pStyle w:val="TableParagraph"/>
              <w:spacing w:before="9"/>
              <w:ind w:left="0"/>
              <w:rPr>
                <w:rFonts w:ascii="Times New Roman"/>
                <w:sz w:val="23"/>
              </w:rPr>
            </w:pPr>
          </w:p>
          <w:p w:rsidR="00EB041B" w:rsidRPr="00E461B2" w:rsidRDefault="00EB041B" w:rsidP="00E461B2">
            <w:pPr>
              <w:pStyle w:val="TableParagraph"/>
              <w:ind w:left="199" w:right="182"/>
              <w:jc w:val="center"/>
              <w:rPr>
                <w:sz w:val="24"/>
              </w:rPr>
            </w:pPr>
            <w:r w:rsidRPr="00E461B2">
              <w:rPr>
                <w:sz w:val="24"/>
              </w:rPr>
              <w:t>I26-I28</w:t>
            </w:r>
          </w:p>
        </w:tc>
        <w:tc>
          <w:tcPr>
            <w:tcW w:w="3601" w:type="dxa"/>
            <w:shd w:val="clear" w:color="auto" w:fill="auto"/>
          </w:tcPr>
          <w:p w:rsidR="00EB041B" w:rsidRPr="00E461B2" w:rsidRDefault="00EB041B" w:rsidP="00E461B2">
            <w:pPr>
              <w:pStyle w:val="TableParagraph"/>
              <w:tabs>
                <w:tab w:val="left" w:pos="1855"/>
                <w:tab w:val="left" w:pos="3362"/>
              </w:tabs>
              <w:spacing w:line="271" w:lineRule="exact"/>
              <w:ind w:left="109"/>
              <w:rPr>
                <w:sz w:val="24"/>
              </w:rPr>
            </w:pPr>
            <w:r w:rsidRPr="00E461B2">
              <w:rPr>
                <w:sz w:val="24"/>
              </w:rPr>
              <w:t>Легочное</w:t>
            </w:r>
            <w:r w:rsidRPr="00E461B2">
              <w:rPr>
                <w:sz w:val="24"/>
              </w:rPr>
              <w:tab/>
              <w:t>сердце</w:t>
            </w:r>
            <w:r w:rsidRPr="00E461B2">
              <w:rPr>
                <w:sz w:val="24"/>
              </w:rPr>
              <w:tab/>
              <w:t>и</w:t>
            </w:r>
          </w:p>
          <w:p w:rsidR="00EB041B" w:rsidRPr="00E461B2" w:rsidRDefault="00EB041B" w:rsidP="00E461B2">
            <w:pPr>
              <w:pStyle w:val="TableParagraph"/>
              <w:tabs>
                <w:tab w:val="left" w:pos="2389"/>
              </w:tabs>
              <w:spacing w:before="8" w:line="274" w:lineRule="exact"/>
              <w:ind w:left="109" w:right="92"/>
              <w:rPr>
                <w:sz w:val="24"/>
              </w:rPr>
            </w:pPr>
            <w:r w:rsidRPr="00E461B2">
              <w:rPr>
                <w:sz w:val="24"/>
              </w:rPr>
              <w:t>нарушение</w:t>
            </w:r>
            <w:r w:rsidRPr="00E461B2">
              <w:rPr>
                <w:sz w:val="24"/>
              </w:rPr>
              <w:tab/>
            </w:r>
            <w:r w:rsidRPr="00E461B2">
              <w:rPr>
                <w:spacing w:val="-3"/>
                <w:sz w:val="24"/>
              </w:rPr>
              <w:t xml:space="preserve">легочного </w:t>
            </w:r>
            <w:r w:rsidRPr="00E461B2">
              <w:rPr>
                <w:sz w:val="24"/>
              </w:rPr>
              <w:t>кровообращения.</w:t>
            </w:r>
          </w:p>
        </w:tc>
      </w:tr>
      <w:tr w:rsidR="00E461B2" w:rsidTr="00E461B2">
        <w:trPr>
          <w:trHeight w:val="825"/>
        </w:trPr>
        <w:tc>
          <w:tcPr>
            <w:tcW w:w="653" w:type="dxa"/>
            <w:shd w:val="clear" w:color="auto" w:fill="auto"/>
          </w:tcPr>
          <w:p w:rsidR="00EB041B" w:rsidRPr="00E461B2" w:rsidRDefault="00EB041B" w:rsidP="00E461B2">
            <w:pPr>
              <w:pStyle w:val="TableParagraph"/>
              <w:spacing w:before="4"/>
              <w:ind w:left="0"/>
              <w:rPr>
                <w:rFonts w:ascii="Times New Roman"/>
                <w:sz w:val="23"/>
              </w:rPr>
            </w:pPr>
          </w:p>
          <w:p w:rsidR="00EB041B" w:rsidRPr="00E461B2" w:rsidRDefault="00EB041B" w:rsidP="00E461B2">
            <w:pPr>
              <w:pStyle w:val="TableParagraph"/>
              <w:ind w:left="8"/>
              <w:jc w:val="center"/>
              <w:rPr>
                <w:sz w:val="24"/>
              </w:rPr>
            </w:pPr>
            <w:r w:rsidRPr="00E461B2">
              <w:rPr>
                <w:w w:val="99"/>
                <w:sz w:val="24"/>
              </w:rPr>
              <w:t>6</w:t>
            </w:r>
          </w:p>
        </w:tc>
        <w:tc>
          <w:tcPr>
            <w:tcW w:w="3419" w:type="dxa"/>
            <w:shd w:val="clear" w:color="auto" w:fill="auto"/>
          </w:tcPr>
          <w:p w:rsidR="00EB041B" w:rsidRPr="00E461B2" w:rsidRDefault="00EB041B" w:rsidP="00E461B2">
            <w:pPr>
              <w:pStyle w:val="TableParagraph"/>
              <w:spacing w:line="237" w:lineRule="auto"/>
              <w:ind w:left="105" w:right="564"/>
              <w:rPr>
                <w:b/>
                <w:sz w:val="24"/>
              </w:rPr>
            </w:pPr>
            <w:r w:rsidRPr="00E461B2">
              <w:rPr>
                <w:b/>
                <w:sz w:val="24"/>
              </w:rPr>
              <w:t>Наличие трансплантированных</w:t>
            </w:r>
          </w:p>
          <w:p w:rsidR="00EB041B" w:rsidRPr="00E461B2" w:rsidRDefault="00EB041B" w:rsidP="00E461B2">
            <w:pPr>
              <w:pStyle w:val="TableParagraph"/>
              <w:spacing w:line="263" w:lineRule="exact"/>
              <w:ind w:left="105"/>
              <w:rPr>
                <w:b/>
                <w:sz w:val="24"/>
              </w:rPr>
            </w:pPr>
            <w:r w:rsidRPr="00E461B2">
              <w:rPr>
                <w:b/>
                <w:sz w:val="24"/>
              </w:rPr>
              <w:t>органов и тканей</w:t>
            </w:r>
          </w:p>
        </w:tc>
        <w:tc>
          <w:tcPr>
            <w:tcW w:w="1801" w:type="dxa"/>
            <w:shd w:val="clear" w:color="auto" w:fill="auto"/>
          </w:tcPr>
          <w:p w:rsidR="00EB041B" w:rsidRPr="00E461B2" w:rsidRDefault="00EB041B" w:rsidP="00E461B2">
            <w:pPr>
              <w:pStyle w:val="TableParagraph"/>
              <w:spacing w:before="4"/>
              <w:ind w:left="0"/>
              <w:rPr>
                <w:rFonts w:ascii="Times New Roman"/>
                <w:sz w:val="23"/>
              </w:rPr>
            </w:pPr>
          </w:p>
          <w:p w:rsidR="00EB041B" w:rsidRPr="00E461B2" w:rsidRDefault="00EB041B" w:rsidP="00E461B2">
            <w:pPr>
              <w:pStyle w:val="TableParagraph"/>
              <w:ind w:left="199" w:right="182"/>
              <w:jc w:val="center"/>
              <w:rPr>
                <w:sz w:val="24"/>
              </w:rPr>
            </w:pPr>
            <w:r w:rsidRPr="00E461B2">
              <w:rPr>
                <w:sz w:val="24"/>
              </w:rPr>
              <w:t>Z94</w:t>
            </w:r>
          </w:p>
        </w:tc>
        <w:tc>
          <w:tcPr>
            <w:tcW w:w="3601" w:type="dxa"/>
            <w:shd w:val="clear" w:color="auto" w:fill="auto"/>
          </w:tcPr>
          <w:p w:rsidR="00EB041B" w:rsidRPr="00E461B2" w:rsidRDefault="00EB041B" w:rsidP="00E461B2">
            <w:pPr>
              <w:pStyle w:val="TableParagraph"/>
              <w:spacing w:line="237" w:lineRule="auto"/>
              <w:ind w:left="109" w:right="967"/>
              <w:rPr>
                <w:sz w:val="24"/>
              </w:rPr>
            </w:pPr>
            <w:r w:rsidRPr="00E461B2">
              <w:rPr>
                <w:sz w:val="24"/>
              </w:rPr>
              <w:t>Наличие трансплантированных</w:t>
            </w:r>
          </w:p>
          <w:p w:rsidR="00EB041B" w:rsidRPr="00E461B2" w:rsidRDefault="00EB041B" w:rsidP="00E461B2">
            <w:pPr>
              <w:pStyle w:val="TableParagraph"/>
              <w:spacing w:before="1" w:line="258" w:lineRule="exact"/>
              <w:ind w:left="109"/>
              <w:rPr>
                <w:sz w:val="24"/>
              </w:rPr>
            </w:pPr>
            <w:r w:rsidRPr="00E461B2">
              <w:rPr>
                <w:sz w:val="24"/>
              </w:rPr>
              <w:t>органов и тканей</w:t>
            </w:r>
          </w:p>
        </w:tc>
      </w:tr>
      <w:tr w:rsidR="00E461B2" w:rsidTr="00E461B2">
        <w:trPr>
          <w:trHeight w:val="1655"/>
        </w:trPr>
        <w:tc>
          <w:tcPr>
            <w:tcW w:w="653" w:type="dxa"/>
            <w:shd w:val="clear" w:color="auto" w:fill="auto"/>
          </w:tcPr>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spacing w:before="8"/>
              <w:ind w:left="0"/>
              <w:rPr>
                <w:rFonts w:ascii="Times New Roman"/>
                <w:sz w:val="33"/>
              </w:rPr>
            </w:pPr>
          </w:p>
          <w:p w:rsidR="00EB041B" w:rsidRPr="00E461B2" w:rsidRDefault="00EB041B" w:rsidP="00E461B2">
            <w:pPr>
              <w:pStyle w:val="TableParagraph"/>
              <w:ind w:left="8"/>
              <w:jc w:val="center"/>
              <w:rPr>
                <w:sz w:val="24"/>
              </w:rPr>
            </w:pPr>
            <w:r w:rsidRPr="00E461B2">
              <w:rPr>
                <w:w w:val="99"/>
                <w:sz w:val="24"/>
              </w:rPr>
              <w:t>7</w:t>
            </w:r>
          </w:p>
        </w:tc>
        <w:tc>
          <w:tcPr>
            <w:tcW w:w="3419" w:type="dxa"/>
            <w:shd w:val="clear" w:color="auto" w:fill="auto"/>
          </w:tcPr>
          <w:p w:rsidR="00EB041B" w:rsidRPr="00E461B2" w:rsidRDefault="00EB041B" w:rsidP="00E461B2">
            <w:pPr>
              <w:pStyle w:val="TableParagraph"/>
              <w:ind w:left="105" w:right="96"/>
              <w:jc w:val="both"/>
              <w:rPr>
                <w:sz w:val="24"/>
              </w:rPr>
            </w:pPr>
            <w:r w:rsidRPr="00E461B2">
              <w:rPr>
                <w:b/>
                <w:sz w:val="24"/>
              </w:rPr>
              <w:t>Болезни мочеполовой системы</w:t>
            </w:r>
            <w:r w:rsidRPr="00E461B2">
              <w:rPr>
                <w:sz w:val="24"/>
              </w:rPr>
              <w:t>. Карантинные мероприятии не исключают посещения медицинской организации по поводу</w:t>
            </w:r>
          </w:p>
          <w:p w:rsidR="00EB041B" w:rsidRPr="00E461B2" w:rsidRDefault="00EB041B" w:rsidP="00E461B2">
            <w:pPr>
              <w:pStyle w:val="TableParagraph"/>
              <w:spacing w:line="258" w:lineRule="exact"/>
              <w:ind w:left="105"/>
              <w:jc w:val="both"/>
              <w:rPr>
                <w:sz w:val="24"/>
              </w:rPr>
            </w:pPr>
            <w:r w:rsidRPr="00E461B2">
              <w:rPr>
                <w:sz w:val="24"/>
              </w:rPr>
              <w:t>основного заболевания</w:t>
            </w:r>
          </w:p>
        </w:tc>
        <w:tc>
          <w:tcPr>
            <w:tcW w:w="1801" w:type="dxa"/>
            <w:shd w:val="clear" w:color="auto" w:fill="auto"/>
          </w:tcPr>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spacing w:before="7"/>
              <w:ind w:left="0"/>
              <w:rPr>
                <w:rFonts w:ascii="Times New Roman"/>
                <w:sz w:val="21"/>
              </w:rPr>
            </w:pPr>
          </w:p>
          <w:p w:rsidR="00EB041B" w:rsidRPr="00E461B2" w:rsidRDefault="00EB041B" w:rsidP="00E461B2">
            <w:pPr>
              <w:pStyle w:val="TableParagraph"/>
              <w:spacing w:line="242" w:lineRule="auto"/>
              <w:ind w:left="220" w:right="206" w:firstLine="360"/>
              <w:rPr>
                <w:sz w:val="24"/>
              </w:rPr>
            </w:pPr>
            <w:r w:rsidRPr="00E461B2">
              <w:rPr>
                <w:sz w:val="24"/>
              </w:rPr>
              <w:t>N18.0 N18.3-N18.5</w:t>
            </w:r>
          </w:p>
        </w:tc>
        <w:tc>
          <w:tcPr>
            <w:tcW w:w="3601" w:type="dxa"/>
            <w:shd w:val="clear" w:color="auto" w:fill="auto"/>
          </w:tcPr>
          <w:p w:rsidR="00EB041B" w:rsidRPr="00E461B2" w:rsidRDefault="00EB041B" w:rsidP="00E461B2">
            <w:pPr>
              <w:pStyle w:val="TableParagraph"/>
              <w:tabs>
                <w:tab w:val="left" w:pos="1755"/>
                <w:tab w:val="left" w:pos="2867"/>
              </w:tabs>
              <w:spacing w:line="242" w:lineRule="auto"/>
              <w:ind w:left="109" w:right="93"/>
              <w:rPr>
                <w:sz w:val="24"/>
              </w:rPr>
            </w:pPr>
            <w:r w:rsidRPr="00E461B2">
              <w:rPr>
                <w:sz w:val="24"/>
              </w:rPr>
              <w:t>Хроническая</w:t>
            </w:r>
            <w:r w:rsidRPr="00E461B2">
              <w:rPr>
                <w:sz w:val="24"/>
              </w:rPr>
              <w:tab/>
              <w:t>болезнь</w:t>
            </w:r>
            <w:r w:rsidRPr="00E461B2">
              <w:rPr>
                <w:sz w:val="24"/>
              </w:rPr>
              <w:tab/>
            </w:r>
            <w:r w:rsidRPr="00E461B2">
              <w:rPr>
                <w:spacing w:val="-4"/>
                <w:sz w:val="24"/>
              </w:rPr>
              <w:t xml:space="preserve">почек </w:t>
            </w:r>
            <w:r w:rsidRPr="00E461B2">
              <w:rPr>
                <w:sz w:val="24"/>
              </w:rPr>
              <w:t>3-5 стадии</w:t>
            </w:r>
          </w:p>
        </w:tc>
      </w:tr>
      <w:tr w:rsidR="00E461B2" w:rsidTr="00E461B2">
        <w:trPr>
          <w:trHeight w:val="1382"/>
        </w:trPr>
        <w:tc>
          <w:tcPr>
            <w:tcW w:w="653" w:type="dxa"/>
            <w:shd w:val="clear" w:color="auto" w:fill="auto"/>
          </w:tcPr>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spacing w:before="7"/>
              <w:ind w:left="0"/>
              <w:rPr>
                <w:rFonts w:ascii="Times New Roman"/>
                <w:sz w:val="21"/>
              </w:rPr>
            </w:pPr>
          </w:p>
          <w:p w:rsidR="00EB041B" w:rsidRPr="00E461B2" w:rsidRDefault="00EB041B" w:rsidP="00E461B2">
            <w:pPr>
              <w:pStyle w:val="TableParagraph"/>
              <w:ind w:left="8"/>
              <w:jc w:val="center"/>
              <w:rPr>
                <w:sz w:val="24"/>
              </w:rPr>
            </w:pPr>
            <w:r w:rsidRPr="00E461B2">
              <w:rPr>
                <w:w w:val="99"/>
                <w:sz w:val="24"/>
              </w:rPr>
              <w:t>8</w:t>
            </w:r>
          </w:p>
        </w:tc>
        <w:tc>
          <w:tcPr>
            <w:tcW w:w="3419" w:type="dxa"/>
            <w:vMerge w:val="restart"/>
            <w:shd w:val="clear" w:color="auto" w:fill="auto"/>
          </w:tcPr>
          <w:p w:rsidR="00EB041B" w:rsidRPr="00E461B2" w:rsidRDefault="00EB041B" w:rsidP="00E461B2">
            <w:pPr>
              <w:pStyle w:val="TableParagraph"/>
              <w:tabs>
                <w:tab w:val="left" w:pos="1529"/>
                <w:tab w:val="left" w:pos="1818"/>
                <w:tab w:val="left" w:pos="1884"/>
                <w:tab w:val="left" w:pos="2523"/>
                <w:tab w:val="left" w:pos="2645"/>
              </w:tabs>
              <w:ind w:left="105" w:right="95"/>
              <w:rPr>
                <w:sz w:val="24"/>
              </w:rPr>
            </w:pPr>
            <w:r w:rsidRPr="00E461B2">
              <w:rPr>
                <w:b/>
                <w:sz w:val="24"/>
              </w:rPr>
              <w:t xml:space="preserve">Новообразования </w:t>
            </w:r>
            <w:r w:rsidRPr="00E461B2">
              <w:rPr>
                <w:sz w:val="24"/>
              </w:rPr>
              <w:t>Карантинные</w:t>
            </w:r>
            <w:r w:rsidRPr="00E461B2">
              <w:rPr>
                <w:sz w:val="24"/>
              </w:rPr>
              <w:tab/>
              <w:t>мероприятии распространяются на всех пациентов,</w:t>
            </w:r>
            <w:r w:rsidRPr="00E461B2">
              <w:rPr>
                <w:sz w:val="24"/>
              </w:rPr>
              <w:tab/>
            </w:r>
            <w:r w:rsidRPr="00E461B2">
              <w:rPr>
                <w:sz w:val="24"/>
              </w:rPr>
              <w:tab/>
            </w:r>
            <w:r w:rsidRPr="00E461B2">
              <w:rPr>
                <w:sz w:val="24"/>
              </w:rPr>
              <w:tab/>
            </w:r>
            <w:r w:rsidRPr="00E461B2">
              <w:rPr>
                <w:sz w:val="24"/>
              </w:rPr>
              <w:tab/>
            </w:r>
            <w:r w:rsidRPr="00E461B2">
              <w:rPr>
                <w:sz w:val="24"/>
              </w:rPr>
              <w:tab/>
            </w:r>
            <w:r w:rsidRPr="00E461B2">
              <w:rPr>
                <w:spacing w:val="-5"/>
                <w:sz w:val="24"/>
              </w:rPr>
              <w:t xml:space="preserve">кроме </w:t>
            </w:r>
            <w:r w:rsidRPr="00E461B2">
              <w:rPr>
                <w:sz w:val="24"/>
              </w:rPr>
              <w:t>пациентов</w:t>
            </w:r>
            <w:r w:rsidRPr="00E461B2">
              <w:rPr>
                <w:sz w:val="24"/>
              </w:rPr>
              <w:tab/>
              <w:t>3</w:t>
            </w:r>
            <w:r w:rsidRPr="00E461B2">
              <w:rPr>
                <w:sz w:val="24"/>
              </w:rPr>
              <w:tab/>
            </w:r>
            <w:r w:rsidRPr="00E461B2">
              <w:rPr>
                <w:sz w:val="24"/>
              </w:rPr>
              <w:tab/>
            </w:r>
            <w:r w:rsidRPr="00E461B2">
              <w:rPr>
                <w:spacing w:val="-3"/>
                <w:sz w:val="24"/>
              </w:rPr>
              <w:t xml:space="preserve">клинической </w:t>
            </w:r>
            <w:r w:rsidRPr="00E461B2">
              <w:rPr>
                <w:sz w:val="24"/>
              </w:rPr>
              <w:t>группы.</w:t>
            </w:r>
            <w:r w:rsidRPr="00E461B2">
              <w:rPr>
                <w:sz w:val="24"/>
              </w:rPr>
              <w:tab/>
            </w:r>
            <w:r w:rsidRPr="00E461B2">
              <w:rPr>
                <w:sz w:val="24"/>
              </w:rPr>
              <w:tab/>
              <w:t>Карантинные мероприятии не исключают посещения</w:t>
            </w:r>
            <w:r w:rsidRPr="00E461B2">
              <w:rPr>
                <w:sz w:val="24"/>
              </w:rPr>
              <w:tab/>
            </w:r>
            <w:r w:rsidRPr="00E461B2">
              <w:rPr>
                <w:sz w:val="24"/>
              </w:rPr>
              <w:tab/>
            </w:r>
            <w:r w:rsidRPr="00E461B2">
              <w:rPr>
                <w:spacing w:val="-3"/>
                <w:sz w:val="24"/>
              </w:rPr>
              <w:t xml:space="preserve">медицинской </w:t>
            </w:r>
            <w:r w:rsidRPr="00E461B2">
              <w:rPr>
                <w:sz w:val="24"/>
              </w:rPr>
              <w:t>организации</w:t>
            </w:r>
            <w:r w:rsidRPr="00E461B2">
              <w:rPr>
                <w:sz w:val="24"/>
              </w:rPr>
              <w:tab/>
            </w:r>
            <w:r w:rsidRPr="00E461B2">
              <w:rPr>
                <w:sz w:val="24"/>
              </w:rPr>
              <w:tab/>
            </w:r>
            <w:r w:rsidRPr="00E461B2">
              <w:rPr>
                <w:sz w:val="24"/>
              </w:rPr>
              <w:tab/>
              <w:t>по</w:t>
            </w:r>
            <w:r w:rsidRPr="00E461B2">
              <w:rPr>
                <w:sz w:val="24"/>
              </w:rPr>
              <w:tab/>
            </w:r>
            <w:r w:rsidRPr="00E461B2">
              <w:rPr>
                <w:spacing w:val="-3"/>
                <w:sz w:val="24"/>
              </w:rPr>
              <w:t xml:space="preserve">поводу </w:t>
            </w:r>
            <w:r w:rsidRPr="00E461B2">
              <w:rPr>
                <w:sz w:val="24"/>
              </w:rPr>
              <w:t>основного</w:t>
            </w:r>
            <w:r w:rsidRPr="00E461B2">
              <w:rPr>
                <w:spacing w:val="-1"/>
                <w:sz w:val="24"/>
              </w:rPr>
              <w:t xml:space="preserve"> </w:t>
            </w:r>
            <w:r w:rsidRPr="00E461B2">
              <w:rPr>
                <w:sz w:val="24"/>
              </w:rPr>
              <w:t>заболевания</w:t>
            </w:r>
          </w:p>
        </w:tc>
        <w:tc>
          <w:tcPr>
            <w:tcW w:w="1801" w:type="dxa"/>
            <w:shd w:val="clear" w:color="auto" w:fill="auto"/>
          </w:tcPr>
          <w:p w:rsidR="00EB041B" w:rsidRPr="00E461B2" w:rsidRDefault="00EB041B" w:rsidP="00E461B2">
            <w:pPr>
              <w:pStyle w:val="TableParagraph"/>
              <w:spacing w:before="10"/>
              <w:ind w:left="0"/>
              <w:rPr>
                <w:rFonts w:ascii="Times New Roman"/>
                <w:sz w:val="35"/>
              </w:rPr>
            </w:pPr>
          </w:p>
          <w:p w:rsidR="00EB041B" w:rsidRPr="00E461B2" w:rsidRDefault="00EB041B" w:rsidP="00E461B2">
            <w:pPr>
              <w:pStyle w:val="TableParagraph"/>
              <w:ind w:left="681" w:right="389" w:hanging="260"/>
              <w:rPr>
                <w:sz w:val="24"/>
              </w:rPr>
            </w:pPr>
            <w:r w:rsidRPr="00E461B2">
              <w:rPr>
                <w:sz w:val="24"/>
              </w:rPr>
              <w:t>C00-C80 C97</w:t>
            </w:r>
          </w:p>
        </w:tc>
        <w:tc>
          <w:tcPr>
            <w:tcW w:w="3601" w:type="dxa"/>
            <w:shd w:val="clear" w:color="auto" w:fill="auto"/>
          </w:tcPr>
          <w:p w:rsidR="00EB041B" w:rsidRPr="00E461B2" w:rsidRDefault="00EB041B" w:rsidP="00E461B2">
            <w:pPr>
              <w:pStyle w:val="TableParagraph"/>
              <w:tabs>
                <w:tab w:val="left" w:pos="1500"/>
                <w:tab w:val="left" w:pos="2033"/>
                <w:tab w:val="left" w:pos="2767"/>
                <w:tab w:val="left" w:pos="2839"/>
              </w:tabs>
              <w:ind w:left="109" w:right="93"/>
              <w:rPr>
                <w:sz w:val="24"/>
              </w:rPr>
            </w:pPr>
            <w:r w:rsidRPr="00E461B2">
              <w:rPr>
                <w:sz w:val="24"/>
              </w:rPr>
              <w:t>Злокачественные новообразования</w:t>
            </w:r>
            <w:r w:rsidRPr="00E461B2">
              <w:rPr>
                <w:sz w:val="24"/>
              </w:rPr>
              <w:tab/>
            </w:r>
            <w:r w:rsidRPr="00E461B2">
              <w:rPr>
                <w:spacing w:val="-4"/>
                <w:sz w:val="24"/>
              </w:rPr>
              <w:t xml:space="preserve">любой </w:t>
            </w:r>
            <w:r w:rsidRPr="00E461B2">
              <w:rPr>
                <w:sz w:val="24"/>
              </w:rPr>
              <w:t>локации,</w:t>
            </w:r>
            <w:r w:rsidRPr="00E461B2">
              <w:rPr>
                <w:sz w:val="24"/>
              </w:rPr>
              <w:tab/>
              <w:t>в</w:t>
            </w:r>
            <w:r w:rsidRPr="00E461B2">
              <w:rPr>
                <w:sz w:val="24"/>
              </w:rPr>
              <w:tab/>
              <w:t>том</w:t>
            </w:r>
            <w:r w:rsidRPr="00E461B2">
              <w:rPr>
                <w:sz w:val="24"/>
              </w:rPr>
              <w:tab/>
            </w:r>
            <w:r w:rsidRPr="00E461B2">
              <w:rPr>
                <w:sz w:val="24"/>
              </w:rPr>
              <w:tab/>
            </w:r>
            <w:r w:rsidRPr="00E461B2">
              <w:rPr>
                <w:spacing w:val="-4"/>
                <w:sz w:val="24"/>
              </w:rPr>
              <w:t>числе</w:t>
            </w:r>
          </w:p>
          <w:p w:rsidR="00EB041B" w:rsidRPr="00E461B2" w:rsidRDefault="00EB041B" w:rsidP="00E461B2">
            <w:pPr>
              <w:pStyle w:val="TableParagraph"/>
              <w:spacing w:before="4" w:line="274" w:lineRule="exact"/>
              <w:ind w:left="109" w:right="637"/>
              <w:rPr>
                <w:sz w:val="24"/>
              </w:rPr>
            </w:pPr>
            <w:r w:rsidRPr="00E461B2">
              <w:rPr>
                <w:sz w:val="24"/>
              </w:rPr>
              <w:t>самостоятельных множественных локаций.</w:t>
            </w:r>
          </w:p>
        </w:tc>
      </w:tr>
      <w:tr w:rsidR="00E461B2" w:rsidTr="00E461B2">
        <w:trPr>
          <w:trHeight w:val="3034"/>
        </w:trPr>
        <w:tc>
          <w:tcPr>
            <w:tcW w:w="653" w:type="dxa"/>
            <w:shd w:val="clear" w:color="auto" w:fill="auto"/>
          </w:tcPr>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spacing w:before="177"/>
              <w:ind w:left="8"/>
              <w:jc w:val="center"/>
              <w:rPr>
                <w:sz w:val="24"/>
              </w:rPr>
            </w:pPr>
            <w:r w:rsidRPr="00E461B2">
              <w:rPr>
                <w:w w:val="99"/>
                <w:sz w:val="24"/>
              </w:rPr>
              <w:t>9</w:t>
            </w:r>
          </w:p>
        </w:tc>
        <w:tc>
          <w:tcPr>
            <w:tcW w:w="3419" w:type="dxa"/>
            <w:vMerge/>
            <w:tcBorders>
              <w:top w:val="nil"/>
            </w:tcBorders>
            <w:shd w:val="clear" w:color="auto" w:fill="auto"/>
          </w:tcPr>
          <w:p w:rsidR="00EB041B" w:rsidRPr="00E461B2" w:rsidRDefault="00EB041B" w:rsidP="00E461B2">
            <w:pPr>
              <w:rPr>
                <w:sz w:val="2"/>
                <w:szCs w:val="2"/>
              </w:rPr>
            </w:pPr>
          </w:p>
        </w:tc>
        <w:tc>
          <w:tcPr>
            <w:tcW w:w="1801" w:type="dxa"/>
            <w:shd w:val="clear" w:color="auto" w:fill="auto"/>
          </w:tcPr>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ind w:left="0"/>
              <w:rPr>
                <w:rFonts w:ascii="Times New Roman"/>
                <w:sz w:val="26"/>
              </w:rPr>
            </w:pPr>
          </w:p>
          <w:p w:rsidR="00EB041B" w:rsidRPr="00E461B2" w:rsidRDefault="00EB041B" w:rsidP="00E461B2">
            <w:pPr>
              <w:pStyle w:val="TableParagraph"/>
              <w:spacing w:before="11"/>
              <w:ind w:left="0"/>
              <w:rPr>
                <w:rFonts w:ascii="Times New Roman"/>
                <w:sz w:val="29"/>
              </w:rPr>
            </w:pPr>
          </w:p>
          <w:p w:rsidR="00EB041B" w:rsidRPr="00E461B2" w:rsidRDefault="00EB041B" w:rsidP="00E461B2">
            <w:pPr>
              <w:pStyle w:val="TableParagraph"/>
              <w:spacing w:line="237" w:lineRule="auto"/>
              <w:ind w:left="681" w:right="389" w:hanging="260"/>
              <w:rPr>
                <w:sz w:val="24"/>
              </w:rPr>
            </w:pPr>
            <w:r w:rsidRPr="00E461B2">
              <w:rPr>
                <w:sz w:val="24"/>
              </w:rPr>
              <w:t>C81-C96 D46</w:t>
            </w:r>
          </w:p>
        </w:tc>
        <w:tc>
          <w:tcPr>
            <w:tcW w:w="3601" w:type="dxa"/>
            <w:shd w:val="clear" w:color="auto" w:fill="auto"/>
          </w:tcPr>
          <w:p w:rsidR="00EB041B" w:rsidRPr="00E461B2" w:rsidRDefault="00EB041B" w:rsidP="00E461B2">
            <w:pPr>
              <w:pStyle w:val="TableParagraph"/>
              <w:tabs>
                <w:tab w:val="left" w:pos="2499"/>
              </w:tabs>
              <w:spacing w:line="237" w:lineRule="auto"/>
              <w:ind w:left="109" w:right="92"/>
              <w:rPr>
                <w:sz w:val="24"/>
              </w:rPr>
            </w:pPr>
            <w:r w:rsidRPr="00E461B2">
              <w:rPr>
                <w:sz w:val="24"/>
              </w:rPr>
              <w:t>Острые</w:t>
            </w:r>
            <w:r w:rsidRPr="00E461B2">
              <w:rPr>
                <w:sz w:val="24"/>
              </w:rPr>
              <w:tab/>
            </w:r>
            <w:r w:rsidRPr="00E461B2">
              <w:rPr>
                <w:spacing w:val="-3"/>
                <w:sz w:val="24"/>
              </w:rPr>
              <w:t xml:space="preserve">лейкозы, </w:t>
            </w:r>
            <w:proofErr w:type="spellStart"/>
            <w:r w:rsidRPr="00E461B2">
              <w:rPr>
                <w:sz w:val="24"/>
              </w:rPr>
              <w:t>высокозлокачественные</w:t>
            </w:r>
            <w:proofErr w:type="spellEnd"/>
          </w:p>
          <w:p w:rsidR="00EB041B" w:rsidRPr="00E461B2" w:rsidRDefault="00EB041B" w:rsidP="00E461B2">
            <w:pPr>
              <w:pStyle w:val="TableParagraph"/>
              <w:tabs>
                <w:tab w:val="left" w:pos="1760"/>
                <w:tab w:val="left" w:pos="1970"/>
                <w:tab w:val="left" w:pos="2090"/>
                <w:tab w:val="left" w:pos="2124"/>
                <w:tab w:val="left" w:pos="2800"/>
                <w:tab w:val="left" w:pos="3356"/>
              </w:tabs>
              <w:spacing w:before="1"/>
              <w:ind w:left="109" w:right="92"/>
              <w:rPr>
                <w:sz w:val="24"/>
              </w:rPr>
            </w:pPr>
            <w:r w:rsidRPr="00E461B2">
              <w:rPr>
                <w:sz w:val="24"/>
              </w:rPr>
              <w:t>лимфомы,</w:t>
            </w:r>
            <w:r w:rsidRPr="00E461B2">
              <w:rPr>
                <w:sz w:val="24"/>
              </w:rPr>
              <w:tab/>
              <w:t>рецидивы</w:t>
            </w:r>
            <w:r w:rsidRPr="00E461B2">
              <w:rPr>
                <w:sz w:val="24"/>
              </w:rPr>
              <w:tab/>
            </w:r>
            <w:r w:rsidRPr="00E461B2">
              <w:rPr>
                <w:spacing w:val="-12"/>
                <w:sz w:val="24"/>
              </w:rPr>
              <w:t xml:space="preserve">и </w:t>
            </w:r>
            <w:r w:rsidRPr="00E461B2">
              <w:rPr>
                <w:sz w:val="24"/>
              </w:rPr>
              <w:t xml:space="preserve">резистентные формы других </w:t>
            </w:r>
            <w:proofErr w:type="spellStart"/>
            <w:r w:rsidRPr="00E461B2">
              <w:rPr>
                <w:sz w:val="24"/>
              </w:rPr>
              <w:t>лимфопролиферативных</w:t>
            </w:r>
            <w:proofErr w:type="spellEnd"/>
            <w:r w:rsidRPr="00E461B2">
              <w:rPr>
                <w:sz w:val="24"/>
              </w:rPr>
              <w:t xml:space="preserve"> заболеваний,</w:t>
            </w:r>
            <w:r w:rsidRPr="00E461B2">
              <w:rPr>
                <w:sz w:val="24"/>
              </w:rPr>
              <w:tab/>
            </w:r>
            <w:r w:rsidRPr="00E461B2">
              <w:rPr>
                <w:sz w:val="24"/>
              </w:rPr>
              <w:tab/>
            </w:r>
            <w:r w:rsidRPr="00E461B2">
              <w:rPr>
                <w:sz w:val="24"/>
              </w:rPr>
              <w:tab/>
            </w:r>
            <w:r w:rsidRPr="00E461B2">
              <w:rPr>
                <w:spacing w:val="-3"/>
                <w:sz w:val="24"/>
              </w:rPr>
              <w:t xml:space="preserve">хронический </w:t>
            </w:r>
            <w:proofErr w:type="spellStart"/>
            <w:r w:rsidRPr="00E461B2">
              <w:rPr>
                <w:sz w:val="24"/>
              </w:rPr>
              <w:t>миелолейкоз</w:t>
            </w:r>
            <w:proofErr w:type="spellEnd"/>
            <w:r w:rsidRPr="00E461B2">
              <w:rPr>
                <w:sz w:val="24"/>
              </w:rPr>
              <w:tab/>
            </w:r>
            <w:r w:rsidRPr="00E461B2">
              <w:rPr>
                <w:sz w:val="24"/>
              </w:rPr>
              <w:tab/>
            </w:r>
            <w:r w:rsidRPr="00E461B2">
              <w:rPr>
                <w:sz w:val="24"/>
              </w:rPr>
              <w:tab/>
            </w:r>
            <w:r w:rsidRPr="00E461B2">
              <w:rPr>
                <w:sz w:val="24"/>
              </w:rPr>
              <w:tab/>
              <w:t>в</w:t>
            </w:r>
            <w:r w:rsidRPr="00E461B2">
              <w:rPr>
                <w:sz w:val="24"/>
              </w:rPr>
              <w:tab/>
            </w:r>
            <w:r w:rsidRPr="00E461B2">
              <w:rPr>
                <w:spacing w:val="-4"/>
                <w:sz w:val="24"/>
              </w:rPr>
              <w:t xml:space="preserve">фазах </w:t>
            </w:r>
            <w:r w:rsidRPr="00E461B2">
              <w:rPr>
                <w:sz w:val="24"/>
              </w:rPr>
              <w:t xml:space="preserve">хронической, акселерации и </w:t>
            </w:r>
            <w:proofErr w:type="spellStart"/>
            <w:r w:rsidRPr="00E461B2">
              <w:rPr>
                <w:sz w:val="24"/>
              </w:rPr>
              <w:t>бластного</w:t>
            </w:r>
            <w:proofErr w:type="spellEnd"/>
            <w:r w:rsidRPr="00E461B2">
              <w:rPr>
                <w:sz w:val="24"/>
              </w:rPr>
              <w:t xml:space="preserve"> криза. Первичные хронические</w:t>
            </w:r>
            <w:r w:rsidRPr="00E461B2">
              <w:rPr>
                <w:sz w:val="24"/>
              </w:rPr>
              <w:tab/>
            </w:r>
            <w:r w:rsidRPr="00E461B2">
              <w:rPr>
                <w:sz w:val="24"/>
              </w:rPr>
              <w:tab/>
              <w:t>лейкозы</w:t>
            </w:r>
            <w:r w:rsidRPr="00E461B2">
              <w:rPr>
                <w:sz w:val="24"/>
              </w:rPr>
              <w:tab/>
            </w:r>
            <w:r w:rsidRPr="00E461B2">
              <w:rPr>
                <w:spacing w:val="-12"/>
                <w:sz w:val="24"/>
              </w:rPr>
              <w:t>и</w:t>
            </w:r>
          </w:p>
          <w:p w:rsidR="00EB041B" w:rsidRPr="00E461B2" w:rsidRDefault="00EB041B" w:rsidP="00E461B2">
            <w:pPr>
              <w:pStyle w:val="TableParagraph"/>
              <w:spacing w:before="1" w:line="258" w:lineRule="exact"/>
              <w:ind w:left="109"/>
              <w:rPr>
                <w:sz w:val="24"/>
              </w:rPr>
            </w:pPr>
            <w:r w:rsidRPr="00E461B2">
              <w:rPr>
                <w:sz w:val="24"/>
              </w:rPr>
              <w:t>лимфомы.</w:t>
            </w:r>
          </w:p>
        </w:tc>
      </w:tr>
    </w:tbl>
    <w:p w:rsidR="00337A81" w:rsidRDefault="00337A81" w:rsidP="00964939">
      <w:pPr>
        <w:shd w:val="clear" w:color="auto" w:fill="FFFFFF"/>
        <w:ind w:left="5812"/>
        <w:jc w:val="center"/>
        <w:rPr>
          <w:bCs/>
          <w:spacing w:val="-4"/>
          <w:sz w:val="28"/>
          <w:szCs w:val="28"/>
        </w:rPr>
      </w:pPr>
    </w:p>
    <w:sectPr w:rsidR="00337A81" w:rsidSect="0061732B">
      <w:footerReference w:type="default" r:id="rId8"/>
      <w:pgSz w:w="11906" w:h="16838"/>
      <w:pgMar w:top="1134" w:right="85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46" w:rsidRDefault="001E1446" w:rsidP="00EC041E">
      <w:r>
        <w:separator/>
      </w:r>
    </w:p>
  </w:endnote>
  <w:endnote w:type="continuationSeparator" w:id="0">
    <w:p w:rsidR="001E1446" w:rsidRDefault="001E1446" w:rsidP="00EC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06" w:rsidRDefault="00BF0E06">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46" w:rsidRDefault="001E1446" w:rsidP="00EC041E">
      <w:r>
        <w:separator/>
      </w:r>
    </w:p>
  </w:footnote>
  <w:footnote w:type="continuationSeparator" w:id="0">
    <w:p w:rsidR="001E1446" w:rsidRDefault="001E1446" w:rsidP="00EC0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D27"/>
    <w:multiLevelType w:val="multilevel"/>
    <w:tmpl w:val="8DD0F076"/>
    <w:lvl w:ilvl="0">
      <w:start w:val="4"/>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A952D2E"/>
    <w:multiLevelType w:val="hybridMultilevel"/>
    <w:tmpl w:val="DA5A28B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CA070B"/>
    <w:multiLevelType w:val="hybridMultilevel"/>
    <w:tmpl w:val="B1A80DF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6B37F63"/>
    <w:multiLevelType w:val="hybridMultilevel"/>
    <w:tmpl w:val="83B8A93C"/>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00928CA"/>
    <w:multiLevelType w:val="hybridMultilevel"/>
    <w:tmpl w:val="2C703172"/>
    <w:lvl w:ilvl="0" w:tplc="BE3EDC1A">
      <w:start w:val="1"/>
      <w:numFmt w:val="bullet"/>
      <w:lvlText w:val="‐"/>
      <w:lvlJc w:val="left"/>
      <w:pPr>
        <w:ind w:left="502" w:hanging="360"/>
      </w:pPr>
      <w:rPr>
        <w:rFonts w:ascii="SimSun" w:eastAsia="SimSun" w:hAnsi="SimSun" w:hint="eastAsi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40623B3"/>
    <w:multiLevelType w:val="hybridMultilevel"/>
    <w:tmpl w:val="A336DCC4"/>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7E36070"/>
    <w:multiLevelType w:val="hybridMultilevel"/>
    <w:tmpl w:val="C616E682"/>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9E74DD3"/>
    <w:multiLevelType w:val="hybridMultilevel"/>
    <w:tmpl w:val="A8C4E49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B31A77"/>
    <w:multiLevelType w:val="hybridMultilevel"/>
    <w:tmpl w:val="0636A23E"/>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4E60FE"/>
    <w:multiLevelType w:val="hybridMultilevel"/>
    <w:tmpl w:val="7360ADDA"/>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04A0CF0"/>
    <w:multiLevelType w:val="multilevel"/>
    <w:tmpl w:val="D0FE606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15:restartNumberingAfterBreak="0">
    <w:nsid w:val="429D322A"/>
    <w:multiLevelType w:val="hybridMultilevel"/>
    <w:tmpl w:val="4E7A2B28"/>
    <w:lvl w:ilvl="0" w:tplc="BE3EDC1A">
      <w:start w:val="1"/>
      <w:numFmt w:val="bullet"/>
      <w:lvlText w:val="‐"/>
      <w:lvlJc w:val="left"/>
      <w:pPr>
        <w:ind w:left="4330" w:hanging="360"/>
      </w:pPr>
      <w:rPr>
        <w:rFonts w:ascii="SimSun" w:eastAsia="SimSun" w:hAnsi="SimSun" w:hint="eastAsia"/>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2" w15:restartNumberingAfterBreak="0">
    <w:nsid w:val="42F6223D"/>
    <w:multiLevelType w:val="hybridMultilevel"/>
    <w:tmpl w:val="8DC66B7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1B1CCD"/>
    <w:multiLevelType w:val="hybridMultilevel"/>
    <w:tmpl w:val="292267C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A0901DC"/>
    <w:multiLevelType w:val="hybridMultilevel"/>
    <w:tmpl w:val="FC7CA5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457EF8"/>
    <w:multiLevelType w:val="hybridMultilevel"/>
    <w:tmpl w:val="84901B82"/>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E305C71"/>
    <w:multiLevelType w:val="hybridMultilevel"/>
    <w:tmpl w:val="27E297B6"/>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2C235DB"/>
    <w:multiLevelType w:val="hybridMultilevel"/>
    <w:tmpl w:val="68341788"/>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479609F"/>
    <w:multiLevelType w:val="hybridMultilevel"/>
    <w:tmpl w:val="F94ED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20951DE"/>
    <w:multiLevelType w:val="hybridMultilevel"/>
    <w:tmpl w:val="F334B5D0"/>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9DE471E"/>
    <w:multiLevelType w:val="hybridMultilevel"/>
    <w:tmpl w:val="1194A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A9A55A1"/>
    <w:multiLevelType w:val="multilevel"/>
    <w:tmpl w:val="8F867058"/>
    <w:lvl w:ilvl="0">
      <w:start w:val="4"/>
      <w:numFmt w:val="decimal"/>
      <w:lvlText w:val="%1."/>
      <w:lvlJc w:val="left"/>
      <w:pPr>
        <w:ind w:left="432" w:hanging="432"/>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C6C32B6"/>
    <w:multiLevelType w:val="hybridMultilevel"/>
    <w:tmpl w:val="61603A18"/>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DA81AB2"/>
    <w:multiLevelType w:val="hybridMultilevel"/>
    <w:tmpl w:val="A45021F0"/>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FDF0284"/>
    <w:multiLevelType w:val="hybridMultilevel"/>
    <w:tmpl w:val="3394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A325C"/>
    <w:multiLevelType w:val="hybridMultilevel"/>
    <w:tmpl w:val="7018CCDA"/>
    <w:lvl w:ilvl="0" w:tplc="BE3EDC1A">
      <w:start w:val="1"/>
      <w:numFmt w:val="bullet"/>
      <w:lvlText w:val="‐"/>
      <w:lvlJc w:val="left"/>
      <w:pPr>
        <w:ind w:left="786" w:hanging="360"/>
      </w:pPr>
      <w:rPr>
        <w:rFonts w:ascii="SimSun" w:eastAsia="SimSun" w:hAnsi="SimSun"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768C1B10"/>
    <w:multiLevelType w:val="multilevel"/>
    <w:tmpl w:val="76622C62"/>
    <w:lvl w:ilvl="0">
      <w:start w:val="1"/>
      <w:numFmt w:val="decimal"/>
      <w:lvlText w:val="%1."/>
      <w:lvlJc w:val="left"/>
      <w:pPr>
        <w:ind w:left="1872" w:hanging="1164"/>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4"/>
  </w:num>
  <w:num w:numId="2">
    <w:abstractNumId w:val="22"/>
  </w:num>
  <w:num w:numId="3">
    <w:abstractNumId w:val="6"/>
  </w:num>
  <w:num w:numId="4">
    <w:abstractNumId w:val="13"/>
  </w:num>
  <w:num w:numId="5">
    <w:abstractNumId w:val="19"/>
  </w:num>
  <w:num w:numId="6">
    <w:abstractNumId w:val="16"/>
  </w:num>
  <w:num w:numId="7">
    <w:abstractNumId w:val="12"/>
  </w:num>
  <w:num w:numId="8">
    <w:abstractNumId w:val="17"/>
  </w:num>
  <w:num w:numId="9">
    <w:abstractNumId w:val="1"/>
  </w:num>
  <w:num w:numId="10">
    <w:abstractNumId w:val="11"/>
  </w:num>
  <w:num w:numId="11">
    <w:abstractNumId w:val="2"/>
  </w:num>
  <w:num w:numId="12">
    <w:abstractNumId w:val="4"/>
  </w:num>
  <w:num w:numId="13">
    <w:abstractNumId w:val="9"/>
  </w:num>
  <w:num w:numId="14">
    <w:abstractNumId w:val="15"/>
  </w:num>
  <w:num w:numId="15">
    <w:abstractNumId w:val="7"/>
  </w:num>
  <w:num w:numId="16">
    <w:abstractNumId w:val="3"/>
  </w:num>
  <w:num w:numId="17">
    <w:abstractNumId w:val="25"/>
  </w:num>
  <w:num w:numId="18">
    <w:abstractNumId w:val="8"/>
  </w:num>
  <w:num w:numId="19">
    <w:abstractNumId w:val="23"/>
  </w:num>
  <w:num w:numId="20">
    <w:abstractNumId w:val="20"/>
  </w:num>
  <w:num w:numId="21">
    <w:abstractNumId w:val="5"/>
  </w:num>
  <w:num w:numId="22">
    <w:abstractNumId w:val="18"/>
  </w:num>
  <w:num w:numId="23">
    <w:abstractNumId w:val="26"/>
  </w:num>
  <w:num w:numId="24">
    <w:abstractNumId w:val="14"/>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83"/>
    <w:rsid w:val="00001FC1"/>
    <w:rsid w:val="00005978"/>
    <w:rsid w:val="000061BD"/>
    <w:rsid w:val="00006C95"/>
    <w:rsid w:val="00011B95"/>
    <w:rsid w:val="0001282B"/>
    <w:rsid w:val="00012F29"/>
    <w:rsid w:val="00013D52"/>
    <w:rsid w:val="00016227"/>
    <w:rsid w:val="000214CA"/>
    <w:rsid w:val="00021FA0"/>
    <w:rsid w:val="00022A51"/>
    <w:rsid w:val="00022AAC"/>
    <w:rsid w:val="00025712"/>
    <w:rsid w:val="000274B8"/>
    <w:rsid w:val="00030357"/>
    <w:rsid w:val="00030D69"/>
    <w:rsid w:val="000340F9"/>
    <w:rsid w:val="000347FB"/>
    <w:rsid w:val="00034E93"/>
    <w:rsid w:val="00041724"/>
    <w:rsid w:val="00041E56"/>
    <w:rsid w:val="00042770"/>
    <w:rsid w:val="000436B3"/>
    <w:rsid w:val="00044E27"/>
    <w:rsid w:val="00047598"/>
    <w:rsid w:val="00047DE7"/>
    <w:rsid w:val="00047EE7"/>
    <w:rsid w:val="0005141F"/>
    <w:rsid w:val="000524ED"/>
    <w:rsid w:val="0006138C"/>
    <w:rsid w:val="00062005"/>
    <w:rsid w:val="00063FFE"/>
    <w:rsid w:val="00065079"/>
    <w:rsid w:val="00065958"/>
    <w:rsid w:val="00070C82"/>
    <w:rsid w:val="000717F2"/>
    <w:rsid w:val="00074A6F"/>
    <w:rsid w:val="00076FF1"/>
    <w:rsid w:val="00077236"/>
    <w:rsid w:val="000809D3"/>
    <w:rsid w:val="00082502"/>
    <w:rsid w:val="00090DF7"/>
    <w:rsid w:val="000962AF"/>
    <w:rsid w:val="000A1347"/>
    <w:rsid w:val="000A3469"/>
    <w:rsid w:val="000A43FC"/>
    <w:rsid w:val="000B072C"/>
    <w:rsid w:val="000B2BFC"/>
    <w:rsid w:val="000B3898"/>
    <w:rsid w:val="000C0F0A"/>
    <w:rsid w:val="000C1381"/>
    <w:rsid w:val="000C39AE"/>
    <w:rsid w:val="000C4189"/>
    <w:rsid w:val="000C7325"/>
    <w:rsid w:val="000C7B68"/>
    <w:rsid w:val="000D44CB"/>
    <w:rsid w:val="000D5C4F"/>
    <w:rsid w:val="000E26EE"/>
    <w:rsid w:val="000E36F0"/>
    <w:rsid w:val="000E6290"/>
    <w:rsid w:val="000F382E"/>
    <w:rsid w:val="000F631F"/>
    <w:rsid w:val="000F67C7"/>
    <w:rsid w:val="000F7B0C"/>
    <w:rsid w:val="001044EC"/>
    <w:rsid w:val="001112F8"/>
    <w:rsid w:val="00116033"/>
    <w:rsid w:val="001166C5"/>
    <w:rsid w:val="00117DBC"/>
    <w:rsid w:val="00122B63"/>
    <w:rsid w:val="00125E88"/>
    <w:rsid w:val="00130E9D"/>
    <w:rsid w:val="00136614"/>
    <w:rsid w:val="0013782E"/>
    <w:rsid w:val="00140536"/>
    <w:rsid w:val="001408FA"/>
    <w:rsid w:val="00143E4B"/>
    <w:rsid w:val="0014611D"/>
    <w:rsid w:val="001518D8"/>
    <w:rsid w:val="00151A70"/>
    <w:rsid w:val="00151C95"/>
    <w:rsid w:val="001530AC"/>
    <w:rsid w:val="00153795"/>
    <w:rsid w:val="00156384"/>
    <w:rsid w:val="00160441"/>
    <w:rsid w:val="00160503"/>
    <w:rsid w:val="0016080B"/>
    <w:rsid w:val="001609D2"/>
    <w:rsid w:val="00161F5A"/>
    <w:rsid w:val="00163F5D"/>
    <w:rsid w:val="00165921"/>
    <w:rsid w:val="00165A85"/>
    <w:rsid w:val="00166776"/>
    <w:rsid w:val="00173221"/>
    <w:rsid w:val="00173CD2"/>
    <w:rsid w:val="00173ECB"/>
    <w:rsid w:val="001742B0"/>
    <w:rsid w:val="0018112B"/>
    <w:rsid w:val="0018197C"/>
    <w:rsid w:val="0019398D"/>
    <w:rsid w:val="00194D12"/>
    <w:rsid w:val="00194DCF"/>
    <w:rsid w:val="00196442"/>
    <w:rsid w:val="001A0843"/>
    <w:rsid w:val="001A12DA"/>
    <w:rsid w:val="001A33F9"/>
    <w:rsid w:val="001A3C1F"/>
    <w:rsid w:val="001A3C90"/>
    <w:rsid w:val="001A5D87"/>
    <w:rsid w:val="001A5FE5"/>
    <w:rsid w:val="001A651F"/>
    <w:rsid w:val="001B3F80"/>
    <w:rsid w:val="001B5294"/>
    <w:rsid w:val="001B5D4B"/>
    <w:rsid w:val="001C130F"/>
    <w:rsid w:val="001C25A3"/>
    <w:rsid w:val="001C5C72"/>
    <w:rsid w:val="001D3426"/>
    <w:rsid w:val="001D4137"/>
    <w:rsid w:val="001D5BC2"/>
    <w:rsid w:val="001D7345"/>
    <w:rsid w:val="001E1446"/>
    <w:rsid w:val="001E3F58"/>
    <w:rsid w:val="001E5161"/>
    <w:rsid w:val="001F034F"/>
    <w:rsid w:val="001F06AC"/>
    <w:rsid w:val="001F1683"/>
    <w:rsid w:val="001F225B"/>
    <w:rsid w:val="00207715"/>
    <w:rsid w:val="002121AE"/>
    <w:rsid w:val="00213B31"/>
    <w:rsid w:val="00224ED9"/>
    <w:rsid w:val="00224F1A"/>
    <w:rsid w:val="0022709B"/>
    <w:rsid w:val="002318F3"/>
    <w:rsid w:val="0023409C"/>
    <w:rsid w:val="002365EF"/>
    <w:rsid w:val="00236A8A"/>
    <w:rsid w:val="00237FC5"/>
    <w:rsid w:val="00244E2D"/>
    <w:rsid w:val="00245E4C"/>
    <w:rsid w:val="00246BF8"/>
    <w:rsid w:val="002510F0"/>
    <w:rsid w:val="00251EF2"/>
    <w:rsid w:val="0025307D"/>
    <w:rsid w:val="002555FE"/>
    <w:rsid w:val="00256F65"/>
    <w:rsid w:val="00257552"/>
    <w:rsid w:val="002611B0"/>
    <w:rsid w:val="00265DEB"/>
    <w:rsid w:val="00273645"/>
    <w:rsid w:val="00274800"/>
    <w:rsid w:val="00275A2F"/>
    <w:rsid w:val="00280F5E"/>
    <w:rsid w:val="00281693"/>
    <w:rsid w:val="002829AE"/>
    <w:rsid w:val="0028582A"/>
    <w:rsid w:val="00291961"/>
    <w:rsid w:val="00291AEF"/>
    <w:rsid w:val="00296FE6"/>
    <w:rsid w:val="00297D00"/>
    <w:rsid w:val="002A0EDE"/>
    <w:rsid w:val="002A5A9E"/>
    <w:rsid w:val="002A5E07"/>
    <w:rsid w:val="002B0BCE"/>
    <w:rsid w:val="002B1AFB"/>
    <w:rsid w:val="002B20D7"/>
    <w:rsid w:val="002B3D70"/>
    <w:rsid w:val="002B6EED"/>
    <w:rsid w:val="002C06B5"/>
    <w:rsid w:val="002C15CE"/>
    <w:rsid w:val="002C33BF"/>
    <w:rsid w:val="002C3428"/>
    <w:rsid w:val="002E0656"/>
    <w:rsid w:val="002E17D4"/>
    <w:rsid w:val="002E5AF1"/>
    <w:rsid w:val="002E6962"/>
    <w:rsid w:val="002F442E"/>
    <w:rsid w:val="002F4635"/>
    <w:rsid w:val="002F4F88"/>
    <w:rsid w:val="002F53E0"/>
    <w:rsid w:val="002F6150"/>
    <w:rsid w:val="002F6283"/>
    <w:rsid w:val="002F6ECB"/>
    <w:rsid w:val="002F726D"/>
    <w:rsid w:val="003023B2"/>
    <w:rsid w:val="003035B7"/>
    <w:rsid w:val="0030367C"/>
    <w:rsid w:val="00304DAE"/>
    <w:rsid w:val="00306CDD"/>
    <w:rsid w:val="0031183D"/>
    <w:rsid w:val="00315386"/>
    <w:rsid w:val="00317232"/>
    <w:rsid w:val="003201EC"/>
    <w:rsid w:val="0032075E"/>
    <w:rsid w:val="003240AD"/>
    <w:rsid w:val="00327E21"/>
    <w:rsid w:val="00332E22"/>
    <w:rsid w:val="003341C9"/>
    <w:rsid w:val="0033456F"/>
    <w:rsid w:val="00337A81"/>
    <w:rsid w:val="00340C89"/>
    <w:rsid w:val="00345809"/>
    <w:rsid w:val="00346253"/>
    <w:rsid w:val="00352C6A"/>
    <w:rsid w:val="003547BE"/>
    <w:rsid w:val="0035554C"/>
    <w:rsid w:val="003561BF"/>
    <w:rsid w:val="00357A21"/>
    <w:rsid w:val="0036202A"/>
    <w:rsid w:val="00362761"/>
    <w:rsid w:val="00371516"/>
    <w:rsid w:val="003727E7"/>
    <w:rsid w:val="00374C4F"/>
    <w:rsid w:val="00376977"/>
    <w:rsid w:val="00377F08"/>
    <w:rsid w:val="003845FF"/>
    <w:rsid w:val="00384FD5"/>
    <w:rsid w:val="00387FA0"/>
    <w:rsid w:val="00391927"/>
    <w:rsid w:val="0039419A"/>
    <w:rsid w:val="0039636E"/>
    <w:rsid w:val="00396A19"/>
    <w:rsid w:val="003A3864"/>
    <w:rsid w:val="003A40BD"/>
    <w:rsid w:val="003A6419"/>
    <w:rsid w:val="003B1482"/>
    <w:rsid w:val="003C38D2"/>
    <w:rsid w:val="003C556C"/>
    <w:rsid w:val="003D09AA"/>
    <w:rsid w:val="003D2005"/>
    <w:rsid w:val="003D338C"/>
    <w:rsid w:val="003D7C8A"/>
    <w:rsid w:val="003E2FD6"/>
    <w:rsid w:val="003E5631"/>
    <w:rsid w:val="003E6456"/>
    <w:rsid w:val="003F2DFE"/>
    <w:rsid w:val="003F329F"/>
    <w:rsid w:val="003F4199"/>
    <w:rsid w:val="003F7527"/>
    <w:rsid w:val="00401C8A"/>
    <w:rsid w:val="00407AAB"/>
    <w:rsid w:val="0041039A"/>
    <w:rsid w:val="00412A58"/>
    <w:rsid w:val="0041424A"/>
    <w:rsid w:val="00416B29"/>
    <w:rsid w:val="00422F32"/>
    <w:rsid w:val="00427503"/>
    <w:rsid w:val="004319C1"/>
    <w:rsid w:val="00435308"/>
    <w:rsid w:val="00451D5F"/>
    <w:rsid w:val="00452DE0"/>
    <w:rsid w:val="004536CE"/>
    <w:rsid w:val="00461D70"/>
    <w:rsid w:val="00473869"/>
    <w:rsid w:val="00475169"/>
    <w:rsid w:val="004754E3"/>
    <w:rsid w:val="004801CE"/>
    <w:rsid w:val="00485436"/>
    <w:rsid w:val="00492B89"/>
    <w:rsid w:val="004955FD"/>
    <w:rsid w:val="00496DF4"/>
    <w:rsid w:val="004A0959"/>
    <w:rsid w:val="004A0C62"/>
    <w:rsid w:val="004A11AF"/>
    <w:rsid w:val="004A15CF"/>
    <w:rsid w:val="004A2A04"/>
    <w:rsid w:val="004A491D"/>
    <w:rsid w:val="004A6FD2"/>
    <w:rsid w:val="004B0ADB"/>
    <w:rsid w:val="004B3023"/>
    <w:rsid w:val="004B6B0C"/>
    <w:rsid w:val="004C171A"/>
    <w:rsid w:val="004C2109"/>
    <w:rsid w:val="004C2E3A"/>
    <w:rsid w:val="004C4A3E"/>
    <w:rsid w:val="004C6DC7"/>
    <w:rsid w:val="004D0B3A"/>
    <w:rsid w:val="004D0DA1"/>
    <w:rsid w:val="004D23FD"/>
    <w:rsid w:val="004D39EE"/>
    <w:rsid w:val="004D533D"/>
    <w:rsid w:val="004D6FDD"/>
    <w:rsid w:val="004E0AEA"/>
    <w:rsid w:val="004E2974"/>
    <w:rsid w:val="004E3022"/>
    <w:rsid w:val="004E535E"/>
    <w:rsid w:val="004E6EEB"/>
    <w:rsid w:val="004F1286"/>
    <w:rsid w:val="004F28E6"/>
    <w:rsid w:val="00501708"/>
    <w:rsid w:val="00502057"/>
    <w:rsid w:val="00503511"/>
    <w:rsid w:val="00504486"/>
    <w:rsid w:val="00504C13"/>
    <w:rsid w:val="00505B1A"/>
    <w:rsid w:val="005077A4"/>
    <w:rsid w:val="00507CB2"/>
    <w:rsid w:val="00511172"/>
    <w:rsid w:val="00513B4C"/>
    <w:rsid w:val="00515D73"/>
    <w:rsid w:val="00516A98"/>
    <w:rsid w:val="00517508"/>
    <w:rsid w:val="0051790F"/>
    <w:rsid w:val="00520E1D"/>
    <w:rsid w:val="005236D9"/>
    <w:rsid w:val="00526E66"/>
    <w:rsid w:val="00530D6E"/>
    <w:rsid w:val="005345EE"/>
    <w:rsid w:val="00543197"/>
    <w:rsid w:val="00543664"/>
    <w:rsid w:val="00543A24"/>
    <w:rsid w:val="0054632E"/>
    <w:rsid w:val="00547538"/>
    <w:rsid w:val="00547AAD"/>
    <w:rsid w:val="00553136"/>
    <w:rsid w:val="00553D75"/>
    <w:rsid w:val="00554851"/>
    <w:rsid w:val="00556852"/>
    <w:rsid w:val="0056109F"/>
    <w:rsid w:val="005613D0"/>
    <w:rsid w:val="00563D24"/>
    <w:rsid w:val="00565A57"/>
    <w:rsid w:val="00565AB9"/>
    <w:rsid w:val="00570C33"/>
    <w:rsid w:val="00570D04"/>
    <w:rsid w:val="00571721"/>
    <w:rsid w:val="00574D6A"/>
    <w:rsid w:val="005822FF"/>
    <w:rsid w:val="00583B0F"/>
    <w:rsid w:val="005850A4"/>
    <w:rsid w:val="00587EBB"/>
    <w:rsid w:val="00593349"/>
    <w:rsid w:val="00594764"/>
    <w:rsid w:val="005950D1"/>
    <w:rsid w:val="00596FA8"/>
    <w:rsid w:val="005A50C0"/>
    <w:rsid w:val="005B493E"/>
    <w:rsid w:val="005B6C48"/>
    <w:rsid w:val="005C2B52"/>
    <w:rsid w:val="005C3127"/>
    <w:rsid w:val="005C3535"/>
    <w:rsid w:val="005C6E8E"/>
    <w:rsid w:val="005D026D"/>
    <w:rsid w:val="005D1617"/>
    <w:rsid w:val="005D2BC0"/>
    <w:rsid w:val="005D4841"/>
    <w:rsid w:val="005D61A5"/>
    <w:rsid w:val="005E0F79"/>
    <w:rsid w:val="005E1174"/>
    <w:rsid w:val="005E357E"/>
    <w:rsid w:val="005F14F3"/>
    <w:rsid w:val="00601288"/>
    <w:rsid w:val="00601B2E"/>
    <w:rsid w:val="0060233C"/>
    <w:rsid w:val="00604182"/>
    <w:rsid w:val="00605227"/>
    <w:rsid w:val="00613510"/>
    <w:rsid w:val="00615942"/>
    <w:rsid w:val="00615947"/>
    <w:rsid w:val="0061732B"/>
    <w:rsid w:val="006243AA"/>
    <w:rsid w:val="006323B4"/>
    <w:rsid w:val="0063646F"/>
    <w:rsid w:val="0063742D"/>
    <w:rsid w:val="00646F0D"/>
    <w:rsid w:val="00650115"/>
    <w:rsid w:val="00652DD0"/>
    <w:rsid w:val="00653995"/>
    <w:rsid w:val="00653C73"/>
    <w:rsid w:val="006543A2"/>
    <w:rsid w:val="00660FD3"/>
    <w:rsid w:val="0066759A"/>
    <w:rsid w:val="006717BB"/>
    <w:rsid w:val="00671BF9"/>
    <w:rsid w:val="006744F7"/>
    <w:rsid w:val="00675257"/>
    <w:rsid w:val="00675E4D"/>
    <w:rsid w:val="006761C2"/>
    <w:rsid w:val="006777D8"/>
    <w:rsid w:val="00680B21"/>
    <w:rsid w:val="0068191E"/>
    <w:rsid w:val="006820E9"/>
    <w:rsid w:val="00684080"/>
    <w:rsid w:val="00687B74"/>
    <w:rsid w:val="00692F02"/>
    <w:rsid w:val="00693FEE"/>
    <w:rsid w:val="006942F1"/>
    <w:rsid w:val="006964C5"/>
    <w:rsid w:val="006A221E"/>
    <w:rsid w:val="006A237F"/>
    <w:rsid w:val="006A2B36"/>
    <w:rsid w:val="006A506F"/>
    <w:rsid w:val="006A7194"/>
    <w:rsid w:val="006B1975"/>
    <w:rsid w:val="006B2122"/>
    <w:rsid w:val="006B4D08"/>
    <w:rsid w:val="006B6231"/>
    <w:rsid w:val="006C0AFD"/>
    <w:rsid w:val="006C1BF5"/>
    <w:rsid w:val="006C2D96"/>
    <w:rsid w:val="006C3752"/>
    <w:rsid w:val="006D099E"/>
    <w:rsid w:val="006D2829"/>
    <w:rsid w:val="006D2D34"/>
    <w:rsid w:val="006E541F"/>
    <w:rsid w:val="006E6B89"/>
    <w:rsid w:val="006F274F"/>
    <w:rsid w:val="0070144C"/>
    <w:rsid w:val="00702A58"/>
    <w:rsid w:val="00702C13"/>
    <w:rsid w:val="0071411F"/>
    <w:rsid w:val="00714585"/>
    <w:rsid w:val="0071572E"/>
    <w:rsid w:val="007176EE"/>
    <w:rsid w:val="00717737"/>
    <w:rsid w:val="007243F0"/>
    <w:rsid w:val="00724AFD"/>
    <w:rsid w:val="00732FC8"/>
    <w:rsid w:val="00733591"/>
    <w:rsid w:val="0074106F"/>
    <w:rsid w:val="007445A2"/>
    <w:rsid w:val="00744611"/>
    <w:rsid w:val="00744E70"/>
    <w:rsid w:val="00746AEC"/>
    <w:rsid w:val="007502D5"/>
    <w:rsid w:val="007550CF"/>
    <w:rsid w:val="00757919"/>
    <w:rsid w:val="007606F4"/>
    <w:rsid w:val="00761DAF"/>
    <w:rsid w:val="00765E39"/>
    <w:rsid w:val="00766145"/>
    <w:rsid w:val="007678B8"/>
    <w:rsid w:val="0077190D"/>
    <w:rsid w:val="00771B1B"/>
    <w:rsid w:val="00771DD7"/>
    <w:rsid w:val="007753C8"/>
    <w:rsid w:val="00776870"/>
    <w:rsid w:val="0077692B"/>
    <w:rsid w:val="00776D89"/>
    <w:rsid w:val="00783474"/>
    <w:rsid w:val="00783E59"/>
    <w:rsid w:val="00784729"/>
    <w:rsid w:val="00786135"/>
    <w:rsid w:val="00787F98"/>
    <w:rsid w:val="007908EE"/>
    <w:rsid w:val="007918F9"/>
    <w:rsid w:val="00793F9B"/>
    <w:rsid w:val="00794382"/>
    <w:rsid w:val="007952EC"/>
    <w:rsid w:val="007953B7"/>
    <w:rsid w:val="007A1629"/>
    <w:rsid w:val="007A5C31"/>
    <w:rsid w:val="007B0096"/>
    <w:rsid w:val="007B1D38"/>
    <w:rsid w:val="007B30BA"/>
    <w:rsid w:val="007B6CE5"/>
    <w:rsid w:val="007B7383"/>
    <w:rsid w:val="007C2397"/>
    <w:rsid w:val="007C40F7"/>
    <w:rsid w:val="007C4D6D"/>
    <w:rsid w:val="007C6CC4"/>
    <w:rsid w:val="007D2DFF"/>
    <w:rsid w:val="007D5170"/>
    <w:rsid w:val="007E1D5B"/>
    <w:rsid w:val="007E2435"/>
    <w:rsid w:val="007F0790"/>
    <w:rsid w:val="007F229A"/>
    <w:rsid w:val="007F580F"/>
    <w:rsid w:val="007F641B"/>
    <w:rsid w:val="008037C5"/>
    <w:rsid w:val="00805152"/>
    <w:rsid w:val="00805CDB"/>
    <w:rsid w:val="008070FF"/>
    <w:rsid w:val="00814E0A"/>
    <w:rsid w:val="00821436"/>
    <w:rsid w:val="00822D0B"/>
    <w:rsid w:val="00823290"/>
    <w:rsid w:val="008232B8"/>
    <w:rsid w:val="008232CF"/>
    <w:rsid w:val="00827287"/>
    <w:rsid w:val="00832407"/>
    <w:rsid w:val="00832D2C"/>
    <w:rsid w:val="008338EB"/>
    <w:rsid w:val="00834ACD"/>
    <w:rsid w:val="0084722F"/>
    <w:rsid w:val="0085027B"/>
    <w:rsid w:val="008503B0"/>
    <w:rsid w:val="00852A7E"/>
    <w:rsid w:val="0085380A"/>
    <w:rsid w:val="00855A92"/>
    <w:rsid w:val="00861A58"/>
    <w:rsid w:val="00864857"/>
    <w:rsid w:val="00871145"/>
    <w:rsid w:val="0087252A"/>
    <w:rsid w:val="008728B7"/>
    <w:rsid w:val="00880D3C"/>
    <w:rsid w:val="00882933"/>
    <w:rsid w:val="00886B63"/>
    <w:rsid w:val="00886CD9"/>
    <w:rsid w:val="008972CF"/>
    <w:rsid w:val="008A0143"/>
    <w:rsid w:val="008A768E"/>
    <w:rsid w:val="008B0E49"/>
    <w:rsid w:val="008B4609"/>
    <w:rsid w:val="008B6AD4"/>
    <w:rsid w:val="008B7B15"/>
    <w:rsid w:val="008B7DF0"/>
    <w:rsid w:val="008C0ECB"/>
    <w:rsid w:val="008C4148"/>
    <w:rsid w:val="008C5755"/>
    <w:rsid w:val="008C5B78"/>
    <w:rsid w:val="008C61CF"/>
    <w:rsid w:val="008C6CD2"/>
    <w:rsid w:val="008D1824"/>
    <w:rsid w:val="008D37ED"/>
    <w:rsid w:val="008D4471"/>
    <w:rsid w:val="008D6FAA"/>
    <w:rsid w:val="008E2688"/>
    <w:rsid w:val="008E43FC"/>
    <w:rsid w:val="008E4C54"/>
    <w:rsid w:val="008E5845"/>
    <w:rsid w:val="008F0F9C"/>
    <w:rsid w:val="008F2EDE"/>
    <w:rsid w:val="008F4D09"/>
    <w:rsid w:val="008F5AFE"/>
    <w:rsid w:val="008F6BC8"/>
    <w:rsid w:val="0090014E"/>
    <w:rsid w:val="00900AEA"/>
    <w:rsid w:val="00902008"/>
    <w:rsid w:val="00906253"/>
    <w:rsid w:val="00911D37"/>
    <w:rsid w:val="009139D4"/>
    <w:rsid w:val="0091543C"/>
    <w:rsid w:val="00915D0D"/>
    <w:rsid w:val="009204A5"/>
    <w:rsid w:val="00921A95"/>
    <w:rsid w:val="00922553"/>
    <w:rsid w:val="00930CAD"/>
    <w:rsid w:val="00932721"/>
    <w:rsid w:val="009348BC"/>
    <w:rsid w:val="00935DE1"/>
    <w:rsid w:val="00936987"/>
    <w:rsid w:val="00940365"/>
    <w:rsid w:val="00952B6A"/>
    <w:rsid w:val="009545BF"/>
    <w:rsid w:val="00957081"/>
    <w:rsid w:val="009606A0"/>
    <w:rsid w:val="0096173A"/>
    <w:rsid w:val="00964939"/>
    <w:rsid w:val="0096546C"/>
    <w:rsid w:val="00965F83"/>
    <w:rsid w:val="00967FF8"/>
    <w:rsid w:val="00970E5C"/>
    <w:rsid w:val="00971958"/>
    <w:rsid w:val="00971D1C"/>
    <w:rsid w:val="0097267F"/>
    <w:rsid w:val="0097413B"/>
    <w:rsid w:val="00975CB4"/>
    <w:rsid w:val="00976905"/>
    <w:rsid w:val="009803F1"/>
    <w:rsid w:val="0098186A"/>
    <w:rsid w:val="00981CEE"/>
    <w:rsid w:val="00983721"/>
    <w:rsid w:val="00987AF1"/>
    <w:rsid w:val="00987EDD"/>
    <w:rsid w:val="00995F66"/>
    <w:rsid w:val="009A08AE"/>
    <w:rsid w:val="009A0C23"/>
    <w:rsid w:val="009A0D4B"/>
    <w:rsid w:val="009A3892"/>
    <w:rsid w:val="009A6E0F"/>
    <w:rsid w:val="009A734F"/>
    <w:rsid w:val="009A78A8"/>
    <w:rsid w:val="009A7E96"/>
    <w:rsid w:val="009B40ED"/>
    <w:rsid w:val="009B47B2"/>
    <w:rsid w:val="009B4E8F"/>
    <w:rsid w:val="009B5110"/>
    <w:rsid w:val="009B5B3C"/>
    <w:rsid w:val="009B6C57"/>
    <w:rsid w:val="009B6D21"/>
    <w:rsid w:val="009C03B5"/>
    <w:rsid w:val="009C069A"/>
    <w:rsid w:val="009C0F6B"/>
    <w:rsid w:val="009C1409"/>
    <w:rsid w:val="009C3FAC"/>
    <w:rsid w:val="009C6BC4"/>
    <w:rsid w:val="009C7ED2"/>
    <w:rsid w:val="009D0029"/>
    <w:rsid w:val="009D09CD"/>
    <w:rsid w:val="009D0CBB"/>
    <w:rsid w:val="009D2E4A"/>
    <w:rsid w:val="009D6293"/>
    <w:rsid w:val="009D673F"/>
    <w:rsid w:val="009D6C16"/>
    <w:rsid w:val="009D7512"/>
    <w:rsid w:val="009D78CB"/>
    <w:rsid w:val="009E1D2D"/>
    <w:rsid w:val="009E26C3"/>
    <w:rsid w:val="009E4C6C"/>
    <w:rsid w:val="009E5D0C"/>
    <w:rsid w:val="009F1464"/>
    <w:rsid w:val="009F1C05"/>
    <w:rsid w:val="009F6CC6"/>
    <w:rsid w:val="009F7099"/>
    <w:rsid w:val="00A02216"/>
    <w:rsid w:val="00A051D6"/>
    <w:rsid w:val="00A05469"/>
    <w:rsid w:val="00A104DE"/>
    <w:rsid w:val="00A10AFD"/>
    <w:rsid w:val="00A11A9D"/>
    <w:rsid w:val="00A11E31"/>
    <w:rsid w:val="00A21007"/>
    <w:rsid w:val="00A23720"/>
    <w:rsid w:val="00A36A09"/>
    <w:rsid w:val="00A407D4"/>
    <w:rsid w:val="00A43A9E"/>
    <w:rsid w:val="00A43B88"/>
    <w:rsid w:val="00A44795"/>
    <w:rsid w:val="00A471D3"/>
    <w:rsid w:val="00A51546"/>
    <w:rsid w:val="00A5217B"/>
    <w:rsid w:val="00A53C28"/>
    <w:rsid w:val="00A57014"/>
    <w:rsid w:val="00A62663"/>
    <w:rsid w:val="00A66E66"/>
    <w:rsid w:val="00A7227F"/>
    <w:rsid w:val="00A73E9F"/>
    <w:rsid w:val="00A757FF"/>
    <w:rsid w:val="00A75C16"/>
    <w:rsid w:val="00A76E66"/>
    <w:rsid w:val="00A7742D"/>
    <w:rsid w:val="00A81427"/>
    <w:rsid w:val="00A82209"/>
    <w:rsid w:val="00A8668E"/>
    <w:rsid w:val="00A90F1C"/>
    <w:rsid w:val="00A920F0"/>
    <w:rsid w:val="00A9234C"/>
    <w:rsid w:val="00A927DE"/>
    <w:rsid w:val="00A932FE"/>
    <w:rsid w:val="00A94C5F"/>
    <w:rsid w:val="00A958DD"/>
    <w:rsid w:val="00AA412C"/>
    <w:rsid w:val="00AA6328"/>
    <w:rsid w:val="00AA73D0"/>
    <w:rsid w:val="00AB320A"/>
    <w:rsid w:val="00AB5E7B"/>
    <w:rsid w:val="00AC0D6A"/>
    <w:rsid w:val="00AC293E"/>
    <w:rsid w:val="00AC4989"/>
    <w:rsid w:val="00AD26CE"/>
    <w:rsid w:val="00AD3507"/>
    <w:rsid w:val="00AD429A"/>
    <w:rsid w:val="00AD4D44"/>
    <w:rsid w:val="00AD4D5F"/>
    <w:rsid w:val="00AE33CA"/>
    <w:rsid w:val="00AE5E94"/>
    <w:rsid w:val="00AF12DF"/>
    <w:rsid w:val="00AF1BAC"/>
    <w:rsid w:val="00AF3491"/>
    <w:rsid w:val="00AF3F62"/>
    <w:rsid w:val="00AF48EC"/>
    <w:rsid w:val="00AF66B6"/>
    <w:rsid w:val="00AF7CD3"/>
    <w:rsid w:val="00B0035F"/>
    <w:rsid w:val="00B03C78"/>
    <w:rsid w:val="00B0762B"/>
    <w:rsid w:val="00B1435D"/>
    <w:rsid w:val="00B15089"/>
    <w:rsid w:val="00B15F2F"/>
    <w:rsid w:val="00B21402"/>
    <w:rsid w:val="00B2387B"/>
    <w:rsid w:val="00B24492"/>
    <w:rsid w:val="00B24E52"/>
    <w:rsid w:val="00B25228"/>
    <w:rsid w:val="00B32790"/>
    <w:rsid w:val="00B33F44"/>
    <w:rsid w:val="00B34CF1"/>
    <w:rsid w:val="00B3537E"/>
    <w:rsid w:val="00B35E00"/>
    <w:rsid w:val="00B37255"/>
    <w:rsid w:val="00B37D13"/>
    <w:rsid w:val="00B408F0"/>
    <w:rsid w:val="00B43E92"/>
    <w:rsid w:val="00B43F28"/>
    <w:rsid w:val="00B45DD5"/>
    <w:rsid w:val="00B46B91"/>
    <w:rsid w:val="00B475DE"/>
    <w:rsid w:val="00B50A6D"/>
    <w:rsid w:val="00B51FE6"/>
    <w:rsid w:val="00B56321"/>
    <w:rsid w:val="00B637F2"/>
    <w:rsid w:val="00B63ED7"/>
    <w:rsid w:val="00B64815"/>
    <w:rsid w:val="00B70FEF"/>
    <w:rsid w:val="00B75312"/>
    <w:rsid w:val="00B75487"/>
    <w:rsid w:val="00B805A8"/>
    <w:rsid w:val="00B81012"/>
    <w:rsid w:val="00B82F2B"/>
    <w:rsid w:val="00B8620E"/>
    <w:rsid w:val="00B91BF7"/>
    <w:rsid w:val="00B9624D"/>
    <w:rsid w:val="00B96E85"/>
    <w:rsid w:val="00B96EBE"/>
    <w:rsid w:val="00B97050"/>
    <w:rsid w:val="00BA1EBF"/>
    <w:rsid w:val="00BA3AEE"/>
    <w:rsid w:val="00BA520B"/>
    <w:rsid w:val="00BA52C7"/>
    <w:rsid w:val="00BA698D"/>
    <w:rsid w:val="00BA6D9C"/>
    <w:rsid w:val="00BB1087"/>
    <w:rsid w:val="00BB23D9"/>
    <w:rsid w:val="00BB4A64"/>
    <w:rsid w:val="00BB59DD"/>
    <w:rsid w:val="00BC0C7F"/>
    <w:rsid w:val="00BC2E0B"/>
    <w:rsid w:val="00BC2EE5"/>
    <w:rsid w:val="00BC5DEC"/>
    <w:rsid w:val="00BC6E7E"/>
    <w:rsid w:val="00BC75B5"/>
    <w:rsid w:val="00BD461C"/>
    <w:rsid w:val="00BD4CC2"/>
    <w:rsid w:val="00BD5B2B"/>
    <w:rsid w:val="00BD638C"/>
    <w:rsid w:val="00BE4C26"/>
    <w:rsid w:val="00BE5036"/>
    <w:rsid w:val="00BE6FC5"/>
    <w:rsid w:val="00BE7253"/>
    <w:rsid w:val="00BF0386"/>
    <w:rsid w:val="00BF0E06"/>
    <w:rsid w:val="00BF130F"/>
    <w:rsid w:val="00BF3466"/>
    <w:rsid w:val="00BF4F32"/>
    <w:rsid w:val="00BF708D"/>
    <w:rsid w:val="00C00CEF"/>
    <w:rsid w:val="00C022E6"/>
    <w:rsid w:val="00C0737B"/>
    <w:rsid w:val="00C07533"/>
    <w:rsid w:val="00C146BD"/>
    <w:rsid w:val="00C15263"/>
    <w:rsid w:val="00C22237"/>
    <w:rsid w:val="00C230BE"/>
    <w:rsid w:val="00C237C4"/>
    <w:rsid w:val="00C26240"/>
    <w:rsid w:val="00C26622"/>
    <w:rsid w:val="00C31447"/>
    <w:rsid w:val="00C4286C"/>
    <w:rsid w:val="00C50DCB"/>
    <w:rsid w:val="00C51126"/>
    <w:rsid w:val="00C5161C"/>
    <w:rsid w:val="00C5349A"/>
    <w:rsid w:val="00C53E75"/>
    <w:rsid w:val="00C556FC"/>
    <w:rsid w:val="00C56667"/>
    <w:rsid w:val="00C5720B"/>
    <w:rsid w:val="00C57727"/>
    <w:rsid w:val="00C61268"/>
    <w:rsid w:val="00C620AF"/>
    <w:rsid w:val="00C669B1"/>
    <w:rsid w:val="00C7273F"/>
    <w:rsid w:val="00C72870"/>
    <w:rsid w:val="00C73212"/>
    <w:rsid w:val="00C73465"/>
    <w:rsid w:val="00C77814"/>
    <w:rsid w:val="00C77B52"/>
    <w:rsid w:val="00C82CD8"/>
    <w:rsid w:val="00C96660"/>
    <w:rsid w:val="00C97BB0"/>
    <w:rsid w:val="00CA2470"/>
    <w:rsid w:val="00CA338C"/>
    <w:rsid w:val="00CA416F"/>
    <w:rsid w:val="00CA55C9"/>
    <w:rsid w:val="00CB056D"/>
    <w:rsid w:val="00CB2412"/>
    <w:rsid w:val="00CB32C9"/>
    <w:rsid w:val="00CB72E6"/>
    <w:rsid w:val="00CC1543"/>
    <w:rsid w:val="00CC572A"/>
    <w:rsid w:val="00CC6A8A"/>
    <w:rsid w:val="00CD0D91"/>
    <w:rsid w:val="00CD1EB9"/>
    <w:rsid w:val="00CD4393"/>
    <w:rsid w:val="00CD576A"/>
    <w:rsid w:val="00CE0590"/>
    <w:rsid w:val="00CE070A"/>
    <w:rsid w:val="00CE2A0F"/>
    <w:rsid w:val="00CE3143"/>
    <w:rsid w:val="00CE628C"/>
    <w:rsid w:val="00CF00B3"/>
    <w:rsid w:val="00CF128D"/>
    <w:rsid w:val="00CF1DC6"/>
    <w:rsid w:val="00CF6511"/>
    <w:rsid w:val="00D02B84"/>
    <w:rsid w:val="00D0315C"/>
    <w:rsid w:val="00D03ECA"/>
    <w:rsid w:val="00D049E4"/>
    <w:rsid w:val="00D05637"/>
    <w:rsid w:val="00D07A13"/>
    <w:rsid w:val="00D1705C"/>
    <w:rsid w:val="00D17A0B"/>
    <w:rsid w:val="00D20D36"/>
    <w:rsid w:val="00D241DB"/>
    <w:rsid w:val="00D27235"/>
    <w:rsid w:val="00D278E7"/>
    <w:rsid w:val="00D33587"/>
    <w:rsid w:val="00D3540F"/>
    <w:rsid w:val="00D3699F"/>
    <w:rsid w:val="00D37B71"/>
    <w:rsid w:val="00D37F2D"/>
    <w:rsid w:val="00D40C5F"/>
    <w:rsid w:val="00D41C35"/>
    <w:rsid w:val="00D45080"/>
    <w:rsid w:val="00D4563C"/>
    <w:rsid w:val="00D460C4"/>
    <w:rsid w:val="00D46C27"/>
    <w:rsid w:val="00D46FF0"/>
    <w:rsid w:val="00D55D4B"/>
    <w:rsid w:val="00D57267"/>
    <w:rsid w:val="00D5756D"/>
    <w:rsid w:val="00D60074"/>
    <w:rsid w:val="00D6389C"/>
    <w:rsid w:val="00D63B80"/>
    <w:rsid w:val="00D6409D"/>
    <w:rsid w:val="00D667ED"/>
    <w:rsid w:val="00D70FFF"/>
    <w:rsid w:val="00D71B33"/>
    <w:rsid w:val="00D74BC8"/>
    <w:rsid w:val="00D75F29"/>
    <w:rsid w:val="00D7722B"/>
    <w:rsid w:val="00D81E3D"/>
    <w:rsid w:val="00D81FE6"/>
    <w:rsid w:val="00D84877"/>
    <w:rsid w:val="00D92338"/>
    <w:rsid w:val="00D92492"/>
    <w:rsid w:val="00D92C88"/>
    <w:rsid w:val="00D9409B"/>
    <w:rsid w:val="00D96FF6"/>
    <w:rsid w:val="00DA4E7E"/>
    <w:rsid w:val="00DA70AD"/>
    <w:rsid w:val="00DA771B"/>
    <w:rsid w:val="00DB7703"/>
    <w:rsid w:val="00DC1912"/>
    <w:rsid w:val="00DC53A0"/>
    <w:rsid w:val="00DC7360"/>
    <w:rsid w:val="00DD0C22"/>
    <w:rsid w:val="00DD43AD"/>
    <w:rsid w:val="00DD70F5"/>
    <w:rsid w:val="00DD76B8"/>
    <w:rsid w:val="00DE03DB"/>
    <w:rsid w:val="00DE1814"/>
    <w:rsid w:val="00DE2208"/>
    <w:rsid w:val="00DE3323"/>
    <w:rsid w:val="00DE41D8"/>
    <w:rsid w:val="00DE637D"/>
    <w:rsid w:val="00E01829"/>
    <w:rsid w:val="00E0265C"/>
    <w:rsid w:val="00E064B5"/>
    <w:rsid w:val="00E06CEE"/>
    <w:rsid w:val="00E12B81"/>
    <w:rsid w:val="00E12FD3"/>
    <w:rsid w:val="00E148D5"/>
    <w:rsid w:val="00E16C78"/>
    <w:rsid w:val="00E24355"/>
    <w:rsid w:val="00E300DB"/>
    <w:rsid w:val="00E32E27"/>
    <w:rsid w:val="00E33BD1"/>
    <w:rsid w:val="00E345E4"/>
    <w:rsid w:val="00E3523C"/>
    <w:rsid w:val="00E43729"/>
    <w:rsid w:val="00E45400"/>
    <w:rsid w:val="00E455A7"/>
    <w:rsid w:val="00E461B2"/>
    <w:rsid w:val="00E46CA9"/>
    <w:rsid w:val="00E546B8"/>
    <w:rsid w:val="00E567EF"/>
    <w:rsid w:val="00E57576"/>
    <w:rsid w:val="00E61903"/>
    <w:rsid w:val="00E66F2F"/>
    <w:rsid w:val="00E741BA"/>
    <w:rsid w:val="00E75349"/>
    <w:rsid w:val="00E75812"/>
    <w:rsid w:val="00E82A29"/>
    <w:rsid w:val="00E86FD1"/>
    <w:rsid w:val="00E90480"/>
    <w:rsid w:val="00E90C9C"/>
    <w:rsid w:val="00EA052C"/>
    <w:rsid w:val="00EA2D50"/>
    <w:rsid w:val="00EA5CED"/>
    <w:rsid w:val="00EA79D6"/>
    <w:rsid w:val="00EB041B"/>
    <w:rsid w:val="00EB1841"/>
    <w:rsid w:val="00EB1C34"/>
    <w:rsid w:val="00EB2BF5"/>
    <w:rsid w:val="00EB67DF"/>
    <w:rsid w:val="00EC041E"/>
    <w:rsid w:val="00EC239F"/>
    <w:rsid w:val="00EC312D"/>
    <w:rsid w:val="00EC4DBF"/>
    <w:rsid w:val="00EC53AE"/>
    <w:rsid w:val="00EE5BE6"/>
    <w:rsid w:val="00EE6525"/>
    <w:rsid w:val="00EF0768"/>
    <w:rsid w:val="00EF0990"/>
    <w:rsid w:val="00EF0A59"/>
    <w:rsid w:val="00EF0E37"/>
    <w:rsid w:val="00EF1AC3"/>
    <w:rsid w:val="00EF2C4C"/>
    <w:rsid w:val="00EF52E7"/>
    <w:rsid w:val="00F00701"/>
    <w:rsid w:val="00F024A4"/>
    <w:rsid w:val="00F043CC"/>
    <w:rsid w:val="00F04960"/>
    <w:rsid w:val="00F054D2"/>
    <w:rsid w:val="00F12236"/>
    <w:rsid w:val="00F12FD5"/>
    <w:rsid w:val="00F14BA9"/>
    <w:rsid w:val="00F1710A"/>
    <w:rsid w:val="00F22856"/>
    <w:rsid w:val="00F2785A"/>
    <w:rsid w:val="00F31727"/>
    <w:rsid w:val="00F36329"/>
    <w:rsid w:val="00F364B0"/>
    <w:rsid w:val="00F375A2"/>
    <w:rsid w:val="00F37C44"/>
    <w:rsid w:val="00F44767"/>
    <w:rsid w:val="00F45206"/>
    <w:rsid w:val="00F4772D"/>
    <w:rsid w:val="00F50F36"/>
    <w:rsid w:val="00F55427"/>
    <w:rsid w:val="00F60F3E"/>
    <w:rsid w:val="00F62803"/>
    <w:rsid w:val="00F648B5"/>
    <w:rsid w:val="00F67360"/>
    <w:rsid w:val="00F7186B"/>
    <w:rsid w:val="00F71C52"/>
    <w:rsid w:val="00F728D3"/>
    <w:rsid w:val="00F7355B"/>
    <w:rsid w:val="00F81874"/>
    <w:rsid w:val="00F83D8A"/>
    <w:rsid w:val="00F85A51"/>
    <w:rsid w:val="00F86428"/>
    <w:rsid w:val="00F866E2"/>
    <w:rsid w:val="00F86BE4"/>
    <w:rsid w:val="00F90001"/>
    <w:rsid w:val="00F9302F"/>
    <w:rsid w:val="00F9320C"/>
    <w:rsid w:val="00F941CC"/>
    <w:rsid w:val="00F97967"/>
    <w:rsid w:val="00FA0304"/>
    <w:rsid w:val="00FA20E5"/>
    <w:rsid w:val="00FA46BE"/>
    <w:rsid w:val="00FA6E87"/>
    <w:rsid w:val="00FA7EFE"/>
    <w:rsid w:val="00FB47D9"/>
    <w:rsid w:val="00FB6250"/>
    <w:rsid w:val="00FC0483"/>
    <w:rsid w:val="00FC28A6"/>
    <w:rsid w:val="00FC2FC2"/>
    <w:rsid w:val="00FC3A78"/>
    <w:rsid w:val="00FC59DB"/>
    <w:rsid w:val="00FC751C"/>
    <w:rsid w:val="00FD085A"/>
    <w:rsid w:val="00FD205B"/>
    <w:rsid w:val="00FE06D6"/>
    <w:rsid w:val="00FE3E87"/>
    <w:rsid w:val="00FF1B81"/>
    <w:rsid w:val="00FF4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0E897-E022-493A-8DA6-10D998A2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9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37A8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64939"/>
    <w:pPr>
      <w:keepNext/>
      <w:widowControl/>
      <w:autoSpaceDE/>
      <w:autoSpaceDN/>
      <w:adjustRightInd/>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6384"/>
    <w:rPr>
      <w:color w:val="0000FF"/>
      <w:u w:val="single"/>
    </w:rPr>
  </w:style>
  <w:style w:type="table" w:styleId="a4">
    <w:name w:val="Table Grid"/>
    <w:basedOn w:val="a1"/>
    <w:uiPriority w:val="39"/>
    <w:rsid w:val="003F752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A05469"/>
    <w:pPr>
      <w:widowControl/>
      <w:autoSpaceDE/>
      <w:autoSpaceDN/>
      <w:adjustRightInd/>
      <w:spacing w:after="120"/>
    </w:pPr>
    <w:rPr>
      <w:sz w:val="24"/>
      <w:szCs w:val="24"/>
    </w:rPr>
  </w:style>
  <w:style w:type="character" w:customStyle="1" w:styleId="a6">
    <w:name w:val="Основной текст Знак"/>
    <w:link w:val="a5"/>
    <w:rsid w:val="00A05469"/>
    <w:rPr>
      <w:rFonts w:ascii="Times New Roman" w:eastAsia="Times New Roman" w:hAnsi="Times New Roman" w:cs="Times New Roman"/>
      <w:sz w:val="24"/>
      <w:szCs w:val="24"/>
      <w:lang w:eastAsia="ru-RU"/>
    </w:rPr>
  </w:style>
  <w:style w:type="paragraph" w:styleId="a7">
    <w:name w:val="List Paragraph"/>
    <w:basedOn w:val="a"/>
    <w:uiPriority w:val="34"/>
    <w:qFormat/>
    <w:rsid w:val="003561BF"/>
    <w:pPr>
      <w:ind w:left="720"/>
      <w:contextualSpacing/>
    </w:pPr>
  </w:style>
  <w:style w:type="paragraph" w:styleId="a8">
    <w:name w:val="Balloon Text"/>
    <w:basedOn w:val="a"/>
    <w:link w:val="a9"/>
    <w:uiPriority w:val="99"/>
    <w:semiHidden/>
    <w:unhideWhenUsed/>
    <w:rsid w:val="00D3699F"/>
    <w:rPr>
      <w:rFonts w:ascii="Tahoma" w:hAnsi="Tahoma" w:cs="Tahoma"/>
      <w:sz w:val="16"/>
      <w:szCs w:val="16"/>
    </w:rPr>
  </w:style>
  <w:style w:type="character" w:customStyle="1" w:styleId="a9">
    <w:name w:val="Текст выноски Знак"/>
    <w:link w:val="a8"/>
    <w:uiPriority w:val="99"/>
    <w:semiHidden/>
    <w:rsid w:val="00D3699F"/>
    <w:rPr>
      <w:rFonts w:ascii="Tahoma" w:eastAsia="Times New Roman" w:hAnsi="Tahoma" w:cs="Tahoma"/>
      <w:sz w:val="16"/>
      <w:szCs w:val="16"/>
      <w:lang w:eastAsia="ru-RU"/>
    </w:rPr>
  </w:style>
  <w:style w:type="table" w:customStyle="1" w:styleId="11">
    <w:name w:val="Сетка таблицы1"/>
    <w:basedOn w:val="a1"/>
    <w:uiPriority w:val="59"/>
    <w:rsid w:val="002E6962"/>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AF3F62"/>
    <w:pPr>
      <w:spacing w:after="120"/>
      <w:ind w:left="283"/>
    </w:pPr>
  </w:style>
  <w:style w:type="character" w:customStyle="1" w:styleId="ab">
    <w:name w:val="Основной текст с отступом Знак"/>
    <w:link w:val="aa"/>
    <w:uiPriority w:val="99"/>
    <w:rsid w:val="00AF3F62"/>
    <w:rPr>
      <w:rFonts w:ascii="Times New Roman" w:eastAsia="Times New Roman" w:hAnsi="Times New Roman" w:cs="Times New Roman"/>
      <w:sz w:val="20"/>
      <w:szCs w:val="20"/>
      <w:lang w:eastAsia="ru-RU"/>
    </w:rPr>
  </w:style>
  <w:style w:type="paragraph" w:styleId="ac">
    <w:name w:val="Normal (Web)"/>
    <w:basedOn w:val="a"/>
    <w:uiPriority w:val="99"/>
    <w:unhideWhenUsed/>
    <w:rsid w:val="00AF3F62"/>
    <w:pPr>
      <w:widowControl/>
      <w:autoSpaceDE/>
      <w:autoSpaceDN/>
      <w:adjustRightInd/>
      <w:spacing w:before="100" w:beforeAutospacing="1" w:after="100" w:afterAutospacing="1"/>
    </w:pPr>
    <w:rPr>
      <w:sz w:val="24"/>
      <w:szCs w:val="24"/>
    </w:rPr>
  </w:style>
  <w:style w:type="paragraph" w:styleId="ad">
    <w:name w:val="header"/>
    <w:basedOn w:val="a"/>
    <w:link w:val="ae"/>
    <w:uiPriority w:val="99"/>
    <w:unhideWhenUsed/>
    <w:rsid w:val="00EC041E"/>
    <w:pPr>
      <w:tabs>
        <w:tab w:val="center" w:pos="4677"/>
        <w:tab w:val="right" w:pos="9355"/>
      </w:tabs>
    </w:pPr>
  </w:style>
  <w:style w:type="character" w:customStyle="1" w:styleId="ae">
    <w:name w:val="Верхний колонтитул Знак"/>
    <w:link w:val="ad"/>
    <w:uiPriority w:val="99"/>
    <w:rsid w:val="00EC041E"/>
    <w:rPr>
      <w:rFonts w:ascii="Times New Roman" w:eastAsia="Times New Roman" w:hAnsi="Times New Roman"/>
    </w:rPr>
  </w:style>
  <w:style w:type="paragraph" w:styleId="af">
    <w:name w:val="footer"/>
    <w:basedOn w:val="a"/>
    <w:link w:val="af0"/>
    <w:uiPriority w:val="99"/>
    <w:unhideWhenUsed/>
    <w:rsid w:val="00EC041E"/>
    <w:pPr>
      <w:tabs>
        <w:tab w:val="center" w:pos="4677"/>
        <w:tab w:val="right" w:pos="9355"/>
      </w:tabs>
    </w:pPr>
  </w:style>
  <w:style w:type="character" w:customStyle="1" w:styleId="af0">
    <w:name w:val="Нижний колонтитул Знак"/>
    <w:link w:val="af"/>
    <w:uiPriority w:val="99"/>
    <w:rsid w:val="00EC041E"/>
    <w:rPr>
      <w:rFonts w:ascii="Times New Roman" w:eastAsia="Times New Roman" w:hAnsi="Times New Roman"/>
    </w:rPr>
  </w:style>
  <w:style w:type="paragraph" w:customStyle="1" w:styleId="ConsPlusNonformat">
    <w:name w:val="ConsPlusNonformat"/>
    <w:rsid w:val="00CC572A"/>
    <w:pPr>
      <w:widowControl w:val="0"/>
      <w:autoSpaceDE w:val="0"/>
      <w:autoSpaceDN w:val="0"/>
      <w:adjustRightInd w:val="0"/>
      <w:ind w:firstLine="567"/>
    </w:pPr>
    <w:rPr>
      <w:rFonts w:ascii="Courier New" w:eastAsia="Times New Roman" w:hAnsi="Courier New" w:cs="Courier New"/>
    </w:rPr>
  </w:style>
  <w:style w:type="paragraph" w:customStyle="1" w:styleId="ConsPlusCell">
    <w:name w:val="ConsPlusCell"/>
    <w:uiPriority w:val="99"/>
    <w:rsid w:val="00CC572A"/>
    <w:pPr>
      <w:widowControl w:val="0"/>
      <w:autoSpaceDE w:val="0"/>
      <w:autoSpaceDN w:val="0"/>
      <w:adjustRightInd w:val="0"/>
    </w:pPr>
    <w:rPr>
      <w:rFonts w:ascii="Arial" w:eastAsia="Times New Roman" w:hAnsi="Arial" w:cs="Arial"/>
    </w:rPr>
  </w:style>
  <w:style w:type="paragraph" w:customStyle="1" w:styleId="af1">
    <w:name w:val="Стиль"/>
    <w:rsid w:val="00CC572A"/>
    <w:pPr>
      <w:widowControl w:val="0"/>
      <w:autoSpaceDE w:val="0"/>
      <w:autoSpaceDN w:val="0"/>
      <w:adjustRightInd w:val="0"/>
      <w:ind w:firstLine="567"/>
    </w:pPr>
    <w:rPr>
      <w:rFonts w:ascii="Times New Roman" w:eastAsia="Times New Roman" w:hAnsi="Times New Roman"/>
      <w:sz w:val="24"/>
      <w:szCs w:val="24"/>
    </w:rPr>
  </w:style>
  <w:style w:type="paragraph" w:styleId="af2">
    <w:name w:val="No Spacing"/>
    <w:uiPriority w:val="1"/>
    <w:qFormat/>
    <w:rsid w:val="007D5170"/>
    <w:pPr>
      <w:widowControl w:val="0"/>
      <w:autoSpaceDE w:val="0"/>
      <w:autoSpaceDN w:val="0"/>
      <w:adjustRightInd w:val="0"/>
    </w:pPr>
    <w:rPr>
      <w:rFonts w:ascii="Times New Roman" w:eastAsia="Times New Roman" w:hAnsi="Times New Roman"/>
    </w:rPr>
  </w:style>
  <w:style w:type="character" w:customStyle="1" w:styleId="20">
    <w:name w:val="Заголовок 2 Знак"/>
    <w:link w:val="2"/>
    <w:semiHidden/>
    <w:rsid w:val="00964939"/>
    <w:rPr>
      <w:rFonts w:ascii="Calibri Light" w:eastAsia="Times New Roman" w:hAnsi="Calibri Light"/>
      <w:b/>
      <w:bCs/>
      <w:i/>
      <w:iCs/>
      <w:sz w:val="28"/>
      <w:szCs w:val="28"/>
    </w:rPr>
  </w:style>
  <w:style w:type="character" w:styleId="af3">
    <w:name w:val="Strong"/>
    <w:uiPriority w:val="22"/>
    <w:qFormat/>
    <w:rsid w:val="00964939"/>
    <w:rPr>
      <w:b/>
      <w:bCs/>
    </w:rPr>
  </w:style>
  <w:style w:type="character" w:customStyle="1" w:styleId="10">
    <w:name w:val="Заголовок 1 Знак"/>
    <w:link w:val="1"/>
    <w:uiPriority w:val="9"/>
    <w:rsid w:val="00337A81"/>
    <w:rPr>
      <w:rFonts w:ascii="Calibri Light" w:eastAsia="Times New Roman" w:hAnsi="Calibri Light"/>
      <w:b/>
      <w:bCs/>
      <w:kern w:val="32"/>
      <w:sz w:val="32"/>
      <w:szCs w:val="32"/>
    </w:rPr>
  </w:style>
  <w:style w:type="table" w:customStyle="1" w:styleId="TableNormal">
    <w:name w:val="Table Normal"/>
    <w:uiPriority w:val="2"/>
    <w:semiHidden/>
    <w:unhideWhenUsed/>
    <w:qFormat/>
    <w:rsid w:val="00EB041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41B"/>
    <w:pPr>
      <w:adjustRightInd/>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762">
      <w:bodyDiv w:val="1"/>
      <w:marLeft w:val="0"/>
      <w:marRight w:val="0"/>
      <w:marTop w:val="0"/>
      <w:marBottom w:val="0"/>
      <w:divBdr>
        <w:top w:val="none" w:sz="0" w:space="0" w:color="auto"/>
        <w:left w:val="none" w:sz="0" w:space="0" w:color="auto"/>
        <w:bottom w:val="none" w:sz="0" w:space="0" w:color="auto"/>
        <w:right w:val="none" w:sz="0" w:space="0" w:color="auto"/>
      </w:divBdr>
    </w:div>
    <w:div w:id="45883509">
      <w:bodyDiv w:val="1"/>
      <w:marLeft w:val="0"/>
      <w:marRight w:val="0"/>
      <w:marTop w:val="0"/>
      <w:marBottom w:val="0"/>
      <w:divBdr>
        <w:top w:val="none" w:sz="0" w:space="0" w:color="auto"/>
        <w:left w:val="none" w:sz="0" w:space="0" w:color="auto"/>
        <w:bottom w:val="none" w:sz="0" w:space="0" w:color="auto"/>
        <w:right w:val="none" w:sz="0" w:space="0" w:color="auto"/>
      </w:divBdr>
    </w:div>
    <w:div w:id="59987938">
      <w:bodyDiv w:val="1"/>
      <w:marLeft w:val="0"/>
      <w:marRight w:val="0"/>
      <w:marTop w:val="0"/>
      <w:marBottom w:val="0"/>
      <w:divBdr>
        <w:top w:val="none" w:sz="0" w:space="0" w:color="auto"/>
        <w:left w:val="none" w:sz="0" w:space="0" w:color="auto"/>
        <w:bottom w:val="none" w:sz="0" w:space="0" w:color="auto"/>
        <w:right w:val="none" w:sz="0" w:space="0" w:color="auto"/>
      </w:divBdr>
    </w:div>
    <w:div w:id="169954852">
      <w:bodyDiv w:val="1"/>
      <w:marLeft w:val="0"/>
      <w:marRight w:val="0"/>
      <w:marTop w:val="0"/>
      <w:marBottom w:val="0"/>
      <w:divBdr>
        <w:top w:val="none" w:sz="0" w:space="0" w:color="auto"/>
        <w:left w:val="none" w:sz="0" w:space="0" w:color="auto"/>
        <w:bottom w:val="none" w:sz="0" w:space="0" w:color="auto"/>
        <w:right w:val="none" w:sz="0" w:space="0" w:color="auto"/>
      </w:divBdr>
    </w:div>
    <w:div w:id="198861800">
      <w:bodyDiv w:val="1"/>
      <w:marLeft w:val="0"/>
      <w:marRight w:val="0"/>
      <w:marTop w:val="0"/>
      <w:marBottom w:val="0"/>
      <w:divBdr>
        <w:top w:val="none" w:sz="0" w:space="0" w:color="auto"/>
        <w:left w:val="none" w:sz="0" w:space="0" w:color="auto"/>
        <w:bottom w:val="none" w:sz="0" w:space="0" w:color="auto"/>
        <w:right w:val="none" w:sz="0" w:space="0" w:color="auto"/>
      </w:divBdr>
    </w:div>
    <w:div w:id="429741234">
      <w:bodyDiv w:val="1"/>
      <w:marLeft w:val="0"/>
      <w:marRight w:val="0"/>
      <w:marTop w:val="0"/>
      <w:marBottom w:val="0"/>
      <w:divBdr>
        <w:top w:val="none" w:sz="0" w:space="0" w:color="auto"/>
        <w:left w:val="none" w:sz="0" w:space="0" w:color="auto"/>
        <w:bottom w:val="none" w:sz="0" w:space="0" w:color="auto"/>
        <w:right w:val="none" w:sz="0" w:space="0" w:color="auto"/>
      </w:divBdr>
    </w:div>
    <w:div w:id="499656361">
      <w:bodyDiv w:val="1"/>
      <w:marLeft w:val="0"/>
      <w:marRight w:val="0"/>
      <w:marTop w:val="0"/>
      <w:marBottom w:val="0"/>
      <w:divBdr>
        <w:top w:val="none" w:sz="0" w:space="0" w:color="auto"/>
        <w:left w:val="none" w:sz="0" w:space="0" w:color="auto"/>
        <w:bottom w:val="none" w:sz="0" w:space="0" w:color="auto"/>
        <w:right w:val="none" w:sz="0" w:space="0" w:color="auto"/>
      </w:divBdr>
    </w:div>
    <w:div w:id="506871351">
      <w:bodyDiv w:val="1"/>
      <w:marLeft w:val="0"/>
      <w:marRight w:val="0"/>
      <w:marTop w:val="0"/>
      <w:marBottom w:val="0"/>
      <w:divBdr>
        <w:top w:val="none" w:sz="0" w:space="0" w:color="auto"/>
        <w:left w:val="none" w:sz="0" w:space="0" w:color="auto"/>
        <w:bottom w:val="none" w:sz="0" w:space="0" w:color="auto"/>
        <w:right w:val="none" w:sz="0" w:space="0" w:color="auto"/>
      </w:divBdr>
    </w:div>
    <w:div w:id="575944584">
      <w:bodyDiv w:val="1"/>
      <w:marLeft w:val="0"/>
      <w:marRight w:val="0"/>
      <w:marTop w:val="0"/>
      <w:marBottom w:val="0"/>
      <w:divBdr>
        <w:top w:val="none" w:sz="0" w:space="0" w:color="auto"/>
        <w:left w:val="none" w:sz="0" w:space="0" w:color="auto"/>
        <w:bottom w:val="none" w:sz="0" w:space="0" w:color="auto"/>
        <w:right w:val="none" w:sz="0" w:space="0" w:color="auto"/>
      </w:divBdr>
    </w:div>
    <w:div w:id="613487805">
      <w:bodyDiv w:val="1"/>
      <w:marLeft w:val="0"/>
      <w:marRight w:val="0"/>
      <w:marTop w:val="0"/>
      <w:marBottom w:val="0"/>
      <w:divBdr>
        <w:top w:val="none" w:sz="0" w:space="0" w:color="auto"/>
        <w:left w:val="none" w:sz="0" w:space="0" w:color="auto"/>
        <w:bottom w:val="none" w:sz="0" w:space="0" w:color="auto"/>
        <w:right w:val="none" w:sz="0" w:space="0" w:color="auto"/>
      </w:divBdr>
    </w:div>
    <w:div w:id="777061567">
      <w:bodyDiv w:val="1"/>
      <w:marLeft w:val="0"/>
      <w:marRight w:val="0"/>
      <w:marTop w:val="0"/>
      <w:marBottom w:val="0"/>
      <w:divBdr>
        <w:top w:val="none" w:sz="0" w:space="0" w:color="auto"/>
        <w:left w:val="none" w:sz="0" w:space="0" w:color="auto"/>
        <w:bottom w:val="none" w:sz="0" w:space="0" w:color="auto"/>
        <w:right w:val="none" w:sz="0" w:space="0" w:color="auto"/>
      </w:divBdr>
    </w:div>
    <w:div w:id="807282555">
      <w:bodyDiv w:val="1"/>
      <w:marLeft w:val="0"/>
      <w:marRight w:val="0"/>
      <w:marTop w:val="0"/>
      <w:marBottom w:val="0"/>
      <w:divBdr>
        <w:top w:val="none" w:sz="0" w:space="0" w:color="auto"/>
        <w:left w:val="none" w:sz="0" w:space="0" w:color="auto"/>
        <w:bottom w:val="none" w:sz="0" w:space="0" w:color="auto"/>
        <w:right w:val="none" w:sz="0" w:space="0" w:color="auto"/>
      </w:divBdr>
    </w:div>
    <w:div w:id="844395391">
      <w:bodyDiv w:val="1"/>
      <w:marLeft w:val="0"/>
      <w:marRight w:val="0"/>
      <w:marTop w:val="0"/>
      <w:marBottom w:val="0"/>
      <w:divBdr>
        <w:top w:val="none" w:sz="0" w:space="0" w:color="auto"/>
        <w:left w:val="none" w:sz="0" w:space="0" w:color="auto"/>
        <w:bottom w:val="none" w:sz="0" w:space="0" w:color="auto"/>
        <w:right w:val="none" w:sz="0" w:space="0" w:color="auto"/>
      </w:divBdr>
    </w:div>
    <w:div w:id="959723248">
      <w:bodyDiv w:val="1"/>
      <w:marLeft w:val="0"/>
      <w:marRight w:val="0"/>
      <w:marTop w:val="0"/>
      <w:marBottom w:val="0"/>
      <w:divBdr>
        <w:top w:val="none" w:sz="0" w:space="0" w:color="auto"/>
        <w:left w:val="none" w:sz="0" w:space="0" w:color="auto"/>
        <w:bottom w:val="none" w:sz="0" w:space="0" w:color="auto"/>
        <w:right w:val="none" w:sz="0" w:space="0" w:color="auto"/>
      </w:divBdr>
    </w:div>
    <w:div w:id="979042430">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69902399">
      <w:bodyDiv w:val="1"/>
      <w:marLeft w:val="0"/>
      <w:marRight w:val="0"/>
      <w:marTop w:val="0"/>
      <w:marBottom w:val="0"/>
      <w:divBdr>
        <w:top w:val="none" w:sz="0" w:space="0" w:color="auto"/>
        <w:left w:val="none" w:sz="0" w:space="0" w:color="auto"/>
        <w:bottom w:val="none" w:sz="0" w:space="0" w:color="auto"/>
        <w:right w:val="none" w:sz="0" w:space="0" w:color="auto"/>
      </w:divBdr>
    </w:div>
    <w:div w:id="1170750064">
      <w:bodyDiv w:val="1"/>
      <w:marLeft w:val="0"/>
      <w:marRight w:val="0"/>
      <w:marTop w:val="0"/>
      <w:marBottom w:val="0"/>
      <w:divBdr>
        <w:top w:val="none" w:sz="0" w:space="0" w:color="auto"/>
        <w:left w:val="none" w:sz="0" w:space="0" w:color="auto"/>
        <w:bottom w:val="none" w:sz="0" w:space="0" w:color="auto"/>
        <w:right w:val="none" w:sz="0" w:space="0" w:color="auto"/>
      </w:divBdr>
    </w:div>
    <w:div w:id="1174758119">
      <w:bodyDiv w:val="1"/>
      <w:marLeft w:val="0"/>
      <w:marRight w:val="0"/>
      <w:marTop w:val="0"/>
      <w:marBottom w:val="0"/>
      <w:divBdr>
        <w:top w:val="none" w:sz="0" w:space="0" w:color="auto"/>
        <w:left w:val="none" w:sz="0" w:space="0" w:color="auto"/>
        <w:bottom w:val="none" w:sz="0" w:space="0" w:color="auto"/>
        <w:right w:val="none" w:sz="0" w:space="0" w:color="auto"/>
      </w:divBdr>
    </w:div>
    <w:div w:id="1248462605">
      <w:bodyDiv w:val="1"/>
      <w:marLeft w:val="0"/>
      <w:marRight w:val="0"/>
      <w:marTop w:val="0"/>
      <w:marBottom w:val="0"/>
      <w:divBdr>
        <w:top w:val="none" w:sz="0" w:space="0" w:color="auto"/>
        <w:left w:val="none" w:sz="0" w:space="0" w:color="auto"/>
        <w:bottom w:val="none" w:sz="0" w:space="0" w:color="auto"/>
        <w:right w:val="none" w:sz="0" w:space="0" w:color="auto"/>
      </w:divBdr>
    </w:div>
    <w:div w:id="1302342136">
      <w:bodyDiv w:val="1"/>
      <w:marLeft w:val="0"/>
      <w:marRight w:val="0"/>
      <w:marTop w:val="0"/>
      <w:marBottom w:val="0"/>
      <w:divBdr>
        <w:top w:val="none" w:sz="0" w:space="0" w:color="auto"/>
        <w:left w:val="none" w:sz="0" w:space="0" w:color="auto"/>
        <w:bottom w:val="none" w:sz="0" w:space="0" w:color="auto"/>
        <w:right w:val="none" w:sz="0" w:space="0" w:color="auto"/>
      </w:divBdr>
    </w:div>
    <w:div w:id="1327396900">
      <w:bodyDiv w:val="1"/>
      <w:marLeft w:val="0"/>
      <w:marRight w:val="0"/>
      <w:marTop w:val="0"/>
      <w:marBottom w:val="0"/>
      <w:divBdr>
        <w:top w:val="none" w:sz="0" w:space="0" w:color="auto"/>
        <w:left w:val="none" w:sz="0" w:space="0" w:color="auto"/>
        <w:bottom w:val="none" w:sz="0" w:space="0" w:color="auto"/>
        <w:right w:val="none" w:sz="0" w:space="0" w:color="auto"/>
      </w:divBdr>
    </w:div>
    <w:div w:id="1334455247">
      <w:bodyDiv w:val="1"/>
      <w:marLeft w:val="0"/>
      <w:marRight w:val="0"/>
      <w:marTop w:val="0"/>
      <w:marBottom w:val="0"/>
      <w:divBdr>
        <w:top w:val="none" w:sz="0" w:space="0" w:color="auto"/>
        <w:left w:val="none" w:sz="0" w:space="0" w:color="auto"/>
        <w:bottom w:val="none" w:sz="0" w:space="0" w:color="auto"/>
        <w:right w:val="none" w:sz="0" w:space="0" w:color="auto"/>
      </w:divBdr>
    </w:div>
    <w:div w:id="1346395157">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397126870">
      <w:bodyDiv w:val="1"/>
      <w:marLeft w:val="0"/>
      <w:marRight w:val="0"/>
      <w:marTop w:val="0"/>
      <w:marBottom w:val="0"/>
      <w:divBdr>
        <w:top w:val="none" w:sz="0" w:space="0" w:color="auto"/>
        <w:left w:val="none" w:sz="0" w:space="0" w:color="auto"/>
        <w:bottom w:val="none" w:sz="0" w:space="0" w:color="auto"/>
        <w:right w:val="none" w:sz="0" w:space="0" w:color="auto"/>
      </w:divBdr>
    </w:div>
    <w:div w:id="1397975387">
      <w:bodyDiv w:val="1"/>
      <w:marLeft w:val="0"/>
      <w:marRight w:val="0"/>
      <w:marTop w:val="0"/>
      <w:marBottom w:val="0"/>
      <w:divBdr>
        <w:top w:val="none" w:sz="0" w:space="0" w:color="auto"/>
        <w:left w:val="none" w:sz="0" w:space="0" w:color="auto"/>
        <w:bottom w:val="none" w:sz="0" w:space="0" w:color="auto"/>
        <w:right w:val="none" w:sz="0" w:space="0" w:color="auto"/>
      </w:divBdr>
    </w:div>
    <w:div w:id="1424103704">
      <w:bodyDiv w:val="1"/>
      <w:marLeft w:val="0"/>
      <w:marRight w:val="0"/>
      <w:marTop w:val="0"/>
      <w:marBottom w:val="0"/>
      <w:divBdr>
        <w:top w:val="none" w:sz="0" w:space="0" w:color="auto"/>
        <w:left w:val="none" w:sz="0" w:space="0" w:color="auto"/>
        <w:bottom w:val="none" w:sz="0" w:space="0" w:color="auto"/>
        <w:right w:val="none" w:sz="0" w:space="0" w:color="auto"/>
      </w:divBdr>
    </w:div>
    <w:div w:id="1565026945">
      <w:bodyDiv w:val="1"/>
      <w:marLeft w:val="0"/>
      <w:marRight w:val="0"/>
      <w:marTop w:val="0"/>
      <w:marBottom w:val="0"/>
      <w:divBdr>
        <w:top w:val="none" w:sz="0" w:space="0" w:color="auto"/>
        <w:left w:val="none" w:sz="0" w:space="0" w:color="auto"/>
        <w:bottom w:val="none" w:sz="0" w:space="0" w:color="auto"/>
        <w:right w:val="none" w:sz="0" w:space="0" w:color="auto"/>
      </w:divBdr>
    </w:div>
    <w:div w:id="1567228055">
      <w:bodyDiv w:val="1"/>
      <w:marLeft w:val="0"/>
      <w:marRight w:val="0"/>
      <w:marTop w:val="0"/>
      <w:marBottom w:val="0"/>
      <w:divBdr>
        <w:top w:val="none" w:sz="0" w:space="0" w:color="auto"/>
        <w:left w:val="none" w:sz="0" w:space="0" w:color="auto"/>
        <w:bottom w:val="none" w:sz="0" w:space="0" w:color="auto"/>
        <w:right w:val="none" w:sz="0" w:space="0" w:color="auto"/>
      </w:divBdr>
    </w:div>
    <w:div w:id="1601446087">
      <w:bodyDiv w:val="1"/>
      <w:marLeft w:val="0"/>
      <w:marRight w:val="0"/>
      <w:marTop w:val="0"/>
      <w:marBottom w:val="0"/>
      <w:divBdr>
        <w:top w:val="none" w:sz="0" w:space="0" w:color="auto"/>
        <w:left w:val="none" w:sz="0" w:space="0" w:color="auto"/>
        <w:bottom w:val="none" w:sz="0" w:space="0" w:color="auto"/>
        <w:right w:val="none" w:sz="0" w:space="0" w:color="auto"/>
      </w:divBdr>
    </w:div>
    <w:div w:id="1605915761">
      <w:bodyDiv w:val="1"/>
      <w:marLeft w:val="0"/>
      <w:marRight w:val="0"/>
      <w:marTop w:val="0"/>
      <w:marBottom w:val="0"/>
      <w:divBdr>
        <w:top w:val="none" w:sz="0" w:space="0" w:color="auto"/>
        <w:left w:val="none" w:sz="0" w:space="0" w:color="auto"/>
        <w:bottom w:val="none" w:sz="0" w:space="0" w:color="auto"/>
        <w:right w:val="none" w:sz="0" w:space="0" w:color="auto"/>
      </w:divBdr>
    </w:div>
    <w:div w:id="1680039656">
      <w:bodyDiv w:val="1"/>
      <w:marLeft w:val="0"/>
      <w:marRight w:val="0"/>
      <w:marTop w:val="0"/>
      <w:marBottom w:val="0"/>
      <w:divBdr>
        <w:top w:val="none" w:sz="0" w:space="0" w:color="auto"/>
        <w:left w:val="none" w:sz="0" w:space="0" w:color="auto"/>
        <w:bottom w:val="none" w:sz="0" w:space="0" w:color="auto"/>
        <w:right w:val="none" w:sz="0" w:space="0" w:color="auto"/>
      </w:divBdr>
    </w:div>
    <w:div w:id="1693066700">
      <w:bodyDiv w:val="1"/>
      <w:marLeft w:val="0"/>
      <w:marRight w:val="0"/>
      <w:marTop w:val="0"/>
      <w:marBottom w:val="0"/>
      <w:divBdr>
        <w:top w:val="none" w:sz="0" w:space="0" w:color="auto"/>
        <w:left w:val="none" w:sz="0" w:space="0" w:color="auto"/>
        <w:bottom w:val="none" w:sz="0" w:space="0" w:color="auto"/>
        <w:right w:val="none" w:sz="0" w:space="0" w:color="auto"/>
      </w:divBdr>
    </w:div>
    <w:div w:id="1717971308">
      <w:bodyDiv w:val="1"/>
      <w:marLeft w:val="0"/>
      <w:marRight w:val="0"/>
      <w:marTop w:val="0"/>
      <w:marBottom w:val="0"/>
      <w:divBdr>
        <w:top w:val="none" w:sz="0" w:space="0" w:color="auto"/>
        <w:left w:val="none" w:sz="0" w:space="0" w:color="auto"/>
        <w:bottom w:val="none" w:sz="0" w:space="0" w:color="auto"/>
        <w:right w:val="none" w:sz="0" w:space="0" w:color="auto"/>
      </w:divBdr>
    </w:div>
    <w:div w:id="1796019482">
      <w:bodyDiv w:val="1"/>
      <w:marLeft w:val="0"/>
      <w:marRight w:val="0"/>
      <w:marTop w:val="0"/>
      <w:marBottom w:val="0"/>
      <w:divBdr>
        <w:top w:val="none" w:sz="0" w:space="0" w:color="auto"/>
        <w:left w:val="none" w:sz="0" w:space="0" w:color="auto"/>
        <w:bottom w:val="none" w:sz="0" w:space="0" w:color="auto"/>
        <w:right w:val="none" w:sz="0" w:space="0" w:color="auto"/>
      </w:divBdr>
    </w:div>
    <w:div w:id="1830906908">
      <w:bodyDiv w:val="1"/>
      <w:marLeft w:val="0"/>
      <w:marRight w:val="0"/>
      <w:marTop w:val="0"/>
      <w:marBottom w:val="0"/>
      <w:divBdr>
        <w:top w:val="none" w:sz="0" w:space="0" w:color="auto"/>
        <w:left w:val="none" w:sz="0" w:space="0" w:color="auto"/>
        <w:bottom w:val="none" w:sz="0" w:space="0" w:color="auto"/>
        <w:right w:val="none" w:sz="0" w:space="0" w:color="auto"/>
      </w:divBdr>
    </w:div>
    <w:div w:id="1947536346">
      <w:bodyDiv w:val="1"/>
      <w:marLeft w:val="0"/>
      <w:marRight w:val="0"/>
      <w:marTop w:val="0"/>
      <w:marBottom w:val="0"/>
      <w:divBdr>
        <w:top w:val="none" w:sz="0" w:space="0" w:color="auto"/>
        <w:left w:val="none" w:sz="0" w:space="0" w:color="auto"/>
        <w:bottom w:val="none" w:sz="0" w:space="0" w:color="auto"/>
        <w:right w:val="none" w:sz="0" w:space="0" w:color="auto"/>
      </w:divBdr>
    </w:div>
    <w:div w:id="20734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3F4A-4A37-4FB3-A022-E9448EB0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Test_2</dc:creator>
  <cp:keywords/>
  <cp:lastModifiedBy>RePack by Diakov</cp:lastModifiedBy>
  <cp:revision>2</cp:revision>
  <cp:lastPrinted>2020-04-29T12:33:00Z</cp:lastPrinted>
  <dcterms:created xsi:type="dcterms:W3CDTF">2020-04-29T16:53:00Z</dcterms:created>
  <dcterms:modified xsi:type="dcterms:W3CDTF">2020-04-29T16:53:00Z</dcterms:modified>
</cp:coreProperties>
</file>