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5E" w:rsidRDefault="005F5D21" w:rsidP="000E576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92D14">
        <w:rPr>
          <w:rStyle w:val="a4"/>
          <w:sz w:val="28"/>
          <w:szCs w:val="28"/>
        </w:rPr>
        <w:t xml:space="preserve">Оповещение о </w:t>
      </w:r>
      <w:r w:rsidR="007B5879" w:rsidRPr="00292D14">
        <w:rPr>
          <w:rStyle w:val="a4"/>
          <w:sz w:val="28"/>
          <w:szCs w:val="28"/>
        </w:rPr>
        <w:t xml:space="preserve">назначении и проведении </w:t>
      </w:r>
      <w:r w:rsidR="000E5764" w:rsidRPr="000E5764">
        <w:rPr>
          <w:rStyle w:val="a4"/>
          <w:sz w:val="28"/>
          <w:szCs w:val="28"/>
        </w:rPr>
        <w:t xml:space="preserve">общественных обсуждений по проекту внесения изменений в генеральный план городского округа Красногорск Московской области применительно </w:t>
      </w:r>
      <w:r w:rsidR="006D795E">
        <w:rPr>
          <w:rStyle w:val="a4"/>
          <w:sz w:val="28"/>
          <w:szCs w:val="28"/>
        </w:rPr>
        <w:t xml:space="preserve">к территории земельных участков с кадастровыми номерами </w:t>
      </w:r>
    </w:p>
    <w:p w:rsidR="005F5D21" w:rsidRDefault="006D795E" w:rsidP="000E5764">
      <w:pPr>
        <w:pStyle w:val="a3"/>
        <w:spacing w:before="0" w:beforeAutospacing="0" w:after="0" w:afterAutospacing="0"/>
        <w:jc w:val="center"/>
        <w:rPr>
          <w:rStyle w:val="a4"/>
          <w:color w:val="424242"/>
          <w:sz w:val="28"/>
          <w:szCs w:val="28"/>
        </w:rPr>
      </w:pPr>
      <w:r>
        <w:rPr>
          <w:rStyle w:val="a4"/>
          <w:sz w:val="28"/>
          <w:szCs w:val="28"/>
        </w:rPr>
        <w:t>50:11:0040106:439, 50:11:0040106:438</w:t>
      </w:r>
    </w:p>
    <w:p w:rsidR="005F5D21" w:rsidRDefault="005F5D21" w:rsidP="00EF7AA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4242"/>
          <w:sz w:val="28"/>
          <w:szCs w:val="28"/>
        </w:rPr>
      </w:pPr>
    </w:p>
    <w:p w:rsidR="005F5D21" w:rsidRDefault="005F5D21" w:rsidP="007B5879">
      <w:pPr>
        <w:pStyle w:val="a3"/>
        <w:spacing w:after="0"/>
        <w:ind w:firstLine="709"/>
        <w:jc w:val="both"/>
        <w:rPr>
          <w:color w:val="424242"/>
          <w:sz w:val="28"/>
          <w:szCs w:val="28"/>
        </w:rPr>
      </w:pPr>
      <w:r w:rsidRPr="00292D14">
        <w:rPr>
          <w:sz w:val="28"/>
          <w:szCs w:val="28"/>
        </w:rPr>
        <w:t>На общественные обсуждения представля</w:t>
      </w:r>
      <w:r w:rsidR="007B5879" w:rsidRPr="00292D14">
        <w:rPr>
          <w:sz w:val="28"/>
          <w:szCs w:val="28"/>
        </w:rPr>
        <w:t>е</w:t>
      </w:r>
      <w:r w:rsidRPr="00292D14">
        <w:rPr>
          <w:sz w:val="28"/>
          <w:szCs w:val="28"/>
        </w:rPr>
        <w:t xml:space="preserve">тся </w:t>
      </w:r>
      <w:r w:rsidR="00991D14" w:rsidRPr="00292D14">
        <w:rPr>
          <w:sz w:val="28"/>
          <w:szCs w:val="28"/>
        </w:rPr>
        <w:t>проект</w:t>
      </w:r>
      <w:r w:rsidRPr="00292D14">
        <w:rPr>
          <w:sz w:val="28"/>
          <w:szCs w:val="28"/>
        </w:rPr>
        <w:t xml:space="preserve"> </w:t>
      </w:r>
      <w:r w:rsidR="00A72BC1">
        <w:rPr>
          <w:sz w:val="28"/>
          <w:szCs w:val="28"/>
        </w:rPr>
        <w:t xml:space="preserve">внесения изменений </w:t>
      </w:r>
      <w:r w:rsidR="00D57B28" w:rsidRPr="00024B17">
        <w:rPr>
          <w:sz w:val="28"/>
          <w:szCs w:val="28"/>
        </w:rPr>
        <w:t>в генеральный план городского округа Красногорск Московской области применительно к земельн</w:t>
      </w:r>
      <w:r w:rsidR="006D795E">
        <w:rPr>
          <w:sz w:val="28"/>
          <w:szCs w:val="28"/>
        </w:rPr>
        <w:t>ым</w:t>
      </w:r>
      <w:r w:rsidR="00D57B28" w:rsidRPr="00024B17">
        <w:rPr>
          <w:sz w:val="28"/>
          <w:szCs w:val="28"/>
        </w:rPr>
        <w:t xml:space="preserve"> участк</w:t>
      </w:r>
      <w:r w:rsidR="006D795E">
        <w:rPr>
          <w:sz w:val="28"/>
          <w:szCs w:val="28"/>
        </w:rPr>
        <w:t>ам</w:t>
      </w:r>
      <w:r w:rsidR="00D57B28" w:rsidRPr="00024B17">
        <w:rPr>
          <w:sz w:val="28"/>
          <w:szCs w:val="28"/>
        </w:rPr>
        <w:t xml:space="preserve"> с кадастровым</w:t>
      </w:r>
      <w:r w:rsidR="006D795E">
        <w:rPr>
          <w:sz w:val="28"/>
          <w:szCs w:val="28"/>
        </w:rPr>
        <w:t>и</w:t>
      </w:r>
      <w:r w:rsidR="00D57B28" w:rsidRPr="00024B17">
        <w:rPr>
          <w:sz w:val="28"/>
          <w:szCs w:val="28"/>
        </w:rPr>
        <w:t xml:space="preserve"> номер</w:t>
      </w:r>
      <w:r w:rsidR="006D795E">
        <w:rPr>
          <w:sz w:val="28"/>
          <w:szCs w:val="28"/>
        </w:rPr>
        <w:t>ами</w:t>
      </w:r>
      <w:r w:rsidR="00D57B28" w:rsidRPr="00024B17">
        <w:rPr>
          <w:sz w:val="28"/>
          <w:szCs w:val="28"/>
        </w:rPr>
        <w:t xml:space="preserve"> 50:11:00</w:t>
      </w:r>
      <w:r w:rsidR="006D795E">
        <w:rPr>
          <w:sz w:val="28"/>
          <w:szCs w:val="28"/>
        </w:rPr>
        <w:t>40106</w:t>
      </w:r>
      <w:r w:rsidR="00D57B28" w:rsidRPr="00024B17">
        <w:rPr>
          <w:sz w:val="28"/>
          <w:szCs w:val="28"/>
        </w:rPr>
        <w:t>:</w:t>
      </w:r>
      <w:r w:rsidR="006D795E">
        <w:rPr>
          <w:sz w:val="28"/>
          <w:szCs w:val="28"/>
        </w:rPr>
        <w:t>439, 50:11:0040106:438</w:t>
      </w:r>
      <w:r w:rsidR="007B5879">
        <w:rPr>
          <w:color w:val="424242"/>
          <w:sz w:val="28"/>
          <w:szCs w:val="28"/>
        </w:rPr>
        <w:t>.</w:t>
      </w:r>
      <w:r w:rsidRPr="005F5D21">
        <w:rPr>
          <w:color w:val="424242"/>
          <w:sz w:val="28"/>
          <w:szCs w:val="28"/>
        </w:rPr>
        <w:t xml:space="preserve"> 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</w:t>
      </w:r>
      <w:r w:rsidR="00157D99" w:rsidRPr="00292D14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</w:t>
      </w:r>
      <w:r w:rsidR="006D0326" w:rsidRPr="00292D14">
        <w:rPr>
          <w:sz w:val="28"/>
          <w:szCs w:val="28"/>
        </w:rPr>
        <w:t>Федеральным</w:t>
      </w:r>
      <w:r w:rsidR="00164180" w:rsidRPr="00292D14">
        <w:rPr>
          <w:sz w:val="28"/>
          <w:szCs w:val="28"/>
        </w:rPr>
        <w:t>и</w:t>
      </w:r>
      <w:r w:rsidR="006D0326" w:rsidRPr="00292D14">
        <w:rPr>
          <w:sz w:val="28"/>
          <w:szCs w:val="28"/>
        </w:rPr>
        <w:t xml:space="preserve"> закон</w:t>
      </w:r>
      <w:r w:rsidR="00164180" w:rsidRPr="00292D14">
        <w:rPr>
          <w:sz w:val="28"/>
          <w:szCs w:val="28"/>
        </w:rPr>
        <w:t>ами</w:t>
      </w:r>
      <w:r w:rsidR="006D0326" w:rsidRPr="00292D14">
        <w:rPr>
          <w:sz w:val="28"/>
          <w:szCs w:val="28"/>
        </w:rPr>
        <w:t xml:space="preserve">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от 14.03.2022 № 58-ФЗ «О внесении изменений в отдельные законодательные акты Российской Федерации», </w:t>
      </w:r>
      <w:r w:rsidR="00164180" w:rsidRPr="00292D14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деятельнос</w:t>
      </w:r>
      <w:r w:rsidR="009653B8">
        <w:rPr>
          <w:sz w:val="28"/>
          <w:szCs w:val="28"/>
        </w:rPr>
        <w:t>ти в Московской области в 2022,</w:t>
      </w:r>
      <w:r w:rsidR="00164180" w:rsidRPr="00292D14">
        <w:rPr>
          <w:sz w:val="28"/>
          <w:szCs w:val="28"/>
        </w:rPr>
        <w:t xml:space="preserve"> 2023</w:t>
      </w:r>
      <w:r w:rsidR="009653B8">
        <w:rPr>
          <w:sz w:val="28"/>
          <w:szCs w:val="28"/>
        </w:rPr>
        <w:t xml:space="preserve"> и 2024</w:t>
      </w:r>
      <w:r w:rsidR="00164180" w:rsidRPr="00292D14">
        <w:rPr>
          <w:sz w:val="28"/>
          <w:szCs w:val="28"/>
        </w:rPr>
        <w:t xml:space="preserve"> годах», </w:t>
      </w:r>
      <w:r w:rsidRPr="00292D14">
        <w:rPr>
          <w:sz w:val="28"/>
          <w:szCs w:val="28"/>
        </w:rPr>
        <w:t xml:space="preserve">Порядком 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от </w:t>
      </w:r>
      <w:r w:rsidR="00A72BC1" w:rsidRPr="00292D14">
        <w:rPr>
          <w:sz w:val="28"/>
          <w:szCs w:val="28"/>
        </w:rPr>
        <w:t>31.08.2023 № 946/74</w:t>
      </w:r>
      <w:r w:rsidR="00781240" w:rsidRPr="00292D14">
        <w:rPr>
          <w:sz w:val="28"/>
          <w:szCs w:val="28"/>
        </w:rPr>
        <w:t>,</w:t>
      </w:r>
      <w:r w:rsidR="009653B8" w:rsidRPr="009653B8">
        <w:rPr>
          <w:sz w:val="28"/>
          <w:szCs w:val="28"/>
        </w:rPr>
        <w:t xml:space="preserve"> </w:t>
      </w:r>
      <w:r w:rsidR="009653B8" w:rsidRPr="00AA54C1">
        <w:rPr>
          <w:sz w:val="28"/>
          <w:szCs w:val="28"/>
        </w:rPr>
        <w:t>постановлением администрации городского округа Красногорск Московской области от</w:t>
      </w:r>
      <w:r w:rsidR="00157D99" w:rsidRPr="00292D14">
        <w:rPr>
          <w:sz w:val="28"/>
          <w:szCs w:val="28"/>
        </w:rPr>
        <w:t xml:space="preserve"> </w:t>
      </w:r>
      <w:r w:rsidR="009653B8">
        <w:rPr>
          <w:sz w:val="28"/>
          <w:szCs w:val="28"/>
        </w:rPr>
        <w:t>08.02</w:t>
      </w:r>
      <w:r w:rsidR="009653B8" w:rsidRPr="00AA54C1">
        <w:rPr>
          <w:sz w:val="28"/>
          <w:szCs w:val="28"/>
        </w:rPr>
        <w:t>.20</w:t>
      </w:r>
      <w:r w:rsidR="009653B8">
        <w:rPr>
          <w:sz w:val="28"/>
          <w:szCs w:val="28"/>
        </w:rPr>
        <w:t>24</w:t>
      </w:r>
      <w:r w:rsidR="009653B8" w:rsidRPr="00AA54C1">
        <w:rPr>
          <w:sz w:val="28"/>
          <w:szCs w:val="28"/>
        </w:rPr>
        <w:t xml:space="preserve"> № </w:t>
      </w:r>
      <w:r w:rsidR="009653B8">
        <w:rPr>
          <w:sz w:val="28"/>
          <w:szCs w:val="28"/>
        </w:rPr>
        <w:t>315/2</w:t>
      </w:r>
      <w:r w:rsidR="009653B8" w:rsidRPr="00AA54C1">
        <w:rPr>
          <w:sz w:val="28"/>
          <w:szCs w:val="28"/>
        </w:rPr>
        <w:t xml:space="preserve"> «Об утверждении </w:t>
      </w:r>
      <w:r w:rsidR="009653B8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9653B8" w:rsidRPr="00AA54C1">
        <w:rPr>
          <w:sz w:val="28"/>
          <w:szCs w:val="28"/>
        </w:rPr>
        <w:t>в сфере градостроительной деятельности»</w:t>
      </w:r>
      <w:r w:rsidR="005A6565" w:rsidRPr="00292D14">
        <w:rPr>
          <w:sz w:val="28"/>
          <w:szCs w:val="28"/>
        </w:rPr>
        <w:t>.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Орган, уполномоченный на проведение общественных обсуждений – администрация городского округа Красногорск Московской области.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Срок проведения общественных обсуждений </w:t>
      </w:r>
      <w:r w:rsidR="00D57B28">
        <w:rPr>
          <w:sz w:val="28"/>
          <w:szCs w:val="28"/>
        </w:rPr>
        <w:t xml:space="preserve">с </w:t>
      </w:r>
      <w:r w:rsidR="006D795E">
        <w:rPr>
          <w:sz w:val="28"/>
          <w:szCs w:val="28"/>
        </w:rPr>
        <w:t>07.10.2024</w:t>
      </w:r>
      <w:r w:rsidR="00D57B28">
        <w:rPr>
          <w:sz w:val="28"/>
          <w:szCs w:val="28"/>
        </w:rPr>
        <w:t xml:space="preserve"> по 1</w:t>
      </w:r>
      <w:r w:rsidR="006D795E">
        <w:rPr>
          <w:sz w:val="28"/>
          <w:szCs w:val="28"/>
        </w:rPr>
        <w:t>8</w:t>
      </w:r>
      <w:r w:rsidR="00D57B28">
        <w:rPr>
          <w:sz w:val="28"/>
          <w:szCs w:val="28"/>
        </w:rPr>
        <w:t>.</w:t>
      </w:r>
      <w:r w:rsidR="006D795E">
        <w:rPr>
          <w:sz w:val="28"/>
          <w:szCs w:val="28"/>
        </w:rPr>
        <w:t>10</w:t>
      </w:r>
      <w:r w:rsidR="00D57B28">
        <w:rPr>
          <w:sz w:val="28"/>
          <w:szCs w:val="28"/>
        </w:rPr>
        <w:t>.2024</w:t>
      </w:r>
      <w:r w:rsidRPr="00292D14">
        <w:rPr>
          <w:sz w:val="28"/>
          <w:szCs w:val="28"/>
        </w:rPr>
        <w:t>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Информационные материалы по теме общественных обсуждений </w:t>
      </w:r>
      <w:r w:rsidR="00C27396" w:rsidRPr="00292D14">
        <w:rPr>
          <w:sz w:val="28"/>
          <w:szCs w:val="28"/>
        </w:rPr>
        <w:t>размещены</w:t>
      </w:r>
      <w:r w:rsidR="00833C28" w:rsidRPr="00292D14">
        <w:rPr>
          <w:sz w:val="28"/>
          <w:szCs w:val="28"/>
        </w:rPr>
        <w:t xml:space="preserve"> </w:t>
      </w:r>
      <w:r w:rsidR="00C27396" w:rsidRPr="00292D14">
        <w:rPr>
          <w:sz w:val="28"/>
          <w:szCs w:val="28"/>
        </w:rPr>
        <w:t xml:space="preserve">на </w:t>
      </w:r>
      <w:r w:rsidR="009924C5" w:rsidRPr="00292D14">
        <w:rPr>
          <w:sz w:val="28"/>
          <w:szCs w:val="28"/>
        </w:rPr>
        <w:t xml:space="preserve">официальном </w:t>
      </w:r>
      <w:r w:rsidR="00C27396" w:rsidRPr="00292D14">
        <w:rPr>
          <w:sz w:val="28"/>
          <w:szCs w:val="28"/>
        </w:rPr>
        <w:t>сайте</w:t>
      </w:r>
      <w:r w:rsidR="009924C5" w:rsidRPr="00292D14">
        <w:rPr>
          <w:sz w:val="28"/>
          <w:szCs w:val="28"/>
        </w:rPr>
        <w:t xml:space="preserve"> </w:t>
      </w:r>
      <w:r w:rsidR="009924C5" w:rsidRPr="00A72BC1">
        <w:rPr>
          <w:sz w:val="28"/>
          <w:szCs w:val="28"/>
        </w:rPr>
        <w:t>администрации</w:t>
      </w:r>
      <w:r w:rsidR="00A72BC1" w:rsidRPr="00A72BC1">
        <w:rPr>
          <w:sz w:val="28"/>
          <w:szCs w:val="28"/>
        </w:rPr>
        <w:t xml:space="preserve"> (</w:t>
      </w:r>
      <w:r w:rsidR="00D57B28" w:rsidRPr="00D57B28">
        <w:t>http://www.krasnogorsk-adm.ru</w:t>
      </w:r>
      <w:r w:rsidR="00A72BC1" w:rsidRPr="00292D14">
        <w:t>)</w:t>
      </w:r>
      <w:r w:rsidRPr="00292D14">
        <w:rPr>
          <w:sz w:val="28"/>
          <w:szCs w:val="28"/>
        </w:rPr>
        <w:t>.</w:t>
      </w:r>
    </w:p>
    <w:p w:rsidR="007F293B" w:rsidRPr="00292D14" w:rsidRDefault="007F293B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Прием предложений и замечаний участников общественных обсуждений осуществляется </w:t>
      </w:r>
      <w:r w:rsidR="00D57B28">
        <w:rPr>
          <w:sz w:val="28"/>
          <w:szCs w:val="28"/>
        </w:rPr>
        <w:t xml:space="preserve">с </w:t>
      </w:r>
      <w:r w:rsidR="006D795E">
        <w:rPr>
          <w:sz w:val="28"/>
          <w:szCs w:val="28"/>
        </w:rPr>
        <w:t>07</w:t>
      </w:r>
      <w:r w:rsidR="00D57B28">
        <w:rPr>
          <w:sz w:val="28"/>
          <w:szCs w:val="28"/>
        </w:rPr>
        <w:t>.</w:t>
      </w:r>
      <w:r w:rsidR="006D795E">
        <w:rPr>
          <w:sz w:val="28"/>
          <w:szCs w:val="28"/>
        </w:rPr>
        <w:t>10</w:t>
      </w:r>
      <w:r w:rsidR="00D57B28">
        <w:rPr>
          <w:sz w:val="28"/>
          <w:szCs w:val="28"/>
        </w:rPr>
        <w:t>.2024 по 1</w:t>
      </w:r>
      <w:r w:rsidR="006D795E">
        <w:rPr>
          <w:sz w:val="28"/>
          <w:szCs w:val="28"/>
        </w:rPr>
        <w:t>8</w:t>
      </w:r>
      <w:r w:rsidR="00D57B28">
        <w:rPr>
          <w:sz w:val="28"/>
          <w:szCs w:val="28"/>
        </w:rPr>
        <w:t>.</w:t>
      </w:r>
      <w:r w:rsidR="006D795E">
        <w:rPr>
          <w:sz w:val="28"/>
          <w:szCs w:val="28"/>
        </w:rPr>
        <w:t>10</w:t>
      </w:r>
      <w:r w:rsidR="00D57B28">
        <w:rPr>
          <w:sz w:val="28"/>
          <w:szCs w:val="28"/>
        </w:rPr>
        <w:t>.2024</w:t>
      </w:r>
      <w:r w:rsidR="008E53CD" w:rsidRPr="00292D14">
        <w:rPr>
          <w:sz w:val="28"/>
          <w:szCs w:val="28"/>
        </w:rPr>
        <w:t>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Участник</w:t>
      </w:r>
      <w:r w:rsidR="007B5879" w:rsidRPr="00292D14">
        <w:rPr>
          <w:sz w:val="28"/>
          <w:szCs w:val="28"/>
        </w:rPr>
        <w:t>ами</w:t>
      </w:r>
      <w:r w:rsidRPr="00292D14">
        <w:rPr>
          <w:sz w:val="28"/>
          <w:szCs w:val="28"/>
        </w:rPr>
        <w:t xml:space="preserve"> общественных обсуждений по проекту </w:t>
      </w:r>
      <w:r w:rsidR="00A72BC1">
        <w:rPr>
          <w:sz w:val="28"/>
          <w:szCs w:val="28"/>
        </w:rPr>
        <w:t>внесения изменений в генеральный план городского округа Красногорск Московской области,</w:t>
      </w:r>
      <w:r w:rsidRPr="00292D14">
        <w:rPr>
          <w:sz w:val="28"/>
          <w:szCs w:val="28"/>
        </w:rPr>
        <w:t xml:space="preserve"> являются граждане, постоянно проживающие на территории, в отношении которой подготовлен данный проект, правообладател</w:t>
      </w:r>
      <w:r w:rsidR="007E7FFE">
        <w:rPr>
          <w:sz w:val="28"/>
          <w:szCs w:val="28"/>
        </w:rPr>
        <w:t>и</w:t>
      </w:r>
      <w:r w:rsidRPr="00292D14">
        <w:rPr>
          <w:sz w:val="28"/>
          <w:szCs w:val="28"/>
        </w:rPr>
        <w:t xml:space="preserve"> </w:t>
      </w:r>
      <w:r w:rsidR="009653B8" w:rsidRPr="00292D14">
        <w:rPr>
          <w:sz w:val="28"/>
          <w:szCs w:val="28"/>
        </w:rPr>
        <w:t xml:space="preserve">земельных участков и (или) расположенных на них </w:t>
      </w:r>
      <w:proofErr w:type="gramStart"/>
      <w:r w:rsidR="009653B8" w:rsidRPr="00292D14">
        <w:rPr>
          <w:sz w:val="28"/>
          <w:szCs w:val="28"/>
        </w:rPr>
        <w:t>объектов капитального строительства</w:t>
      </w:r>
      <w:proofErr w:type="gramEnd"/>
      <w:r w:rsidR="009653B8" w:rsidRPr="00292D14">
        <w:rPr>
          <w:sz w:val="28"/>
          <w:szCs w:val="28"/>
        </w:rPr>
        <w:t xml:space="preserve"> </w:t>
      </w:r>
      <w:r w:rsidRPr="00292D14">
        <w:rPr>
          <w:sz w:val="28"/>
          <w:szCs w:val="28"/>
        </w:rPr>
        <w:t xml:space="preserve">находящихся в границах </w:t>
      </w:r>
      <w:r w:rsidR="007E7FFE">
        <w:rPr>
          <w:sz w:val="28"/>
          <w:szCs w:val="28"/>
        </w:rPr>
        <w:t>данной</w:t>
      </w:r>
      <w:r w:rsidRPr="00292D14">
        <w:rPr>
          <w:sz w:val="28"/>
          <w:szCs w:val="28"/>
        </w:rPr>
        <w:t xml:space="preserve"> тер</w:t>
      </w:r>
      <w:r w:rsidR="007E7FFE">
        <w:rPr>
          <w:sz w:val="28"/>
          <w:szCs w:val="28"/>
        </w:rPr>
        <w:t>ритории, а также правообладатели</w:t>
      </w:r>
      <w:r w:rsidRPr="00292D14">
        <w:rPr>
          <w:sz w:val="28"/>
          <w:szCs w:val="28"/>
        </w:rPr>
        <w:t xml:space="preserve"> помещений, являющихся частью указанных объектов капитального строительства.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lastRenderedPageBreak/>
        <w:t xml:space="preserve">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</w:t>
      </w:r>
      <w:r w:rsidR="00D77227" w:rsidRPr="00292D14">
        <w:rPr>
          <w:sz w:val="28"/>
          <w:szCs w:val="28"/>
        </w:rPr>
        <w:t>уполномоченный орган</w:t>
      </w:r>
      <w:r w:rsidRPr="00292D14">
        <w:rPr>
          <w:sz w:val="28"/>
          <w:szCs w:val="28"/>
        </w:rPr>
        <w:t xml:space="preserve"> посредством: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в письменной форме в адрес организатора общественных обсуждений;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D77227" w:rsidRPr="00292D14" w:rsidRDefault="007F293B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</w:t>
      </w:r>
      <w:r w:rsidR="009920E0" w:rsidRPr="00292D14">
        <w:rPr>
          <w:sz w:val="28"/>
          <w:szCs w:val="28"/>
        </w:rPr>
        <w:t>;</w:t>
      </w:r>
    </w:p>
    <w:p w:rsidR="009920E0" w:rsidRPr="00292D14" w:rsidRDefault="009920E0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F293B" w:rsidRPr="00292D14" w:rsidRDefault="007F293B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D77227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такое предложение или замечание в протокол общественных обсуждений.</w:t>
      </w:r>
    </w:p>
    <w:p w:rsidR="007F293B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D77227" w:rsidRPr="00292D14" w:rsidRDefault="008E53CD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Места</w:t>
      </w:r>
      <w:r w:rsidR="00D77227" w:rsidRPr="00292D14">
        <w:rPr>
          <w:sz w:val="28"/>
          <w:szCs w:val="28"/>
        </w:rPr>
        <w:t xml:space="preserve"> размещения экспозиции по материалам проекта «</w:t>
      </w:r>
      <w:r w:rsidR="007B5879" w:rsidRPr="00292D14">
        <w:rPr>
          <w:sz w:val="28"/>
          <w:szCs w:val="28"/>
        </w:rPr>
        <w:t>Внесени</w:t>
      </w:r>
      <w:r w:rsidRPr="00292D14">
        <w:rPr>
          <w:sz w:val="28"/>
          <w:szCs w:val="28"/>
        </w:rPr>
        <w:t>е</w:t>
      </w:r>
      <w:r w:rsidR="007B5879" w:rsidRPr="00292D14">
        <w:rPr>
          <w:sz w:val="28"/>
          <w:szCs w:val="28"/>
        </w:rPr>
        <w:t xml:space="preserve"> изменений в генеральный план городского округа Красногорск Московской области</w:t>
      </w:r>
      <w:r w:rsidR="007E7FFE">
        <w:rPr>
          <w:sz w:val="28"/>
          <w:szCs w:val="28"/>
        </w:rPr>
        <w:t xml:space="preserve">, </w:t>
      </w:r>
      <w:r w:rsidR="007E7FFE" w:rsidRPr="002129BE">
        <w:rPr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7E7FFE">
        <w:rPr>
          <w:sz w:val="28"/>
          <w:szCs w:val="28"/>
        </w:rPr>
        <w:t xml:space="preserve">, </w:t>
      </w:r>
      <w:r w:rsidR="007E7FFE" w:rsidRPr="007E7FFE">
        <w:rPr>
          <w:sz w:val="28"/>
          <w:szCs w:val="28"/>
        </w:rPr>
        <w:t xml:space="preserve">применительно к </w:t>
      </w:r>
      <w:r w:rsidR="00477CA2" w:rsidRPr="00024B17">
        <w:rPr>
          <w:sz w:val="28"/>
          <w:szCs w:val="28"/>
        </w:rPr>
        <w:t>земельн</w:t>
      </w:r>
      <w:r w:rsidR="00477CA2">
        <w:rPr>
          <w:sz w:val="28"/>
          <w:szCs w:val="28"/>
        </w:rPr>
        <w:t>ым</w:t>
      </w:r>
      <w:r w:rsidR="00477CA2" w:rsidRPr="00024B17">
        <w:rPr>
          <w:sz w:val="28"/>
          <w:szCs w:val="28"/>
        </w:rPr>
        <w:t xml:space="preserve"> участк</w:t>
      </w:r>
      <w:r w:rsidR="00477CA2">
        <w:rPr>
          <w:sz w:val="28"/>
          <w:szCs w:val="28"/>
        </w:rPr>
        <w:t>ам</w:t>
      </w:r>
      <w:r w:rsidR="00477CA2" w:rsidRPr="00024B17">
        <w:rPr>
          <w:sz w:val="28"/>
          <w:szCs w:val="28"/>
        </w:rPr>
        <w:t xml:space="preserve"> с кадастровым</w:t>
      </w:r>
      <w:r w:rsidR="00477CA2">
        <w:rPr>
          <w:sz w:val="28"/>
          <w:szCs w:val="28"/>
        </w:rPr>
        <w:t>и</w:t>
      </w:r>
      <w:r w:rsidR="00477CA2" w:rsidRPr="00024B17">
        <w:rPr>
          <w:sz w:val="28"/>
          <w:szCs w:val="28"/>
        </w:rPr>
        <w:t xml:space="preserve"> номер</w:t>
      </w:r>
      <w:r w:rsidR="00477CA2">
        <w:rPr>
          <w:sz w:val="28"/>
          <w:szCs w:val="28"/>
        </w:rPr>
        <w:t>ами</w:t>
      </w:r>
      <w:r w:rsidR="00477CA2" w:rsidRPr="00024B17">
        <w:rPr>
          <w:sz w:val="28"/>
          <w:szCs w:val="28"/>
        </w:rPr>
        <w:t xml:space="preserve"> 50:11:00</w:t>
      </w:r>
      <w:r w:rsidR="00477CA2">
        <w:rPr>
          <w:sz w:val="28"/>
          <w:szCs w:val="28"/>
        </w:rPr>
        <w:t>40106</w:t>
      </w:r>
      <w:r w:rsidR="00477CA2" w:rsidRPr="00024B17">
        <w:rPr>
          <w:sz w:val="28"/>
          <w:szCs w:val="28"/>
        </w:rPr>
        <w:t>:</w:t>
      </w:r>
      <w:r w:rsidR="00477CA2">
        <w:rPr>
          <w:sz w:val="28"/>
          <w:szCs w:val="28"/>
        </w:rPr>
        <w:t>439, 50:11:0040106:438</w:t>
      </w:r>
      <w:bookmarkStart w:id="0" w:name="_GoBack"/>
      <w:bookmarkEnd w:id="0"/>
    </w:p>
    <w:p w:rsidR="000C2C25" w:rsidRDefault="000C2C25" w:rsidP="007F293B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p w:rsidR="005A6565" w:rsidRDefault="005A6565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565" w:rsidSect="00A72B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5"/>
    <w:rsid w:val="00074FD3"/>
    <w:rsid w:val="000977B2"/>
    <w:rsid w:val="000A1574"/>
    <w:rsid w:val="000C28B6"/>
    <w:rsid w:val="000C2C25"/>
    <w:rsid w:val="000C7729"/>
    <w:rsid w:val="000D4529"/>
    <w:rsid w:val="000E5764"/>
    <w:rsid w:val="00124F42"/>
    <w:rsid w:val="001573F8"/>
    <w:rsid w:val="00157D99"/>
    <w:rsid w:val="00164180"/>
    <w:rsid w:val="001E52E9"/>
    <w:rsid w:val="002014E6"/>
    <w:rsid w:val="00201828"/>
    <w:rsid w:val="0022022F"/>
    <w:rsid w:val="002346FD"/>
    <w:rsid w:val="00286185"/>
    <w:rsid w:val="00292D14"/>
    <w:rsid w:val="002962DD"/>
    <w:rsid w:val="002B5898"/>
    <w:rsid w:val="00303010"/>
    <w:rsid w:val="00315EEA"/>
    <w:rsid w:val="00365351"/>
    <w:rsid w:val="00371E8F"/>
    <w:rsid w:val="003764FC"/>
    <w:rsid w:val="003A381F"/>
    <w:rsid w:val="003D607F"/>
    <w:rsid w:val="00432470"/>
    <w:rsid w:val="00440ECB"/>
    <w:rsid w:val="00475DF0"/>
    <w:rsid w:val="00477CA2"/>
    <w:rsid w:val="00487DEE"/>
    <w:rsid w:val="004D267A"/>
    <w:rsid w:val="004E243B"/>
    <w:rsid w:val="004E4A79"/>
    <w:rsid w:val="004F0723"/>
    <w:rsid w:val="005600C1"/>
    <w:rsid w:val="00567106"/>
    <w:rsid w:val="005855ED"/>
    <w:rsid w:val="005A6565"/>
    <w:rsid w:val="005F1890"/>
    <w:rsid w:val="005F5D21"/>
    <w:rsid w:val="005F5F3A"/>
    <w:rsid w:val="00601E3B"/>
    <w:rsid w:val="0064230A"/>
    <w:rsid w:val="006855F5"/>
    <w:rsid w:val="006B5659"/>
    <w:rsid w:val="006D0326"/>
    <w:rsid w:val="006D795E"/>
    <w:rsid w:val="007507B1"/>
    <w:rsid w:val="00751298"/>
    <w:rsid w:val="007601EF"/>
    <w:rsid w:val="00775D4C"/>
    <w:rsid w:val="00781240"/>
    <w:rsid w:val="007B5879"/>
    <w:rsid w:val="007E7FFE"/>
    <w:rsid w:val="007F293B"/>
    <w:rsid w:val="007F7B30"/>
    <w:rsid w:val="00833C28"/>
    <w:rsid w:val="00860AB7"/>
    <w:rsid w:val="00863D31"/>
    <w:rsid w:val="00865B4A"/>
    <w:rsid w:val="00882FE1"/>
    <w:rsid w:val="008A2558"/>
    <w:rsid w:val="008D7DCA"/>
    <w:rsid w:val="008E53CD"/>
    <w:rsid w:val="00914497"/>
    <w:rsid w:val="00957B9A"/>
    <w:rsid w:val="00957D73"/>
    <w:rsid w:val="009653B8"/>
    <w:rsid w:val="00967536"/>
    <w:rsid w:val="00982C1F"/>
    <w:rsid w:val="00991D14"/>
    <w:rsid w:val="009920E0"/>
    <w:rsid w:val="009924C5"/>
    <w:rsid w:val="009D0FB0"/>
    <w:rsid w:val="00A36F87"/>
    <w:rsid w:val="00A426BA"/>
    <w:rsid w:val="00A44D3A"/>
    <w:rsid w:val="00A72A9C"/>
    <w:rsid w:val="00A72BC1"/>
    <w:rsid w:val="00AA2A6D"/>
    <w:rsid w:val="00AA6F98"/>
    <w:rsid w:val="00AC0F18"/>
    <w:rsid w:val="00AD1609"/>
    <w:rsid w:val="00B05740"/>
    <w:rsid w:val="00B11FB7"/>
    <w:rsid w:val="00B17D4C"/>
    <w:rsid w:val="00B61621"/>
    <w:rsid w:val="00B667D2"/>
    <w:rsid w:val="00BE081D"/>
    <w:rsid w:val="00BF269C"/>
    <w:rsid w:val="00C173BA"/>
    <w:rsid w:val="00C23C40"/>
    <w:rsid w:val="00C27396"/>
    <w:rsid w:val="00C34DD1"/>
    <w:rsid w:val="00C53B78"/>
    <w:rsid w:val="00CA75D0"/>
    <w:rsid w:val="00CE0AC5"/>
    <w:rsid w:val="00D007B8"/>
    <w:rsid w:val="00D26E80"/>
    <w:rsid w:val="00D57B28"/>
    <w:rsid w:val="00D63A79"/>
    <w:rsid w:val="00D63FC6"/>
    <w:rsid w:val="00D65E85"/>
    <w:rsid w:val="00D75293"/>
    <w:rsid w:val="00D77227"/>
    <w:rsid w:val="00D85EDD"/>
    <w:rsid w:val="00E062FF"/>
    <w:rsid w:val="00E11EE3"/>
    <w:rsid w:val="00E21BE9"/>
    <w:rsid w:val="00EA56FE"/>
    <w:rsid w:val="00EF2F48"/>
    <w:rsid w:val="00EF7AA5"/>
    <w:rsid w:val="00F019DA"/>
    <w:rsid w:val="00F23885"/>
    <w:rsid w:val="00F4554A"/>
    <w:rsid w:val="00F754CF"/>
    <w:rsid w:val="00FA4D54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94D7-E7FA-4430-913E-DDD4605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21"/>
    <w:rPr>
      <w:b/>
      <w:bCs/>
    </w:rPr>
  </w:style>
  <w:style w:type="character" w:styleId="a5">
    <w:name w:val="Hyperlink"/>
    <w:basedOn w:val="a0"/>
    <w:uiPriority w:val="99"/>
    <w:semiHidden/>
    <w:unhideWhenUsed/>
    <w:rsid w:val="005F5D21"/>
    <w:rPr>
      <w:color w:val="0000FF"/>
      <w:u w:val="single"/>
    </w:rPr>
  </w:style>
  <w:style w:type="table" w:styleId="a6">
    <w:name w:val="Table Grid"/>
    <w:basedOn w:val="a1"/>
    <w:uiPriority w:val="39"/>
    <w:rsid w:val="00D7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38FF-AA10-428C-9CB9-C324590C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Кучеренко</dc:creator>
  <cp:keywords/>
  <dc:description/>
  <cp:lastModifiedBy>Светлана Александровна Грибова</cp:lastModifiedBy>
  <cp:revision>2</cp:revision>
  <cp:lastPrinted>2024-05-02T13:09:00Z</cp:lastPrinted>
  <dcterms:created xsi:type="dcterms:W3CDTF">2024-09-27T13:42:00Z</dcterms:created>
  <dcterms:modified xsi:type="dcterms:W3CDTF">2024-09-27T13:42:00Z</dcterms:modified>
</cp:coreProperties>
</file>