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4B" w:rsidRDefault="006A7A4B" w:rsidP="006A7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A4B" w:rsidRDefault="006A7A4B" w:rsidP="006A7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A4B" w:rsidRDefault="006A7A4B" w:rsidP="006A7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A4B" w:rsidRDefault="006A7A4B" w:rsidP="006A7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A4B" w:rsidRDefault="006A7A4B" w:rsidP="006A7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A4B" w:rsidRDefault="006A7A4B" w:rsidP="006A7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A4B" w:rsidRDefault="006A7A4B" w:rsidP="006A7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A4B" w:rsidRDefault="006A7A4B" w:rsidP="006A7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A4B" w:rsidRDefault="006A7A4B" w:rsidP="006A7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A4B" w:rsidRDefault="006A7A4B" w:rsidP="006A7A4B">
      <w:pPr>
        <w:spacing w:after="480" w:line="240" w:lineRule="auto"/>
        <w:rPr>
          <w:rFonts w:ascii="Times New Roman" w:hAnsi="Times New Roman" w:cs="Times New Roman"/>
          <w:sz w:val="28"/>
          <w:szCs w:val="28"/>
        </w:rPr>
      </w:pPr>
    </w:p>
    <w:p w:rsidR="006A7A4B" w:rsidRPr="006B406C" w:rsidRDefault="004D0603" w:rsidP="006A7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6A7A4B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</w:t>
      </w:r>
    </w:p>
    <w:p w:rsidR="006A7A4B" w:rsidRDefault="006A7A4B" w:rsidP="006A7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разрешений</w:t>
      </w:r>
    </w:p>
    <w:p w:rsidR="006A7A4B" w:rsidRDefault="006A7A4B" w:rsidP="006A7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установку и эксплуатацию рекламных конструкций, аннулирование</w:t>
      </w:r>
    </w:p>
    <w:p w:rsidR="006A7A4B" w:rsidRDefault="006A7A4B" w:rsidP="006A7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выданных разрешений на территории городского округа Красногорск</w:t>
      </w:r>
    </w:p>
    <w:p w:rsidR="006A7A4B" w:rsidRPr="006B406C" w:rsidRDefault="006A7A4B" w:rsidP="006A7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4D0603">
        <w:rPr>
          <w:rFonts w:ascii="Times New Roman" w:hAnsi="Times New Roman" w:cs="Times New Roman"/>
          <w:sz w:val="28"/>
          <w:szCs w:val="28"/>
        </w:rPr>
        <w:t>»</w:t>
      </w:r>
      <w:r w:rsidRPr="006B40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</w:t>
      </w:r>
    </w:p>
    <w:p w:rsidR="006A7A4B" w:rsidRPr="006B406C" w:rsidRDefault="006A7A4B" w:rsidP="006A7A4B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Красногорск от 10.12.2019 № 3090/12</w:t>
      </w:r>
    </w:p>
    <w:p w:rsidR="006A7A4B" w:rsidRPr="006B406C" w:rsidRDefault="006A7A4B" w:rsidP="006A7A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F432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5F432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27.07.2010 № 210-ФЗ «Об организации предоставления государственных и муниципальных услуг</w:t>
        </w:r>
      </w:hyperlink>
      <w:r w:rsidRPr="005F43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Федеральным законом</w:t>
      </w:r>
      <w:r w:rsidRPr="006B4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13.03.2006</w:t>
      </w:r>
      <w:r w:rsidRPr="006B406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>38-ФЗ</w:t>
      </w:r>
      <w:r w:rsidRPr="006B406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>«О рекламе»</w:t>
      </w:r>
      <w:r w:rsidR="00FE057B">
        <w:rPr>
          <w:rFonts w:ascii="Times New Roman" w:hAnsi="Times New Roman" w:cs="Times New Roman"/>
          <w:sz w:val="28"/>
          <w:szCs w:val="28"/>
        </w:rPr>
        <w:t xml:space="preserve"> (в редакции Федерального закона от 16.04.2022 № 106-ФЗ)</w:t>
      </w:r>
      <w:r w:rsidRPr="006B40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Уставом городского округа Красногорск, письмом</w:t>
      </w:r>
      <w:r w:rsidR="00FE057B">
        <w:rPr>
          <w:rFonts w:ascii="Times New Roman" w:hAnsi="Times New Roman" w:cs="Times New Roman"/>
          <w:sz w:val="28"/>
          <w:szCs w:val="28"/>
        </w:rPr>
        <w:t xml:space="preserve"> Красногорской городской прокуратуры от 03.06.2022 № 1.2.7/2681</w:t>
      </w:r>
      <w:r w:rsidRPr="006B40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6A7A4B" w:rsidRDefault="006A7A4B" w:rsidP="006A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1. Внести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5F4325">
        <w:rPr>
          <w:rFonts w:ascii="Times New Roman" w:hAnsi="Times New Roman" w:cs="Times New Roman"/>
          <w:sz w:val="28"/>
          <w:szCs w:val="28"/>
        </w:rPr>
        <w:t>административный регламент предост</w:t>
      </w:r>
      <w:r>
        <w:rPr>
          <w:rFonts w:ascii="Times New Roman" w:hAnsi="Times New Roman" w:cs="Times New Roman"/>
          <w:sz w:val="28"/>
          <w:szCs w:val="28"/>
        </w:rPr>
        <w:t>авления муниципальной услуги «Выдача</w:t>
      </w:r>
      <w:r w:rsidRPr="005F4325">
        <w:rPr>
          <w:rFonts w:ascii="Times New Roman" w:hAnsi="Times New Roman" w:cs="Times New Roman"/>
          <w:sz w:val="28"/>
          <w:szCs w:val="28"/>
        </w:rPr>
        <w:t xml:space="preserve"> разрешений на установку и эксплуатацию рекламных конструкций</w:t>
      </w:r>
      <w:r>
        <w:rPr>
          <w:rFonts w:ascii="Times New Roman" w:hAnsi="Times New Roman" w:cs="Times New Roman"/>
          <w:sz w:val="28"/>
          <w:szCs w:val="28"/>
        </w:rPr>
        <w:t>, аннулирование ранее выданных разрешений</w:t>
      </w:r>
      <w:r w:rsidRPr="005F432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5F4325">
        <w:rPr>
          <w:rFonts w:ascii="Times New Roman" w:hAnsi="Times New Roman" w:cs="Times New Roman"/>
          <w:sz w:val="28"/>
          <w:szCs w:val="28"/>
        </w:rPr>
        <w:t>Крас</w:t>
      </w:r>
      <w:r>
        <w:rPr>
          <w:rFonts w:ascii="Times New Roman" w:hAnsi="Times New Roman" w:cs="Times New Roman"/>
          <w:sz w:val="28"/>
          <w:szCs w:val="28"/>
        </w:rPr>
        <w:t>ногорск</w:t>
      </w:r>
      <w:r w:rsidRPr="005F4325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4325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регламент), утвержденный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5F4325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от 10.12.2019 № 3090/12</w:t>
      </w:r>
      <w:r w:rsidR="00DA2BCB">
        <w:rPr>
          <w:rFonts w:ascii="Times New Roman" w:hAnsi="Times New Roman" w:cs="Times New Roman"/>
          <w:sz w:val="28"/>
          <w:szCs w:val="28"/>
        </w:rPr>
        <w:t xml:space="preserve"> (с дополнениями от 11.01.2022 № 8/1)</w:t>
      </w:r>
      <w:r>
        <w:rPr>
          <w:rFonts w:ascii="Times New Roman" w:hAnsi="Times New Roman" w:cs="Times New Roman"/>
          <w:sz w:val="28"/>
          <w:szCs w:val="28"/>
        </w:rPr>
        <w:t xml:space="preserve">, следующие </w:t>
      </w:r>
      <w:r w:rsidR="00FE057B">
        <w:rPr>
          <w:rFonts w:ascii="Times New Roman" w:hAnsi="Times New Roman" w:cs="Times New Roman"/>
          <w:sz w:val="28"/>
          <w:szCs w:val="28"/>
        </w:rPr>
        <w:t>измене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5F4325">
        <w:rPr>
          <w:rFonts w:ascii="Times New Roman" w:hAnsi="Times New Roman" w:cs="Times New Roman"/>
          <w:sz w:val="28"/>
          <w:szCs w:val="28"/>
        </w:rPr>
        <w:t>:</w:t>
      </w:r>
    </w:p>
    <w:p w:rsidR="00FE057B" w:rsidRPr="00BA678E" w:rsidRDefault="00FE057B" w:rsidP="00FE0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В пункте 13.2.6 Административного регламента слова «частями 5.1, 5.6, 5.7» заменить словами: «частью 5 в случае, если для установки и эксплуатации рекламной конструкции используется общее имущество собственников помещений в многоквартирном доме, частями 5.1, 5.6, 5.7».</w:t>
      </w:r>
    </w:p>
    <w:p w:rsidR="006A7A4B" w:rsidRPr="00BA678E" w:rsidRDefault="00FE057B" w:rsidP="006A7A4B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</w:pPr>
      <w:r>
        <w:t>2. В приложении 3 к Административному регламенту (Форма решения об отказе в предоставлении Муниципальной услуги) в столбце</w:t>
      </w:r>
      <w:r w:rsidR="00E26BE5">
        <w:t xml:space="preserve"> «Наименование основания для отказа в предоставлении в соответствии с Административным регламентом</w:t>
      </w:r>
      <w:r w:rsidR="0048359A">
        <w:t>» по п. 13.2.6 слова «частями 5.1, 5.6, 5.7» заменить словами: «частью 5 в случае, если для установки и эксплуатации рекламной конструкции используется общее имущество собственников помещений в многоквартирном доме, частями 5.1, 5.6, 5.7»</w:t>
      </w:r>
    </w:p>
    <w:p w:rsidR="006A7A4B" w:rsidRDefault="0048359A" w:rsidP="006A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A7A4B" w:rsidRPr="006B406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«Красногорские вести»</w:t>
      </w:r>
      <w:r w:rsidR="006A7A4B">
        <w:rPr>
          <w:rFonts w:ascii="Times New Roman" w:hAnsi="Times New Roman" w:cs="Times New Roman"/>
          <w:sz w:val="28"/>
          <w:szCs w:val="28"/>
        </w:rPr>
        <w:t xml:space="preserve"> и р</w:t>
      </w:r>
      <w:r w:rsidR="006A7A4B" w:rsidRPr="006B406C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 w:rsidR="006A7A4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A7A4B"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 в сети «Интернет».</w:t>
      </w:r>
    </w:p>
    <w:p w:rsidR="006A7A4B" w:rsidRDefault="0048359A" w:rsidP="006A7A4B">
      <w:pPr>
        <w:spacing w:after="6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7A4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Е.С.Горшкову.</w:t>
      </w:r>
    </w:p>
    <w:p w:rsidR="006A7A4B" w:rsidRDefault="006A7A4B" w:rsidP="006A7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Красногорск                                                Д.В.Волков</w:t>
      </w:r>
    </w:p>
    <w:p w:rsidR="006A7A4B" w:rsidRDefault="006A7A4B" w:rsidP="006A7A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1554" w:rsidRDefault="00F11554" w:rsidP="00F115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F11554" w:rsidRDefault="00F11554" w:rsidP="00F115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F11554" w:rsidRDefault="00F11554" w:rsidP="00F115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                                                                          Ю.Г.Никифорова</w:t>
      </w:r>
    </w:p>
    <w:p w:rsidR="006A7A4B" w:rsidRDefault="006A7A4B" w:rsidP="006A7A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1554" w:rsidRDefault="00F11554" w:rsidP="00F115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                                                                                            К.В.Юдина</w:t>
      </w:r>
    </w:p>
    <w:p w:rsidR="00F11554" w:rsidRDefault="00F11554" w:rsidP="00F115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072BE" w:rsidRDefault="00F11554" w:rsidP="00F115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дело-2, прокуратура,</w:t>
      </w:r>
      <w:r w:rsidR="002C0F40">
        <w:rPr>
          <w:sz w:val="28"/>
          <w:szCs w:val="28"/>
        </w:rPr>
        <w:t xml:space="preserve"> Горшковой, Юдиной, Газалиевой</w:t>
      </w:r>
      <w:r>
        <w:rPr>
          <w:sz w:val="28"/>
          <w:szCs w:val="28"/>
        </w:rPr>
        <w:t>, «Красногорские вести».</w:t>
      </w:r>
    </w:p>
    <w:p w:rsidR="006072BE" w:rsidRDefault="006072BE" w:rsidP="006A7A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8359A" w:rsidRDefault="0048359A" w:rsidP="006A7A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8359A" w:rsidRDefault="0048359A" w:rsidP="0048359A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96631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p w:rsidR="0048359A" w:rsidRPr="00F96631" w:rsidRDefault="0048359A" w:rsidP="0048359A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tbl>
      <w:tblPr>
        <w:tblStyle w:val="a3"/>
        <w:tblW w:w="9530" w:type="dxa"/>
        <w:tblLook w:val="04A0" w:firstRow="1" w:lastRow="0" w:firstColumn="1" w:lastColumn="0" w:noHBand="0" w:noVBand="1"/>
      </w:tblPr>
      <w:tblGrid>
        <w:gridCol w:w="1183"/>
        <w:gridCol w:w="2923"/>
        <w:gridCol w:w="3347"/>
        <w:gridCol w:w="2077"/>
      </w:tblGrid>
      <w:tr w:rsidR="0048359A" w:rsidTr="000947AE">
        <w:tc>
          <w:tcPr>
            <w:tcW w:w="1183" w:type="dxa"/>
          </w:tcPr>
          <w:p w:rsidR="0048359A" w:rsidRDefault="0048359A" w:rsidP="00094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23" w:type="dxa"/>
          </w:tcPr>
          <w:p w:rsidR="0048359A" w:rsidRDefault="0048359A" w:rsidP="00094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347" w:type="dxa"/>
          </w:tcPr>
          <w:p w:rsidR="0048359A" w:rsidRDefault="0048359A" w:rsidP="00094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077" w:type="dxa"/>
          </w:tcPr>
          <w:p w:rsidR="0048359A" w:rsidRDefault="0048359A" w:rsidP="00094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48359A" w:rsidTr="000947AE">
        <w:trPr>
          <w:trHeight w:val="1116"/>
        </w:trPr>
        <w:tc>
          <w:tcPr>
            <w:tcW w:w="1183" w:type="dxa"/>
          </w:tcPr>
          <w:p w:rsidR="0048359A" w:rsidRDefault="0048359A" w:rsidP="00094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48359A" w:rsidRDefault="0048359A" w:rsidP="00094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48359A" w:rsidRPr="00393BC5" w:rsidRDefault="0048359A" w:rsidP="000947A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Е.С.Горшкова</w:t>
            </w:r>
            <w:r w:rsidRPr="00393BC5">
              <w:rPr>
                <w:rFonts w:ascii="Times New Roman" w:hAnsi="Times New Roman" w:cs="Times New Roman"/>
                <w:sz w:val="25"/>
                <w:szCs w:val="25"/>
              </w:rPr>
              <w:t xml:space="preserve"> – заместитель главы администрации</w:t>
            </w:r>
          </w:p>
        </w:tc>
        <w:tc>
          <w:tcPr>
            <w:tcW w:w="2077" w:type="dxa"/>
          </w:tcPr>
          <w:p w:rsidR="0048359A" w:rsidRDefault="0048359A" w:rsidP="00094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59A" w:rsidTr="000947AE">
        <w:trPr>
          <w:trHeight w:val="1260"/>
        </w:trPr>
        <w:tc>
          <w:tcPr>
            <w:tcW w:w="1183" w:type="dxa"/>
          </w:tcPr>
          <w:p w:rsidR="0048359A" w:rsidRDefault="0048359A" w:rsidP="00094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48359A" w:rsidRDefault="0048359A" w:rsidP="00094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48359A" w:rsidRPr="00393BC5" w:rsidRDefault="0048359A" w:rsidP="000947A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К.В.Юдина – начальник отдела рекламы </w:t>
            </w:r>
          </w:p>
        </w:tc>
        <w:tc>
          <w:tcPr>
            <w:tcW w:w="2077" w:type="dxa"/>
          </w:tcPr>
          <w:p w:rsidR="0048359A" w:rsidRDefault="0048359A" w:rsidP="00094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59A" w:rsidTr="000947AE">
        <w:trPr>
          <w:trHeight w:val="1406"/>
        </w:trPr>
        <w:tc>
          <w:tcPr>
            <w:tcW w:w="1183" w:type="dxa"/>
          </w:tcPr>
          <w:p w:rsidR="0048359A" w:rsidRDefault="0048359A" w:rsidP="00094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48359A" w:rsidRDefault="0048359A" w:rsidP="00094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48359A" w:rsidRDefault="0048359A" w:rsidP="000947A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393BC5">
              <w:rPr>
                <w:rFonts w:ascii="Times New Roman" w:hAnsi="Times New Roman" w:cs="Times New Roman"/>
                <w:sz w:val="25"/>
                <w:szCs w:val="25"/>
              </w:rPr>
              <w:t>равово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 управление</w:t>
            </w:r>
          </w:p>
        </w:tc>
        <w:tc>
          <w:tcPr>
            <w:tcW w:w="2077" w:type="dxa"/>
          </w:tcPr>
          <w:p w:rsidR="0048359A" w:rsidRDefault="0048359A" w:rsidP="00094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59A" w:rsidTr="000947AE">
        <w:trPr>
          <w:trHeight w:val="1406"/>
        </w:trPr>
        <w:tc>
          <w:tcPr>
            <w:tcW w:w="1183" w:type="dxa"/>
          </w:tcPr>
          <w:p w:rsidR="0048359A" w:rsidRDefault="0048359A" w:rsidP="00094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48359A" w:rsidRDefault="0048359A" w:rsidP="00094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48359A" w:rsidRDefault="0048359A" w:rsidP="000947A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77" w:type="dxa"/>
          </w:tcPr>
          <w:p w:rsidR="0048359A" w:rsidRDefault="0048359A" w:rsidP="00094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359A" w:rsidRDefault="0048359A" w:rsidP="0048359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072BE" w:rsidRDefault="006072BE" w:rsidP="006A7A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072BE" w:rsidRDefault="006072BE" w:rsidP="006A7A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072BE" w:rsidRDefault="006072BE" w:rsidP="006A7A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A7A4B" w:rsidRDefault="006A7A4B" w:rsidP="0048359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95EA9" w:rsidRDefault="00D95EA9" w:rsidP="00D95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EA9" w:rsidRDefault="00D95EA9" w:rsidP="00D95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EA9" w:rsidRDefault="00D95EA9" w:rsidP="00D95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EA9" w:rsidRDefault="00D95EA9" w:rsidP="00D95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EA9" w:rsidRDefault="00D95EA9" w:rsidP="00D95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EA9" w:rsidRDefault="00D95EA9" w:rsidP="00D95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EA9" w:rsidRDefault="00D95EA9" w:rsidP="00D95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EA9" w:rsidRDefault="00D95EA9" w:rsidP="00D95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EA9" w:rsidRDefault="00D95EA9" w:rsidP="00D95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EA9" w:rsidRDefault="00D95EA9" w:rsidP="00D95EA9">
      <w:pPr>
        <w:spacing w:after="480" w:line="240" w:lineRule="auto"/>
        <w:rPr>
          <w:rFonts w:ascii="Times New Roman" w:hAnsi="Times New Roman" w:cs="Times New Roman"/>
          <w:sz w:val="28"/>
          <w:szCs w:val="28"/>
        </w:rPr>
      </w:pPr>
    </w:p>
    <w:p w:rsidR="00D95EA9" w:rsidRPr="006B406C" w:rsidRDefault="00D95EA9" w:rsidP="00D95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</w:t>
      </w:r>
    </w:p>
    <w:p w:rsidR="00D95EA9" w:rsidRDefault="00D95EA9" w:rsidP="00D95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разрешений</w:t>
      </w:r>
    </w:p>
    <w:p w:rsidR="00D95EA9" w:rsidRDefault="00D95EA9" w:rsidP="00D95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установку и эксплуатацию рекламных конструкций, аннулирование</w:t>
      </w:r>
    </w:p>
    <w:p w:rsidR="00D95EA9" w:rsidRDefault="00D95EA9" w:rsidP="00D95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выданных разрешений на территории городского округа Красногорск</w:t>
      </w:r>
    </w:p>
    <w:p w:rsidR="00D95EA9" w:rsidRPr="006B406C" w:rsidRDefault="00D95EA9" w:rsidP="00D95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области»</w:t>
      </w:r>
      <w:r w:rsidRPr="006B40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</w:t>
      </w:r>
    </w:p>
    <w:p w:rsidR="00D95EA9" w:rsidRPr="006B406C" w:rsidRDefault="00D95EA9" w:rsidP="00D95EA9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Красногорск от 10.12.2019 № 3090/12</w:t>
      </w:r>
    </w:p>
    <w:p w:rsidR="00D95EA9" w:rsidRPr="006B406C" w:rsidRDefault="00D95EA9" w:rsidP="00D95E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F432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5F432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27.07.2010 № 210-ФЗ «Об организации предоставления государственных и муниципальных услуг</w:t>
        </w:r>
      </w:hyperlink>
      <w:r w:rsidRPr="005F43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Федеральным законом</w:t>
      </w:r>
      <w:r w:rsidRPr="006B4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13.03.2006</w:t>
      </w:r>
      <w:r w:rsidRPr="006B406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>38-ФЗ</w:t>
      </w:r>
      <w:r w:rsidRPr="006B406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>«О рекламе»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Федерального закона от 16.04.2022 № 106-ФЗ)</w:t>
      </w:r>
      <w:r w:rsidRPr="006B40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Уставом городского округа 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>, письмом Красногорской городской прокуратуры от 03.06.2022 № 1.2.7/2681</w:t>
      </w:r>
      <w:r w:rsidRPr="006B40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D95EA9" w:rsidRDefault="00D95EA9" w:rsidP="00D95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1. Внести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5F4325">
        <w:rPr>
          <w:rFonts w:ascii="Times New Roman" w:hAnsi="Times New Roman" w:cs="Times New Roman"/>
          <w:sz w:val="28"/>
          <w:szCs w:val="28"/>
        </w:rPr>
        <w:t>административный регламент предост</w:t>
      </w:r>
      <w:r>
        <w:rPr>
          <w:rFonts w:ascii="Times New Roman" w:hAnsi="Times New Roman" w:cs="Times New Roman"/>
          <w:sz w:val="28"/>
          <w:szCs w:val="28"/>
        </w:rPr>
        <w:t>авления муниципальной услуги «Выдача</w:t>
      </w:r>
      <w:r w:rsidRPr="005F4325">
        <w:rPr>
          <w:rFonts w:ascii="Times New Roman" w:hAnsi="Times New Roman" w:cs="Times New Roman"/>
          <w:sz w:val="28"/>
          <w:szCs w:val="28"/>
        </w:rPr>
        <w:t xml:space="preserve"> разрешений на установку и эксплуатацию рекламных конструкций</w:t>
      </w:r>
      <w:r>
        <w:rPr>
          <w:rFonts w:ascii="Times New Roman" w:hAnsi="Times New Roman" w:cs="Times New Roman"/>
          <w:sz w:val="28"/>
          <w:szCs w:val="28"/>
        </w:rPr>
        <w:t>, аннулирование ранее выданных разрешений</w:t>
      </w:r>
      <w:r w:rsidRPr="005F432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5F4325">
        <w:rPr>
          <w:rFonts w:ascii="Times New Roman" w:hAnsi="Times New Roman" w:cs="Times New Roman"/>
          <w:sz w:val="28"/>
          <w:szCs w:val="28"/>
        </w:rPr>
        <w:t>Крас</w:t>
      </w:r>
      <w:r>
        <w:rPr>
          <w:rFonts w:ascii="Times New Roman" w:hAnsi="Times New Roman" w:cs="Times New Roman"/>
          <w:sz w:val="28"/>
          <w:szCs w:val="28"/>
        </w:rPr>
        <w:t>ногорск</w:t>
      </w:r>
      <w:r w:rsidRPr="005F4325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4325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регламент), утвержденный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5F4325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от 10.12.2019 № 3090/12 (с дополнениями от 11.01.2022 № 8/1), следующие изменения</w:t>
      </w:r>
      <w:r w:rsidRPr="005F4325">
        <w:rPr>
          <w:rFonts w:ascii="Times New Roman" w:hAnsi="Times New Roman" w:cs="Times New Roman"/>
          <w:sz w:val="28"/>
          <w:szCs w:val="28"/>
        </w:rPr>
        <w:t>:</w:t>
      </w:r>
    </w:p>
    <w:p w:rsidR="00D95EA9" w:rsidRPr="00BA678E" w:rsidRDefault="00D95EA9" w:rsidP="00D95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В пункте 13.2.6 Административного регламента слова «частями 5.1, 5.6, 5.7» заменить словами: «частью 5 в случае, если для установки и эксплуатации рекламной конструкции используется общее имущество собственников помещений в многоквартирном доме, частями 5.1, 5.6, 5.7».</w:t>
      </w:r>
    </w:p>
    <w:p w:rsidR="00D95EA9" w:rsidRPr="00BA678E" w:rsidRDefault="00D95EA9" w:rsidP="00D95EA9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</w:pPr>
      <w:r>
        <w:t>2. В приложении 3 к Административному регламенту (Форма решения об отказе в предоставлении Муниципальной услуги) в столбце «Наименование основания для отказа в предоставлении в соответствии с Административным регламентом» по п. 13.2.6 слова «частями 5.1, 5.6, 5.7» заменить словами: «частью 5 в случае, если для установки и эксплуатации рекламной конструкции используется общее имущество собственников помещений в многоквартирном доме, частями 5.1, 5.6, 5.7»</w:t>
      </w:r>
    </w:p>
    <w:p w:rsidR="00D95EA9" w:rsidRDefault="00D95EA9" w:rsidP="00D95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6B406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«Красногорские вести»</w:t>
      </w:r>
      <w:r>
        <w:rPr>
          <w:rFonts w:ascii="Times New Roman" w:hAnsi="Times New Roman" w:cs="Times New Roman"/>
          <w:sz w:val="28"/>
          <w:szCs w:val="28"/>
        </w:rPr>
        <w:t xml:space="preserve"> и р</w:t>
      </w:r>
      <w:r w:rsidRPr="006B406C">
        <w:rPr>
          <w:rFonts w:ascii="Times New Roman" w:hAnsi="Times New Roman" w:cs="Times New Roman"/>
          <w:sz w:val="28"/>
          <w:szCs w:val="28"/>
        </w:rPr>
        <w:t xml:space="preserve">азместить </w:t>
      </w:r>
      <w:bookmarkStart w:id="0" w:name="_GoBack"/>
      <w:bookmarkEnd w:id="0"/>
      <w:r w:rsidRPr="006B406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 в сети «Интернет».</w:t>
      </w:r>
    </w:p>
    <w:p w:rsidR="00D95EA9" w:rsidRDefault="00D95EA9" w:rsidP="00D95EA9">
      <w:pPr>
        <w:spacing w:after="6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 Е.С.Горшкову.</w:t>
      </w:r>
    </w:p>
    <w:p w:rsidR="00D95EA9" w:rsidRDefault="00D95EA9" w:rsidP="00D95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Красногорск                                                Д.В.Волков</w:t>
      </w:r>
    </w:p>
    <w:p w:rsidR="00D95EA9" w:rsidRDefault="00D95EA9" w:rsidP="00D95E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95EA9" w:rsidRDefault="00D95EA9" w:rsidP="00D95E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D95EA9" w:rsidRDefault="00D95EA9" w:rsidP="00D95E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D95EA9" w:rsidRDefault="00D95EA9" w:rsidP="00D95E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                                                                          Ю.Г.Никифорова</w:t>
      </w:r>
    </w:p>
    <w:p w:rsidR="00D95EA9" w:rsidRDefault="00D95EA9" w:rsidP="00D95E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95EA9" w:rsidRDefault="00D95EA9" w:rsidP="00D95E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95EA9" w:rsidRDefault="00D95EA9" w:rsidP="00D95E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                                                                                            К.В.Юдина</w:t>
      </w:r>
    </w:p>
    <w:p w:rsidR="00D95EA9" w:rsidRDefault="00D95EA9" w:rsidP="00D95E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95EA9" w:rsidRDefault="00D95EA9" w:rsidP="00D95E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дело-2, прокуратура, Горшковой, Юдиной, </w:t>
      </w:r>
      <w:proofErr w:type="spellStart"/>
      <w:r>
        <w:rPr>
          <w:sz w:val="28"/>
          <w:szCs w:val="28"/>
        </w:rPr>
        <w:t>Газалиевой</w:t>
      </w:r>
      <w:proofErr w:type="spellEnd"/>
      <w:r>
        <w:rPr>
          <w:sz w:val="28"/>
          <w:szCs w:val="28"/>
        </w:rPr>
        <w:t>, «Красногорские вести».</w:t>
      </w:r>
    </w:p>
    <w:p w:rsidR="00D95EA9" w:rsidRDefault="00D95EA9" w:rsidP="0048359A">
      <w:pPr>
        <w:pStyle w:val="a4"/>
        <w:spacing w:before="0" w:beforeAutospacing="0" w:after="0" w:afterAutospacing="0"/>
        <w:rPr>
          <w:sz w:val="28"/>
          <w:szCs w:val="28"/>
        </w:rPr>
      </w:pPr>
    </w:p>
    <w:sectPr w:rsidR="00D95EA9" w:rsidSect="006B40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D3A11"/>
    <w:multiLevelType w:val="hybridMultilevel"/>
    <w:tmpl w:val="CD4424D4"/>
    <w:lvl w:ilvl="0" w:tplc="BD8A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DD6133"/>
    <w:multiLevelType w:val="multilevel"/>
    <w:tmpl w:val="3170F2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789702A0"/>
    <w:multiLevelType w:val="hybridMultilevel"/>
    <w:tmpl w:val="86DAEFA2"/>
    <w:lvl w:ilvl="0" w:tplc="C83C547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10ABF"/>
    <w:rsid w:val="000655B3"/>
    <w:rsid w:val="00076E47"/>
    <w:rsid w:val="0011014E"/>
    <w:rsid w:val="001277BB"/>
    <w:rsid w:val="00177B93"/>
    <w:rsid w:val="001A12BC"/>
    <w:rsid w:val="002249D1"/>
    <w:rsid w:val="00233C27"/>
    <w:rsid w:val="0028514E"/>
    <w:rsid w:val="002C0F40"/>
    <w:rsid w:val="00306C16"/>
    <w:rsid w:val="00312CD3"/>
    <w:rsid w:val="003A2087"/>
    <w:rsid w:val="003B2D7F"/>
    <w:rsid w:val="003E4DD7"/>
    <w:rsid w:val="00413ADA"/>
    <w:rsid w:val="00432043"/>
    <w:rsid w:val="0044205F"/>
    <w:rsid w:val="00453550"/>
    <w:rsid w:val="0048359A"/>
    <w:rsid w:val="00492959"/>
    <w:rsid w:val="004D0603"/>
    <w:rsid w:val="004F29B6"/>
    <w:rsid w:val="00561D76"/>
    <w:rsid w:val="00561E5C"/>
    <w:rsid w:val="00567963"/>
    <w:rsid w:val="00593F3C"/>
    <w:rsid w:val="005E1E01"/>
    <w:rsid w:val="005F4325"/>
    <w:rsid w:val="005F46E7"/>
    <w:rsid w:val="005F796A"/>
    <w:rsid w:val="006072BE"/>
    <w:rsid w:val="0062459A"/>
    <w:rsid w:val="00643A3D"/>
    <w:rsid w:val="006A3E65"/>
    <w:rsid w:val="006A4655"/>
    <w:rsid w:val="006A7A4B"/>
    <w:rsid w:val="006B406C"/>
    <w:rsid w:val="006F18DB"/>
    <w:rsid w:val="0071283A"/>
    <w:rsid w:val="00715615"/>
    <w:rsid w:val="00745A30"/>
    <w:rsid w:val="00761339"/>
    <w:rsid w:val="00783CA3"/>
    <w:rsid w:val="00836EC6"/>
    <w:rsid w:val="00854E9F"/>
    <w:rsid w:val="00863206"/>
    <w:rsid w:val="00883EC4"/>
    <w:rsid w:val="00886AF8"/>
    <w:rsid w:val="008A58F7"/>
    <w:rsid w:val="008C198D"/>
    <w:rsid w:val="008D102F"/>
    <w:rsid w:val="00901B64"/>
    <w:rsid w:val="0093217B"/>
    <w:rsid w:val="00932ADB"/>
    <w:rsid w:val="009822D2"/>
    <w:rsid w:val="009B0882"/>
    <w:rsid w:val="00A60DBF"/>
    <w:rsid w:val="00A6396C"/>
    <w:rsid w:val="00AC43C0"/>
    <w:rsid w:val="00AD655F"/>
    <w:rsid w:val="00AE2695"/>
    <w:rsid w:val="00AF25CA"/>
    <w:rsid w:val="00AF44E6"/>
    <w:rsid w:val="00B21AA6"/>
    <w:rsid w:val="00B323E2"/>
    <w:rsid w:val="00B3435B"/>
    <w:rsid w:val="00B53BF5"/>
    <w:rsid w:val="00B635FE"/>
    <w:rsid w:val="00BA678E"/>
    <w:rsid w:val="00BD5D70"/>
    <w:rsid w:val="00C07A2E"/>
    <w:rsid w:val="00C14384"/>
    <w:rsid w:val="00CE30CD"/>
    <w:rsid w:val="00D31E43"/>
    <w:rsid w:val="00D41D6C"/>
    <w:rsid w:val="00D44719"/>
    <w:rsid w:val="00D563DA"/>
    <w:rsid w:val="00D84D0E"/>
    <w:rsid w:val="00D95EA9"/>
    <w:rsid w:val="00DA2BCB"/>
    <w:rsid w:val="00DB2F8F"/>
    <w:rsid w:val="00DF75DE"/>
    <w:rsid w:val="00E11665"/>
    <w:rsid w:val="00E13210"/>
    <w:rsid w:val="00E26BE5"/>
    <w:rsid w:val="00E321D2"/>
    <w:rsid w:val="00E64B3B"/>
    <w:rsid w:val="00EA1EAE"/>
    <w:rsid w:val="00ED5282"/>
    <w:rsid w:val="00ED7558"/>
    <w:rsid w:val="00F11554"/>
    <w:rsid w:val="00F86CEE"/>
    <w:rsid w:val="00FB2D28"/>
    <w:rsid w:val="00FE057B"/>
    <w:rsid w:val="00FE4EA6"/>
    <w:rsid w:val="00FF4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5D724-F905-41B3-900E-761CF4D0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B406C"/>
  </w:style>
  <w:style w:type="paragraph" w:styleId="a4">
    <w:name w:val="Normal (Web)"/>
    <w:basedOn w:val="a"/>
    <w:unhideWhenUsed/>
    <w:rsid w:val="006B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4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4BD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F46E7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5F4325"/>
    <w:rPr>
      <w:color w:val="0000FF"/>
      <w:u w:val="single"/>
    </w:rPr>
  </w:style>
  <w:style w:type="paragraph" w:customStyle="1" w:styleId="111">
    <w:name w:val="Рег. 1.1.1"/>
    <w:basedOn w:val="a"/>
    <w:qFormat/>
    <w:rsid w:val="00BA678E"/>
    <w:pPr>
      <w:numPr>
        <w:ilvl w:val="2"/>
        <w:numId w:val="2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BA678E"/>
    <w:pPr>
      <w:numPr>
        <w:ilvl w:val="1"/>
        <w:numId w:val="2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28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2280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5CA8A-A0BD-4719-AFB8-B5C293AB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Игоревна Сигова</cp:lastModifiedBy>
  <cp:revision>7</cp:revision>
  <cp:lastPrinted>2022-06-28T06:57:00Z</cp:lastPrinted>
  <dcterms:created xsi:type="dcterms:W3CDTF">2022-06-08T13:20:00Z</dcterms:created>
  <dcterms:modified xsi:type="dcterms:W3CDTF">2022-06-28T06:57:00Z</dcterms:modified>
</cp:coreProperties>
</file>