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F73071">
              <w:rPr>
                <w:szCs w:val="28"/>
              </w:rPr>
              <w:t>_</w:t>
            </w:r>
            <w:r w:rsidR="00E556A6">
              <w:rPr>
                <w:szCs w:val="28"/>
              </w:rPr>
              <w:t>15.07.2020</w:t>
            </w:r>
            <w:r w:rsidR="00F73071">
              <w:rPr>
                <w:szCs w:val="28"/>
              </w:rPr>
              <w:t>___</w:t>
            </w:r>
            <w:r w:rsidR="00912BE7">
              <w:rPr>
                <w:szCs w:val="28"/>
              </w:rPr>
              <w:t>_</w:t>
            </w:r>
          </w:p>
          <w:p w:rsidR="002916E2" w:rsidRPr="008D2DA6" w:rsidRDefault="002916E2" w:rsidP="00E556A6">
            <w:pPr>
              <w:rPr>
                <w:szCs w:val="28"/>
              </w:rPr>
            </w:pPr>
            <w:r w:rsidRPr="003752EA">
              <w:rPr>
                <w:szCs w:val="28"/>
              </w:rPr>
              <w:t>№_</w:t>
            </w:r>
            <w:r w:rsidR="00F73071">
              <w:rPr>
                <w:szCs w:val="28"/>
              </w:rPr>
              <w:t>_</w:t>
            </w:r>
            <w:r w:rsidR="00E86C15">
              <w:rPr>
                <w:szCs w:val="28"/>
              </w:rPr>
              <w:t>1231</w:t>
            </w:r>
            <w:r w:rsidR="00E556A6">
              <w:rPr>
                <w:szCs w:val="28"/>
              </w:rPr>
              <w:t>/7</w:t>
            </w:r>
            <w:r w:rsidR="00F73071">
              <w:rPr>
                <w:szCs w:val="28"/>
              </w:rPr>
              <w:t>_</w:t>
            </w:r>
            <w:r w:rsidR="00697C4F">
              <w:rPr>
                <w:szCs w:val="28"/>
              </w:rPr>
              <w:t>_</w:t>
            </w:r>
            <w:r w:rsidR="000709B6">
              <w:rPr>
                <w:szCs w:val="28"/>
              </w:rPr>
              <w:t>___</w:t>
            </w:r>
            <w:r w:rsidR="00697C4F">
              <w:rPr>
                <w:szCs w:val="28"/>
              </w:rPr>
              <w:t>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2F2FE8" w:rsidRDefault="002F2FE8"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7273C3" w:rsidP="009D54A4">
            <w:pPr>
              <w:spacing w:before="120" w:after="120"/>
              <w:jc w:val="center"/>
              <w:rPr>
                <w:sz w:val="20"/>
                <w:szCs w:val="20"/>
              </w:rPr>
            </w:pPr>
            <w:r>
              <w:rPr>
                <w:sz w:val="20"/>
                <w:szCs w:val="20"/>
              </w:rPr>
              <w:t>3</w:t>
            </w:r>
            <w:r w:rsidR="0030708A" w:rsidRPr="00AC1C63">
              <w:rPr>
                <w:sz w:val="20"/>
                <w:szCs w:val="20"/>
              </w:rPr>
              <w:t> </w:t>
            </w:r>
            <w:r>
              <w:rPr>
                <w:sz w:val="20"/>
                <w:szCs w:val="20"/>
              </w:rPr>
              <w:t>7</w:t>
            </w:r>
            <w:r w:rsidR="009D54A4">
              <w:rPr>
                <w:sz w:val="20"/>
                <w:szCs w:val="20"/>
              </w:rPr>
              <w:t>30</w:t>
            </w:r>
            <w:r w:rsidR="0030708A" w:rsidRPr="00AC1C63">
              <w:rPr>
                <w:sz w:val="20"/>
                <w:szCs w:val="20"/>
              </w:rPr>
              <w:t> </w:t>
            </w:r>
            <w:r w:rsidR="009D54A4">
              <w:rPr>
                <w:sz w:val="20"/>
                <w:szCs w:val="20"/>
              </w:rPr>
              <w:t>360</w:t>
            </w:r>
            <w:r w:rsidR="0030708A" w:rsidRPr="00AC1C63">
              <w:rPr>
                <w:sz w:val="20"/>
                <w:szCs w:val="20"/>
              </w:rPr>
              <w:t>,</w:t>
            </w:r>
            <w:r w:rsidR="009D54A4">
              <w:rPr>
                <w:sz w:val="20"/>
                <w:szCs w:val="20"/>
              </w:rPr>
              <w:t>04</w:t>
            </w:r>
          </w:p>
        </w:tc>
        <w:tc>
          <w:tcPr>
            <w:tcW w:w="2410" w:type="dxa"/>
            <w:shd w:val="clear" w:color="auto" w:fill="auto"/>
            <w:vAlign w:val="center"/>
          </w:tcPr>
          <w:p w:rsidR="00D3003E" w:rsidRPr="00AC1C63" w:rsidRDefault="00D3003E" w:rsidP="009D54A4">
            <w:pPr>
              <w:spacing w:before="120" w:after="120"/>
              <w:jc w:val="center"/>
              <w:rPr>
                <w:sz w:val="20"/>
                <w:szCs w:val="20"/>
              </w:rPr>
            </w:pPr>
            <w:r w:rsidRPr="00AC1C63">
              <w:rPr>
                <w:sz w:val="20"/>
                <w:szCs w:val="20"/>
              </w:rPr>
              <w:t xml:space="preserve">1 </w:t>
            </w:r>
            <w:r w:rsidR="007273C3">
              <w:rPr>
                <w:sz w:val="20"/>
                <w:szCs w:val="20"/>
              </w:rPr>
              <w:t>2</w:t>
            </w:r>
            <w:r w:rsidR="009D54A4">
              <w:rPr>
                <w:sz w:val="20"/>
                <w:szCs w:val="20"/>
              </w:rPr>
              <w:t>57</w:t>
            </w:r>
            <w:r w:rsidRPr="00AC1C63">
              <w:rPr>
                <w:sz w:val="20"/>
                <w:szCs w:val="20"/>
              </w:rPr>
              <w:t> </w:t>
            </w:r>
            <w:r w:rsidR="009D54A4">
              <w:rPr>
                <w:sz w:val="20"/>
                <w:szCs w:val="20"/>
              </w:rPr>
              <w:t>977</w:t>
            </w:r>
            <w:r w:rsidRPr="00AC1C63">
              <w:rPr>
                <w:sz w:val="20"/>
                <w:szCs w:val="20"/>
              </w:rPr>
              <w:t>,</w:t>
            </w:r>
            <w:r w:rsidR="009D54A4">
              <w:rPr>
                <w:sz w:val="20"/>
                <w:szCs w:val="20"/>
              </w:rPr>
              <w:t>73</w:t>
            </w:r>
          </w:p>
        </w:tc>
        <w:tc>
          <w:tcPr>
            <w:tcW w:w="1701" w:type="dxa"/>
            <w:shd w:val="clear" w:color="auto" w:fill="auto"/>
            <w:vAlign w:val="center"/>
          </w:tcPr>
          <w:p w:rsidR="00D3003E" w:rsidRPr="00AC1C63" w:rsidRDefault="00AC1C63" w:rsidP="007273C3">
            <w:pPr>
              <w:spacing w:before="120" w:after="120"/>
              <w:jc w:val="center"/>
              <w:rPr>
                <w:sz w:val="20"/>
                <w:szCs w:val="20"/>
              </w:rPr>
            </w:pPr>
            <w:r w:rsidRPr="00AC1C63">
              <w:rPr>
                <w:sz w:val="20"/>
                <w:szCs w:val="20"/>
              </w:rPr>
              <w:t xml:space="preserve">1 </w:t>
            </w:r>
            <w:r w:rsidR="007273C3">
              <w:rPr>
                <w:sz w:val="20"/>
                <w:szCs w:val="20"/>
              </w:rPr>
              <w:t>236</w:t>
            </w:r>
            <w:r w:rsidRPr="00AC1C63">
              <w:rPr>
                <w:sz w:val="20"/>
                <w:szCs w:val="20"/>
              </w:rPr>
              <w:t> </w:t>
            </w:r>
            <w:r w:rsidR="007273C3">
              <w:rPr>
                <w:sz w:val="20"/>
                <w:szCs w:val="20"/>
              </w:rPr>
              <w:t>891</w:t>
            </w:r>
            <w:r w:rsidRPr="00AC1C63">
              <w:rPr>
                <w:sz w:val="20"/>
                <w:szCs w:val="20"/>
              </w:rPr>
              <w:t>,</w:t>
            </w:r>
            <w:r w:rsidR="007217CB">
              <w:rPr>
                <w:sz w:val="20"/>
                <w:szCs w:val="20"/>
              </w:rPr>
              <w:t>57</w:t>
            </w:r>
          </w:p>
        </w:tc>
        <w:tc>
          <w:tcPr>
            <w:tcW w:w="1701" w:type="dxa"/>
            <w:shd w:val="clear" w:color="auto" w:fill="auto"/>
            <w:vAlign w:val="center"/>
          </w:tcPr>
          <w:p w:rsidR="00D3003E" w:rsidRPr="00AC1C63" w:rsidRDefault="008D01F7" w:rsidP="007273C3">
            <w:pPr>
              <w:spacing w:before="120" w:after="120"/>
              <w:jc w:val="center"/>
              <w:rPr>
                <w:sz w:val="20"/>
                <w:szCs w:val="20"/>
              </w:rPr>
            </w:pPr>
            <w:r w:rsidRPr="00AC1C63">
              <w:rPr>
                <w:sz w:val="20"/>
                <w:szCs w:val="20"/>
              </w:rPr>
              <w:t xml:space="preserve">1 </w:t>
            </w:r>
            <w:r w:rsidR="007273C3">
              <w:rPr>
                <w:sz w:val="20"/>
                <w:szCs w:val="20"/>
              </w:rPr>
              <w:t>235</w:t>
            </w:r>
            <w:r w:rsidR="00D3003E" w:rsidRPr="00AC1C63">
              <w:rPr>
                <w:sz w:val="20"/>
                <w:szCs w:val="20"/>
              </w:rPr>
              <w:t xml:space="preserve"> </w:t>
            </w:r>
            <w:r w:rsidR="007273C3">
              <w:rPr>
                <w:sz w:val="20"/>
                <w:szCs w:val="20"/>
              </w:rPr>
              <w:t>490</w:t>
            </w:r>
            <w:r w:rsidR="00D3003E" w:rsidRPr="00AC1C63">
              <w:rPr>
                <w:sz w:val="20"/>
                <w:szCs w:val="20"/>
              </w:rPr>
              <w:t>,</w:t>
            </w:r>
            <w:r w:rsidR="007217CB">
              <w:rPr>
                <w:sz w:val="20"/>
                <w:szCs w:val="20"/>
              </w:rPr>
              <w:t>74</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7217CB" w:rsidP="00010BDC">
            <w:pPr>
              <w:spacing w:before="120" w:after="120"/>
              <w:jc w:val="center"/>
              <w:rPr>
                <w:sz w:val="20"/>
                <w:szCs w:val="20"/>
              </w:rPr>
            </w:pPr>
            <w:r>
              <w:rPr>
                <w:sz w:val="20"/>
                <w:szCs w:val="20"/>
              </w:rPr>
              <w:t>4</w:t>
            </w:r>
            <w:r w:rsidR="009D54A4">
              <w:rPr>
                <w:sz w:val="20"/>
                <w:szCs w:val="20"/>
              </w:rPr>
              <w:t>62</w:t>
            </w:r>
            <w:r w:rsidR="0030708A" w:rsidRPr="00AC1C63">
              <w:rPr>
                <w:sz w:val="20"/>
                <w:szCs w:val="20"/>
              </w:rPr>
              <w:t> </w:t>
            </w:r>
            <w:r w:rsidR="00010BDC">
              <w:rPr>
                <w:sz w:val="20"/>
                <w:szCs w:val="20"/>
              </w:rPr>
              <w:t>800</w:t>
            </w:r>
            <w:r w:rsidR="0030708A" w:rsidRPr="00AC1C63">
              <w:rPr>
                <w:sz w:val="20"/>
                <w:szCs w:val="20"/>
              </w:rPr>
              <w:t>,</w:t>
            </w:r>
            <w:r w:rsidR="00010BDC">
              <w:rPr>
                <w:sz w:val="20"/>
                <w:szCs w:val="20"/>
              </w:rPr>
              <w:t>85</w:t>
            </w:r>
          </w:p>
        </w:tc>
        <w:tc>
          <w:tcPr>
            <w:tcW w:w="2410" w:type="dxa"/>
            <w:shd w:val="clear" w:color="auto" w:fill="auto"/>
            <w:vAlign w:val="center"/>
          </w:tcPr>
          <w:p w:rsidR="00D3003E" w:rsidRPr="00AC1C63" w:rsidRDefault="00AC1C63" w:rsidP="00010BDC">
            <w:pPr>
              <w:spacing w:before="120" w:after="120"/>
              <w:jc w:val="center"/>
              <w:rPr>
                <w:sz w:val="20"/>
                <w:szCs w:val="20"/>
              </w:rPr>
            </w:pPr>
            <w:r w:rsidRPr="00AC1C63">
              <w:rPr>
                <w:sz w:val="20"/>
                <w:szCs w:val="20"/>
              </w:rPr>
              <w:t>3</w:t>
            </w:r>
            <w:r w:rsidR="009D54A4">
              <w:rPr>
                <w:sz w:val="20"/>
                <w:szCs w:val="20"/>
              </w:rPr>
              <w:t>52</w:t>
            </w:r>
            <w:r w:rsidR="00D3003E" w:rsidRPr="00AC1C63">
              <w:rPr>
                <w:sz w:val="20"/>
                <w:szCs w:val="20"/>
              </w:rPr>
              <w:t> </w:t>
            </w:r>
            <w:r w:rsidR="00010BDC">
              <w:rPr>
                <w:sz w:val="20"/>
                <w:szCs w:val="20"/>
              </w:rPr>
              <w:t>889</w:t>
            </w:r>
            <w:r w:rsidR="00D3003E" w:rsidRPr="00AC1C63">
              <w:rPr>
                <w:sz w:val="20"/>
                <w:szCs w:val="20"/>
              </w:rPr>
              <w:t>,</w:t>
            </w:r>
            <w:r w:rsidR="00010BDC">
              <w:rPr>
                <w:sz w:val="20"/>
                <w:szCs w:val="20"/>
              </w:rPr>
              <w:t>66</w:t>
            </w:r>
            <w:r w:rsidR="00D3003E" w:rsidRPr="00AC1C63">
              <w:rPr>
                <w:sz w:val="20"/>
                <w:szCs w:val="20"/>
              </w:rPr>
              <w:t xml:space="preserve"> </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 xml:space="preserve">1 </w:t>
            </w:r>
            <w:r w:rsidR="007217CB">
              <w:rPr>
                <w:sz w:val="20"/>
                <w:szCs w:val="20"/>
              </w:rPr>
              <w:t>386</w:t>
            </w:r>
            <w:r w:rsidR="00D3003E" w:rsidRPr="00AC1C63">
              <w:rPr>
                <w:sz w:val="20"/>
                <w:szCs w:val="20"/>
              </w:rPr>
              <w:t>,</w:t>
            </w:r>
            <w:r w:rsidR="007217CB">
              <w:rPr>
                <w:sz w:val="20"/>
                <w:szCs w:val="20"/>
              </w:rPr>
              <w:t>24</w:t>
            </w:r>
          </w:p>
        </w:tc>
        <w:tc>
          <w:tcPr>
            <w:tcW w:w="1701" w:type="dxa"/>
            <w:shd w:val="clear" w:color="auto" w:fill="auto"/>
            <w:vAlign w:val="center"/>
          </w:tcPr>
          <w:p w:rsidR="00D3003E" w:rsidRPr="00AC1C63" w:rsidRDefault="007217CB" w:rsidP="007217CB">
            <w:pPr>
              <w:spacing w:before="120" w:after="120"/>
              <w:jc w:val="center"/>
              <w:rPr>
                <w:sz w:val="20"/>
                <w:szCs w:val="20"/>
              </w:rPr>
            </w:pPr>
            <w:r>
              <w:rPr>
                <w:sz w:val="20"/>
                <w:szCs w:val="20"/>
              </w:rPr>
              <w:t>108</w:t>
            </w:r>
            <w:r w:rsidR="00AC1C63" w:rsidRPr="00AC1C63">
              <w:rPr>
                <w:sz w:val="20"/>
                <w:szCs w:val="20"/>
              </w:rPr>
              <w:t xml:space="preserve"> </w:t>
            </w:r>
            <w:r>
              <w:rPr>
                <w:sz w:val="20"/>
                <w:szCs w:val="20"/>
              </w:rPr>
              <w:t>524</w:t>
            </w:r>
            <w:r w:rsidR="00D3003E" w:rsidRPr="00AC1C63">
              <w:rPr>
                <w:sz w:val="20"/>
                <w:szCs w:val="20"/>
              </w:rPr>
              <w:t>,</w:t>
            </w:r>
            <w:r>
              <w:rPr>
                <w:sz w:val="20"/>
                <w:szCs w:val="20"/>
              </w:rPr>
              <w:t>9</w:t>
            </w:r>
            <w:r w:rsidR="00AC1C63" w:rsidRPr="00AC1C63">
              <w:rPr>
                <w:sz w:val="20"/>
                <w:szCs w:val="20"/>
              </w:rPr>
              <w:t>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30708A" w:rsidRPr="00AC1C63">
              <w:rPr>
                <w:sz w:val="20"/>
                <w:szCs w:val="20"/>
              </w:rPr>
              <w:t>,00</w:t>
            </w:r>
          </w:p>
        </w:tc>
        <w:tc>
          <w:tcPr>
            <w:tcW w:w="2410" w:type="dxa"/>
            <w:shd w:val="clear" w:color="auto" w:fill="auto"/>
            <w:vAlign w:val="center"/>
          </w:tcPr>
          <w:p w:rsidR="00D3003E" w:rsidRPr="00E51B5F"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010BDC">
            <w:pPr>
              <w:spacing w:before="120" w:after="120"/>
              <w:jc w:val="center"/>
              <w:rPr>
                <w:sz w:val="20"/>
                <w:szCs w:val="20"/>
              </w:rPr>
            </w:pPr>
            <w:r w:rsidRPr="00AC1C63">
              <w:rPr>
                <w:sz w:val="20"/>
                <w:szCs w:val="20"/>
              </w:rPr>
              <w:t>4</w:t>
            </w:r>
            <w:r w:rsidR="00AC1C63">
              <w:rPr>
                <w:sz w:val="20"/>
                <w:szCs w:val="20"/>
              </w:rPr>
              <w:t xml:space="preserve"> </w:t>
            </w:r>
            <w:r w:rsidR="00957E4B">
              <w:rPr>
                <w:sz w:val="20"/>
                <w:szCs w:val="20"/>
              </w:rPr>
              <w:t>4</w:t>
            </w:r>
            <w:r w:rsidR="009D54A4">
              <w:rPr>
                <w:sz w:val="20"/>
                <w:szCs w:val="20"/>
              </w:rPr>
              <w:t>5</w:t>
            </w:r>
            <w:r w:rsidR="00957E4B">
              <w:rPr>
                <w:sz w:val="20"/>
                <w:szCs w:val="20"/>
              </w:rPr>
              <w:t>6</w:t>
            </w:r>
            <w:r w:rsidRPr="00AC1C63">
              <w:rPr>
                <w:sz w:val="20"/>
                <w:szCs w:val="20"/>
              </w:rPr>
              <w:t> </w:t>
            </w:r>
            <w:r w:rsidR="00010BDC">
              <w:rPr>
                <w:sz w:val="20"/>
                <w:szCs w:val="20"/>
              </w:rPr>
              <w:t>914</w:t>
            </w:r>
            <w:r w:rsidRPr="00AC1C63">
              <w:rPr>
                <w:sz w:val="20"/>
                <w:szCs w:val="20"/>
              </w:rPr>
              <w:t>,</w:t>
            </w:r>
            <w:r w:rsidR="00010BDC">
              <w:rPr>
                <w:sz w:val="20"/>
                <w:szCs w:val="20"/>
              </w:rPr>
              <w:t>89</w:t>
            </w:r>
          </w:p>
        </w:tc>
        <w:tc>
          <w:tcPr>
            <w:tcW w:w="2410" w:type="dxa"/>
            <w:shd w:val="clear" w:color="auto" w:fill="auto"/>
            <w:vAlign w:val="center"/>
          </w:tcPr>
          <w:p w:rsidR="00D3003E" w:rsidRPr="00E51B5F" w:rsidRDefault="00957E4B" w:rsidP="00010BDC">
            <w:pPr>
              <w:spacing w:before="120" w:after="120"/>
              <w:jc w:val="center"/>
              <w:rPr>
                <w:sz w:val="20"/>
                <w:szCs w:val="20"/>
              </w:rPr>
            </w:pPr>
            <w:r>
              <w:rPr>
                <w:sz w:val="20"/>
                <w:szCs w:val="20"/>
              </w:rPr>
              <w:t>1</w:t>
            </w:r>
            <w:r w:rsidR="00D3003E" w:rsidRPr="00E51B5F">
              <w:rPr>
                <w:sz w:val="20"/>
                <w:szCs w:val="20"/>
              </w:rPr>
              <w:t xml:space="preserve"> </w:t>
            </w:r>
            <w:r>
              <w:rPr>
                <w:sz w:val="20"/>
                <w:szCs w:val="20"/>
              </w:rPr>
              <w:t>8</w:t>
            </w:r>
            <w:r w:rsidR="009D54A4">
              <w:rPr>
                <w:sz w:val="20"/>
                <w:szCs w:val="20"/>
              </w:rPr>
              <w:t>7</w:t>
            </w:r>
            <w:r w:rsidR="00010BDC">
              <w:rPr>
                <w:sz w:val="20"/>
                <w:szCs w:val="20"/>
              </w:rPr>
              <w:t>4</w:t>
            </w:r>
            <w:r w:rsidR="00D3003E" w:rsidRPr="00E51B5F">
              <w:rPr>
                <w:sz w:val="20"/>
                <w:szCs w:val="20"/>
              </w:rPr>
              <w:t> </w:t>
            </w:r>
            <w:r w:rsidR="00010BDC">
              <w:rPr>
                <w:sz w:val="20"/>
                <w:szCs w:val="20"/>
              </w:rPr>
              <w:t>621</w:t>
            </w:r>
            <w:r w:rsidR="00D3003E" w:rsidRPr="00E51B5F">
              <w:rPr>
                <w:sz w:val="20"/>
                <w:szCs w:val="20"/>
              </w:rPr>
              <w:t>,</w:t>
            </w:r>
            <w:r w:rsidR="00010BDC">
              <w:rPr>
                <w:sz w:val="20"/>
                <w:szCs w:val="20"/>
              </w:rPr>
              <w:t>39</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1</w:t>
            </w:r>
            <w:r w:rsidR="008547CF">
              <w:rPr>
                <w:sz w:val="20"/>
                <w:szCs w:val="20"/>
              </w:rPr>
              <w:t> </w:t>
            </w:r>
            <w:r w:rsidR="00957E4B">
              <w:rPr>
                <w:sz w:val="20"/>
                <w:szCs w:val="20"/>
              </w:rPr>
              <w:t>238</w:t>
            </w:r>
            <w:r w:rsidR="008547CF">
              <w:rPr>
                <w:sz w:val="20"/>
                <w:szCs w:val="20"/>
              </w:rPr>
              <w:t xml:space="preserve"> </w:t>
            </w:r>
            <w:r w:rsidR="00957E4B">
              <w:rPr>
                <w:sz w:val="20"/>
                <w:szCs w:val="20"/>
              </w:rPr>
              <w:t>277</w:t>
            </w:r>
            <w:r w:rsidRPr="00E51B5F">
              <w:rPr>
                <w:sz w:val="20"/>
                <w:szCs w:val="20"/>
              </w:rPr>
              <w:t>,</w:t>
            </w:r>
            <w:r w:rsidR="007217CB">
              <w:rPr>
                <w:sz w:val="20"/>
                <w:szCs w:val="20"/>
              </w:rPr>
              <w:t>8</w:t>
            </w:r>
            <w:r w:rsidR="00AC1C63">
              <w:rPr>
                <w:sz w:val="20"/>
                <w:szCs w:val="20"/>
              </w:rPr>
              <w:t>1</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 xml:space="preserve">1 </w:t>
            </w:r>
            <w:r w:rsidR="00957E4B">
              <w:rPr>
                <w:sz w:val="20"/>
                <w:szCs w:val="20"/>
              </w:rPr>
              <w:t>344</w:t>
            </w:r>
            <w:r w:rsidRPr="00E51B5F">
              <w:rPr>
                <w:sz w:val="20"/>
                <w:szCs w:val="20"/>
              </w:rPr>
              <w:t xml:space="preserve"> </w:t>
            </w:r>
            <w:r w:rsidR="00957E4B">
              <w:rPr>
                <w:sz w:val="20"/>
                <w:szCs w:val="20"/>
              </w:rPr>
              <w:t>015</w:t>
            </w:r>
            <w:r w:rsidRPr="00E51B5F">
              <w:rPr>
                <w:sz w:val="20"/>
                <w:szCs w:val="20"/>
              </w:rPr>
              <w:t>,</w:t>
            </w:r>
            <w:r w:rsidR="007217CB">
              <w:rPr>
                <w:sz w:val="20"/>
                <w:szCs w:val="20"/>
              </w:rPr>
              <w:t>69</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 </w:t>
            </w:r>
            <w:proofErr w:type="gramStart"/>
            <w:r w:rsidRPr="00F0328A">
              <w:rPr>
                <w:rFonts w:eastAsia="Times New Roman"/>
                <w:color w:val="000000"/>
                <w:sz w:val="24"/>
                <w:lang w:eastAsia="ru-RU" w:bidi="ru-RU"/>
              </w:rPr>
              <w:t>п</w:t>
            </w:r>
            <w:proofErr w:type="gramEnd"/>
            <w:r w:rsidRPr="00F0328A">
              <w:rPr>
                <w:rFonts w:eastAsia="Times New Roman"/>
                <w:color w:val="000000"/>
                <w:sz w:val="24"/>
                <w:lang w:eastAsia="ru-RU" w:bidi="ru-RU"/>
              </w:rPr>
              <w:t>/п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C02CB8" w:rsidTr="008B636B">
        <w:trPr>
          <w:tblHeader/>
        </w:trPr>
        <w:tc>
          <w:tcPr>
            <w:tcW w:w="56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3687"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8B636B" w:rsidRPr="00C02CB8" w:rsidTr="008B636B">
        <w:trPr>
          <w:trHeight w:val="902"/>
          <w:tblHeader/>
        </w:trPr>
        <w:tc>
          <w:tcPr>
            <w:tcW w:w="566" w:type="dxa"/>
            <w:vMerge/>
          </w:tcPr>
          <w:p w:rsidR="008B636B" w:rsidRPr="00C02CB8" w:rsidRDefault="008B636B" w:rsidP="00C6572B">
            <w:pPr>
              <w:spacing w:after="200" w:line="276" w:lineRule="auto"/>
              <w:jc w:val="left"/>
              <w:rPr>
                <w:sz w:val="20"/>
                <w:szCs w:val="20"/>
              </w:rPr>
            </w:pPr>
          </w:p>
        </w:tc>
        <w:tc>
          <w:tcPr>
            <w:tcW w:w="3687" w:type="dxa"/>
            <w:vMerge/>
          </w:tcPr>
          <w:p w:rsidR="008B636B" w:rsidRPr="00C02CB8" w:rsidRDefault="008B636B" w:rsidP="00C6572B">
            <w:pPr>
              <w:spacing w:after="200" w:line="276" w:lineRule="auto"/>
              <w:jc w:val="left"/>
              <w:rPr>
                <w:sz w:val="20"/>
                <w:szCs w:val="20"/>
              </w:rPr>
            </w:pPr>
          </w:p>
        </w:tc>
        <w:tc>
          <w:tcPr>
            <w:tcW w:w="1275" w:type="dxa"/>
            <w:vMerge/>
          </w:tcPr>
          <w:p w:rsidR="008B636B" w:rsidRPr="00C02CB8" w:rsidRDefault="008B636B" w:rsidP="00C6572B">
            <w:pPr>
              <w:spacing w:after="200" w:line="276" w:lineRule="auto"/>
              <w:jc w:val="left"/>
              <w:rPr>
                <w:sz w:val="20"/>
                <w:szCs w:val="20"/>
              </w:rPr>
            </w:pPr>
          </w:p>
        </w:tc>
        <w:tc>
          <w:tcPr>
            <w:tcW w:w="850" w:type="dxa"/>
            <w:vMerge/>
          </w:tcPr>
          <w:p w:rsidR="008B636B" w:rsidRPr="00C02CB8" w:rsidRDefault="008B636B" w:rsidP="00C6572B">
            <w:pPr>
              <w:spacing w:after="200" w:line="276" w:lineRule="auto"/>
              <w:jc w:val="left"/>
              <w:rPr>
                <w:sz w:val="20"/>
                <w:szCs w:val="20"/>
              </w:rPr>
            </w:pPr>
          </w:p>
        </w:tc>
        <w:tc>
          <w:tcPr>
            <w:tcW w:w="1276" w:type="dxa"/>
            <w:vMerge/>
          </w:tcPr>
          <w:p w:rsidR="008B636B" w:rsidRPr="00C02CB8" w:rsidRDefault="008B636B" w:rsidP="00C6572B">
            <w:pPr>
              <w:spacing w:after="200" w:line="276" w:lineRule="auto"/>
              <w:jc w:val="left"/>
              <w:rPr>
                <w:sz w:val="20"/>
                <w:szCs w:val="20"/>
              </w:rPr>
            </w:pPr>
          </w:p>
        </w:tc>
        <w:tc>
          <w:tcPr>
            <w:tcW w:w="1142"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1552" w:type="dxa"/>
            <w:vMerge/>
          </w:tcPr>
          <w:p w:rsidR="008B636B" w:rsidRPr="00C02CB8" w:rsidRDefault="008B636B" w:rsidP="00C6572B">
            <w:pPr>
              <w:widowControl w:val="0"/>
              <w:autoSpaceDE w:val="0"/>
              <w:autoSpaceDN w:val="0"/>
              <w:jc w:val="center"/>
              <w:rPr>
                <w:rFonts w:eastAsia="Times New Roman"/>
                <w:sz w:val="20"/>
                <w:szCs w:val="20"/>
                <w:lang w:eastAsia="ru-RU"/>
              </w:rPr>
            </w:pP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3687"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552" w:type="dxa"/>
          </w:tcPr>
          <w:p w:rsidR="008B636B" w:rsidRPr="00C02CB8" w:rsidRDefault="008B636B"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460" w:type="dxa"/>
            <w:gridSpan w:val="10"/>
          </w:tcPr>
          <w:p w:rsidR="008B636B" w:rsidRPr="00C02CB8" w:rsidRDefault="008B636B"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8B636B" w:rsidRPr="00C02CB8" w:rsidTr="008B636B">
        <w:tc>
          <w:tcPr>
            <w:tcW w:w="566"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E31A99" w:rsidP="00B50B7F">
            <w:pPr>
              <w:widowControl w:val="0"/>
              <w:autoSpaceDE w:val="0"/>
              <w:autoSpaceDN w:val="0"/>
              <w:adjustRightInd w:val="0"/>
              <w:contextualSpacing/>
              <w:jc w:val="left"/>
              <w:rPr>
                <w:rFonts w:eastAsia="Times New Roman"/>
                <w:sz w:val="20"/>
                <w:szCs w:val="20"/>
              </w:rPr>
            </w:pPr>
            <w:r w:rsidRPr="00E31A99">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Pr>
                <w:rFonts w:eastAsia="Times New Roman"/>
                <w:sz w:val="20"/>
                <w:szCs w:val="20"/>
              </w:rPr>
              <w:t>, стелы, парки</w:t>
            </w:r>
            <w:r w:rsidRPr="00E31A99">
              <w:rPr>
                <w:rFonts w:eastAsia="Times New Roman"/>
                <w:sz w:val="20"/>
                <w:szCs w:val="20"/>
              </w:rPr>
              <w:t>.</w:t>
            </w:r>
          </w:p>
        </w:tc>
        <w:tc>
          <w:tcPr>
            <w:tcW w:w="1275" w:type="dxa"/>
            <w:vAlign w:val="center"/>
          </w:tcPr>
          <w:p w:rsidR="008B636B" w:rsidRPr="00C02CB8" w:rsidRDefault="00040249" w:rsidP="0000185A">
            <w:pPr>
              <w:widowControl w:val="0"/>
              <w:autoSpaceDE w:val="0"/>
              <w:autoSpaceDN w:val="0"/>
              <w:jc w:val="left"/>
              <w:rPr>
                <w:rFonts w:eastAsia="Times New Roman"/>
                <w:sz w:val="20"/>
                <w:szCs w:val="20"/>
                <w:lang w:eastAsia="ru-RU"/>
              </w:rPr>
            </w:pPr>
            <w:r w:rsidRPr="0046612D">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71616F" w:rsidRDefault="008B636B" w:rsidP="008078A9">
            <w:pPr>
              <w:jc w:val="center"/>
              <w:rPr>
                <w:sz w:val="20"/>
                <w:szCs w:val="20"/>
              </w:rPr>
            </w:pPr>
            <w:r>
              <w:rPr>
                <w:sz w:val="20"/>
                <w:szCs w:val="20"/>
              </w:rPr>
              <w:t>5</w:t>
            </w:r>
          </w:p>
        </w:tc>
        <w:tc>
          <w:tcPr>
            <w:tcW w:w="1142" w:type="dxa"/>
            <w:vAlign w:val="center"/>
          </w:tcPr>
          <w:p w:rsidR="008B636B" w:rsidRPr="00C02CB8" w:rsidRDefault="00E37A90" w:rsidP="00C6572B">
            <w:pPr>
              <w:jc w:val="center"/>
              <w:rPr>
                <w:sz w:val="20"/>
                <w:szCs w:val="20"/>
              </w:rPr>
            </w:pPr>
            <w:r>
              <w:rPr>
                <w:sz w:val="20"/>
                <w:szCs w:val="20"/>
              </w:rPr>
              <w:t>2</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Align w:val="center"/>
          </w:tcPr>
          <w:p w:rsidR="00040249" w:rsidRDefault="00040249" w:rsidP="00040249">
            <w:pPr>
              <w:autoSpaceDE w:val="0"/>
              <w:autoSpaceDN w:val="0"/>
              <w:adjustRightInd w:val="0"/>
              <w:rPr>
                <w:i/>
                <w:sz w:val="18"/>
                <w:szCs w:val="18"/>
              </w:rPr>
            </w:pPr>
            <w:r>
              <w:rPr>
                <w:i/>
                <w:sz w:val="18"/>
                <w:szCs w:val="18"/>
              </w:rPr>
              <w:t>Основное мероприятие F2;</w:t>
            </w:r>
          </w:p>
          <w:p w:rsidR="00A17097" w:rsidRDefault="00A17097" w:rsidP="00040249">
            <w:pPr>
              <w:rPr>
                <w:i/>
                <w:sz w:val="18"/>
                <w:szCs w:val="18"/>
              </w:rPr>
            </w:pPr>
          </w:p>
          <w:p w:rsidR="008B636B" w:rsidRPr="00040249" w:rsidRDefault="00040249" w:rsidP="00040249">
            <w:pPr>
              <w:rPr>
                <w:sz w:val="20"/>
                <w:szCs w:val="20"/>
              </w:rPr>
            </w:pPr>
            <w:r w:rsidRPr="004E6469">
              <w:rPr>
                <w:i/>
                <w:sz w:val="18"/>
                <w:szCs w:val="18"/>
              </w:rPr>
              <w:t>Основное мероприятие 01</w:t>
            </w:r>
          </w:p>
        </w:tc>
      </w:tr>
      <w:tr w:rsidR="00040249" w:rsidRPr="00C02CB8" w:rsidTr="008B636B">
        <w:tc>
          <w:tcPr>
            <w:tcW w:w="566" w:type="dxa"/>
            <w:vAlign w:val="center"/>
          </w:tcPr>
          <w:p w:rsidR="00040249" w:rsidRPr="00C02CB8" w:rsidRDefault="00040249" w:rsidP="000B6CBD">
            <w:pPr>
              <w:spacing w:after="200" w:line="276" w:lineRule="auto"/>
              <w:jc w:val="center"/>
              <w:rPr>
                <w:sz w:val="20"/>
                <w:szCs w:val="20"/>
              </w:rPr>
            </w:pPr>
            <w:r w:rsidRPr="00C02CB8">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C02CB8" w:rsidRDefault="00040249"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Default="00040249" w:rsidP="00040249">
            <w:pPr>
              <w:widowControl w:val="0"/>
              <w:autoSpaceDE w:val="0"/>
              <w:autoSpaceDN w:val="0"/>
              <w:jc w:val="left"/>
              <w:rPr>
                <w:rFonts w:eastAsia="Times New Roman"/>
                <w:sz w:val="18"/>
                <w:szCs w:val="18"/>
              </w:rPr>
            </w:pPr>
            <w:r w:rsidRPr="004D34A3">
              <w:rPr>
                <w:rFonts w:eastAsia="Times New Roman"/>
                <w:sz w:val="18"/>
                <w:szCs w:val="18"/>
              </w:rPr>
              <w:t>Отраслевой показатель</w:t>
            </w:r>
            <w:r>
              <w:rPr>
                <w:rFonts w:eastAsia="Times New Roman"/>
                <w:sz w:val="18"/>
                <w:szCs w:val="18"/>
              </w:rPr>
              <w:t xml:space="preserve"> </w:t>
            </w:r>
          </w:p>
          <w:p w:rsidR="00040249" w:rsidRPr="00040249"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C02CB8" w:rsidRDefault="00040249"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040249" w:rsidRPr="00944194" w:rsidRDefault="00040249"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Default="00040249">
            <w:r w:rsidRPr="006338C9">
              <w:rPr>
                <w:i/>
                <w:sz w:val="18"/>
                <w:szCs w:val="18"/>
              </w:rPr>
              <w:t>Основное мероприятие 01</w:t>
            </w:r>
          </w:p>
        </w:tc>
      </w:tr>
      <w:tr w:rsidR="00040249" w:rsidRPr="00C02CB8" w:rsidTr="008B636B">
        <w:tc>
          <w:tcPr>
            <w:tcW w:w="566" w:type="dxa"/>
            <w:vAlign w:val="center"/>
          </w:tcPr>
          <w:p w:rsidR="00040249" w:rsidRPr="00944194" w:rsidRDefault="00040249" w:rsidP="00944194">
            <w:pPr>
              <w:spacing w:after="200" w:line="276" w:lineRule="auto"/>
              <w:jc w:val="center"/>
              <w:rPr>
                <w:sz w:val="20"/>
                <w:szCs w:val="20"/>
              </w:rPr>
            </w:pPr>
            <w:r>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944194" w:rsidRDefault="00040249"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Default="00040249" w:rsidP="00040249">
            <w:pPr>
              <w:widowControl w:val="0"/>
              <w:autoSpaceDE w:val="0"/>
              <w:autoSpaceDN w:val="0"/>
              <w:jc w:val="left"/>
              <w:rPr>
                <w:rFonts w:eastAsia="Times New Roman"/>
                <w:sz w:val="18"/>
                <w:szCs w:val="18"/>
              </w:rPr>
            </w:pPr>
            <w:r w:rsidRPr="004D34A3">
              <w:rPr>
                <w:rFonts w:eastAsia="Times New Roman"/>
                <w:sz w:val="18"/>
                <w:szCs w:val="18"/>
              </w:rPr>
              <w:t>Отраслевой показатель</w:t>
            </w:r>
            <w:r>
              <w:rPr>
                <w:rFonts w:eastAsia="Times New Roman"/>
                <w:sz w:val="18"/>
                <w:szCs w:val="18"/>
              </w:rPr>
              <w:t xml:space="preserve"> </w:t>
            </w:r>
          </w:p>
          <w:p w:rsidR="00040249" w:rsidRPr="00040249"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944194" w:rsidRDefault="00040249"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040249" w:rsidRPr="00944194" w:rsidRDefault="00040249"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276"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Default="00040249">
            <w:r w:rsidRPr="006338C9">
              <w:rPr>
                <w:i/>
                <w:sz w:val="18"/>
                <w:szCs w:val="18"/>
              </w:rPr>
              <w:t>Основное мероприятие 01</w:t>
            </w:r>
          </w:p>
        </w:tc>
      </w:tr>
      <w:tr w:rsidR="008B636B" w:rsidRPr="00C02CB8" w:rsidTr="008B636B">
        <w:tc>
          <w:tcPr>
            <w:tcW w:w="566" w:type="dxa"/>
            <w:vAlign w:val="center"/>
          </w:tcPr>
          <w:p w:rsidR="008B636B" w:rsidRPr="00C02CB8" w:rsidRDefault="008B636B"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040249" w:rsidRDefault="00040249" w:rsidP="00040249">
            <w:pPr>
              <w:widowControl w:val="0"/>
              <w:autoSpaceDE w:val="0"/>
              <w:autoSpaceDN w:val="0"/>
              <w:jc w:val="left"/>
              <w:rPr>
                <w:rFonts w:eastAsia="Times New Roman"/>
                <w:sz w:val="18"/>
                <w:szCs w:val="18"/>
              </w:rPr>
            </w:pPr>
            <w:r w:rsidRPr="008D7196">
              <w:rPr>
                <w:rFonts w:eastAsia="Times New Roman"/>
                <w:sz w:val="18"/>
                <w:szCs w:val="18"/>
              </w:rPr>
              <w:t>Обращение Губернатора Московской области</w:t>
            </w:r>
          </w:p>
          <w:p w:rsidR="008B636B" w:rsidRPr="00040249" w:rsidRDefault="008B636B" w:rsidP="00040249">
            <w:pPr>
              <w:widowControl w:val="0"/>
              <w:autoSpaceDE w:val="0"/>
              <w:autoSpaceDN w:val="0"/>
              <w:jc w:val="left"/>
              <w:rPr>
                <w:rFonts w:eastAsia="Times New Roman"/>
                <w:sz w:val="18"/>
                <w:szCs w:val="18"/>
              </w:rPr>
            </w:pPr>
          </w:p>
        </w:tc>
        <w:tc>
          <w:tcPr>
            <w:tcW w:w="850" w:type="dxa"/>
            <w:vAlign w:val="center"/>
          </w:tcPr>
          <w:p w:rsidR="008B636B" w:rsidRPr="00C02CB8" w:rsidRDefault="008B636B"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944194" w:rsidRDefault="008B636B" w:rsidP="008078A9">
            <w:pPr>
              <w:jc w:val="center"/>
              <w:rPr>
                <w:sz w:val="20"/>
                <w:szCs w:val="20"/>
              </w:rPr>
            </w:pPr>
            <w:r w:rsidRPr="00944194">
              <w:rPr>
                <w:sz w:val="20"/>
                <w:szCs w:val="20"/>
              </w:rPr>
              <w:t>32</w:t>
            </w:r>
          </w:p>
        </w:tc>
        <w:tc>
          <w:tcPr>
            <w:tcW w:w="1142" w:type="dxa"/>
            <w:vAlign w:val="center"/>
          </w:tcPr>
          <w:p w:rsidR="008B636B" w:rsidRPr="00C02CB8" w:rsidRDefault="00C97FDA" w:rsidP="00CA6D0C">
            <w:pPr>
              <w:jc w:val="center"/>
              <w:rPr>
                <w:sz w:val="20"/>
                <w:szCs w:val="20"/>
              </w:rPr>
            </w:pPr>
            <w:r>
              <w:rPr>
                <w:sz w:val="20"/>
                <w:szCs w:val="20"/>
              </w:rPr>
              <w:t>2</w:t>
            </w:r>
          </w:p>
        </w:tc>
        <w:tc>
          <w:tcPr>
            <w:tcW w:w="1276" w:type="dxa"/>
            <w:vAlign w:val="center"/>
          </w:tcPr>
          <w:p w:rsidR="008B636B" w:rsidRPr="00C02CB8" w:rsidRDefault="008B636B" w:rsidP="001213BD">
            <w:pPr>
              <w:jc w:val="center"/>
              <w:rPr>
                <w:sz w:val="20"/>
                <w:szCs w:val="20"/>
              </w:rPr>
            </w:pPr>
            <w:r>
              <w:rPr>
                <w:sz w:val="20"/>
                <w:szCs w:val="20"/>
              </w:rPr>
              <w:t>3</w:t>
            </w:r>
            <w:r w:rsidR="001213BD">
              <w:rPr>
                <w:sz w:val="20"/>
                <w:szCs w:val="20"/>
              </w:rPr>
              <w:t>4</w:t>
            </w:r>
          </w:p>
        </w:tc>
        <w:tc>
          <w:tcPr>
            <w:tcW w:w="1276" w:type="dxa"/>
            <w:vAlign w:val="center"/>
          </w:tcPr>
          <w:p w:rsidR="008B636B" w:rsidRPr="00C02CB8" w:rsidRDefault="005757E4" w:rsidP="001213BD">
            <w:pPr>
              <w:jc w:val="center"/>
              <w:rPr>
                <w:sz w:val="20"/>
                <w:szCs w:val="20"/>
              </w:rPr>
            </w:pPr>
            <w:r>
              <w:rPr>
                <w:sz w:val="20"/>
                <w:szCs w:val="20"/>
              </w:rPr>
              <w:t>34</w:t>
            </w:r>
          </w:p>
        </w:tc>
        <w:tc>
          <w:tcPr>
            <w:tcW w:w="1275" w:type="dxa"/>
            <w:vAlign w:val="center"/>
          </w:tcPr>
          <w:p w:rsidR="008B636B" w:rsidRPr="00C02CB8" w:rsidRDefault="005757E4" w:rsidP="00607780">
            <w:pPr>
              <w:jc w:val="center"/>
              <w:rPr>
                <w:sz w:val="20"/>
                <w:szCs w:val="20"/>
              </w:rPr>
            </w:pPr>
            <w:r>
              <w:rPr>
                <w:sz w:val="20"/>
                <w:szCs w:val="20"/>
              </w:rPr>
              <w:t>3</w:t>
            </w:r>
            <w:r w:rsidR="00607780">
              <w:rPr>
                <w:sz w:val="20"/>
                <w:szCs w:val="20"/>
              </w:rPr>
              <w:t>5</w:t>
            </w:r>
          </w:p>
        </w:tc>
        <w:tc>
          <w:tcPr>
            <w:tcW w:w="851" w:type="dxa"/>
            <w:vAlign w:val="center"/>
          </w:tcPr>
          <w:p w:rsidR="008B636B" w:rsidRPr="00C02CB8" w:rsidRDefault="005757E4" w:rsidP="003F7037">
            <w:pPr>
              <w:jc w:val="center"/>
              <w:rPr>
                <w:sz w:val="20"/>
                <w:szCs w:val="20"/>
              </w:rPr>
            </w:pPr>
            <w:r>
              <w:rPr>
                <w:sz w:val="20"/>
                <w:szCs w:val="20"/>
              </w:rPr>
              <w:t>0</w:t>
            </w:r>
          </w:p>
        </w:tc>
        <w:tc>
          <w:tcPr>
            <w:tcW w:w="1552" w:type="dxa"/>
          </w:tcPr>
          <w:p w:rsidR="00040249" w:rsidRPr="00B83A94" w:rsidRDefault="00040249" w:rsidP="00040249">
            <w:pPr>
              <w:autoSpaceDE w:val="0"/>
              <w:autoSpaceDN w:val="0"/>
              <w:adjustRightInd w:val="0"/>
              <w:rPr>
                <w:i/>
                <w:sz w:val="18"/>
                <w:szCs w:val="18"/>
              </w:rPr>
            </w:pPr>
            <w:r w:rsidRPr="00B83A94">
              <w:rPr>
                <w:i/>
                <w:sz w:val="18"/>
                <w:szCs w:val="18"/>
              </w:rPr>
              <w:t xml:space="preserve">Основное мероприятие F2 </w:t>
            </w:r>
          </w:p>
          <w:p w:rsidR="00040249" w:rsidRPr="00B83A94" w:rsidRDefault="00040249" w:rsidP="00040249">
            <w:pPr>
              <w:autoSpaceDE w:val="0"/>
              <w:autoSpaceDN w:val="0"/>
              <w:adjustRightInd w:val="0"/>
              <w:rPr>
                <w:i/>
                <w:sz w:val="18"/>
                <w:szCs w:val="18"/>
              </w:rPr>
            </w:pPr>
            <w:r w:rsidRPr="00B83A94">
              <w:rPr>
                <w:i/>
                <w:sz w:val="18"/>
                <w:szCs w:val="18"/>
              </w:rPr>
              <w:t>Основное мероприятие 01</w:t>
            </w:r>
          </w:p>
          <w:p w:rsidR="008B636B" w:rsidRDefault="008B636B"/>
        </w:tc>
      </w:tr>
      <w:tr w:rsidR="008B636B" w:rsidRPr="00C02CB8" w:rsidTr="008B636B">
        <w:tc>
          <w:tcPr>
            <w:tcW w:w="566" w:type="dxa"/>
            <w:vAlign w:val="center"/>
          </w:tcPr>
          <w:p w:rsidR="008B636B" w:rsidRPr="00C02CB8" w:rsidRDefault="008B636B" w:rsidP="00570758">
            <w:pPr>
              <w:spacing w:after="200" w:line="276" w:lineRule="auto"/>
              <w:jc w:val="center"/>
              <w:rPr>
                <w:sz w:val="20"/>
                <w:szCs w:val="20"/>
              </w:rPr>
            </w:pPr>
            <w:r w:rsidRPr="00C02CB8">
              <w:rPr>
                <w:sz w:val="20"/>
                <w:szCs w:val="20"/>
              </w:rPr>
              <w:lastRenderedPageBreak/>
              <w:t>1.</w:t>
            </w:r>
            <w:r>
              <w:rPr>
                <w:sz w:val="20"/>
                <w:szCs w:val="20"/>
              </w:rPr>
              <w:t>5</w:t>
            </w:r>
            <w:r w:rsidRPr="00C02CB8">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C02CB8" w:rsidRDefault="0015534F" w:rsidP="008A1AFD">
            <w:pPr>
              <w:widowControl w:val="0"/>
              <w:autoSpaceDE w:val="0"/>
              <w:autoSpaceDN w:val="0"/>
              <w:adjustRightInd w:val="0"/>
              <w:contextualSpacing/>
              <w:jc w:val="left"/>
              <w:rPr>
                <w:rFonts w:eastAsia="Times New Roman"/>
                <w:sz w:val="20"/>
                <w:szCs w:val="20"/>
              </w:rPr>
            </w:pPr>
            <w:r w:rsidRPr="0015534F">
              <w:rPr>
                <w:rFonts w:eastAsia="Times New Roman"/>
                <w:sz w:val="20"/>
                <w:szCs w:val="20"/>
              </w:rPr>
              <w:t xml:space="preserve">2020 </w:t>
            </w:r>
            <w:r w:rsidR="008A1AFD">
              <w:rPr>
                <w:rFonts w:eastAsia="Times New Roman"/>
                <w:sz w:val="20"/>
                <w:szCs w:val="20"/>
              </w:rPr>
              <w:t>К</w:t>
            </w:r>
            <w:r w:rsidRPr="0015534F">
              <w:rPr>
                <w:rFonts w:eastAsia="Times New Roman"/>
                <w:sz w:val="20"/>
                <w:szCs w:val="20"/>
              </w:rPr>
              <w:t>оличество благоустроенных дворовых территорий.</w:t>
            </w:r>
          </w:p>
        </w:tc>
        <w:tc>
          <w:tcPr>
            <w:tcW w:w="1275" w:type="dxa"/>
            <w:vAlign w:val="center"/>
          </w:tcPr>
          <w:p w:rsidR="00040249" w:rsidRPr="008D7196" w:rsidRDefault="00040249" w:rsidP="00040249">
            <w:pPr>
              <w:widowControl w:val="0"/>
              <w:autoSpaceDE w:val="0"/>
              <w:autoSpaceDN w:val="0"/>
              <w:jc w:val="left"/>
              <w:rPr>
                <w:rFonts w:eastAsia="Times New Roman"/>
                <w:sz w:val="18"/>
                <w:szCs w:val="18"/>
              </w:rPr>
            </w:pPr>
            <w:r w:rsidRPr="008D7196">
              <w:rPr>
                <w:rFonts w:eastAsia="Times New Roman"/>
                <w:sz w:val="18"/>
                <w:szCs w:val="18"/>
              </w:rPr>
              <w:t>Обращение Губернатора Московской области</w:t>
            </w:r>
          </w:p>
          <w:p w:rsidR="008B636B" w:rsidRPr="00040249" w:rsidRDefault="008B636B" w:rsidP="00040249">
            <w:pPr>
              <w:widowControl w:val="0"/>
              <w:autoSpaceDE w:val="0"/>
              <w:autoSpaceDN w:val="0"/>
              <w:jc w:val="left"/>
              <w:rPr>
                <w:rFonts w:eastAsia="Times New Roman"/>
                <w:sz w:val="18"/>
                <w:szCs w:val="18"/>
              </w:rPr>
            </w:pPr>
          </w:p>
        </w:tc>
        <w:tc>
          <w:tcPr>
            <w:tcW w:w="850" w:type="dxa"/>
            <w:vAlign w:val="center"/>
          </w:tcPr>
          <w:p w:rsidR="008B636B" w:rsidRPr="00C02CB8" w:rsidRDefault="0015534F" w:rsidP="0015534F">
            <w:pPr>
              <w:widowControl w:val="0"/>
              <w:autoSpaceDE w:val="0"/>
              <w:autoSpaceDN w:val="0"/>
              <w:jc w:val="center"/>
              <w:rPr>
                <w:rFonts w:eastAsia="Times New Roman"/>
                <w:sz w:val="20"/>
                <w:szCs w:val="20"/>
                <w:lang w:eastAsia="ru-RU"/>
              </w:rPr>
            </w:pPr>
            <w:r w:rsidRPr="0015534F">
              <w:rPr>
                <w:rFonts w:eastAsia="Times New Roman"/>
                <w:sz w:val="20"/>
                <w:szCs w:val="20"/>
              </w:rPr>
              <w:t>ед</w:t>
            </w:r>
            <w:r>
              <w:rPr>
                <w:rFonts w:eastAsia="Times New Roman"/>
                <w:sz w:val="20"/>
                <w:szCs w:val="20"/>
              </w:rPr>
              <w:t>.</w:t>
            </w:r>
          </w:p>
        </w:tc>
        <w:tc>
          <w:tcPr>
            <w:tcW w:w="1276" w:type="dxa"/>
            <w:vAlign w:val="center"/>
          </w:tcPr>
          <w:p w:rsidR="008B636B" w:rsidRPr="00D57C0A" w:rsidRDefault="008B636B" w:rsidP="005757E4">
            <w:pPr>
              <w:jc w:val="center"/>
              <w:rPr>
                <w:sz w:val="20"/>
                <w:szCs w:val="20"/>
              </w:rPr>
            </w:pPr>
            <w:r w:rsidRPr="00D57C0A">
              <w:rPr>
                <w:sz w:val="20"/>
                <w:szCs w:val="20"/>
              </w:rPr>
              <w:t>2</w:t>
            </w:r>
            <w:r w:rsidR="00607780">
              <w:rPr>
                <w:sz w:val="20"/>
                <w:szCs w:val="20"/>
              </w:rPr>
              <w:t>40</w:t>
            </w:r>
          </w:p>
        </w:tc>
        <w:tc>
          <w:tcPr>
            <w:tcW w:w="1142" w:type="dxa"/>
            <w:vAlign w:val="center"/>
          </w:tcPr>
          <w:p w:rsidR="008B636B" w:rsidRPr="00D57C0A" w:rsidRDefault="008B636B" w:rsidP="00607780">
            <w:pPr>
              <w:jc w:val="center"/>
              <w:rPr>
                <w:sz w:val="20"/>
                <w:szCs w:val="20"/>
              </w:rPr>
            </w:pPr>
            <w:r w:rsidRPr="00D57C0A">
              <w:rPr>
                <w:sz w:val="20"/>
                <w:szCs w:val="20"/>
              </w:rPr>
              <w:t>2</w:t>
            </w:r>
            <w:r w:rsidR="005757E4">
              <w:rPr>
                <w:sz w:val="20"/>
                <w:szCs w:val="20"/>
              </w:rPr>
              <w:t>4</w:t>
            </w:r>
            <w:r w:rsidR="00607780">
              <w:rPr>
                <w:sz w:val="20"/>
                <w:szCs w:val="20"/>
              </w:rPr>
              <w:t>0</w:t>
            </w:r>
          </w:p>
        </w:tc>
        <w:tc>
          <w:tcPr>
            <w:tcW w:w="1276" w:type="dxa"/>
            <w:vAlign w:val="center"/>
          </w:tcPr>
          <w:p w:rsidR="008B636B" w:rsidRPr="00D57C0A" w:rsidRDefault="00996357" w:rsidP="00607780">
            <w:pPr>
              <w:jc w:val="center"/>
              <w:rPr>
                <w:sz w:val="20"/>
                <w:szCs w:val="20"/>
              </w:rPr>
            </w:pPr>
            <w:r>
              <w:rPr>
                <w:sz w:val="20"/>
                <w:szCs w:val="20"/>
              </w:rPr>
              <w:t>2</w:t>
            </w:r>
            <w:r w:rsidR="005757E4">
              <w:rPr>
                <w:sz w:val="20"/>
                <w:szCs w:val="20"/>
              </w:rPr>
              <w:t>7</w:t>
            </w:r>
            <w:r w:rsidR="00607780">
              <w:rPr>
                <w:sz w:val="20"/>
                <w:szCs w:val="20"/>
              </w:rPr>
              <w:t>4</w:t>
            </w:r>
          </w:p>
        </w:tc>
        <w:tc>
          <w:tcPr>
            <w:tcW w:w="1276" w:type="dxa"/>
            <w:vAlign w:val="center"/>
          </w:tcPr>
          <w:p w:rsidR="008B636B" w:rsidRPr="00D57C0A" w:rsidRDefault="005757E4" w:rsidP="00607780">
            <w:pPr>
              <w:jc w:val="center"/>
              <w:rPr>
                <w:sz w:val="20"/>
                <w:szCs w:val="20"/>
              </w:rPr>
            </w:pPr>
            <w:r>
              <w:rPr>
                <w:sz w:val="20"/>
                <w:szCs w:val="20"/>
              </w:rPr>
              <w:t>30</w:t>
            </w:r>
            <w:r w:rsidR="00607780">
              <w:rPr>
                <w:sz w:val="20"/>
                <w:szCs w:val="20"/>
              </w:rPr>
              <w:t>8</w:t>
            </w:r>
          </w:p>
        </w:tc>
        <w:tc>
          <w:tcPr>
            <w:tcW w:w="1275" w:type="dxa"/>
            <w:vAlign w:val="center"/>
          </w:tcPr>
          <w:p w:rsidR="008B636B" w:rsidRPr="00D57C0A" w:rsidRDefault="001213BD" w:rsidP="008A1AFD">
            <w:pPr>
              <w:jc w:val="center"/>
              <w:rPr>
                <w:sz w:val="20"/>
                <w:szCs w:val="20"/>
              </w:rPr>
            </w:pPr>
            <w:r>
              <w:rPr>
                <w:sz w:val="20"/>
                <w:szCs w:val="20"/>
              </w:rPr>
              <w:t>3</w:t>
            </w:r>
            <w:r w:rsidR="00607780">
              <w:rPr>
                <w:sz w:val="20"/>
                <w:szCs w:val="20"/>
              </w:rPr>
              <w:t>43</w:t>
            </w:r>
          </w:p>
        </w:tc>
        <w:tc>
          <w:tcPr>
            <w:tcW w:w="851" w:type="dxa"/>
            <w:vAlign w:val="center"/>
          </w:tcPr>
          <w:p w:rsidR="008B636B" w:rsidRPr="00C02CB8" w:rsidRDefault="001213BD" w:rsidP="00607780">
            <w:pPr>
              <w:jc w:val="center"/>
              <w:rPr>
                <w:sz w:val="20"/>
                <w:szCs w:val="20"/>
              </w:rPr>
            </w:pPr>
            <w:r>
              <w:rPr>
                <w:sz w:val="20"/>
                <w:szCs w:val="20"/>
              </w:rPr>
              <w:t>34</w:t>
            </w:r>
            <w:r w:rsidR="00607780">
              <w:rPr>
                <w:sz w:val="20"/>
                <w:szCs w:val="20"/>
              </w:rPr>
              <w:t>3</w:t>
            </w:r>
          </w:p>
        </w:tc>
        <w:tc>
          <w:tcPr>
            <w:tcW w:w="1552" w:type="dxa"/>
          </w:tcPr>
          <w:p w:rsidR="00040249" w:rsidRPr="00B83A94" w:rsidRDefault="00040249" w:rsidP="00040249">
            <w:pPr>
              <w:autoSpaceDE w:val="0"/>
              <w:autoSpaceDN w:val="0"/>
              <w:adjustRightInd w:val="0"/>
              <w:rPr>
                <w:i/>
                <w:sz w:val="18"/>
                <w:szCs w:val="18"/>
              </w:rPr>
            </w:pPr>
            <w:r w:rsidRPr="00B83A94">
              <w:rPr>
                <w:i/>
                <w:sz w:val="18"/>
                <w:szCs w:val="18"/>
              </w:rPr>
              <w:t xml:space="preserve">Основное мероприятие F2 </w:t>
            </w:r>
          </w:p>
          <w:p w:rsidR="00040249" w:rsidRPr="00B83A94" w:rsidRDefault="00040249" w:rsidP="00040249">
            <w:pPr>
              <w:autoSpaceDE w:val="0"/>
              <w:autoSpaceDN w:val="0"/>
              <w:adjustRightInd w:val="0"/>
              <w:rPr>
                <w:i/>
                <w:sz w:val="18"/>
                <w:szCs w:val="18"/>
              </w:rPr>
            </w:pPr>
          </w:p>
          <w:p w:rsidR="008B636B" w:rsidRDefault="00040249" w:rsidP="00040249">
            <w:pPr>
              <w:autoSpaceDE w:val="0"/>
              <w:autoSpaceDN w:val="0"/>
              <w:adjustRightInd w:val="0"/>
            </w:pPr>
            <w:r w:rsidRPr="00B83A94">
              <w:rPr>
                <w:i/>
                <w:sz w:val="18"/>
                <w:szCs w:val="18"/>
              </w:rPr>
              <w:t>Основное мероприятие 01</w:t>
            </w:r>
          </w:p>
        </w:tc>
      </w:tr>
      <w:tr w:rsidR="00040249" w:rsidRPr="00C02CB8" w:rsidTr="008B636B">
        <w:tc>
          <w:tcPr>
            <w:tcW w:w="566" w:type="dxa"/>
            <w:vAlign w:val="center"/>
          </w:tcPr>
          <w:p w:rsidR="00040249" w:rsidRPr="00C02CB8" w:rsidRDefault="00040249" w:rsidP="00570758">
            <w:pPr>
              <w:spacing w:after="200" w:line="276" w:lineRule="auto"/>
              <w:jc w:val="center"/>
              <w:rPr>
                <w:sz w:val="20"/>
                <w:szCs w:val="20"/>
              </w:rPr>
            </w:pPr>
            <w:r>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944194" w:rsidRDefault="00040249" w:rsidP="00D41A91">
            <w:pPr>
              <w:widowControl w:val="0"/>
              <w:autoSpaceDE w:val="0"/>
              <w:autoSpaceDN w:val="0"/>
              <w:adjustRightInd w:val="0"/>
              <w:contextualSpacing/>
              <w:jc w:val="left"/>
              <w:rPr>
                <w:rFonts w:eastAsia="Times New Roman"/>
                <w:color w:val="FF0000"/>
                <w:sz w:val="20"/>
                <w:szCs w:val="20"/>
              </w:rPr>
            </w:pPr>
            <w:r w:rsidRPr="0015534F">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944194" w:rsidRDefault="00040249" w:rsidP="00D41A91">
            <w:pPr>
              <w:widowControl w:val="0"/>
              <w:autoSpaceDE w:val="0"/>
              <w:autoSpaceDN w:val="0"/>
              <w:adjustRightInd w:val="0"/>
              <w:contextualSpacing/>
              <w:jc w:val="left"/>
              <w:rPr>
                <w:rFonts w:eastAsia="Times New Roman"/>
                <w:sz w:val="20"/>
                <w:szCs w:val="20"/>
              </w:rPr>
            </w:pPr>
            <w:r w:rsidRPr="0046612D">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9</w:t>
            </w:r>
          </w:p>
        </w:tc>
        <w:tc>
          <w:tcPr>
            <w:tcW w:w="1142"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vAlign w:val="center"/>
          </w:tcPr>
          <w:p w:rsidR="00040249" w:rsidRPr="00944194" w:rsidRDefault="00FA12A2" w:rsidP="00D41A91">
            <w:pPr>
              <w:widowControl w:val="0"/>
              <w:autoSpaceDE w:val="0"/>
              <w:autoSpaceDN w:val="0"/>
              <w:adjustRightInd w:val="0"/>
              <w:contextualSpacing/>
              <w:jc w:val="center"/>
              <w:rPr>
                <w:rFonts w:eastAsia="Times New Roman"/>
                <w:sz w:val="20"/>
                <w:szCs w:val="20"/>
              </w:rPr>
            </w:pPr>
            <w:r>
              <w:rPr>
                <w:rFonts w:eastAsia="Times New Roman"/>
                <w:sz w:val="20"/>
                <w:szCs w:val="20"/>
              </w:rPr>
              <w:t>15</w:t>
            </w:r>
          </w:p>
        </w:tc>
        <w:tc>
          <w:tcPr>
            <w:tcW w:w="1276" w:type="dxa"/>
            <w:vAlign w:val="center"/>
          </w:tcPr>
          <w:p w:rsidR="00040249" w:rsidRPr="00944194" w:rsidRDefault="00FA12A2" w:rsidP="00D41A91">
            <w:pPr>
              <w:widowControl w:val="0"/>
              <w:autoSpaceDE w:val="0"/>
              <w:autoSpaceDN w:val="0"/>
              <w:adjustRightInd w:val="0"/>
              <w:contextualSpacing/>
              <w:jc w:val="center"/>
              <w:rPr>
                <w:rFonts w:eastAsia="Times New Roman"/>
                <w:sz w:val="20"/>
                <w:szCs w:val="20"/>
              </w:rPr>
            </w:pPr>
            <w:r>
              <w:rPr>
                <w:rFonts w:eastAsia="Times New Roman"/>
                <w:sz w:val="20"/>
                <w:szCs w:val="20"/>
              </w:rPr>
              <w:t>2</w:t>
            </w:r>
            <w:r w:rsidR="00040249">
              <w:rPr>
                <w:rFonts w:eastAsia="Times New Roman"/>
                <w:sz w:val="20"/>
                <w:szCs w:val="20"/>
              </w:rPr>
              <w:t>0</w:t>
            </w:r>
          </w:p>
        </w:tc>
        <w:tc>
          <w:tcPr>
            <w:tcW w:w="1275" w:type="dxa"/>
            <w:vAlign w:val="center"/>
          </w:tcPr>
          <w:p w:rsidR="00040249" w:rsidRPr="00944194" w:rsidRDefault="00FA12A2" w:rsidP="00D41A91">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851" w:type="dxa"/>
            <w:vAlign w:val="center"/>
          </w:tcPr>
          <w:p w:rsidR="00040249" w:rsidRPr="00944194" w:rsidRDefault="00FA12A2" w:rsidP="00D41A91">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00040249">
              <w:rPr>
                <w:rFonts w:eastAsia="Times New Roman"/>
                <w:sz w:val="20"/>
                <w:szCs w:val="20"/>
              </w:rPr>
              <w:t>0</w:t>
            </w:r>
          </w:p>
        </w:tc>
        <w:tc>
          <w:tcPr>
            <w:tcW w:w="1552" w:type="dxa"/>
          </w:tcPr>
          <w:p w:rsidR="00040249" w:rsidRPr="002C03D9" w:rsidRDefault="00040249" w:rsidP="00040249">
            <w:pPr>
              <w:autoSpaceDE w:val="0"/>
              <w:autoSpaceDN w:val="0"/>
              <w:adjustRightInd w:val="0"/>
              <w:rPr>
                <w:i/>
                <w:sz w:val="18"/>
                <w:szCs w:val="18"/>
              </w:rPr>
            </w:pPr>
            <w:r>
              <w:rPr>
                <w:i/>
                <w:sz w:val="18"/>
                <w:szCs w:val="18"/>
              </w:rPr>
              <w:t xml:space="preserve">Основное мероприятие F2 </w:t>
            </w:r>
          </w:p>
          <w:p w:rsidR="00040249" w:rsidRDefault="00040249" w:rsidP="00D41A91"/>
        </w:tc>
      </w:tr>
      <w:tr w:rsidR="008E0A68" w:rsidRPr="00C02CB8" w:rsidTr="008B636B">
        <w:tc>
          <w:tcPr>
            <w:tcW w:w="566" w:type="dxa"/>
            <w:vAlign w:val="center"/>
          </w:tcPr>
          <w:p w:rsidR="008E0A68" w:rsidRDefault="00040249" w:rsidP="00D26497">
            <w:pPr>
              <w:spacing w:after="200" w:line="276" w:lineRule="auto"/>
              <w:jc w:val="center"/>
              <w:rPr>
                <w:sz w:val="20"/>
                <w:szCs w:val="20"/>
              </w:rPr>
            </w:pPr>
            <w:r>
              <w:rPr>
                <w:sz w:val="20"/>
                <w:szCs w:val="20"/>
              </w:rPr>
              <w:t>1.7</w:t>
            </w:r>
            <w:r w:rsidR="0038367C">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E26547" w:rsidRDefault="008E0A68" w:rsidP="00584F4C">
            <w:pPr>
              <w:widowControl w:val="0"/>
              <w:autoSpaceDE w:val="0"/>
              <w:autoSpaceDN w:val="0"/>
              <w:adjustRightInd w:val="0"/>
              <w:contextualSpacing/>
              <w:jc w:val="left"/>
              <w:rPr>
                <w:rFonts w:eastAsia="Times New Roman"/>
                <w:sz w:val="20"/>
                <w:szCs w:val="20"/>
              </w:rPr>
            </w:pPr>
            <w:r w:rsidRPr="00E26547">
              <w:rPr>
                <w:rFonts w:eastAsia="Times New Roman"/>
                <w:sz w:val="20"/>
                <w:szCs w:val="20"/>
              </w:rPr>
              <w:t>Количество объектов электросетевого наружного освещения, на которых реализованы мероприятия по устройству и капитальному ремонту</w:t>
            </w:r>
          </w:p>
        </w:tc>
        <w:tc>
          <w:tcPr>
            <w:tcW w:w="1275" w:type="dxa"/>
            <w:vAlign w:val="center"/>
          </w:tcPr>
          <w:p w:rsidR="008E0A68" w:rsidRPr="00AA1A5B" w:rsidRDefault="000B5F3A"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AA1A5B">
              <w:rPr>
                <w:rFonts w:eastAsia="Times New Roman"/>
                <w:sz w:val="18"/>
                <w:szCs w:val="18"/>
              </w:rPr>
              <w:t xml:space="preserve">траслевой показатель </w:t>
            </w:r>
          </w:p>
        </w:tc>
        <w:tc>
          <w:tcPr>
            <w:tcW w:w="850" w:type="dxa"/>
          </w:tcPr>
          <w:p w:rsidR="008E0A68" w:rsidRPr="00EC0014" w:rsidRDefault="008E0A68" w:rsidP="00D41A91">
            <w:pPr>
              <w:widowControl w:val="0"/>
              <w:autoSpaceDE w:val="0"/>
              <w:autoSpaceDN w:val="0"/>
              <w:adjustRightInd w:val="0"/>
              <w:contextualSpacing/>
              <w:jc w:val="center"/>
              <w:rPr>
                <w:rFonts w:eastAsia="Times New Roman"/>
                <w:sz w:val="20"/>
                <w:szCs w:val="20"/>
              </w:rPr>
            </w:pPr>
          </w:p>
          <w:p w:rsidR="008E0A68" w:rsidRPr="00EC0014" w:rsidRDefault="008E0A68" w:rsidP="00D41A91">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E0A68" w:rsidRPr="00EC0014" w:rsidRDefault="00E26547" w:rsidP="001F52EF">
            <w:pPr>
              <w:widowControl w:val="0"/>
              <w:autoSpaceDE w:val="0"/>
              <w:autoSpaceDN w:val="0"/>
              <w:jc w:val="center"/>
              <w:rPr>
                <w:rFonts w:eastAsia="Times New Roman"/>
                <w:sz w:val="20"/>
                <w:szCs w:val="20"/>
              </w:rPr>
            </w:pPr>
            <w:r>
              <w:rPr>
                <w:rFonts w:eastAsia="Times New Roman"/>
                <w:sz w:val="20"/>
                <w:szCs w:val="20"/>
              </w:rPr>
              <w:t>29</w:t>
            </w:r>
          </w:p>
        </w:tc>
        <w:tc>
          <w:tcPr>
            <w:tcW w:w="1142" w:type="dxa"/>
            <w:vAlign w:val="center"/>
          </w:tcPr>
          <w:p w:rsidR="008E0A68" w:rsidRDefault="00E26547"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E0A68" w:rsidRPr="00EC0014" w:rsidRDefault="00E26547" w:rsidP="001F52EF">
            <w:pPr>
              <w:jc w:val="center"/>
              <w:rPr>
                <w:sz w:val="20"/>
                <w:szCs w:val="20"/>
              </w:rPr>
            </w:pPr>
            <w:r>
              <w:rPr>
                <w:sz w:val="20"/>
                <w:szCs w:val="20"/>
              </w:rPr>
              <w:t>0</w:t>
            </w:r>
          </w:p>
        </w:tc>
        <w:tc>
          <w:tcPr>
            <w:tcW w:w="1276" w:type="dxa"/>
            <w:vAlign w:val="center"/>
          </w:tcPr>
          <w:p w:rsidR="008E0A68" w:rsidRPr="00EC0014" w:rsidRDefault="00E26547" w:rsidP="001F52EF">
            <w:pPr>
              <w:jc w:val="center"/>
              <w:rPr>
                <w:sz w:val="20"/>
                <w:szCs w:val="20"/>
              </w:rPr>
            </w:pPr>
            <w:r>
              <w:rPr>
                <w:sz w:val="20"/>
                <w:szCs w:val="20"/>
              </w:rPr>
              <w:t>13</w:t>
            </w:r>
          </w:p>
        </w:tc>
        <w:tc>
          <w:tcPr>
            <w:tcW w:w="1275" w:type="dxa"/>
            <w:vAlign w:val="center"/>
          </w:tcPr>
          <w:p w:rsidR="008E0A68" w:rsidRPr="00EC0014" w:rsidRDefault="00E26547" w:rsidP="001F52EF">
            <w:pPr>
              <w:jc w:val="center"/>
              <w:rPr>
                <w:sz w:val="20"/>
                <w:szCs w:val="20"/>
              </w:rPr>
            </w:pPr>
            <w:r>
              <w:rPr>
                <w:sz w:val="20"/>
                <w:szCs w:val="20"/>
              </w:rPr>
              <w:t>0</w:t>
            </w:r>
          </w:p>
        </w:tc>
        <w:tc>
          <w:tcPr>
            <w:tcW w:w="851" w:type="dxa"/>
            <w:vAlign w:val="center"/>
          </w:tcPr>
          <w:p w:rsidR="008E0A68" w:rsidRPr="00EC0014" w:rsidRDefault="00E26547" w:rsidP="001F52EF">
            <w:pPr>
              <w:jc w:val="center"/>
              <w:rPr>
                <w:sz w:val="20"/>
                <w:szCs w:val="20"/>
              </w:rPr>
            </w:pPr>
            <w:r>
              <w:rPr>
                <w:sz w:val="20"/>
                <w:szCs w:val="20"/>
              </w:rPr>
              <w:t>0</w:t>
            </w:r>
          </w:p>
        </w:tc>
        <w:tc>
          <w:tcPr>
            <w:tcW w:w="1552" w:type="dxa"/>
            <w:vAlign w:val="center"/>
          </w:tcPr>
          <w:p w:rsidR="00DD3BBA" w:rsidRPr="00AA1A5B" w:rsidRDefault="00DD3BBA" w:rsidP="00AA1A5B">
            <w:pPr>
              <w:autoSpaceDE w:val="0"/>
              <w:autoSpaceDN w:val="0"/>
              <w:adjustRightInd w:val="0"/>
              <w:rPr>
                <w:i/>
                <w:sz w:val="18"/>
                <w:szCs w:val="18"/>
              </w:rPr>
            </w:pPr>
            <w:r w:rsidRPr="00AA1A5B">
              <w:rPr>
                <w:i/>
                <w:sz w:val="18"/>
                <w:szCs w:val="18"/>
              </w:rPr>
              <w:t>Основное мероприятие F2</w:t>
            </w:r>
          </w:p>
          <w:p w:rsidR="00DD3BBA" w:rsidRPr="00AA1A5B" w:rsidRDefault="00DD3BBA" w:rsidP="00AA1A5B">
            <w:pPr>
              <w:autoSpaceDE w:val="0"/>
              <w:autoSpaceDN w:val="0"/>
              <w:adjustRightInd w:val="0"/>
              <w:rPr>
                <w:i/>
                <w:sz w:val="18"/>
                <w:szCs w:val="18"/>
              </w:rPr>
            </w:pPr>
          </w:p>
          <w:p w:rsidR="00DD3BBA" w:rsidRPr="00AA1A5B" w:rsidRDefault="00DD3BBA" w:rsidP="00AA1A5B">
            <w:pPr>
              <w:autoSpaceDE w:val="0"/>
              <w:autoSpaceDN w:val="0"/>
              <w:adjustRightInd w:val="0"/>
              <w:rPr>
                <w:i/>
                <w:sz w:val="18"/>
                <w:szCs w:val="18"/>
              </w:rPr>
            </w:pPr>
            <w:r w:rsidRPr="00AA1A5B">
              <w:rPr>
                <w:i/>
                <w:sz w:val="18"/>
                <w:szCs w:val="18"/>
              </w:rPr>
              <w:t>Основное мероприятие 01</w:t>
            </w:r>
          </w:p>
          <w:p w:rsidR="008E0A68" w:rsidRPr="00AA1A5B" w:rsidRDefault="008E0A68" w:rsidP="00AA1A5B">
            <w:pPr>
              <w:autoSpaceDE w:val="0"/>
              <w:autoSpaceDN w:val="0"/>
              <w:adjustRightInd w:val="0"/>
              <w:jc w:val="center"/>
              <w:rPr>
                <w:i/>
                <w:sz w:val="18"/>
                <w:szCs w:val="18"/>
              </w:rPr>
            </w:pPr>
          </w:p>
        </w:tc>
      </w:tr>
      <w:tr w:rsidR="008E0A68" w:rsidRPr="00C02CB8" w:rsidTr="008B636B">
        <w:tc>
          <w:tcPr>
            <w:tcW w:w="566" w:type="dxa"/>
            <w:vAlign w:val="center"/>
          </w:tcPr>
          <w:p w:rsidR="008E0A68" w:rsidRDefault="0038367C" w:rsidP="00040249">
            <w:pPr>
              <w:spacing w:after="200" w:line="276" w:lineRule="auto"/>
              <w:jc w:val="center"/>
              <w:rPr>
                <w:sz w:val="20"/>
                <w:szCs w:val="20"/>
              </w:rPr>
            </w:pPr>
            <w:r>
              <w:rPr>
                <w:sz w:val="20"/>
                <w:szCs w:val="20"/>
              </w:rPr>
              <w:t>1.</w:t>
            </w:r>
            <w:r w:rsidR="00040249">
              <w:rPr>
                <w:sz w:val="20"/>
                <w:szCs w:val="20"/>
              </w:rPr>
              <w:t>8</w:t>
            </w:r>
            <w:r>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E26547" w:rsidRDefault="008E0A68" w:rsidP="00C40943">
            <w:pPr>
              <w:widowControl w:val="0"/>
              <w:autoSpaceDE w:val="0"/>
              <w:autoSpaceDN w:val="0"/>
              <w:adjustRightInd w:val="0"/>
              <w:contextualSpacing/>
              <w:jc w:val="left"/>
              <w:rPr>
                <w:rFonts w:eastAsia="Times New Roman"/>
                <w:sz w:val="20"/>
                <w:szCs w:val="20"/>
              </w:rPr>
            </w:pPr>
            <w:r w:rsidRPr="00E26547">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AA1A5B" w:rsidRDefault="000B5F3A"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AA1A5B">
              <w:rPr>
                <w:rFonts w:eastAsia="Times New Roman"/>
                <w:sz w:val="18"/>
                <w:szCs w:val="18"/>
              </w:rPr>
              <w:t xml:space="preserve">траслевой показатель </w:t>
            </w:r>
          </w:p>
        </w:tc>
        <w:tc>
          <w:tcPr>
            <w:tcW w:w="850" w:type="dxa"/>
          </w:tcPr>
          <w:p w:rsidR="008E0A68" w:rsidRPr="00EC0014" w:rsidRDefault="008E0A68" w:rsidP="00D41A91">
            <w:pPr>
              <w:widowControl w:val="0"/>
              <w:autoSpaceDE w:val="0"/>
              <w:autoSpaceDN w:val="0"/>
              <w:adjustRightInd w:val="0"/>
              <w:contextualSpacing/>
              <w:jc w:val="center"/>
              <w:rPr>
                <w:rFonts w:eastAsia="Times New Roman"/>
                <w:sz w:val="20"/>
                <w:szCs w:val="20"/>
              </w:rPr>
            </w:pPr>
          </w:p>
          <w:p w:rsidR="008E0A68" w:rsidRPr="00EC0014" w:rsidRDefault="008E0A68" w:rsidP="00D41A91">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E0A68" w:rsidRPr="00EC0014" w:rsidRDefault="00E26547" w:rsidP="001F52EF">
            <w:pPr>
              <w:widowControl w:val="0"/>
              <w:autoSpaceDE w:val="0"/>
              <w:autoSpaceDN w:val="0"/>
              <w:jc w:val="center"/>
              <w:rPr>
                <w:rFonts w:eastAsia="Times New Roman"/>
                <w:sz w:val="20"/>
                <w:szCs w:val="20"/>
              </w:rPr>
            </w:pPr>
            <w:r>
              <w:rPr>
                <w:rFonts w:eastAsia="Times New Roman"/>
                <w:sz w:val="20"/>
                <w:szCs w:val="20"/>
              </w:rPr>
              <w:t>0</w:t>
            </w:r>
          </w:p>
        </w:tc>
        <w:tc>
          <w:tcPr>
            <w:tcW w:w="1142" w:type="dxa"/>
            <w:vAlign w:val="center"/>
          </w:tcPr>
          <w:p w:rsidR="008E0A68" w:rsidRDefault="00E26547"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E0A68" w:rsidRPr="00EC0014" w:rsidRDefault="00E26547" w:rsidP="001F52EF">
            <w:pPr>
              <w:jc w:val="center"/>
              <w:rPr>
                <w:sz w:val="20"/>
                <w:szCs w:val="20"/>
              </w:rPr>
            </w:pPr>
            <w:r>
              <w:rPr>
                <w:sz w:val="20"/>
                <w:szCs w:val="20"/>
              </w:rPr>
              <w:t>0</w:t>
            </w:r>
          </w:p>
        </w:tc>
        <w:tc>
          <w:tcPr>
            <w:tcW w:w="1276" w:type="dxa"/>
            <w:vAlign w:val="center"/>
          </w:tcPr>
          <w:p w:rsidR="008E0A68" w:rsidRPr="00EC0014" w:rsidRDefault="00E26547" w:rsidP="001F52EF">
            <w:pPr>
              <w:jc w:val="center"/>
              <w:rPr>
                <w:sz w:val="20"/>
                <w:szCs w:val="20"/>
              </w:rPr>
            </w:pPr>
            <w:r>
              <w:rPr>
                <w:sz w:val="20"/>
                <w:szCs w:val="20"/>
              </w:rPr>
              <w:t>13</w:t>
            </w:r>
          </w:p>
        </w:tc>
        <w:tc>
          <w:tcPr>
            <w:tcW w:w="1275" w:type="dxa"/>
            <w:vAlign w:val="center"/>
          </w:tcPr>
          <w:p w:rsidR="008E0A68" w:rsidRPr="00EC0014" w:rsidRDefault="00E26547" w:rsidP="001F52EF">
            <w:pPr>
              <w:jc w:val="center"/>
              <w:rPr>
                <w:sz w:val="20"/>
                <w:szCs w:val="20"/>
              </w:rPr>
            </w:pPr>
            <w:r>
              <w:rPr>
                <w:sz w:val="20"/>
                <w:szCs w:val="20"/>
              </w:rPr>
              <w:t>0</w:t>
            </w:r>
          </w:p>
        </w:tc>
        <w:tc>
          <w:tcPr>
            <w:tcW w:w="851" w:type="dxa"/>
            <w:vAlign w:val="center"/>
          </w:tcPr>
          <w:p w:rsidR="008E0A68" w:rsidRPr="00EC0014" w:rsidRDefault="00E26547" w:rsidP="001F52EF">
            <w:pPr>
              <w:jc w:val="center"/>
              <w:rPr>
                <w:sz w:val="20"/>
                <w:szCs w:val="20"/>
              </w:rPr>
            </w:pPr>
            <w:r>
              <w:rPr>
                <w:sz w:val="20"/>
                <w:szCs w:val="20"/>
              </w:rPr>
              <w:t>0</w:t>
            </w:r>
          </w:p>
        </w:tc>
        <w:tc>
          <w:tcPr>
            <w:tcW w:w="1552" w:type="dxa"/>
            <w:vAlign w:val="center"/>
          </w:tcPr>
          <w:p w:rsidR="00DD3BBA" w:rsidRPr="00AA1A5B" w:rsidRDefault="00DD3BBA" w:rsidP="00AA1A5B">
            <w:pPr>
              <w:autoSpaceDE w:val="0"/>
              <w:autoSpaceDN w:val="0"/>
              <w:adjustRightInd w:val="0"/>
              <w:rPr>
                <w:i/>
                <w:sz w:val="18"/>
                <w:szCs w:val="18"/>
              </w:rPr>
            </w:pPr>
            <w:r w:rsidRPr="00AA1A5B">
              <w:rPr>
                <w:i/>
                <w:sz w:val="18"/>
                <w:szCs w:val="18"/>
              </w:rPr>
              <w:t>Основное мероприятие F2</w:t>
            </w:r>
          </w:p>
          <w:p w:rsidR="00DD3BBA" w:rsidRPr="00AA1A5B" w:rsidRDefault="00DD3BBA" w:rsidP="00AA1A5B">
            <w:pPr>
              <w:autoSpaceDE w:val="0"/>
              <w:autoSpaceDN w:val="0"/>
              <w:adjustRightInd w:val="0"/>
              <w:rPr>
                <w:i/>
                <w:sz w:val="18"/>
                <w:szCs w:val="18"/>
              </w:rPr>
            </w:pPr>
          </w:p>
          <w:p w:rsidR="00DD3BBA" w:rsidRPr="00AA1A5B" w:rsidRDefault="00DD3BBA" w:rsidP="00AA1A5B">
            <w:pPr>
              <w:autoSpaceDE w:val="0"/>
              <w:autoSpaceDN w:val="0"/>
              <w:adjustRightInd w:val="0"/>
              <w:rPr>
                <w:i/>
                <w:sz w:val="18"/>
                <w:szCs w:val="18"/>
              </w:rPr>
            </w:pPr>
            <w:r w:rsidRPr="00AA1A5B">
              <w:rPr>
                <w:i/>
                <w:sz w:val="18"/>
                <w:szCs w:val="18"/>
              </w:rPr>
              <w:t>Основное мероприятие 01</w:t>
            </w:r>
          </w:p>
          <w:p w:rsidR="008E0A68" w:rsidRPr="00AA1A5B" w:rsidRDefault="008E0A68" w:rsidP="00AA1A5B">
            <w:pPr>
              <w:autoSpaceDE w:val="0"/>
              <w:autoSpaceDN w:val="0"/>
              <w:adjustRightInd w:val="0"/>
              <w:jc w:val="center"/>
              <w:rPr>
                <w:i/>
                <w:sz w:val="18"/>
                <w:szCs w:val="18"/>
              </w:rPr>
            </w:pP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3F0A7E" w:rsidP="00FC5B7F">
            <w:pPr>
              <w:widowControl w:val="0"/>
              <w:autoSpaceDE w:val="0"/>
              <w:autoSpaceDN w:val="0"/>
              <w:adjustRightInd w:val="0"/>
              <w:contextualSpacing/>
              <w:jc w:val="left"/>
              <w:rPr>
                <w:rFonts w:eastAsia="Times New Roman"/>
                <w:sz w:val="20"/>
                <w:szCs w:val="20"/>
              </w:rPr>
            </w:pPr>
            <w:r w:rsidRPr="004D34A3">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8B636B" w:rsidRDefault="008B636B" w:rsidP="0042272E">
            <w:pPr>
              <w:jc w:val="center"/>
              <w:rPr>
                <w:sz w:val="20"/>
                <w:szCs w:val="20"/>
              </w:rPr>
            </w:pPr>
            <w:r>
              <w:rPr>
                <w:sz w:val="20"/>
                <w:szCs w:val="20"/>
              </w:rPr>
              <w:t>62,5</w:t>
            </w:r>
          </w:p>
        </w:tc>
        <w:tc>
          <w:tcPr>
            <w:tcW w:w="1276" w:type="dxa"/>
            <w:vAlign w:val="center"/>
          </w:tcPr>
          <w:p w:rsidR="008B636B" w:rsidRDefault="008B636B" w:rsidP="003F7037">
            <w:pPr>
              <w:jc w:val="center"/>
              <w:rPr>
                <w:sz w:val="20"/>
                <w:szCs w:val="20"/>
              </w:rPr>
            </w:pPr>
            <w:r>
              <w:rPr>
                <w:sz w:val="20"/>
                <w:szCs w:val="20"/>
              </w:rPr>
              <w:t>62,5</w:t>
            </w:r>
          </w:p>
        </w:tc>
        <w:tc>
          <w:tcPr>
            <w:tcW w:w="1275" w:type="dxa"/>
            <w:vAlign w:val="center"/>
          </w:tcPr>
          <w:p w:rsidR="008B636B" w:rsidRDefault="008B636B" w:rsidP="003F7037">
            <w:pPr>
              <w:jc w:val="center"/>
              <w:rPr>
                <w:sz w:val="20"/>
                <w:szCs w:val="20"/>
              </w:rPr>
            </w:pPr>
            <w:r>
              <w:rPr>
                <w:sz w:val="20"/>
                <w:szCs w:val="20"/>
              </w:rPr>
              <w:t>62,5</w:t>
            </w:r>
          </w:p>
        </w:tc>
        <w:tc>
          <w:tcPr>
            <w:tcW w:w="851" w:type="dxa"/>
            <w:vAlign w:val="center"/>
          </w:tcPr>
          <w:p w:rsidR="008B636B" w:rsidRDefault="008B636B" w:rsidP="003F7037">
            <w:pPr>
              <w:jc w:val="center"/>
              <w:rPr>
                <w:sz w:val="20"/>
                <w:szCs w:val="20"/>
              </w:rPr>
            </w:pPr>
            <w:r>
              <w:rPr>
                <w:sz w:val="20"/>
                <w:szCs w:val="20"/>
              </w:rPr>
              <w:t>62,5</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B83A94" w:rsidRDefault="00AA1A5B" w:rsidP="00AA1A5B">
            <w:pPr>
              <w:autoSpaceDE w:val="0"/>
              <w:autoSpaceDN w:val="0"/>
              <w:adjustRightInd w:val="0"/>
              <w:rPr>
                <w:i/>
                <w:sz w:val="18"/>
                <w:szCs w:val="18"/>
              </w:rPr>
            </w:pPr>
            <w:r w:rsidRPr="00B83A94">
              <w:rPr>
                <w:i/>
                <w:sz w:val="18"/>
                <w:szCs w:val="18"/>
              </w:rPr>
              <w:t>Основное мероприятие 01</w:t>
            </w:r>
          </w:p>
          <w:p w:rsidR="00AA1A5B" w:rsidRPr="002C03D9" w:rsidRDefault="00AA1A5B" w:rsidP="00AA1A5B">
            <w:pPr>
              <w:autoSpaceDE w:val="0"/>
              <w:autoSpaceDN w:val="0"/>
              <w:adjustRightInd w:val="0"/>
              <w:rPr>
                <w:i/>
                <w:sz w:val="18"/>
                <w:szCs w:val="18"/>
              </w:rPr>
            </w:pPr>
          </w:p>
          <w:p w:rsidR="008B636B" w:rsidRPr="00AA1A5B" w:rsidRDefault="008B636B" w:rsidP="00AA1A5B">
            <w:pPr>
              <w:autoSpaceDE w:val="0"/>
              <w:autoSpaceDN w:val="0"/>
              <w:adjustRightInd w:val="0"/>
              <w:rPr>
                <w:i/>
                <w:sz w:val="18"/>
                <w:szCs w:val="18"/>
              </w:rPr>
            </w:pP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AA1A5B" w:rsidP="00FF3835">
            <w:pPr>
              <w:widowControl w:val="0"/>
              <w:autoSpaceDE w:val="0"/>
              <w:autoSpaceDN w:val="0"/>
              <w:adjustRightInd w:val="0"/>
              <w:contextualSpacing/>
              <w:jc w:val="left"/>
              <w:rPr>
                <w:rFonts w:eastAsia="Times New Roman"/>
                <w:sz w:val="20"/>
                <w:szCs w:val="20"/>
              </w:rPr>
            </w:pPr>
            <w:r w:rsidRPr="008D7196">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97387">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897387">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5" w:type="dxa"/>
            <w:vAlign w:val="center"/>
          </w:tcPr>
          <w:p w:rsidR="008B636B" w:rsidRDefault="008B636B" w:rsidP="00366DBC">
            <w:pPr>
              <w:jc w:val="center"/>
              <w:rPr>
                <w:sz w:val="20"/>
                <w:szCs w:val="20"/>
              </w:rPr>
            </w:pPr>
            <w:r>
              <w:rPr>
                <w:sz w:val="20"/>
                <w:szCs w:val="20"/>
              </w:rPr>
              <w:t>111</w:t>
            </w:r>
          </w:p>
        </w:tc>
        <w:tc>
          <w:tcPr>
            <w:tcW w:w="851" w:type="dxa"/>
            <w:vAlign w:val="center"/>
          </w:tcPr>
          <w:p w:rsidR="008B636B" w:rsidRDefault="008B636B" w:rsidP="00366DBC">
            <w:pPr>
              <w:jc w:val="center"/>
              <w:rPr>
                <w:sz w:val="20"/>
                <w:szCs w:val="20"/>
              </w:rPr>
            </w:pPr>
            <w:r>
              <w:rPr>
                <w:sz w:val="20"/>
                <w:szCs w:val="20"/>
              </w:rPr>
              <w:t>111</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2C03D9" w:rsidRDefault="00AA1A5B" w:rsidP="00AA1A5B">
            <w:pPr>
              <w:autoSpaceDE w:val="0"/>
              <w:autoSpaceDN w:val="0"/>
              <w:adjustRightInd w:val="0"/>
              <w:rPr>
                <w:i/>
                <w:sz w:val="18"/>
                <w:szCs w:val="18"/>
              </w:rPr>
            </w:pPr>
            <w:r w:rsidRPr="00B83A94">
              <w:rPr>
                <w:i/>
                <w:sz w:val="18"/>
                <w:szCs w:val="18"/>
              </w:rPr>
              <w:t>Основное мероприятие 01</w:t>
            </w:r>
          </w:p>
          <w:p w:rsidR="008B636B" w:rsidRPr="00AA1A5B" w:rsidRDefault="008B636B" w:rsidP="00AA1A5B">
            <w:pPr>
              <w:autoSpaceDE w:val="0"/>
              <w:autoSpaceDN w:val="0"/>
              <w:adjustRightInd w:val="0"/>
              <w:rPr>
                <w:i/>
                <w:sz w:val="18"/>
                <w:szCs w:val="18"/>
              </w:rPr>
            </w:pPr>
          </w:p>
        </w:tc>
      </w:tr>
      <w:tr w:rsidR="0067032D" w:rsidRPr="00C02CB8" w:rsidTr="008B636B">
        <w:trPr>
          <w:trHeight w:val="932"/>
        </w:trPr>
        <w:tc>
          <w:tcPr>
            <w:tcW w:w="566" w:type="dxa"/>
            <w:vAlign w:val="center"/>
          </w:tcPr>
          <w:p w:rsidR="0067032D" w:rsidRDefault="0067032D" w:rsidP="0038367C">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1.1</w:t>
            </w:r>
            <w:r w:rsidR="0038367C">
              <w:rPr>
                <w:rFonts w:eastAsia="Times New Roman"/>
                <w:sz w:val="20"/>
                <w:szCs w:val="20"/>
                <w:lang w:eastAsia="ru-RU"/>
              </w:rPr>
              <w:t>1</w:t>
            </w:r>
            <w:r>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944194" w:rsidRDefault="0067032D" w:rsidP="0067032D">
            <w:pPr>
              <w:widowControl w:val="0"/>
              <w:contextualSpacing/>
              <w:jc w:val="left"/>
              <w:rPr>
                <w:sz w:val="20"/>
                <w:szCs w:val="20"/>
              </w:rPr>
            </w:pPr>
            <w:r>
              <w:rPr>
                <w:sz w:val="20"/>
                <w:szCs w:val="20"/>
              </w:rPr>
              <w:t>Количество созданных 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944194" w:rsidRDefault="00AA1A5B" w:rsidP="00931525">
            <w:pPr>
              <w:jc w:val="center"/>
              <w:rPr>
                <w:rFonts w:eastAsia="Times New Roman"/>
                <w:sz w:val="20"/>
                <w:szCs w:val="20"/>
              </w:rPr>
            </w:pPr>
            <w:r w:rsidRPr="008D7196">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944194" w:rsidRDefault="0067032D" w:rsidP="00931525">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5" w:type="dxa"/>
            <w:vAlign w:val="center"/>
          </w:tcPr>
          <w:p w:rsidR="0067032D" w:rsidRDefault="0067032D" w:rsidP="00931525">
            <w:pPr>
              <w:jc w:val="center"/>
              <w:rPr>
                <w:color w:val="000000"/>
                <w:sz w:val="20"/>
                <w:szCs w:val="20"/>
              </w:rPr>
            </w:pPr>
            <w:r>
              <w:rPr>
                <w:color w:val="000000"/>
                <w:sz w:val="20"/>
                <w:szCs w:val="20"/>
              </w:rPr>
              <w:t>0</w:t>
            </w:r>
          </w:p>
        </w:tc>
        <w:tc>
          <w:tcPr>
            <w:tcW w:w="851" w:type="dxa"/>
            <w:vAlign w:val="center"/>
          </w:tcPr>
          <w:p w:rsidR="0067032D" w:rsidRDefault="0067032D" w:rsidP="00931525">
            <w:pPr>
              <w:jc w:val="center"/>
              <w:rPr>
                <w:color w:val="000000"/>
                <w:sz w:val="20"/>
                <w:szCs w:val="20"/>
              </w:rPr>
            </w:pPr>
            <w:r>
              <w:rPr>
                <w:color w:val="000000"/>
                <w:sz w:val="20"/>
                <w:szCs w:val="20"/>
              </w:rPr>
              <w:t>0</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B83A94" w:rsidRDefault="00AA1A5B" w:rsidP="00AA1A5B">
            <w:pPr>
              <w:autoSpaceDE w:val="0"/>
              <w:autoSpaceDN w:val="0"/>
              <w:adjustRightInd w:val="0"/>
              <w:rPr>
                <w:i/>
                <w:sz w:val="18"/>
                <w:szCs w:val="18"/>
              </w:rPr>
            </w:pPr>
            <w:r w:rsidRPr="00B83A94">
              <w:rPr>
                <w:i/>
                <w:sz w:val="18"/>
                <w:szCs w:val="18"/>
              </w:rPr>
              <w:t>Основное мероприятие 01</w:t>
            </w:r>
          </w:p>
          <w:p w:rsidR="00AA1A5B" w:rsidRPr="002C03D9" w:rsidRDefault="00AA1A5B" w:rsidP="00AA1A5B">
            <w:pPr>
              <w:autoSpaceDE w:val="0"/>
              <w:autoSpaceDN w:val="0"/>
              <w:adjustRightInd w:val="0"/>
              <w:rPr>
                <w:i/>
                <w:sz w:val="18"/>
                <w:szCs w:val="18"/>
              </w:rPr>
            </w:pPr>
          </w:p>
          <w:p w:rsidR="0067032D" w:rsidRDefault="0067032D" w:rsidP="00931525">
            <w:pPr>
              <w:jc w:val="center"/>
              <w:rPr>
                <w:color w:val="000000"/>
                <w:sz w:val="20"/>
                <w:szCs w:val="20"/>
              </w:rPr>
            </w:pPr>
          </w:p>
        </w:tc>
      </w:tr>
      <w:tr w:rsidR="00E37A90" w:rsidRPr="00C02CB8" w:rsidTr="008B636B">
        <w:trPr>
          <w:trHeight w:val="932"/>
        </w:trPr>
        <w:tc>
          <w:tcPr>
            <w:tcW w:w="566" w:type="dxa"/>
            <w:vAlign w:val="center"/>
          </w:tcPr>
          <w:p w:rsidR="00E37A90" w:rsidRDefault="00E37A90" w:rsidP="0038367C">
            <w:pPr>
              <w:widowControl w:val="0"/>
              <w:autoSpaceDE w:val="0"/>
              <w:autoSpaceDN w:val="0"/>
              <w:jc w:val="center"/>
              <w:rPr>
                <w:rFonts w:eastAsia="Times New Roman"/>
                <w:sz w:val="20"/>
                <w:szCs w:val="20"/>
                <w:lang w:eastAsia="ru-RU"/>
              </w:rPr>
            </w:pPr>
            <w:r>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E37A90" w:rsidRDefault="00045BAF" w:rsidP="0067032D">
            <w:pPr>
              <w:widowControl w:val="0"/>
              <w:contextualSpacing/>
              <w:jc w:val="left"/>
              <w:rPr>
                <w:sz w:val="20"/>
                <w:szCs w:val="20"/>
              </w:rPr>
            </w:pPr>
            <w:r w:rsidRPr="007A36A8">
              <w:rPr>
                <w:rFonts w:eastAsia="Times New Roman"/>
                <w:sz w:val="20"/>
                <w:szCs w:val="20"/>
              </w:rPr>
              <w:t xml:space="preserve">2020 </w:t>
            </w:r>
            <w:r w:rsidRPr="004413B1">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F5151" w:rsidRDefault="003F5151" w:rsidP="003F5151">
            <w:pPr>
              <w:widowControl w:val="0"/>
              <w:autoSpaceDE w:val="0"/>
              <w:autoSpaceDN w:val="0"/>
              <w:jc w:val="left"/>
              <w:rPr>
                <w:rFonts w:eastAsia="Times New Roman"/>
                <w:sz w:val="18"/>
                <w:szCs w:val="18"/>
              </w:rPr>
            </w:pPr>
            <w:r w:rsidRPr="004D34A3">
              <w:rPr>
                <w:rFonts w:eastAsia="Times New Roman"/>
                <w:sz w:val="18"/>
                <w:szCs w:val="18"/>
              </w:rPr>
              <w:t>Отраслевой показатель</w:t>
            </w:r>
            <w:r>
              <w:rPr>
                <w:rFonts w:eastAsia="Times New Roman"/>
                <w:sz w:val="18"/>
                <w:szCs w:val="18"/>
              </w:rPr>
              <w:t xml:space="preserve"> </w:t>
            </w:r>
          </w:p>
          <w:p w:rsidR="00E37A90" w:rsidRPr="008D7196" w:rsidRDefault="00E37A90" w:rsidP="00931525">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A90" w:rsidRDefault="00FF087E" w:rsidP="003F5151">
            <w:pPr>
              <w:jc w:val="center"/>
              <w:rPr>
                <w:color w:val="000000"/>
                <w:sz w:val="20"/>
                <w:szCs w:val="20"/>
              </w:rPr>
            </w:pPr>
            <w:r>
              <w:rPr>
                <w:color w:val="000000"/>
                <w:sz w:val="20"/>
                <w:szCs w:val="20"/>
              </w:rPr>
              <w:t>к</w:t>
            </w:r>
            <w:r w:rsidR="00E37A90">
              <w:rPr>
                <w:color w:val="000000"/>
                <w:sz w:val="20"/>
                <w:szCs w:val="20"/>
              </w:rPr>
              <w:t>в</w:t>
            </w:r>
            <w:r w:rsidR="003F5151">
              <w:rPr>
                <w:color w:val="000000"/>
                <w:sz w:val="20"/>
                <w:szCs w:val="20"/>
              </w:rPr>
              <w:t>адратный метр</w:t>
            </w:r>
          </w:p>
        </w:tc>
        <w:tc>
          <w:tcPr>
            <w:tcW w:w="1276" w:type="dxa"/>
            <w:tcBorders>
              <w:bottom w:val="single" w:sz="4" w:space="0" w:color="auto"/>
            </w:tcBorders>
            <w:vAlign w:val="center"/>
          </w:tcPr>
          <w:p w:rsidR="00E37A90" w:rsidRDefault="00E37A90" w:rsidP="00931525">
            <w:pPr>
              <w:jc w:val="center"/>
              <w:rPr>
                <w:color w:val="000000"/>
                <w:sz w:val="20"/>
                <w:szCs w:val="20"/>
              </w:rPr>
            </w:pPr>
            <w:r>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E37A90" w:rsidRDefault="00E37A90" w:rsidP="00B17D86">
            <w:pPr>
              <w:jc w:val="center"/>
              <w:rPr>
                <w:color w:val="000000"/>
                <w:sz w:val="20"/>
                <w:szCs w:val="20"/>
              </w:rPr>
            </w:pPr>
            <w:r>
              <w:rPr>
                <w:color w:val="000000"/>
                <w:sz w:val="20"/>
                <w:szCs w:val="20"/>
              </w:rPr>
              <w:t>2355</w:t>
            </w:r>
            <w:r w:rsidR="00B17D86">
              <w:rPr>
                <w:color w:val="000000"/>
                <w:sz w:val="20"/>
                <w:szCs w:val="20"/>
              </w:rPr>
              <w:t>9</w:t>
            </w:r>
            <w:r>
              <w:rPr>
                <w:color w:val="000000"/>
                <w:sz w:val="20"/>
                <w:szCs w:val="20"/>
              </w:rPr>
              <w:t>,4</w:t>
            </w:r>
            <w:r w:rsidR="00B17D86">
              <w:rPr>
                <w:color w:val="000000"/>
                <w:sz w:val="20"/>
                <w:szCs w:val="20"/>
              </w:rPr>
              <w:t>6</w:t>
            </w:r>
          </w:p>
        </w:tc>
        <w:tc>
          <w:tcPr>
            <w:tcW w:w="1276" w:type="dxa"/>
            <w:vAlign w:val="center"/>
          </w:tcPr>
          <w:p w:rsidR="00E37A90" w:rsidRDefault="00E37A90" w:rsidP="00931525">
            <w:pPr>
              <w:jc w:val="center"/>
              <w:rPr>
                <w:color w:val="000000"/>
                <w:sz w:val="20"/>
                <w:szCs w:val="20"/>
              </w:rPr>
            </w:pPr>
            <w:r>
              <w:rPr>
                <w:color w:val="000000"/>
                <w:sz w:val="20"/>
                <w:szCs w:val="20"/>
              </w:rPr>
              <w:t>0</w:t>
            </w:r>
          </w:p>
        </w:tc>
        <w:tc>
          <w:tcPr>
            <w:tcW w:w="1276" w:type="dxa"/>
            <w:vAlign w:val="center"/>
          </w:tcPr>
          <w:p w:rsidR="00E37A90" w:rsidRDefault="00E37A90" w:rsidP="00931525">
            <w:pPr>
              <w:jc w:val="center"/>
              <w:rPr>
                <w:color w:val="000000"/>
                <w:sz w:val="20"/>
                <w:szCs w:val="20"/>
              </w:rPr>
            </w:pPr>
            <w:r>
              <w:rPr>
                <w:color w:val="000000"/>
                <w:sz w:val="20"/>
                <w:szCs w:val="20"/>
              </w:rPr>
              <w:t>0</w:t>
            </w:r>
          </w:p>
        </w:tc>
        <w:tc>
          <w:tcPr>
            <w:tcW w:w="1275" w:type="dxa"/>
            <w:vAlign w:val="center"/>
          </w:tcPr>
          <w:p w:rsidR="00E37A90" w:rsidRDefault="00E37A90" w:rsidP="00931525">
            <w:pPr>
              <w:jc w:val="center"/>
              <w:rPr>
                <w:color w:val="000000"/>
                <w:sz w:val="20"/>
                <w:szCs w:val="20"/>
              </w:rPr>
            </w:pPr>
            <w:r>
              <w:rPr>
                <w:color w:val="000000"/>
                <w:sz w:val="20"/>
                <w:szCs w:val="20"/>
              </w:rPr>
              <w:t>0</w:t>
            </w:r>
          </w:p>
        </w:tc>
        <w:tc>
          <w:tcPr>
            <w:tcW w:w="851" w:type="dxa"/>
            <w:vAlign w:val="center"/>
          </w:tcPr>
          <w:p w:rsidR="00E37A90" w:rsidRDefault="00E37A90" w:rsidP="00931525">
            <w:pPr>
              <w:jc w:val="center"/>
              <w:rPr>
                <w:color w:val="000000"/>
                <w:sz w:val="20"/>
                <w:szCs w:val="20"/>
              </w:rPr>
            </w:pPr>
            <w:r>
              <w:rPr>
                <w:color w:val="000000"/>
                <w:sz w:val="20"/>
                <w:szCs w:val="20"/>
              </w:rPr>
              <w:t>0</w:t>
            </w:r>
          </w:p>
        </w:tc>
        <w:tc>
          <w:tcPr>
            <w:tcW w:w="1552" w:type="dxa"/>
            <w:vAlign w:val="center"/>
          </w:tcPr>
          <w:p w:rsidR="00E37A90" w:rsidRDefault="00E37A90" w:rsidP="00E37A90">
            <w:pPr>
              <w:autoSpaceDE w:val="0"/>
              <w:autoSpaceDN w:val="0"/>
              <w:adjustRightInd w:val="0"/>
              <w:rPr>
                <w:i/>
                <w:sz w:val="18"/>
                <w:szCs w:val="18"/>
              </w:rPr>
            </w:pPr>
            <w:r>
              <w:rPr>
                <w:i/>
                <w:sz w:val="18"/>
                <w:szCs w:val="18"/>
              </w:rPr>
              <w:t xml:space="preserve">Основное мероприятие F2 </w:t>
            </w:r>
          </w:p>
          <w:p w:rsidR="00E37A90" w:rsidRPr="00B83A94" w:rsidRDefault="00E37A90" w:rsidP="00E37A90">
            <w:pPr>
              <w:autoSpaceDE w:val="0"/>
              <w:autoSpaceDN w:val="0"/>
              <w:adjustRightInd w:val="0"/>
              <w:rPr>
                <w:i/>
                <w:sz w:val="18"/>
                <w:szCs w:val="18"/>
              </w:rPr>
            </w:pPr>
            <w:r w:rsidRPr="00B83A94">
              <w:rPr>
                <w:i/>
                <w:sz w:val="18"/>
                <w:szCs w:val="18"/>
              </w:rPr>
              <w:t>Основное мероприятие 01</w:t>
            </w:r>
          </w:p>
          <w:p w:rsidR="00E37A90" w:rsidRDefault="00E37A90" w:rsidP="00AA1A5B">
            <w:pPr>
              <w:autoSpaceDE w:val="0"/>
              <w:autoSpaceDN w:val="0"/>
              <w:adjustRightInd w:val="0"/>
              <w:rPr>
                <w:i/>
                <w:sz w:val="18"/>
                <w:szCs w:val="18"/>
              </w:rPr>
            </w:pPr>
          </w:p>
        </w:tc>
      </w:tr>
      <w:tr w:rsidR="008B636B" w:rsidRPr="00C02CB8"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291F60" w:rsidRDefault="008B636B" w:rsidP="00F60C7E">
            <w:pPr>
              <w:widowControl w:val="0"/>
              <w:jc w:val="center"/>
              <w:rPr>
                <w:rFonts w:eastAsia="Times New Roman"/>
                <w:b/>
                <w:sz w:val="20"/>
                <w:szCs w:val="20"/>
                <w:lang w:eastAsia="ru-RU"/>
              </w:rPr>
            </w:pPr>
            <w:r w:rsidRPr="00291F60">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F26F8" w:rsidRDefault="008B636B"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отремонтированных подъездов </w:t>
            </w:r>
            <w:r w:rsidR="008F3530">
              <w:rPr>
                <w:rFonts w:eastAsia="Times New Roman"/>
                <w:sz w:val="20"/>
                <w:szCs w:val="20"/>
              </w:rPr>
              <w:t xml:space="preserve">в </w:t>
            </w:r>
            <w:r w:rsidR="008B636B" w:rsidRPr="00426416">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DE1E3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24</w:t>
            </w:r>
            <w:r w:rsidR="008B636B">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23CEB" w:rsidP="0015534F">
            <w:pPr>
              <w:widowControl w:val="0"/>
              <w:autoSpaceDE w:val="0"/>
              <w:autoSpaceDN w:val="0"/>
              <w:adjustRightInd w:val="0"/>
              <w:contextualSpacing/>
              <w:jc w:val="center"/>
              <w:rPr>
                <w:rFonts w:eastAsia="Times New Roman"/>
                <w:sz w:val="20"/>
                <w:szCs w:val="20"/>
              </w:rPr>
            </w:pPr>
            <w:r w:rsidRPr="00280918">
              <w:rPr>
                <w:rFonts w:eastAsia="Times New Roman"/>
                <w:sz w:val="20"/>
                <w:szCs w:val="20"/>
              </w:rPr>
              <w:t>2</w:t>
            </w:r>
            <w:r w:rsidR="0015534F">
              <w:rPr>
                <w:rFonts w:eastAsia="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МКД, в </w:t>
            </w:r>
            <w:proofErr w:type="gramStart"/>
            <w:r w:rsidR="008B636B" w:rsidRPr="00426416">
              <w:rPr>
                <w:rFonts w:eastAsia="Times New Roman"/>
                <w:sz w:val="20"/>
                <w:szCs w:val="20"/>
              </w:rPr>
              <w:t>которых</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капитальный ремонт </w:t>
            </w:r>
            <w:proofErr w:type="gramStart"/>
            <w:r w:rsidRPr="00426416">
              <w:rPr>
                <w:rFonts w:eastAsia="Times New Roman"/>
                <w:sz w:val="20"/>
                <w:szCs w:val="20"/>
              </w:rPr>
              <w:t>в</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5534F" w:rsidP="00770EB7">
            <w:pPr>
              <w:widowControl w:val="0"/>
              <w:autoSpaceDE w:val="0"/>
              <w:autoSpaceDN w:val="0"/>
              <w:adjustRightInd w:val="0"/>
              <w:contextualSpacing/>
              <w:jc w:val="center"/>
              <w:rPr>
                <w:rFonts w:eastAsia="Times New Roman"/>
                <w:sz w:val="20"/>
                <w:szCs w:val="20"/>
              </w:rPr>
            </w:pPr>
            <w:r>
              <w:rPr>
                <w:rFonts w:eastAsia="Times New Roman"/>
                <w:sz w:val="20"/>
                <w:szCs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1.1. 2020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A51E5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1.5. 2020 </w:t>
            </w:r>
            <w:r w:rsidR="00A51E53">
              <w:rPr>
                <w:rFonts w:eastAsia="Times New Roman"/>
                <w:sz w:val="20"/>
                <w:szCs w:val="20"/>
              </w:rPr>
              <w:t>Количество</w:t>
            </w:r>
            <w:r w:rsidRPr="007A36A8">
              <w:rPr>
                <w:rFonts w:eastAsia="Times New Roman"/>
                <w:sz w:val="20"/>
                <w:szCs w:val="20"/>
              </w:rPr>
              <w:t xml:space="preserve"> </w:t>
            </w:r>
            <w:r w:rsidR="00A51E53">
              <w:rPr>
                <w:rFonts w:eastAsia="Times New Roman"/>
                <w:sz w:val="20"/>
                <w:szCs w:val="20"/>
              </w:rPr>
              <w:t>благо</w:t>
            </w:r>
            <w:r w:rsidRPr="007A36A8">
              <w:rPr>
                <w:rFonts w:eastAsia="Times New Roman"/>
                <w:sz w:val="20"/>
                <w:szCs w:val="20"/>
              </w:rPr>
              <w:t>устроенны</w:t>
            </w:r>
            <w:r w:rsidR="00A51E53">
              <w:rPr>
                <w:rFonts w:eastAsia="Times New Roman"/>
                <w:sz w:val="20"/>
                <w:szCs w:val="20"/>
              </w:rPr>
              <w:t>х</w:t>
            </w:r>
            <w:r w:rsidRPr="007A36A8">
              <w:rPr>
                <w:rFonts w:eastAsia="Times New Roman"/>
                <w:sz w:val="20"/>
                <w:szCs w:val="20"/>
              </w:rPr>
              <w:t xml:space="preserve"> дворовы</w:t>
            </w:r>
            <w:r w:rsidR="00A51E53">
              <w:rPr>
                <w:rFonts w:eastAsia="Times New Roman"/>
                <w:sz w:val="20"/>
                <w:szCs w:val="20"/>
              </w:rPr>
              <w:t>х</w:t>
            </w:r>
            <w:r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1.6. 2020 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w:t>
            </w: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N x 100%,</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где:</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7A36A8">
              <w:rPr>
                <w:rFonts w:eastAsiaTheme="minorEastAsia"/>
                <w:sz w:val="20"/>
                <w:szCs w:val="20"/>
                <w:lang w:eastAsia="ru-RU"/>
              </w:rPr>
              <w:t>, %;</w:t>
            </w:r>
            <w:proofErr w:type="gramEnd"/>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7A36A8">
              <w:rPr>
                <w:rFonts w:eastAsiaTheme="minorEastAsia"/>
                <w:sz w:val="20"/>
                <w:szCs w:val="20"/>
                <w:lang w:eastAsia="ru-RU"/>
              </w:rPr>
              <w:t>тыс</w:t>
            </w:r>
            <w:proofErr w:type="gramStart"/>
            <w:r w:rsidRPr="007A36A8">
              <w:rPr>
                <w:rFonts w:eastAsiaTheme="minorEastAsia"/>
                <w:sz w:val="20"/>
                <w:szCs w:val="20"/>
                <w:lang w:eastAsia="ru-RU"/>
              </w:rPr>
              <w:t>.ч</w:t>
            </w:r>
            <w:proofErr w:type="gramEnd"/>
            <w:r w:rsidRPr="007A36A8">
              <w:rPr>
                <w:rFonts w:eastAsiaTheme="minorEastAsia"/>
                <w:sz w:val="20"/>
                <w:szCs w:val="20"/>
                <w:lang w:eastAsia="ru-RU"/>
              </w:rPr>
              <w:t>ел</w:t>
            </w:r>
            <w:proofErr w:type="spellEnd"/>
            <w:r w:rsidRPr="007A36A8">
              <w:rPr>
                <w:rFonts w:eastAsiaTheme="minorEastAsia"/>
                <w:sz w:val="20"/>
                <w:szCs w:val="20"/>
                <w:lang w:eastAsia="ru-RU"/>
              </w:rPr>
              <w:t>., согласно официальным данным Росстата;</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bookmarkStart w:id="1" w:name="_GoBack"/>
            <w:bookmarkEnd w:id="1"/>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7A36A8">
              <w:rPr>
                <w:rFonts w:eastAsiaTheme="minorEastAsia"/>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133A1F">
            <w:pPr>
              <w:widowControl w:val="0"/>
              <w:autoSpaceDE w:val="0"/>
              <w:autoSpaceDN w:val="0"/>
              <w:rPr>
                <w:rFonts w:eastAsiaTheme="minorEastAsia"/>
                <w:sz w:val="20"/>
                <w:szCs w:val="20"/>
                <w:lang w:eastAsia="ru-RU"/>
              </w:rPr>
            </w:pPr>
            <w:r w:rsidRPr="007A36A8">
              <w:rPr>
                <w:rFonts w:eastAsiaTheme="minorEastAsia"/>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 xml:space="preserve">Но = </w:t>
            </w:r>
            <w:proofErr w:type="spellStart"/>
            <w:r w:rsidRPr="007A36A8">
              <w:rPr>
                <w:rFonts w:eastAsia="Times New Roman"/>
                <w:sz w:val="20"/>
                <w:szCs w:val="20"/>
              </w:rPr>
              <w:t>Фо</w:t>
            </w:r>
            <w:proofErr w:type="spellEnd"/>
            <w:r w:rsidRPr="007A36A8">
              <w:rPr>
                <w:rFonts w:eastAsia="Times New Roman"/>
                <w:sz w:val="20"/>
                <w:szCs w:val="20"/>
              </w:rPr>
              <w:t xml:space="preserve"> / </w:t>
            </w:r>
            <w:proofErr w:type="spellStart"/>
            <w:r w:rsidRPr="007A36A8">
              <w:rPr>
                <w:rFonts w:eastAsia="Times New Roman"/>
                <w:sz w:val="20"/>
                <w:szCs w:val="20"/>
              </w:rPr>
              <w:t>Нп</w:t>
            </w:r>
            <w:proofErr w:type="spellEnd"/>
            <w:r w:rsidRPr="007A36A8">
              <w:rPr>
                <w:rFonts w:eastAsia="Times New Roman"/>
                <w:sz w:val="20"/>
                <w:szCs w:val="20"/>
              </w:rPr>
              <w:t xml:space="preserve">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proofErr w:type="spellStart"/>
            <w:r w:rsidRPr="007A36A8">
              <w:rPr>
                <w:rFonts w:eastAsia="Times New Roman"/>
                <w:sz w:val="20"/>
                <w:szCs w:val="20"/>
              </w:rPr>
              <w:t>Нп</w:t>
            </w:r>
            <w:proofErr w:type="spellEnd"/>
            <w:r w:rsidRPr="007A36A8">
              <w:rPr>
                <w:rFonts w:eastAsia="Times New Roman"/>
                <w:sz w:val="20"/>
                <w:szCs w:val="20"/>
              </w:rPr>
              <w:t xml:space="preserve">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proofErr w:type="spellStart"/>
            <w:r w:rsidRPr="007A36A8">
              <w:rPr>
                <w:rFonts w:eastAsia="Times New Roman"/>
                <w:sz w:val="20"/>
                <w:szCs w:val="20"/>
              </w:rPr>
              <w:t>Фо</w:t>
            </w:r>
            <w:proofErr w:type="spellEnd"/>
            <w:r w:rsidRPr="007A36A8">
              <w:rPr>
                <w:rFonts w:eastAsia="Times New Roman"/>
                <w:sz w:val="20"/>
                <w:szCs w:val="20"/>
              </w:rPr>
              <w:t xml:space="preserve">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7A36A8">
              <w:rPr>
                <w:rFonts w:eastAsia="Times New Roman"/>
                <w:sz w:val="20"/>
                <w:szCs w:val="20"/>
              </w:rPr>
              <w:t>ПКиО</w:t>
            </w:r>
            <w:proofErr w:type="spellEnd"/>
            <w:r w:rsidRPr="007A36A8">
              <w:rPr>
                <w:rFonts w:eastAsia="Times New Roman"/>
                <w:sz w:val="20"/>
                <w:szCs w:val="20"/>
              </w:rPr>
              <w:t xml:space="preserve"> на 30 </w:t>
            </w:r>
            <w:proofErr w:type="spellStart"/>
            <w:r w:rsidRPr="007A36A8">
              <w:rPr>
                <w:rFonts w:eastAsia="Times New Roman"/>
                <w:sz w:val="20"/>
                <w:szCs w:val="20"/>
              </w:rPr>
              <w:t>тыс</w:t>
            </w:r>
            <w:proofErr w:type="gramStart"/>
            <w:r w:rsidRPr="007A36A8">
              <w:rPr>
                <w:rFonts w:eastAsia="Times New Roman"/>
                <w:sz w:val="20"/>
                <w:szCs w:val="20"/>
              </w:rPr>
              <w:t>.ж</w:t>
            </w:r>
            <w:proofErr w:type="gramEnd"/>
            <w:r w:rsidRPr="007A36A8">
              <w:rPr>
                <w:rFonts w:eastAsia="Times New Roman"/>
                <w:sz w:val="20"/>
                <w:szCs w:val="20"/>
              </w:rPr>
              <w:t>ителей</w:t>
            </w:r>
            <w:proofErr w:type="spellEnd"/>
            <w:r w:rsidRPr="007A36A8">
              <w:rPr>
                <w:rFonts w:eastAsia="Times New Roman"/>
                <w:sz w:val="20"/>
                <w:szCs w:val="20"/>
              </w:rPr>
              <w:t xml:space="preserve">, т.е. в </w:t>
            </w:r>
            <w:proofErr w:type="spellStart"/>
            <w:r w:rsidRPr="007A36A8">
              <w:rPr>
                <w:rFonts w:eastAsia="Times New Roman"/>
                <w:sz w:val="20"/>
                <w:szCs w:val="20"/>
              </w:rPr>
              <w:t>г.о</w:t>
            </w:r>
            <w:proofErr w:type="spellEnd"/>
            <w:r w:rsidRPr="007A36A8">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proofErr w:type="spellStart"/>
            <w:r w:rsidRPr="007A36A8">
              <w:rPr>
                <w:rFonts w:eastAsia="Times New Roman"/>
                <w:sz w:val="20"/>
                <w:szCs w:val="20"/>
              </w:rPr>
              <w:t>Кпп</w:t>
            </w:r>
            <w:proofErr w:type="spellEnd"/>
            <w:proofErr w:type="gramStart"/>
            <w:r w:rsidRPr="007A36A8">
              <w:rPr>
                <w:rFonts w:eastAsia="Times New Roman"/>
                <w:sz w:val="20"/>
                <w:szCs w:val="20"/>
              </w:rPr>
              <w:t>%=К</w:t>
            </w:r>
            <w:proofErr w:type="gramEnd"/>
            <w:r w:rsidRPr="007A36A8">
              <w:rPr>
                <w:rFonts w:eastAsia="Times New Roman"/>
                <w:sz w:val="20"/>
                <w:szCs w:val="20"/>
              </w:rPr>
              <w:t>о/</w:t>
            </w:r>
            <w:proofErr w:type="spellStart"/>
            <w:r w:rsidRPr="007A36A8">
              <w:rPr>
                <w:rFonts w:eastAsia="Times New Roman"/>
                <w:sz w:val="20"/>
                <w:szCs w:val="20"/>
              </w:rPr>
              <w:t>Кп</w:t>
            </w:r>
            <w:proofErr w:type="spellEnd"/>
            <w:r w:rsidRPr="007A36A8">
              <w:rPr>
                <w:rFonts w:eastAsia="Times New Roman"/>
                <w:sz w:val="20"/>
                <w:szCs w:val="20"/>
              </w:rPr>
              <w:t xml:space="preserve">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Кпп</w:t>
            </w:r>
            <w:proofErr w:type="spellEnd"/>
            <w:r w:rsidRPr="007A36A8">
              <w:rPr>
                <w:sz w:val="20"/>
                <w:szCs w:val="20"/>
                <w:lang w:eastAsia="en-US"/>
              </w:rPr>
              <w:t>%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Ко</w:t>
            </w:r>
            <w:proofErr w:type="gramEnd"/>
            <w:r w:rsidRPr="007A36A8">
              <w:rPr>
                <w:sz w:val="20"/>
                <w:szCs w:val="20"/>
                <w:lang w:eastAsia="en-US"/>
              </w:rPr>
              <w:t xml:space="preserve">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отчетном году, тыс. человек;</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w:t>
            </w:r>
            <w:proofErr w:type="spellEnd"/>
            <w:r w:rsidRPr="007A36A8">
              <w:rPr>
                <w:sz w:val="20"/>
                <w:szCs w:val="20"/>
                <w:lang w:eastAsia="en-US"/>
              </w:rPr>
              <w:t xml:space="preserve"> – количество посетителей </w:t>
            </w:r>
            <w:proofErr w:type="gramStart"/>
            <w:r w:rsidRPr="007A36A8">
              <w:rPr>
                <w:sz w:val="20"/>
                <w:szCs w:val="20"/>
                <w:lang w:eastAsia="en-US"/>
              </w:rPr>
              <w:t>в</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базовом году, тыс. человек</w:t>
            </w:r>
            <w:proofErr w:type="gramEnd"/>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345B4A">
            <w:pPr>
              <w:widowControl w:val="0"/>
              <w:autoSpaceDE w:val="0"/>
              <w:autoSpaceDN w:val="0"/>
              <w:adjustRightInd w:val="0"/>
              <w:contextualSpacing/>
              <w:jc w:val="center"/>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4413B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Pr="007A36A8">
              <w:rPr>
                <w:rFonts w:eastAsia="Times New Roman"/>
                <w:sz w:val="20"/>
                <w:szCs w:val="20"/>
              </w:rPr>
              <w:t xml:space="preserve">. 2020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3.2. Количество МКД, в </w:t>
            </w:r>
            <w:proofErr w:type="gramStart"/>
            <w:r w:rsidRPr="008D7AC5">
              <w:rPr>
                <w:rFonts w:eastAsia="Times New Roman"/>
                <w:sz w:val="20"/>
                <w:szCs w:val="20"/>
              </w:rPr>
              <w:t>которых</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проведен  капитальный ремонт </w:t>
            </w:r>
            <w:proofErr w:type="gramStart"/>
            <w:r w:rsidRPr="008D7AC5">
              <w:rPr>
                <w:rFonts w:eastAsia="Times New Roman"/>
                <w:sz w:val="20"/>
                <w:szCs w:val="20"/>
              </w:rPr>
              <w:t>в</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рамках</w:t>
            </w:r>
            <w:proofErr w:type="gramEnd"/>
            <w:r w:rsidRPr="008D7AC5">
              <w:rPr>
                <w:rFonts w:eastAsia="Times New Roman"/>
                <w:sz w:val="20"/>
                <w:szCs w:val="20"/>
              </w:rPr>
              <w:t xml:space="preserve">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lastRenderedPageBreak/>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53043">
        <w:rPr>
          <w:rFonts w:ascii="Times New Roman" w:eastAsia="Calibri" w:hAnsi="Times New Roman" w:cs="Times New Roman"/>
          <w:sz w:val="22"/>
          <w:szCs w:val="22"/>
          <w:lang w:eastAsia="en-US"/>
        </w:rPr>
        <w:t>достижения показателей реализации мероприятий муниципальной программы</w:t>
      </w:r>
      <w:proofErr w:type="gramEnd"/>
      <w:r w:rsidRPr="00C53043">
        <w:rPr>
          <w:rFonts w:ascii="Times New Roman" w:eastAsia="Calibri" w:hAnsi="Times New Roman" w:cs="Times New Roman"/>
          <w:sz w:val="22"/>
          <w:szCs w:val="22"/>
          <w:lang w:eastAsia="en-US"/>
        </w:rPr>
        <w:t xml:space="preserve">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proofErr w:type="gramStart"/>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w:t>
      </w:r>
      <w:proofErr w:type="gramStart"/>
      <w:r w:rsidRPr="00C53043">
        <w:rPr>
          <w:rFonts w:eastAsia="Times New Roman"/>
          <w:sz w:val="22"/>
          <w:szCs w:val="22"/>
          <w:lang w:eastAsia="ru-RU" w:bidi="ru-RU"/>
        </w:rPr>
        <w:t>контроля за</w:t>
      </w:r>
      <w:proofErr w:type="gramEnd"/>
      <w:r w:rsidRPr="00C53043">
        <w:rPr>
          <w:rFonts w:eastAsia="Times New Roman"/>
          <w:sz w:val="22"/>
          <w:szCs w:val="22"/>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53043">
        <w:rPr>
          <w:rFonts w:eastAsia="Times New Roman"/>
          <w:sz w:val="22"/>
          <w:szCs w:val="22"/>
          <w:lang w:eastAsia="ru-RU" w:bidi="ru-RU"/>
        </w:rPr>
        <w:t>ГАСу</w:t>
      </w:r>
      <w:proofErr w:type="spellEnd"/>
      <w:r w:rsidRPr="00C53043">
        <w:rPr>
          <w:rFonts w:eastAsia="Times New Roman"/>
          <w:sz w:val="22"/>
          <w:szCs w:val="22"/>
          <w:lang w:eastAsia="ru-RU" w:bidi="ru-RU"/>
        </w:rPr>
        <w:t xml:space="preserve">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Ежегодно в срок до 01 февраля года, следующего за </w:t>
      </w:r>
      <w:proofErr w:type="gramStart"/>
      <w:r w:rsidRPr="00C53043">
        <w:rPr>
          <w:rFonts w:eastAsia="Times New Roman"/>
          <w:sz w:val="22"/>
          <w:szCs w:val="22"/>
          <w:lang w:eastAsia="ru-RU" w:bidi="ru-RU"/>
        </w:rPr>
        <w:t>отчетным</w:t>
      </w:r>
      <w:proofErr w:type="gramEnd"/>
      <w:r w:rsidRPr="00C53043">
        <w:rPr>
          <w:rFonts w:eastAsia="Times New Roman"/>
          <w:sz w:val="22"/>
          <w:szCs w:val="22"/>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аналитическую записку с указанием </w:t>
      </w:r>
      <w:proofErr w:type="gramStart"/>
      <w:r w:rsidRPr="00C53043">
        <w:rPr>
          <w:rFonts w:eastAsia="Times New Roman"/>
          <w:sz w:val="22"/>
          <w:szCs w:val="22"/>
          <w:lang w:eastAsia="ru-RU" w:bidi="ru-RU"/>
        </w:rPr>
        <w:t>степени достижения запланированных результатов реализации муниципальной программы</w:t>
      </w:r>
      <w:proofErr w:type="gramEnd"/>
      <w:r w:rsidRPr="00C53043">
        <w:rPr>
          <w:rFonts w:eastAsia="Times New Roman"/>
          <w:sz w:val="22"/>
          <w:szCs w:val="22"/>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proofErr w:type="gramStart"/>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53043">
        <w:rPr>
          <w:rFonts w:eastAsia="Times New Roman"/>
          <w:sz w:val="22"/>
          <w:szCs w:val="22"/>
          <w:lang w:eastAsia="ru-RU" w:bidi="ru-RU"/>
        </w:rPr>
        <w:t>,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01460D" w:rsidP="00B2248A">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w:t>
            </w:r>
            <w:r w:rsidR="00B2248A">
              <w:rPr>
                <w:rFonts w:ascii="Times New Roman" w:hAnsi="Times New Roman" w:cs="Times New Roman"/>
                <w:sz w:val="24"/>
                <w:szCs w:val="24"/>
                <w:lang w:eastAsia="en-US"/>
              </w:rPr>
              <w:t>304</w:t>
            </w:r>
            <w:r w:rsidRPr="00756EFA">
              <w:rPr>
                <w:rFonts w:ascii="Times New Roman" w:hAnsi="Times New Roman" w:cs="Times New Roman"/>
                <w:sz w:val="24"/>
                <w:szCs w:val="24"/>
                <w:lang w:eastAsia="en-US"/>
              </w:rPr>
              <w:t> </w:t>
            </w:r>
            <w:r w:rsidR="00B2248A">
              <w:rPr>
                <w:rFonts w:ascii="Times New Roman" w:hAnsi="Times New Roman" w:cs="Times New Roman"/>
                <w:sz w:val="24"/>
                <w:szCs w:val="24"/>
                <w:lang w:eastAsia="en-US"/>
              </w:rPr>
              <w:t>411</w:t>
            </w:r>
            <w:r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48</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B2248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B2248A">
              <w:rPr>
                <w:rFonts w:ascii="Times New Roman" w:hAnsi="Times New Roman" w:cs="Times New Roman"/>
                <w:sz w:val="24"/>
                <w:szCs w:val="24"/>
                <w:lang w:eastAsia="en-US"/>
              </w:rPr>
              <w:t>78</w:t>
            </w:r>
            <w:r w:rsidR="0001460D" w:rsidRPr="00756EFA">
              <w:rPr>
                <w:rFonts w:ascii="Times New Roman" w:hAnsi="Times New Roman" w:cs="Times New Roman"/>
                <w:sz w:val="24"/>
                <w:szCs w:val="24"/>
                <w:lang w:eastAsia="en-US"/>
              </w:rPr>
              <w:t> </w:t>
            </w:r>
            <w:r w:rsidR="00B2248A">
              <w:rPr>
                <w:rFonts w:ascii="Times New Roman" w:hAnsi="Times New Roman" w:cs="Times New Roman"/>
                <w:sz w:val="24"/>
                <w:szCs w:val="24"/>
                <w:lang w:eastAsia="en-US"/>
              </w:rPr>
              <w:t>777</w:t>
            </w:r>
            <w:r w:rsidR="0001460D"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98</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B6C02">
              <w:rPr>
                <w:rFonts w:ascii="Times New Roman" w:hAnsi="Times New Roman" w:cs="Times New Roman"/>
                <w:sz w:val="24"/>
                <w:szCs w:val="24"/>
                <w:lang w:eastAsia="en-US"/>
              </w:rPr>
              <w:t>1</w:t>
            </w:r>
            <w:r>
              <w:rPr>
                <w:rFonts w:ascii="Times New Roman" w:hAnsi="Times New Roman" w:cs="Times New Roman"/>
                <w:sz w:val="24"/>
                <w:szCs w:val="24"/>
                <w:lang w:eastAsia="en-US"/>
              </w:rPr>
              <w:t>4</w:t>
            </w:r>
            <w:r w:rsidR="00E842C1"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325</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DB6C02" w:rsidP="00B2248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58</w:t>
            </w:r>
            <w:r w:rsidR="00B2248A">
              <w:rPr>
                <w:rFonts w:ascii="Times New Roman" w:hAnsi="Times New Roman" w:cs="Times New Roman"/>
                <w:sz w:val="24"/>
                <w:szCs w:val="24"/>
                <w:lang w:eastAsia="en-US"/>
              </w:rPr>
              <w:t>7</w:t>
            </w:r>
            <w:r w:rsidR="0001460D" w:rsidRPr="00756EFA">
              <w:rPr>
                <w:rFonts w:ascii="Times New Roman" w:hAnsi="Times New Roman" w:cs="Times New Roman"/>
                <w:sz w:val="24"/>
                <w:szCs w:val="24"/>
                <w:lang w:eastAsia="en-US"/>
              </w:rPr>
              <w:t> </w:t>
            </w:r>
            <w:r w:rsidR="00B2248A">
              <w:rPr>
                <w:rFonts w:ascii="Times New Roman" w:hAnsi="Times New Roman" w:cs="Times New Roman"/>
                <w:sz w:val="24"/>
                <w:szCs w:val="24"/>
                <w:lang w:eastAsia="en-US"/>
              </w:rPr>
              <w:t>826</w:t>
            </w:r>
            <w:r w:rsidR="0001460D"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27</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B2248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B2248A">
              <w:rPr>
                <w:rFonts w:ascii="Times New Roman" w:hAnsi="Times New Roman" w:cs="Times New Roman"/>
                <w:sz w:val="24"/>
                <w:szCs w:val="24"/>
                <w:lang w:eastAsia="en-US"/>
              </w:rPr>
              <w:t>70</w:t>
            </w:r>
            <w:r w:rsidR="0001460D" w:rsidRPr="00756EFA">
              <w:rPr>
                <w:rFonts w:ascii="Times New Roman" w:hAnsi="Times New Roman" w:cs="Times New Roman"/>
                <w:sz w:val="24"/>
                <w:szCs w:val="24"/>
                <w:lang w:eastAsia="en-US"/>
              </w:rPr>
              <w:t> </w:t>
            </w:r>
            <w:r w:rsidR="00B2248A">
              <w:rPr>
                <w:rFonts w:ascii="Times New Roman" w:hAnsi="Times New Roman" w:cs="Times New Roman"/>
                <w:sz w:val="24"/>
                <w:szCs w:val="24"/>
                <w:lang w:eastAsia="en-US"/>
              </w:rPr>
              <w:t>717</w:t>
            </w:r>
            <w:r w:rsidR="0001460D"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72</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205</w:t>
            </w:r>
            <w:r w:rsidR="009159B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800</w:t>
            </w:r>
            <w:r w:rsidR="00E842C1"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9159B9" w:rsidP="00B2248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2248A">
              <w:rPr>
                <w:rFonts w:ascii="Times New Roman" w:hAnsi="Times New Roman" w:cs="Times New Roman"/>
                <w:sz w:val="24"/>
                <w:szCs w:val="24"/>
                <w:lang w:eastAsia="en-US"/>
              </w:rPr>
              <w:t>52</w:t>
            </w:r>
            <w:r w:rsidR="00E842C1" w:rsidRPr="00E842C1">
              <w:rPr>
                <w:rFonts w:ascii="Times New Roman" w:hAnsi="Times New Roman" w:cs="Times New Roman"/>
                <w:sz w:val="24"/>
                <w:szCs w:val="24"/>
                <w:lang w:eastAsia="en-US"/>
              </w:rPr>
              <w:t xml:space="preserve"> </w:t>
            </w:r>
            <w:r w:rsidR="00B2248A">
              <w:rPr>
                <w:rFonts w:ascii="Times New Roman" w:hAnsi="Times New Roman" w:cs="Times New Roman"/>
                <w:sz w:val="24"/>
                <w:szCs w:val="24"/>
                <w:lang w:eastAsia="en-US"/>
              </w:rPr>
              <w:t>831</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00B2248A">
              <w:rPr>
                <w:rFonts w:ascii="Times New Roman" w:hAnsi="Times New Roman" w:cs="Times New Roman"/>
                <w:sz w:val="24"/>
                <w:szCs w:val="24"/>
                <w:lang w:eastAsia="en-US"/>
              </w:rPr>
              <w:t>1</w:t>
            </w:r>
          </w:p>
        </w:tc>
        <w:tc>
          <w:tcPr>
            <w:tcW w:w="673" w:type="pct"/>
            <w:tcBorders>
              <w:left w:val="single" w:sz="4" w:space="0" w:color="000000"/>
              <w:right w:val="single" w:sz="4" w:space="0" w:color="000000"/>
            </w:tcBorders>
            <w:shd w:val="clear" w:color="auto" w:fill="auto"/>
            <w:vAlign w:val="center"/>
          </w:tcPr>
          <w:p w:rsidR="00E842C1" w:rsidRPr="00E842C1" w:rsidRDefault="009159B9" w:rsidP="00B2248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B2248A">
              <w:rPr>
                <w:rFonts w:ascii="Times New Roman" w:hAnsi="Times New Roman" w:cs="Times New Roman"/>
                <w:sz w:val="24"/>
                <w:szCs w:val="24"/>
                <w:lang w:eastAsia="en-US"/>
              </w:rPr>
              <w:t>44</w:t>
            </w:r>
            <w:r w:rsidR="00E842C1" w:rsidRPr="00E842C1">
              <w:rPr>
                <w:rFonts w:ascii="Times New Roman" w:hAnsi="Times New Roman" w:cs="Times New Roman"/>
                <w:sz w:val="24"/>
                <w:szCs w:val="24"/>
                <w:lang w:eastAsia="en-US"/>
              </w:rPr>
              <w:t xml:space="preserve"> </w:t>
            </w:r>
            <w:r w:rsidR="00B2248A">
              <w:rPr>
                <w:rFonts w:ascii="Times New Roman" w:hAnsi="Times New Roman" w:cs="Times New Roman"/>
                <w:sz w:val="24"/>
                <w:szCs w:val="24"/>
                <w:lang w:eastAsia="en-US"/>
              </w:rPr>
              <w:t>306</w:t>
            </w:r>
            <w:r w:rsidR="00E842C1" w:rsidRPr="00E842C1">
              <w:rPr>
                <w:rFonts w:ascii="Times New Roman" w:hAnsi="Times New Roman" w:cs="Times New Roman"/>
                <w:sz w:val="24"/>
                <w:szCs w:val="24"/>
                <w:lang w:eastAsia="en-US"/>
              </w:rPr>
              <w:t>,</w:t>
            </w:r>
            <w:r w:rsidR="00B2248A">
              <w:rPr>
                <w:rFonts w:ascii="Times New Roman" w:hAnsi="Times New Roman" w:cs="Times New Roman"/>
                <w:sz w:val="24"/>
                <w:szCs w:val="24"/>
                <w:lang w:eastAsia="en-US"/>
              </w:rPr>
              <w:t>26</w:t>
            </w:r>
          </w:p>
        </w:tc>
        <w:tc>
          <w:tcPr>
            <w:tcW w:w="529" w:type="pct"/>
            <w:tcBorders>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sidR="009159B9">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6B7DEA" w:rsidRDefault="006B7DEA"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876" w:type="dxa"/>
        <w:tblInd w:w="-459" w:type="dxa"/>
        <w:tblLayout w:type="fixed"/>
        <w:tblLook w:val="04A0" w:firstRow="1" w:lastRow="0" w:firstColumn="1" w:lastColumn="0" w:noHBand="0" w:noVBand="1"/>
      </w:tblPr>
      <w:tblGrid>
        <w:gridCol w:w="688"/>
        <w:gridCol w:w="2290"/>
        <w:gridCol w:w="937"/>
        <w:gridCol w:w="1331"/>
        <w:gridCol w:w="1054"/>
        <w:gridCol w:w="1356"/>
        <w:gridCol w:w="1276"/>
        <w:gridCol w:w="1302"/>
        <w:gridCol w:w="1302"/>
        <w:gridCol w:w="979"/>
        <w:gridCol w:w="1093"/>
        <w:gridCol w:w="1276"/>
        <w:gridCol w:w="992"/>
      </w:tblGrid>
      <w:tr w:rsidR="009F33D0" w:rsidRPr="009F33D0" w:rsidTr="00B874FC">
        <w:trPr>
          <w:trHeight w:val="288"/>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 xml:space="preserve">№ </w:t>
            </w:r>
            <w:proofErr w:type="gramStart"/>
            <w:r w:rsidRPr="009F33D0">
              <w:rPr>
                <w:rFonts w:eastAsia="Times New Roman"/>
                <w:b/>
                <w:bCs/>
                <w:sz w:val="18"/>
                <w:szCs w:val="18"/>
                <w:lang w:eastAsia="ru-RU"/>
              </w:rPr>
              <w:t>п</w:t>
            </w:r>
            <w:proofErr w:type="gramEnd"/>
            <w:r w:rsidRPr="009F33D0">
              <w:rPr>
                <w:rFonts w:eastAsia="Times New Roman"/>
                <w:b/>
                <w:bCs/>
                <w:sz w:val="18"/>
                <w:szCs w:val="18"/>
                <w:lang w:eastAsia="ru-RU"/>
              </w:rPr>
              <w:t>/п</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6"/>
                <w:szCs w:val="16"/>
                <w:lang w:eastAsia="ru-RU"/>
              </w:rPr>
            </w:pPr>
            <w:r w:rsidRPr="009F33D0">
              <w:rPr>
                <w:rFonts w:eastAsia="Times New Roman"/>
                <w:b/>
                <w:bCs/>
                <w:sz w:val="16"/>
                <w:szCs w:val="16"/>
                <w:lang w:eastAsia="ru-RU"/>
              </w:rPr>
              <w:t>Мероприятия по реализации программы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Срок исполнения мероприятия</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33D0" w:rsidRPr="009F33D0" w:rsidRDefault="009F33D0" w:rsidP="009F33D0">
            <w:pPr>
              <w:jc w:val="center"/>
              <w:rPr>
                <w:rFonts w:eastAsia="Times New Roman"/>
                <w:b/>
                <w:bCs/>
                <w:sz w:val="16"/>
                <w:szCs w:val="16"/>
                <w:lang w:eastAsia="ru-RU"/>
              </w:rPr>
            </w:pPr>
            <w:r w:rsidRPr="009F33D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9F33D0">
              <w:rPr>
                <w:rFonts w:eastAsia="Times New Roman"/>
                <w:b/>
                <w:bCs/>
                <w:sz w:val="16"/>
                <w:szCs w:val="16"/>
                <w:lang w:eastAsia="ru-RU"/>
              </w:rPr>
              <w:t>тыс</w:t>
            </w:r>
            <w:proofErr w:type="gramStart"/>
            <w:r w:rsidRPr="009F33D0">
              <w:rPr>
                <w:rFonts w:eastAsia="Times New Roman"/>
                <w:b/>
                <w:bCs/>
                <w:sz w:val="16"/>
                <w:szCs w:val="16"/>
                <w:lang w:eastAsia="ru-RU"/>
              </w:rPr>
              <w:t>.р</w:t>
            </w:r>
            <w:proofErr w:type="gramEnd"/>
            <w:r w:rsidRPr="009F33D0">
              <w:rPr>
                <w:rFonts w:eastAsia="Times New Roman"/>
                <w:b/>
                <w:bCs/>
                <w:sz w:val="16"/>
                <w:szCs w:val="16"/>
                <w:lang w:eastAsia="ru-RU"/>
              </w:rPr>
              <w:t>уб</w:t>
            </w:r>
            <w:proofErr w:type="spellEnd"/>
            <w:r w:rsidRPr="009F33D0">
              <w:rPr>
                <w:rFonts w:eastAsia="Times New Roman"/>
                <w:b/>
                <w:bCs/>
                <w:sz w:val="16"/>
                <w:szCs w:val="16"/>
                <w:lang w:eastAsia="ru-RU"/>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Всего, (</w:t>
            </w:r>
            <w:proofErr w:type="spellStart"/>
            <w:r w:rsidRPr="009F33D0">
              <w:rPr>
                <w:rFonts w:eastAsia="Times New Roman"/>
                <w:b/>
                <w:bCs/>
                <w:sz w:val="18"/>
                <w:szCs w:val="18"/>
                <w:lang w:eastAsia="ru-RU"/>
              </w:rPr>
              <w:t>тыс</w:t>
            </w:r>
            <w:proofErr w:type="gramStart"/>
            <w:r w:rsidRPr="009F33D0">
              <w:rPr>
                <w:rFonts w:eastAsia="Times New Roman"/>
                <w:b/>
                <w:bCs/>
                <w:sz w:val="18"/>
                <w:szCs w:val="18"/>
                <w:lang w:eastAsia="ru-RU"/>
              </w:rPr>
              <w:t>.р</w:t>
            </w:r>
            <w:proofErr w:type="gramEnd"/>
            <w:r w:rsidRPr="009F33D0">
              <w:rPr>
                <w:rFonts w:eastAsia="Times New Roman"/>
                <w:b/>
                <w:bCs/>
                <w:sz w:val="18"/>
                <w:szCs w:val="18"/>
                <w:lang w:eastAsia="ru-RU"/>
              </w:rPr>
              <w:t>уб</w:t>
            </w:r>
            <w:proofErr w:type="spellEnd"/>
            <w:r w:rsidRPr="009F33D0">
              <w:rPr>
                <w:rFonts w:eastAsia="Times New Roman"/>
                <w:b/>
                <w:bCs/>
                <w:sz w:val="18"/>
                <w:szCs w:val="18"/>
                <w:lang w:eastAsia="ru-RU"/>
              </w:rPr>
              <w:t>.)</w:t>
            </w:r>
          </w:p>
        </w:tc>
        <w:tc>
          <w:tcPr>
            <w:tcW w:w="5952" w:type="dxa"/>
            <w:gridSpan w:val="5"/>
            <w:tcBorders>
              <w:top w:val="single" w:sz="4" w:space="0" w:color="auto"/>
              <w:left w:val="nil"/>
              <w:bottom w:val="single" w:sz="4" w:space="0" w:color="auto"/>
              <w:right w:val="single" w:sz="4" w:space="0" w:color="000000"/>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33D0" w:rsidRPr="009F33D0" w:rsidRDefault="009F33D0" w:rsidP="009F33D0">
            <w:pPr>
              <w:jc w:val="center"/>
              <w:rPr>
                <w:rFonts w:eastAsia="Times New Roman"/>
                <w:b/>
                <w:bCs/>
                <w:sz w:val="18"/>
                <w:szCs w:val="18"/>
                <w:lang w:eastAsia="ru-RU"/>
              </w:rPr>
            </w:pPr>
            <w:proofErr w:type="gramStart"/>
            <w:r w:rsidRPr="009F33D0">
              <w:rPr>
                <w:rFonts w:eastAsia="Times New Roman"/>
                <w:b/>
                <w:bCs/>
                <w:sz w:val="18"/>
                <w:szCs w:val="18"/>
                <w:lang w:eastAsia="ru-RU"/>
              </w:rPr>
              <w:t>Ответственный</w:t>
            </w:r>
            <w:proofErr w:type="gramEnd"/>
            <w:r w:rsidRPr="009F33D0">
              <w:rPr>
                <w:rFonts w:eastAsia="Times New Roman"/>
                <w:b/>
                <w:bCs/>
                <w:sz w:val="18"/>
                <w:szCs w:val="18"/>
                <w:lang w:eastAsia="ru-RU"/>
              </w:rPr>
              <w:t xml:space="preserve">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F33D0" w:rsidRPr="009F33D0" w:rsidRDefault="009F33D0" w:rsidP="009F33D0">
            <w:pPr>
              <w:jc w:val="center"/>
              <w:rPr>
                <w:rFonts w:eastAsia="Times New Roman"/>
                <w:b/>
                <w:bCs/>
                <w:sz w:val="12"/>
                <w:szCs w:val="12"/>
                <w:lang w:eastAsia="ru-RU"/>
              </w:rPr>
            </w:pPr>
            <w:r w:rsidRPr="009F33D0">
              <w:rPr>
                <w:rFonts w:eastAsia="Times New Roman"/>
                <w:b/>
                <w:bCs/>
                <w:sz w:val="12"/>
                <w:szCs w:val="12"/>
                <w:lang w:eastAsia="ru-RU"/>
              </w:rPr>
              <w:t>Результат выполнения мероприятия программы</w:t>
            </w:r>
          </w:p>
        </w:tc>
      </w:tr>
      <w:tr w:rsidR="009F33D0" w:rsidRPr="009F33D0" w:rsidTr="00B874FC">
        <w:trPr>
          <w:trHeight w:val="240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b/>
                <w:bCs/>
                <w:sz w:val="18"/>
                <w:szCs w:val="18"/>
                <w:lang w:eastAsia="ru-RU"/>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b/>
                <w:b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b/>
                <w:bCs/>
                <w:sz w:val="18"/>
                <w:szCs w:val="18"/>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b/>
                <w:bCs/>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2020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2021</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2022</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2023</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b/>
                <w:bCs/>
                <w:sz w:val="12"/>
                <w:szCs w:val="12"/>
                <w:lang w:eastAsia="ru-RU"/>
              </w:rPr>
            </w:pPr>
          </w:p>
        </w:tc>
      </w:tr>
      <w:tr w:rsidR="009F33D0" w:rsidRPr="009F33D0" w:rsidTr="00B874FC">
        <w:trPr>
          <w:trHeight w:val="288"/>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1</w:t>
            </w:r>
          </w:p>
        </w:tc>
        <w:tc>
          <w:tcPr>
            <w:tcW w:w="2290"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6"/>
                <w:szCs w:val="16"/>
                <w:lang w:eastAsia="ru-RU"/>
              </w:rPr>
            </w:pPr>
            <w:r w:rsidRPr="009F33D0">
              <w:rPr>
                <w:rFonts w:eastAsia="Times New Roman"/>
                <w:b/>
                <w:bCs/>
                <w:sz w:val="16"/>
                <w:szCs w:val="16"/>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3</w:t>
            </w: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5</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7</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8</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9</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10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4"/>
                <w:szCs w:val="14"/>
                <w:lang w:eastAsia="ru-RU"/>
              </w:rPr>
            </w:pPr>
            <w:r w:rsidRPr="009F33D0">
              <w:rPr>
                <w:rFonts w:eastAsia="Times New Roman"/>
                <w:b/>
                <w:bCs/>
                <w:sz w:val="14"/>
                <w:szCs w:val="1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2"/>
                <w:szCs w:val="12"/>
                <w:lang w:eastAsia="ru-RU"/>
              </w:rPr>
            </w:pPr>
            <w:r w:rsidRPr="009F33D0">
              <w:rPr>
                <w:rFonts w:eastAsia="Times New Roman"/>
                <w:b/>
                <w:bCs/>
                <w:sz w:val="12"/>
                <w:szCs w:val="12"/>
                <w:lang w:eastAsia="ru-RU"/>
              </w:rPr>
              <w:t>13</w:t>
            </w:r>
          </w:p>
        </w:tc>
      </w:tr>
      <w:tr w:rsidR="009F33D0" w:rsidRPr="009F33D0" w:rsidTr="00B874FC">
        <w:trPr>
          <w:trHeight w:val="768"/>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w:t>
            </w:r>
          </w:p>
        </w:tc>
        <w:tc>
          <w:tcPr>
            <w:tcW w:w="2290"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b/>
                <w:bCs/>
                <w:i/>
                <w:iCs/>
                <w:sz w:val="16"/>
                <w:szCs w:val="16"/>
                <w:lang w:eastAsia="ru-RU"/>
              </w:rPr>
              <w:t xml:space="preserve">Основное мероприятие F2 </w:t>
            </w:r>
            <w:r w:rsidRPr="009F33D0">
              <w:rPr>
                <w:rFonts w:eastAsia="Times New Roman"/>
                <w:i/>
                <w:iCs/>
                <w:sz w:val="16"/>
                <w:szCs w:val="16"/>
                <w:lang w:eastAsia="ru-RU"/>
              </w:rPr>
              <w:t>Федеральный проект "Формирование комфортной городской среды"</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000000"/>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Итого по Мероприятию  F2</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787 169,51</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661 248,59</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125 920,92</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2"/>
                <w:szCs w:val="12"/>
                <w:lang w:eastAsia="ru-RU"/>
              </w:rPr>
            </w:pPr>
            <w:r w:rsidRPr="009F33D0">
              <w:rPr>
                <w:rFonts w:eastAsia="Times New Roman"/>
                <w:sz w:val="12"/>
                <w:szCs w:val="12"/>
                <w:lang w:eastAsia="ru-RU"/>
              </w:rPr>
              <w:t>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w:t>
            </w:r>
            <w:r w:rsidRPr="009F33D0">
              <w:rPr>
                <w:rFonts w:eastAsia="Times New Roman"/>
                <w:sz w:val="12"/>
                <w:szCs w:val="12"/>
                <w:lang w:eastAsia="ru-RU"/>
              </w:rPr>
              <w:lastRenderedPageBreak/>
              <w:t xml:space="preserve">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proofErr w:type="gramStart"/>
            <w:r w:rsidRPr="009F33D0">
              <w:rPr>
                <w:rFonts w:eastAsia="Times New Roman"/>
                <w:sz w:val="12"/>
                <w:szCs w:val="12"/>
                <w:lang w:eastAsia="ru-RU"/>
              </w:rPr>
              <w:t>территорий</w:t>
            </w:r>
            <w:proofErr w:type="gramEnd"/>
            <w:r w:rsidRPr="009F33D0">
              <w:rPr>
                <w:rFonts w:eastAsia="Times New Roman"/>
                <w:sz w:val="12"/>
                <w:szCs w:val="12"/>
                <w:lang w:eastAsia="ru-RU"/>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9F33D0" w:rsidRPr="009F33D0" w:rsidTr="00B874FC">
        <w:trPr>
          <w:trHeight w:val="612"/>
        </w:trPr>
        <w:tc>
          <w:tcPr>
            <w:tcW w:w="688"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70 584,30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53 188,33</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17 395,97</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819"/>
        </w:trPr>
        <w:tc>
          <w:tcPr>
            <w:tcW w:w="688"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452 831,21</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344 306,26</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108 524,95</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12"/>
        </w:trPr>
        <w:tc>
          <w:tcPr>
            <w:tcW w:w="688"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263 754,00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263 754,00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1.3.</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Итого</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370 181,06</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370 181,06</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276"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12"/>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i/>
                <w:iCs/>
                <w:sz w:val="18"/>
                <w:szCs w:val="18"/>
                <w:lang w:eastAsia="ru-RU"/>
              </w:rPr>
            </w:pPr>
            <w:r w:rsidRPr="009F33D0">
              <w:rPr>
                <w:rFonts w:eastAsia="Times New Roman"/>
                <w:i/>
                <w:iCs/>
                <w:sz w:val="18"/>
                <w:szCs w:val="18"/>
                <w:lang w:eastAsia="ru-RU"/>
              </w:rPr>
              <w:t>19 875,00</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18 509,06</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18 509,06</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408"/>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i/>
                <w:iCs/>
                <w:sz w:val="18"/>
                <w:szCs w:val="18"/>
                <w:lang w:eastAsia="ru-RU"/>
              </w:rPr>
            </w:pPr>
            <w:r w:rsidRPr="009F33D0">
              <w:rPr>
                <w:rFonts w:eastAsia="Times New Roman"/>
                <w:i/>
                <w:iCs/>
                <w:sz w:val="18"/>
                <w:szCs w:val="18"/>
                <w:lang w:eastAsia="ru-RU"/>
              </w:rPr>
              <w:t>94 406,25</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87 918,00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87 918,00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12"/>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i/>
                <w:iCs/>
                <w:sz w:val="18"/>
                <w:szCs w:val="18"/>
                <w:lang w:eastAsia="ru-RU"/>
              </w:rPr>
            </w:pPr>
            <w:r w:rsidRPr="009F33D0">
              <w:rPr>
                <w:rFonts w:eastAsia="Times New Roman"/>
                <w:i/>
                <w:iCs/>
                <w:sz w:val="18"/>
                <w:szCs w:val="18"/>
                <w:lang w:eastAsia="ru-RU"/>
              </w:rPr>
              <w:t>283 218,75</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263 754,00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263 754,00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1.4.</w:t>
            </w:r>
          </w:p>
        </w:tc>
        <w:tc>
          <w:tcPr>
            <w:tcW w:w="2290"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xml:space="preserve">Мероприятие F2.7. Реализация программ формирования современной городской среды в части </w:t>
            </w:r>
            <w:r w:rsidRPr="009F33D0">
              <w:rPr>
                <w:rFonts w:eastAsia="Times New Roman"/>
                <w:i/>
                <w:iCs/>
                <w:sz w:val="16"/>
                <w:szCs w:val="16"/>
                <w:lang w:eastAsia="ru-RU"/>
              </w:rPr>
              <w:lastRenderedPageBreak/>
              <w:t>достижения основного результата по благоустройству общественных территорий</w:t>
            </w:r>
          </w:p>
        </w:tc>
        <w:tc>
          <w:tcPr>
            <w:tcW w:w="937"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lastRenderedPageBreak/>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Итого</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231 368,43</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231 368,43</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12"/>
        </w:trPr>
        <w:tc>
          <w:tcPr>
            <w:tcW w:w="688"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11 568,43</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11 568,43</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Управление градостроительной </w:t>
            </w:r>
            <w:r w:rsidRPr="009F33D0">
              <w:rPr>
                <w:rFonts w:eastAsia="Times New Roman"/>
                <w:sz w:val="16"/>
                <w:szCs w:val="16"/>
                <w:lang w:eastAsia="ru-RU"/>
              </w:rPr>
              <w:lastRenderedPageBreak/>
              <w:t>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1035"/>
        </w:trPr>
        <w:tc>
          <w:tcPr>
            <w:tcW w:w="688"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219 800,00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219 800,00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0,000</w:t>
            </w:r>
          </w:p>
        </w:tc>
        <w:tc>
          <w:tcPr>
            <w:tcW w:w="1276"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lastRenderedPageBreak/>
              <w:t>1.5.</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xml:space="preserve">Мероприятие F2.8. Ремонт дворовых территорий </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Итого</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28 587,98</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28 587,98</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384"/>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nil"/>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8 999,72</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8 999,72</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МКУ "ЕСЗ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19 588,26</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5 028,52</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14 559,74</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399"/>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1.7.</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Итого</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45 529,29</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45 529,29</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12"/>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17 200,97</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17 200,97</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24"/>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28 328,32</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28 328,32</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1.8.</w:t>
            </w:r>
          </w:p>
        </w:tc>
        <w:tc>
          <w:tcPr>
            <w:tcW w:w="2290"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 xml:space="preserve">Итого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20 000,000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20 000,000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744"/>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14 000,000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14 000,000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 МАУК "Парки Красногорска"</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00"/>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6 000,00</w:t>
            </w:r>
          </w:p>
        </w:tc>
        <w:tc>
          <w:tcPr>
            <w:tcW w:w="1276"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6 000,00</w:t>
            </w:r>
          </w:p>
        </w:tc>
        <w:tc>
          <w:tcPr>
            <w:tcW w:w="1302"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1.11.</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 xml:space="preserve">Итого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11 111,12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11 111,12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12"/>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sz w:val="18"/>
                <w:szCs w:val="18"/>
                <w:lang w:eastAsia="ru-RU"/>
              </w:rPr>
            </w:pPr>
            <w:r w:rsidRPr="009F33D0">
              <w:rPr>
                <w:rFonts w:eastAsia="Times New Roman"/>
                <w:sz w:val="18"/>
                <w:szCs w:val="18"/>
                <w:lang w:eastAsia="ru-RU"/>
              </w:rPr>
              <w:t>455,00</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111,12</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111,12</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МКУ "ЕСЗ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864"/>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sz w:val="18"/>
                <w:szCs w:val="18"/>
                <w:lang w:eastAsia="ru-RU"/>
              </w:rPr>
            </w:pPr>
            <w:r w:rsidRPr="009F33D0">
              <w:rPr>
                <w:rFonts w:eastAsia="Times New Roman"/>
                <w:sz w:val="18"/>
                <w:szCs w:val="18"/>
                <w:lang w:eastAsia="ru-RU"/>
              </w:rPr>
              <w:t>45 045,00</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11 000,00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11 000,00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1.12.</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 xml:space="preserve">Итого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19 500,00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19 500,00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96"/>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195,00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МАУК "Парки Красногорска"</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516"/>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19 305,00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360"/>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1.13.</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xml:space="preserve">Мероприятие F2.17. </w:t>
            </w:r>
            <w:r w:rsidRPr="009F33D0">
              <w:rPr>
                <w:rFonts w:eastAsia="Times New Roman"/>
                <w:i/>
                <w:iCs/>
                <w:sz w:val="16"/>
                <w:szCs w:val="16"/>
                <w:lang w:eastAsia="ru-RU"/>
              </w:rPr>
              <w:lastRenderedPageBreak/>
              <w:t>Устройство и капитальный ремонт архитектурно-художественного освещения в рамках реализации проекта "Светлый город"</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lastRenderedPageBreak/>
              <w:t>2020-</w:t>
            </w:r>
            <w:r w:rsidRPr="009F33D0">
              <w:rPr>
                <w:rFonts w:eastAsia="Times New Roman"/>
                <w:sz w:val="18"/>
                <w:szCs w:val="18"/>
                <w:lang w:eastAsia="ru-RU"/>
              </w:rPr>
              <w:lastRenderedPageBreak/>
              <w:t>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lastRenderedPageBreak/>
              <w:t xml:space="preserve">Итого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60 891,63</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60 891,63</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588"/>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24"/>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60 891,63</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60 891,63</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24"/>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1.14.</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 xml:space="preserve">Итого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2"/>
                <w:szCs w:val="12"/>
                <w:lang w:eastAsia="ru-RU"/>
              </w:rPr>
            </w:pPr>
            <w:r w:rsidRPr="009F33D0">
              <w:rPr>
                <w:rFonts w:eastAsia="Times New Roman"/>
                <w:sz w:val="12"/>
                <w:szCs w:val="12"/>
                <w:lang w:eastAsia="ru-RU"/>
              </w:rPr>
              <w:t> </w:t>
            </w:r>
          </w:p>
        </w:tc>
      </w:tr>
      <w:tr w:rsidR="009F33D0" w:rsidRPr="009F33D0" w:rsidTr="00B874FC">
        <w:trPr>
          <w:trHeight w:val="624"/>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МАУК "Парки Красногорска"</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24"/>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84"/>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w:t>
            </w:r>
          </w:p>
        </w:tc>
        <w:tc>
          <w:tcPr>
            <w:tcW w:w="2290"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b/>
                <w:bCs/>
                <w:i/>
                <w:iCs/>
                <w:sz w:val="16"/>
                <w:szCs w:val="16"/>
                <w:lang w:eastAsia="ru-RU"/>
              </w:rPr>
            </w:pPr>
            <w:r w:rsidRPr="009F33D0">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Итого по Мероприятию № 01</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517 241,97</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117 529,39</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188 404,77</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2"/>
                <w:szCs w:val="12"/>
                <w:lang w:eastAsia="ru-RU"/>
              </w:rPr>
            </w:pPr>
            <w:r w:rsidRPr="009F33D0">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9F33D0" w:rsidRPr="009F33D0" w:rsidTr="00B874FC">
        <w:trPr>
          <w:trHeight w:val="612"/>
        </w:trPr>
        <w:tc>
          <w:tcPr>
            <w:tcW w:w="688"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b/>
                <w:bCs/>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517 241,97</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117 529,39</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188 404,77</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20"/>
                <w:szCs w:val="20"/>
                <w:lang w:eastAsia="ru-RU"/>
              </w:rPr>
            </w:pPr>
            <w:r w:rsidRPr="009F33D0">
              <w:rPr>
                <w:rFonts w:eastAsia="Times New Roman"/>
                <w:b/>
                <w:bCs/>
                <w:sz w:val="20"/>
                <w:szCs w:val="20"/>
                <w:lang w:eastAsia="ru-RU"/>
              </w:rPr>
              <w:t>0,00</w:t>
            </w:r>
          </w:p>
        </w:tc>
        <w:tc>
          <w:tcPr>
            <w:tcW w:w="1276"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2.1.</w:t>
            </w:r>
          </w:p>
        </w:tc>
        <w:tc>
          <w:tcPr>
            <w:tcW w:w="2290"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937"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Итого</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312 206,58</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168 404,77</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930"/>
        </w:trPr>
        <w:tc>
          <w:tcPr>
            <w:tcW w:w="688"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312 206,58</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168 404,77</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МКУ "ЕСЗ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2.3.</w:t>
            </w:r>
          </w:p>
        </w:tc>
        <w:tc>
          <w:tcPr>
            <w:tcW w:w="2290" w:type="dxa"/>
            <w:vMerge w:val="restart"/>
            <w:tcBorders>
              <w:top w:val="single" w:sz="4" w:space="0" w:color="auto"/>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xml:space="preserve">Мероприятие 1.6. Устройство контейнерных площадок </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 xml:space="preserve">Итого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36 608,00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14 439,00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564"/>
        </w:trPr>
        <w:tc>
          <w:tcPr>
            <w:tcW w:w="688"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36 608,00</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22 169,00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579"/>
        </w:trPr>
        <w:tc>
          <w:tcPr>
            <w:tcW w:w="688"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14 439,00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МБУ "КГС" (ЦС)</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792"/>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2.4.</w:t>
            </w:r>
          </w:p>
        </w:tc>
        <w:tc>
          <w:tcPr>
            <w:tcW w:w="2290" w:type="dxa"/>
            <w:vMerge w:val="restart"/>
            <w:tcBorders>
              <w:top w:val="single" w:sz="4" w:space="0" w:color="auto"/>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 xml:space="preserve">Итого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43 125,00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23 125,00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10 000,00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40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43 125,00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21 125,00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10 000,00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МКУ "ЕСЗ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12"/>
        </w:trPr>
        <w:tc>
          <w:tcPr>
            <w:tcW w:w="688"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1356"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2 000,00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МБУ "КГС" (ЦС)</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2.2.</w:t>
            </w:r>
          </w:p>
        </w:tc>
        <w:tc>
          <w:tcPr>
            <w:tcW w:w="2290" w:type="dxa"/>
            <w:vMerge w:val="restart"/>
            <w:tcBorders>
              <w:top w:val="single" w:sz="4" w:space="0" w:color="auto"/>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 xml:space="preserve">Мероприятие 1.9. Создание </w:t>
            </w:r>
            <w:r w:rsidRPr="009F33D0">
              <w:rPr>
                <w:rFonts w:eastAsia="Times New Roman"/>
                <w:i/>
                <w:iCs/>
                <w:sz w:val="16"/>
                <w:szCs w:val="16"/>
                <w:lang w:eastAsia="ru-RU"/>
              </w:rPr>
              <w:lastRenderedPageBreak/>
              <w:t>новых и (или) благоустройство существующих парков культуры и отдыха за счет средств местного бюджета</w:t>
            </w:r>
          </w:p>
        </w:tc>
        <w:tc>
          <w:tcPr>
            <w:tcW w:w="937" w:type="dxa"/>
            <w:vMerge w:val="restart"/>
            <w:tcBorders>
              <w:top w:val="nil"/>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lastRenderedPageBreak/>
              <w:t>2020-</w:t>
            </w:r>
            <w:r w:rsidRPr="009F33D0">
              <w:rPr>
                <w:rFonts w:eastAsia="Times New Roman"/>
                <w:sz w:val="18"/>
                <w:szCs w:val="18"/>
                <w:lang w:eastAsia="ru-RU"/>
              </w:rPr>
              <w:lastRenderedPageBreak/>
              <w:t>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lastRenderedPageBreak/>
              <w:t>Итого</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17 850,00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17 850,00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924"/>
        </w:trPr>
        <w:tc>
          <w:tcPr>
            <w:tcW w:w="688"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17 850,00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17 850,00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МАУК "Парки Красногорска"</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lastRenderedPageBreak/>
              <w:t>2.2.</w:t>
            </w:r>
          </w:p>
        </w:tc>
        <w:tc>
          <w:tcPr>
            <w:tcW w:w="2290" w:type="dxa"/>
            <w:vMerge w:val="restart"/>
            <w:tcBorders>
              <w:top w:val="single" w:sz="4" w:space="0" w:color="auto"/>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Итого</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3 200,00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3 200,00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1164"/>
        </w:trPr>
        <w:tc>
          <w:tcPr>
            <w:tcW w:w="688"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3 200,00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3 200,00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МКУ "ЕСЗ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2.5.</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 xml:space="preserve">Итого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46 859,44</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21 522,44</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46 299,44</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20 962,44</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560,00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560,00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2.5.</w:t>
            </w:r>
          </w:p>
        </w:tc>
        <w:tc>
          <w:tcPr>
            <w:tcW w:w="2290"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Мероприятие 1.15. Благоустройство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right"/>
              <w:rPr>
                <w:rFonts w:eastAsia="Times New Roman"/>
                <w:b/>
                <w:bCs/>
                <w:i/>
                <w:iCs/>
                <w:sz w:val="18"/>
                <w:szCs w:val="18"/>
                <w:lang w:eastAsia="ru-RU"/>
              </w:rPr>
            </w:pPr>
            <w:r w:rsidRPr="009F33D0">
              <w:rPr>
                <w:rFonts w:eastAsia="Times New Roman"/>
                <w:b/>
                <w:bCs/>
                <w:i/>
                <w:iCs/>
                <w:sz w:val="18"/>
                <w:szCs w:val="18"/>
                <w:lang w:eastAsia="ru-RU"/>
              </w:rPr>
              <w:t>Итого</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57 392,95</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37 392,95</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10 000,00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i/>
                <w:iCs/>
                <w:sz w:val="18"/>
                <w:szCs w:val="18"/>
                <w:lang w:eastAsia="ru-RU"/>
              </w:rPr>
            </w:pPr>
            <w:r w:rsidRPr="009F33D0">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33D0" w:rsidRPr="009F33D0" w:rsidRDefault="009F33D0" w:rsidP="009F33D0">
            <w:pPr>
              <w:jc w:val="left"/>
              <w:rPr>
                <w:rFonts w:eastAsia="Times New Roman"/>
                <w:sz w:val="16"/>
                <w:szCs w:val="16"/>
                <w:lang w:eastAsia="ru-RU"/>
              </w:rPr>
            </w:pPr>
            <w:r w:rsidRPr="009F33D0">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528"/>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Средства бюджета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33 000,00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13 000,00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10 000,00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 xml:space="preserve">МКУ "ЕСЗ </w:t>
            </w:r>
            <w:proofErr w:type="spellStart"/>
            <w:r w:rsidRPr="009F33D0">
              <w:rPr>
                <w:rFonts w:eastAsia="Times New Roman"/>
                <w:sz w:val="16"/>
                <w:szCs w:val="16"/>
                <w:lang w:eastAsia="ru-RU"/>
              </w:rPr>
              <w:t>го</w:t>
            </w:r>
            <w:proofErr w:type="spellEnd"/>
            <w:r w:rsidRPr="009F33D0">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528"/>
        </w:trPr>
        <w:tc>
          <w:tcPr>
            <w:tcW w:w="688"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2290"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8"/>
                <w:szCs w:val="18"/>
                <w:lang w:eastAsia="ru-RU"/>
              </w:rPr>
            </w:pPr>
            <w:r w:rsidRPr="009F33D0">
              <w:rPr>
                <w:rFonts w:eastAsia="Times New Roman"/>
                <w:sz w:val="18"/>
                <w:szCs w:val="18"/>
                <w:lang w:eastAsia="ru-RU"/>
              </w:rPr>
              <w:t> </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24 392,95</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24 392,95</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6"/>
                <w:szCs w:val="16"/>
                <w:lang w:eastAsia="ru-RU"/>
              </w:rPr>
            </w:pPr>
            <w:r w:rsidRPr="009F33D0">
              <w:rPr>
                <w:rFonts w:eastAsia="Times New Roman"/>
                <w:i/>
                <w:iCs/>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9F33D0" w:rsidRPr="009F33D0" w:rsidRDefault="009F33D0" w:rsidP="009F33D0">
            <w:pPr>
              <w:jc w:val="center"/>
              <w:rPr>
                <w:rFonts w:eastAsia="Times New Roman"/>
                <w:sz w:val="16"/>
                <w:szCs w:val="16"/>
                <w:lang w:eastAsia="ru-RU"/>
              </w:rPr>
            </w:pPr>
            <w:r w:rsidRPr="009F33D0">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3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Итого по подпрограмме I, в том числе:</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1 304 411,48</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778 777,98</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314 325,69</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b/>
                <w:bCs/>
                <w:sz w:val="18"/>
                <w:szCs w:val="18"/>
                <w:lang w:eastAsia="ru-RU"/>
              </w:rPr>
            </w:pPr>
            <w:r w:rsidRPr="009F33D0">
              <w:rPr>
                <w:rFonts w:eastAsia="Times New Roman"/>
                <w:b/>
                <w:bCs/>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F33D0" w:rsidRPr="009F33D0" w:rsidRDefault="009F33D0" w:rsidP="009F33D0">
            <w:pPr>
              <w:jc w:val="center"/>
              <w:rPr>
                <w:rFonts w:ascii="Calibri" w:eastAsia="Times New Roman" w:hAnsi="Calibri"/>
                <w:sz w:val="22"/>
                <w:szCs w:val="22"/>
                <w:lang w:eastAsia="ru-RU"/>
              </w:rPr>
            </w:pPr>
            <w:r w:rsidRPr="009F33D0">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F33D0" w:rsidRPr="009F33D0" w:rsidRDefault="009F33D0" w:rsidP="009F33D0">
            <w:pPr>
              <w:jc w:val="center"/>
              <w:rPr>
                <w:rFonts w:eastAsia="Times New Roman"/>
                <w:sz w:val="12"/>
                <w:szCs w:val="12"/>
                <w:lang w:eastAsia="ru-RU"/>
              </w:rPr>
            </w:pPr>
            <w:r w:rsidRPr="009F33D0">
              <w:rPr>
                <w:rFonts w:eastAsia="Times New Roman"/>
                <w:sz w:val="12"/>
                <w:szCs w:val="12"/>
                <w:lang w:eastAsia="ru-RU"/>
              </w:rPr>
              <w:t> </w:t>
            </w:r>
          </w:p>
        </w:tc>
      </w:tr>
      <w:tr w:rsidR="009F33D0" w:rsidRPr="009F33D0" w:rsidTr="00B874FC">
        <w:trPr>
          <w:trHeight w:val="543"/>
        </w:trPr>
        <w:tc>
          <w:tcPr>
            <w:tcW w:w="63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 xml:space="preserve">Средства бюджета </w:t>
            </w:r>
            <w:proofErr w:type="spellStart"/>
            <w:r w:rsidRPr="009F33D0">
              <w:rPr>
                <w:rFonts w:eastAsia="Times New Roman"/>
                <w:i/>
                <w:iCs/>
                <w:sz w:val="18"/>
                <w:szCs w:val="18"/>
                <w:lang w:eastAsia="ru-RU"/>
              </w:rPr>
              <w:t>г.о</w:t>
            </w:r>
            <w:proofErr w:type="spellEnd"/>
            <w:r w:rsidRPr="009F33D0">
              <w:rPr>
                <w:rFonts w:eastAsia="Times New Roman"/>
                <w:i/>
                <w:iCs/>
                <w:sz w:val="18"/>
                <w:szCs w:val="18"/>
                <w:lang w:eastAsia="ru-RU"/>
              </w:rPr>
              <w:t>. Красногорск</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587 826,27</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170 717,72</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205 800,74</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3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Средства бюджета МО</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452 831,21</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344 306,26</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108 524,95</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r w:rsidR="009F33D0" w:rsidRPr="009F33D0" w:rsidTr="00B874FC">
        <w:trPr>
          <w:trHeight w:val="288"/>
        </w:trPr>
        <w:tc>
          <w:tcPr>
            <w:tcW w:w="63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Средства федерального бюджета</w:t>
            </w:r>
          </w:p>
        </w:tc>
        <w:tc>
          <w:tcPr>
            <w:tcW w:w="135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263 754,00</w:t>
            </w:r>
          </w:p>
        </w:tc>
        <w:tc>
          <w:tcPr>
            <w:tcW w:w="1276"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263 754,00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979"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hideMark/>
          </w:tcPr>
          <w:p w:rsidR="009F33D0" w:rsidRPr="009F33D0" w:rsidRDefault="009F33D0" w:rsidP="009F33D0">
            <w:pPr>
              <w:jc w:val="center"/>
              <w:rPr>
                <w:rFonts w:eastAsia="Times New Roman"/>
                <w:i/>
                <w:iCs/>
                <w:sz w:val="18"/>
                <w:szCs w:val="18"/>
                <w:lang w:eastAsia="ru-RU"/>
              </w:rPr>
            </w:pPr>
            <w:r w:rsidRPr="009F33D0">
              <w:rPr>
                <w:rFonts w:eastAsia="Times New Roman"/>
                <w:i/>
                <w:iCs/>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33D0" w:rsidRPr="009F33D0" w:rsidRDefault="009F33D0" w:rsidP="009F33D0">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F33D0" w:rsidRPr="009F33D0" w:rsidRDefault="009F33D0" w:rsidP="009F33D0">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w:t>
      </w:r>
      <w:proofErr w:type="gramEnd"/>
      <w:r w:rsidR="00BA06A1" w:rsidRPr="00B10C90">
        <w:rPr>
          <w:rFonts w:eastAsia="Times New Roman"/>
          <w:i/>
          <w:iCs/>
          <w:color w:val="000000"/>
          <w:sz w:val="16"/>
          <w:szCs w:val="16"/>
          <w:lang w:eastAsia="ru-RU"/>
        </w:rPr>
        <w:t xml:space="preserve">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B62BC7" w:rsidP="00D73F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165DA3"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71</w:t>
            </w:r>
            <w:r w:rsidR="00D73FA7">
              <w:rPr>
                <w:rFonts w:ascii="Times New Roman" w:hAnsi="Times New Roman" w:cs="Times New Roman"/>
                <w:sz w:val="22"/>
                <w:szCs w:val="22"/>
                <w:lang w:eastAsia="en-US"/>
              </w:rPr>
              <w:t>2</w:t>
            </w:r>
            <w:r w:rsidR="00165DA3" w:rsidRPr="001132A7">
              <w:rPr>
                <w:rFonts w:ascii="Times New Roman" w:hAnsi="Times New Roman" w:cs="Times New Roman"/>
                <w:sz w:val="22"/>
                <w:szCs w:val="22"/>
                <w:lang w:eastAsia="en-US"/>
              </w:rPr>
              <w:t xml:space="preserve"> </w:t>
            </w:r>
            <w:r w:rsidR="00D73FA7">
              <w:rPr>
                <w:rFonts w:ascii="Times New Roman" w:hAnsi="Times New Roman" w:cs="Times New Roman"/>
                <w:sz w:val="22"/>
                <w:szCs w:val="22"/>
                <w:lang w:eastAsia="en-US"/>
              </w:rPr>
              <w:t>746</w:t>
            </w:r>
            <w:r w:rsidR="00165DA3" w:rsidRPr="001132A7">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D73F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sidR="00D73FA7">
              <w:rPr>
                <w:rFonts w:ascii="Times New Roman" w:hAnsi="Times New Roman" w:cs="Times New Roman"/>
                <w:sz w:val="22"/>
                <w:szCs w:val="22"/>
                <w:lang w:eastAsia="en-US"/>
              </w:rPr>
              <w:t>38</w:t>
            </w:r>
            <w:r w:rsidR="00165DA3" w:rsidRPr="001132A7">
              <w:rPr>
                <w:rFonts w:ascii="Times New Roman" w:hAnsi="Times New Roman" w:cs="Times New Roman"/>
                <w:sz w:val="22"/>
                <w:szCs w:val="22"/>
                <w:lang w:eastAsia="en-US"/>
              </w:rPr>
              <w:t xml:space="preserve"> </w:t>
            </w:r>
            <w:r w:rsidR="00D73FA7">
              <w:rPr>
                <w:rFonts w:ascii="Times New Roman" w:hAnsi="Times New Roman" w:cs="Times New Roman"/>
                <w:sz w:val="22"/>
                <w:szCs w:val="22"/>
                <w:lang w:eastAsia="en-US"/>
              </w:rPr>
              <w:t>746</w:t>
            </w:r>
            <w:r w:rsidR="00165DA3" w:rsidRPr="001132A7">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165DA3" w:rsidP="00D73F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B62BC7"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w:t>
            </w:r>
            <w:r w:rsidR="00D73FA7">
              <w:rPr>
                <w:rFonts w:ascii="Times New Roman" w:hAnsi="Times New Roman" w:cs="Times New Roman"/>
                <w:sz w:val="22"/>
                <w:szCs w:val="22"/>
                <w:lang w:eastAsia="en-US"/>
              </w:rPr>
              <w:t>12</w:t>
            </w:r>
            <w:r w:rsidRPr="001132A7">
              <w:rPr>
                <w:rFonts w:ascii="Times New Roman" w:hAnsi="Times New Roman" w:cs="Times New Roman"/>
                <w:sz w:val="22"/>
                <w:szCs w:val="22"/>
                <w:lang w:eastAsia="en-US"/>
              </w:rPr>
              <w:t xml:space="preserve"> </w:t>
            </w:r>
            <w:r w:rsidR="00D73FA7">
              <w:rPr>
                <w:rFonts w:ascii="Times New Roman" w:hAnsi="Times New Roman" w:cs="Times New Roman"/>
                <w:sz w:val="22"/>
                <w:szCs w:val="22"/>
                <w:lang w:eastAsia="en-US"/>
              </w:rPr>
              <w:t>746</w:t>
            </w:r>
            <w:r w:rsidRPr="001132A7">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D73F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sidR="00D73FA7">
              <w:rPr>
                <w:rFonts w:ascii="Times New Roman" w:hAnsi="Times New Roman" w:cs="Times New Roman"/>
                <w:sz w:val="22"/>
                <w:szCs w:val="22"/>
                <w:lang w:eastAsia="en-US"/>
              </w:rPr>
              <w:t>38</w:t>
            </w:r>
            <w:r w:rsidR="00B62BC7" w:rsidRPr="001132A7">
              <w:rPr>
                <w:rFonts w:ascii="Times New Roman" w:hAnsi="Times New Roman" w:cs="Times New Roman"/>
                <w:sz w:val="22"/>
                <w:szCs w:val="22"/>
                <w:lang w:eastAsia="en-US"/>
              </w:rPr>
              <w:t xml:space="preserve"> </w:t>
            </w:r>
            <w:r w:rsidR="00D73FA7">
              <w:rPr>
                <w:rFonts w:ascii="Times New Roman" w:hAnsi="Times New Roman" w:cs="Times New Roman"/>
                <w:sz w:val="22"/>
                <w:szCs w:val="22"/>
                <w:lang w:eastAsia="en-US"/>
              </w:rPr>
              <w:t>746</w:t>
            </w:r>
            <w:r w:rsidR="00165DA3" w:rsidRPr="001132A7">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892" w:type="dxa"/>
        <w:tblInd w:w="-459" w:type="dxa"/>
        <w:tblLayout w:type="fixed"/>
        <w:tblLook w:val="04A0" w:firstRow="1" w:lastRow="0" w:firstColumn="1" w:lastColumn="0" w:noHBand="0" w:noVBand="1"/>
      </w:tblPr>
      <w:tblGrid>
        <w:gridCol w:w="692"/>
        <w:gridCol w:w="2002"/>
        <w:gridCol w:w="938"/>
        <w:gridCol w:w="1330"/>
        <w:gridCol w:w="1068"/>
        <w:gridCol w:w="1468"/>
        <w:gridCol w:w="1150"/>
        <w:gridCol w:w="1303"/>
        <w:gridCol w:w="1303"/>
        <w:gridCol w:w="938"/>
        <w:gridCol w:w="850"/>
        <w:gridCol w:w="1509"/>
        <w:gridCol w:w="1341"/>
      </w:tblGrid>
      <w:tr w:rsidR="00595108" w:rsidRPr="00595108" w:rsidTr="00595108">
        <w:trPr>
          <w:trHeight w:val="288"/>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 xml:space="preserve">№ </w:t>
            </w:r>
            <w:proofErr w:type="gramStart"/>
            <w:r w:rsidRPr="00595108">
              <w:rPr>
                <w:rFonts w:eastAsia="Times New Roman"/>
                <w:b/>
                <w:bCs/>
                <w:sz w:val="18"/>
                <w:szCs w:val="18"/>
                <w:lang w:eastAsia="ru-RU"/>
              </w:rPr>
              <w:t>п</w:t>
            </w:r>
            <w:proofErr w:type="gramEnd"/>
            <w:r w:rsidRPr="00595108">
              <w:rPr>
                <w:rFonts w:eastAsia="Times New Roman"/>
                <w:b/>
                <w:bCs/>
                <w:sz w:val="18"/>
                <w:szCs w:val="18"/>
                <w:lang w:eastAsia="ru-RU"/>
              </w:rPr>
              <w:t>/п</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6"/>
                <w:szCs w:val="16"/>
                <w:lang w:eastAsia="ru-RU"/>
              </w:rPr>
            </w:pPr>
            <w:r w:rsidRPr="00595108">
              <w:rPr>
                <w:rFonts w:eastAsia="Times New Roman"/>
                <w:b/>
                <w:bCs/>
                <w:sz w:val="16"/>
                <w:szCs w:val="16"/>
                <w:lang w:eastAsia="ru-RU"/>
              </w:rPr>
              <w:t>Мероприятия по реализации программы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Срок исполнения мероприятия</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Источники финансирования</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5108" w:rsidRPr="00595108" w:rsidRDefault="00595108" w:rsidP="00595108">
            <w:pPr>
              <w:jc w:val="center"/>
              <w:rPr>
                <w:rFonts w:eastAsia="Times New Roman"/>
                <w:b/>
                <w:bCs/>
                <w:sz w:val="16"/>
                <w:szCs w:val="16"/>
                <w:lang w:eastAsia="ru-RU"/>
              </w:rPr>
            </w:pPr>
            <w:r w:rsidRPr="00595108">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595108">
              <w:rPr>
                <w:rFonts w:eastAsia="Times New Roman"/>
                <w:b/>
                <w:bCs/>
                <w:sz w:val="16"/>
                <w:szCs w:val="16"/>
                <w:lang w:eastAsia="ru-RU"/>
              </w:rPr>
              <w:t>тыс</w:t>
            </w:r>
            <w:proofErr w:type="gramStart"/>
            <w:r w:rsidRPr="00595108">
              <w:rPr>
                <w:rFonts w:eastAsia="Times New Roman"/>
                <w:b/>
                <w:bCs/>
                <w:sz w:val="16"/>
                <w:szCs w:val="16"/>
                <w:lang w:eastAsia="ru-RU"/>
              </w:rPr>
              <w:t>.р</w:t>
            </w:r>
            <w:proofErr w:type="gramEnd"/>
            <w:r w:rsidRPr="00595108">
              <w:rPr>
                <w:rFonts w:eastAsia="Times New Roman"/>
                <w:b/>
                <w:bCs/>
                <w:sz w:val="16"/>
                <w:szCs w:val="16"/>
                <w:lang w:eastAsia="ru-RU"/>
              </w:rPr>
              <w:t>уб</w:t>
            </w:r>
            <w:proofErr w:type="spellEnd"/>
            <w:r w:rsidRPr="00595108">
              <w:rPr>
                <w:rFonts w:eastAsia="Times New Roman"/>
                <w:b/>
                <w:bCs/>
                <w:sz w:val="16"/>
                <w:szCs w:val="16"/>
                <w:lang w:eastAsia="ru-RU"/>
              </w:rPr>
              <w:t>.)</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Всего, (</w:t>
            </w:r>
            <w:proofErr w:type="spellStart"/>
            <w:r w:rsidRPr="00595108">
              <w:rPr>
                <w:rFonts w:eastAsia="Times New Roman"/>
                <w:b/>
                <w:bCs/>
                <w:sz w:val="18"/>
                <w:szCs w:val="18"/>
                <w:lang w:eastAsia="ru-RU"/>
              </w:rPr>
              <w:t>тыс</w:t>
            </w:r>
            <w:proofErr w:type="gramStart"/>
            <w:r w:rsidRPr="00595108">
              <w:rPr>
                <w:rFonts w:eastAsia="Times New Roman"/>
                <w:b/>
                <w:bCs/>
                <w:sz w:val="18"/>
                <w:szCs w:val="18"/>
                <w:lang w:eastAsia="ru-RU"/>
              </w:rPr>
              <w:t>.р</w:t>
            </w:r>
            <w:proofErr w:type="gramEnd"/>
            <w:r w:rsidRPr="00595108">
              <w:rPr>
                <w:rFonts w:eastAsia="Times New Roman"/>
                <w:b/>
                <w:bCs/>
                <w:sz w:val="18"/>
                <w:szCs w:val="18"/>
                <w:lang w:eastAsia="ru-RU"/>
              </w:rPr>
              <w:t>уб</w:t>
            </w:r>
            <w:proofErr w:type="spellEnd"/>
            <w:r w:rsidRPr="00595108">
              <w:rPr>
                <w:rFonts w:eastAsia="Times New Roman"/>
                <w:b/>
                <w:bCs/>
                <w:sz w:val="18"/>
                <w:szCs w:val="18"/>
                <w:lang w:eastAsia="ru-RU"/>
              </w:rPr>
              <w:t>.)</w:t>
            </w:r>
          </w:p>
        </w:tc>
        <w:tc>
          <w:tcPr>
            <w:tcW w:w="5544" w:type="dxa"/>
            <w:gridSpan w:val="5"/>
            <w:tcBorders>
              <w:top w:val="single" w:sz="4" w:space="0" w:color="auto"/>
              <w:left w:val="nil"/>
              <w:bottom w:val="single" w:sz="4" w:space="0" w:color="auto"/>
              <w:right w:val="single" w:sz="4" w:space="0" w:color="000000"/>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Объем финансирования по годам (тыс. руб.)</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5108" w:rsidRPr="00595108" w:rsidRDefault="00595108" w:rsidP="00595108">
            <w:pPr>
              <w:jc w:val="center"/>
              <w:rPr>
                <w:rFonts w:eastAsia="Times New Roman"/>
                <w:b/>
                <w:bCs/>
                <w:sz w:val="18"/>
                <w:szCs w:val="18"/>
                <w:lang w:eastAsia="ru-RU"/>
              </w:rPr>
            </w:pPr>
            <w:proofErr w:type="gramStart"/>
            <w:r w:rsidRPr="00595108">
              <w:rPr>
                <w:rFonts w:eastAsia="Times New Roman"/>
                <w:b/>
                <w:bCs/>
                <w:sz w:val="18"/>
                <w:szCs w:val="18"/>
                <w:lang w:eastAsia="ru-RU"/>
              </w:rPr>
              <w:t>Ответственный</w:t>
            </w:r>
            <w:proofErr w:type="gramEnd"/>
            <w:r w:rsidRPr="00595108">
              <w:rPr>
                <w:rFonts w:eastAsia="Times New Roman"/>
                <w:b/>
                <w:bCs/>
                <w:sz w:val="18"/>
                <w:szCs w:val="18"/>
                <w:lang w:eastAsia="ru-RU"/>
              </w:rPr>
              <w:t xml:space="preserve"> за выполнение мероприятий</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5108" w:rsidRPr="00595108" w:rsidRDefault="00595108" w:rsidP="00595108">
            <w:pPr>
              <w:jc w:val="center"/>
              <w:rPr>
                <w:rFonts w:eastAsia="Times New Roman"/>
                <w:b/>
                <w:bCs/>
                <w:sz w:val="12"/>
                <w:szCs w:val="12"/>
                <w:lang w:eastAsia="ru-RU"/>
              </w:rPr>
            </w:pPr>
            <w:r w:rsidRPr="00595108">
              <w:rPr>
                <w:rFonts w:eastAsia="Times New Roman"/>
                <w:b/>
                <w:bCs/>
                <w:sz w:val="12"/>
                <w:szCs w:val="12"/>
                <w:lang w:eastAsia="ru-RU"/>
              </w:rPr>
              <w:t>Результат выполнения мероприятия программы</w:t>
            </w:r>
          </w:p>
        </w:tc>
      </w:tr>
      <w:tr w:rsidR="00595108" w:rsidRPr="00595108" w:rsidTr="00595108">
        <w:trPr>
          <w:trHeight w:val="24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b/>
                <w:bCs/>
                <w:sz w:val="18"/>
                <w:szCs w:val="18"/>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b/>
                <w:bCs/>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b/>
                <w:bCs/>
                <w:sz w:val="18"/>
                <w:szCs w:val="18"/>
                <w:lang w:eastAsia="ru-RU"/>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b/>
                <w:bCs/>
                <w:sz w:val="18"/>
                <w:szCs w:val="18"/>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b/>
                <w:bCs/>
                <w:sz w:val="16"/>
                <w:szCs w:val="16"/>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b/>
                <w:bCs/>
                <w:sz w:val="18"/>
                <w:szCs w:val="18"/>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2020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2021</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2022</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2024</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b/>
                <w:bCs/>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b/>
                <w:bCs/>
                <w:sz w:val="12"/>
                <w:szCs w:val="12"/>
                <w:lang w:eastAsia="ru-RU"/>
              </w:rPr>
            </w:pPr>
          </w:p>
        </w:tc>
      </w:tr>
      <w:tr w:rsidR="00595108" w:rsidRPr="00595108" w:rsidTr="00595108">
        <w:trPr>
          <w:trHeight w:val="288"/>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1</w:t>
            </w:r>
          </w:p>
        </w:tc>
        <w:tc>
          <w:tcPr>
            <w:tcW w:w="2002"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6"/>
                <w:szCs w:val="16"/>
                <w:lang w:eastAsia="ru-RU"/>
              </w:rPr>
            </w:pPr>
            <w:r w:rsidRPr="00595108">
              <w:rPr>
                <w:rFonts w:eastAsia="Times New Roman"/>
                <w:b/>
                <w:bCs/>
                <w:sz w:val="16"/>
                <w:szCs w:val="16"/>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3</w:t>
            </w:r>
          </w:p>
        </w:tc>
        <w:tc>
          <w:tcPr>
            <w:tcW w:w="133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4</w:t>
            </w:r>
          </w:p>
        </w:tc>
        <w:tc>
          <w:tcPr>
            <w:tcW w:w="10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5</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6</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9</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11</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4"/>
                <w:szCs w:val="14"/>
                <w:lang w:eastAsia="ru-RU"/>
              </w:rPr>
            </w:pPr>
            <w:r w:rsidRPr="00595108">
              <w:rPr>
                <w:rFonts w:eastAsia="Times New Roman"/>
                <w:b/>
                <w:bCs/>
                <w:sz w:val="14"/>
                <w:szCs w:val="14"/>
                <w:lang w:eastAsia="ru-RU"/>
              </w:rPr>
              <w:t>12</w:t>
            </w:r>
          </w:p>
        </w:tc>
        <w:tc>
          <w:tcPr>
            <w:tcW w:w="1341"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2"/>
                <w:szCs w:val="12"/>
                <w:lang w:eastAsia="ru-RU"/>
              </w:rPr>
            </w:pPr>
            <w:r w:rsidRPr="00595108">
              <w:rPr>
                <w:rFonts w:eastAsia="Times New Roman"/>
                <w:b/>
                <w:bCs/>
                <w:sz w:val="12"/>
                <w:szCs w:val="12"/>
                <w:lang w:eastAsia="ru-RU"/>
              </w:rPr>
              <w:t>13</w:t>
            </w:r>
          </w:p>
        </w:tc>
      </w:tr>
      <w:tr w:rsidR="00595108" w:rsidRPr="00595108" w:rsidTr="00595108">
        <w:trPr>
          <w:trHeight w:val="684"/>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w:t>
            </w:r>
          </w:p>
        </w:tc>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left"/>
              <w:rPr>
                <w:rFonts w:eastAsia="Times New Roman"/>
                <w:b/>
                <w:bCs/>
                <w:i/>
                <w:iCs/>
                <w:sz w:val="16"/>
                <w:szCs w:val="16"/>
                <w:lang w:eastAsia="ru-RU"/>
              </w:rPr>
            </w:pPr>
            <w:r w:rsidRPr="00595108">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Итого по Мероприятию № 01</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2 712 746,00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938 746,00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884 500,00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889 500,00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0,00</w:t>
            </w:r>
          </w:p>
        </w:tc>
        <w:tc>
          <w:tcPr>
            <w:tcW w:w="15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5108" w:rsidRPr="00595108" w:rsidRDefault="00595108" w:rsidP="00595108">
            <w:pPr>
              <w:jc w:val="center"/>
              <w:rPr>
                <w:rFonts w:ascii="Calibri" w:eastAsia="Times New Roman" w:hAnsi="Calibri"/>
                <w:sz w:val="22"/>
                <w:szCs w:val="22"/>
                <w:lang w:eastAsia="ru-RU"/>
              </w:rPr>
            </w:pPr>
            <w:r w:rsidRPr="00595108">
              <w:rPr>
                <w:rFonts w:ascii="Calibri" w:eastAsia="Times New Roman" w:hAnsi="Calibri"/>
                <w:sz w:val="22"/>
                <w:szCs w:val="22"/>
                <w:lang w:eastAsia="ru-RU"/>
              </w:rPr>
              <w:t> </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2"/>
                <w:szCs w:val="12"/>
                <w:lang w:eastAsia="ru-RU"/>
              </w:rPr>
            </w:pPr>
            <w:r w:rsidRPr="00595108">
              <w:rPr>
                <w:rFonts w:eastAsia="Times New Roman"/>
                <w:sz w:val="12"/>
                <w:szCs w:val="12"/>
                <w:lang w:eastAsia="ru-RU"/>
              </w:rPr>
              <w:t xml:space="preserve">Обеспечение надлежащего содержания объектов внешнего благоустройства. </w:t>
            </w:r>
          </w:p>
        </w:tc>
      </w:tr>
      <w:tr w:rsidR="00595108" w:rsidRPr="00595108" w:rsidTr="00595108">
        <w:trPr>
          <w:trHeight w:val="939"/>
        </w:trPr>
        <w:tc>
          <w:tcPr>
            <w:tcW w:w="692" w:type="dxa"/>
            <w:vMerge/>
            <w:tcBorders>
              <w:top w:val="nil"/>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b/>
                <w:bCs/>
                <w:i/>
                <w:iCs/>
                <w:sz w:val="16"/>
                <w:szCs w:val="16"/>
                <w:lang w:eastAsia="ru-RU"/>
              </w:rPr>
            </w:pPr>
          </w:p>
        </w:tc>
        <w:tc>
          <w:tcPr>
            <w:tcW w:w="938" w:type="dxa"/>
            <w:vMerge/>
            <w:tcBorders>
              <w:top w:val="nil"/>
              <w:left w:val="single" w:sz="4" w:space="0" w:color="auto"/>
              <w:bottom w:val="single" w:sz="4" w:space="0" w:color="auto"/>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2 712 746,00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938 746,00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884 500,00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889 500,00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20"/>
                <w:szCs w:val="20"/>
                <w:lang w:eastAsia="ru-RU"/>
              </w:rPr>
            </w:pPr>
            <w:r w:rsidRPr="00595108">
              <w:rPr>
                <w:rFonts w:eastAsia="Times New Roman"/>
                <w:b/>
                <w:bCs/>
                <w:sz w:val="20"/>
                <w:szCs w:val="20"/>
                <w:lang w:eastAsia="ru-RU"/>
              </w:rPr>
              <w:t>0,00</w:t>
            </w:r>
          </w:p>
        </w:tc>
        <w:tc>
          <w:tcPr>
            <w:tcW w:w="1509" w:type="dxa"/>
            <w:vMerge/>
            <w:tcBorders>
              <w:top w:val="nil"/>
              <w:left w:val="single" w:sz="4" w:space="0" w:color="auto"/>
              <w:bottom w:val="single" w:sz="4" w:space="0" w:color="auto"/>
              <w:right w:val="single" w:sz="4" w:space="0" w:color="auto"/>
            </w:tcBorders>
            <w:vAlign w:val="center"/>
            <w:hideMark/>
          </w:tcPr>
          <w:p w:rsidR="00595108" w:rsidRPr="00595108" w:rsidRDefault="00595108" w:rsidP="00595108">
            <w:pPr>
              <w:jc w:val="left"/>
              <w:rPr>
                <w:rFonts w:ascii="Calibri" w:eastAsia="Times New Roman" w:hAnsi="Calibri"/>
                <w:sz w:val="22"/>
                <w:szCs w:val="22"/>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984"/>
        </w:trPr>
        <w:tc>
          <w:tcPr>
            <w:tcW w:w="692" w:type="dxa"/>
            <w:vMerge w:val="restart"/>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1.1.</w:t>
            </w:r>
          </w:p>
        </w:tc>
        <w:tc>
          <w:tcPr>
            <w:tcW w:w="2002" w:type="dxa"/>
            <w:vMerge w:val="restart"/>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 xml:space="preserve">Мероприятие 1.1. Содержание, ремонт объектов благоустройства, в </w:t>
            </w:r>
            <w:proofErr w:type="spellStart"/>
            <w:r w:rsidRPr="00595108">
              <w:rPr>
                <w:rFonts w:eastAsia="Times New Roman"/>
                <w:i/>
                <w:iCs/>
                <w:sz w:val="16"/>
                <w:szCs w:val="16"/>
                <w:lang w:eastAsia="ru-RU"/>
              </w:rPr>
              <w:t>т.ч</w:t>
            </w:r>
            <w:proofErr w:type="spellEnd"/>
            <w:r w:rsidRPr="00595108">
              <w:rPr>
                <w:rFonts w:eastAsia="Times New Roman"/>
                <w:i/>
                <w:iCs/>
                <w:sz w:val="16"/>
                <w:szCs w:val="16"/>
                <w:lang w:eastAsia="ru-RU"/>
              </w:rPr>
              <w:t>. озеленение территорий</w:t>
            </w:r>
          </w:p>
        </w:tc>
        <w:tc>
          <w:tcPr>
            <w:tcW w:w="938" w:type="dxa"/>
            <w:vMerge w:val="restart"/>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1 089 610,00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363 610,00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363 000,00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363 000,00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552"/>
        </w:trPr>
        <w:tc>
          <w:tcPr>
            <w:tcW w:w="692" w:type="dxa"/>
            <w:vMerge/>
            <w:tcBorders>
              <w:top w:val="nil"/>
              <w:left w:val="single" w:sz="4" w:space="0" w:color="auto"/>
              <w:bottom w:val="nil"/>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nil"/>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tcBorders>
              <w:top w:val="nil"/>
              <w:left w:val="nil"/>
              <w:bottom w:val="nil"/>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tcBorders>
              <w:top w:val="nil"/>
              <w:left w:val="nil"/>
              <w:bottom w:val="nil"/>
              <w:right w:val="nil"/>
            </w:tcBorders>
            <w:shd w:val="clear" w:color="auto" w:fill="auto"/>
            <w:noWrap/>
            <w:vAlign w:val="bottom"/>
            <w:hideMark/>
          </w:tcPr>
          <w:p w:rsidR="00595108" w:rsidRPr="00595108" w:rsidRDefault="00595108" w:rsidP="00595108">
            <w:pPr>
              <w:jc w:val="left"/>
              <w:rPr>
                <w:rFonts w:ascii="Calibri" w:eastAsia="Times New Roman" w:hAnsi="Calibri"/>
                <w:sz w:val="22"/>
                <w:szCs w:val="22"/>
                <w:lang w:eastAsia="ru-RU"/>
              </w:rPr>
            </w:pPr>
          </w:p>
        </w:tc>
        <w:tc>
          <w:tcPr>
            <w:tcW w:w="1468" w:type="dxa"/>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1 089 610,00</w:t>
            </w:r>
          </w:p>
        </w:tc>
        <w:tc>
          <w:tcPr>
            <w:tcW w:w="1150"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363 610,00</w:t>
            </w:r>
          </w:p>
        </w:tc>
        <w:tc>
          <w:tcPr>
            <w:tcW w:w="1303"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363 000,00</w:t>
            </w:r>
          </w:p>
        </w:tc>
        <w:tc>
          <w:tcPr>
            <w:tcW w:w="1303"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363 000,00</w:t>
            </w:r>
          </w:p>
        </w:tc>
        <w:tc>
          <w:tcPr>
            <w:tcW w:w="938"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b/>
                <w:bCs/>
                <w:i/>
                <w:iCs/>
                <w:sz w:val="18"/>
                <w:szCs w:val="18"/>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288"/>
        </w:trPr>
        <w:tc>
          <w:tcPr>
            <w:tcW w:w="692" w:type="dxa"/>
            <w:vMerge w:val="restart"/>
            <w:tcBorders>
              <w:top w:val="single" w:sz="4" w:space="0" w:color="auto"/>
              <w:left w:val="nil"/>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1.1.1.</w:t>
            </w:r>
          </w:p>
        </w:tc>
        <w:tc>
          <w:tcPr>
            <w:tcW w:w="2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595108">
              <w:rPr>
                <w:rFonts w:eastAsia="Times New Roman"/>
                <w:i/>
                <w:iCs/>
                <w:sz w:val="16"/>
                <w:szCs w:val="16"/>
                <w:lang w:eastAsia="ru-RU"/>
              </w:rPr>
              <w:t>окос</w:t>
            </w:r>
            <w:proofErr w:type="spellEnd"/>
            <w:r w:rsidRPr="00595108">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1 050 628,00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330 628,00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360 000,00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360 000,00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408"/>
        </w:trPr>
        <w:tc>
          <w:tcPr>
            <w:tcW w:w="692" w:type="dxa"/>
            <w:vMerge/>
            <w:tcBorders>
              <w:top w:val="single" w:sz="4" w:space="0" w:color="auto"/>
              <w:left w:val="nil"/>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282 724,00</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1 050 628,00</w:t>
            </w:r>
          </w:p>
        </w:tc>
        <w:tc>
          <w:tcPr>
            <w:tcW w:w="1150"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330 628,00</w:t>
            </w:r>
          </w:p>
        </w:tc>
        <w:tc>
          <w:tcPr>
            <w:tcW w:w="1303"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360 000,00</w:t>
            </w:r>
          </w:p>
        </w:tc>
        <w:tc>
          <w:tcPr>
            <w:tcW w:w="1303"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360 000,00</w:t>
            </w:r>
          </w:p>
        </w:tc>
        <w:tc>
          <w:tcPr>
            <w:tcW w:w="938"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xml:space="preserve">МКУ "ЕСЗ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888"/>
        </w:trPr>
        <w:tc>
          <w:tcPr>
            <w:tcW w:w="692" w:type="dxa"/>
            <w:vMerge/>
            <w:tcBorders>
              <w:top w:val="single" w:sz="4" w:space="0" w:color="auto"/>
              <w:left w:val="nil"/>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1150" w:type="dxa"/>
            <w:tcBorders>
              <w:top w:val="single" w:sz="4" w:space="0" w:color="auto"/>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single" w:sz="4" w:space="0" w:color="auto"/>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single" w:sz="4" w:space="0" w:color="auto"/>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938" w:type="dxa"/>
            <w:tcBorders>
              <w:top w:val="single" w:sz="4" w:space="0" w:color="auto"/>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288"/>
        </w:trPr>
        <w:tc>
          <w:tcPr>
            <w:tcW w:w="692" w:type="dxa"/>
            <w:vMerge w:val="restart"/>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1.1.2.</w:t>
            </w:r>
          </w:p>
        </w:tc>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Мероприятие 1.1.2. Содержание лесного участка "Изумрудные холмы"</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7 710,00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1 710,00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3 000,00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3 000,00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612"/>
        </w:trPr>
        <w:tc>
          <w:tcPr>
            <w:tcW w:w="692" w:type="dxa"/>
            <w:vMerge/>
            <w:tcBorders>
              <w:top w:val="nil"/>
              <w:left w:val="nil"/>
              <w:bottom w:val="nil"/>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sz w:val="18"/>
                <w:szCs w:val="18"/>
                <w:lang w:eastAsia="ru-RU"/>
              </w:rPr>
            </w:pPr>
            <w:r w:rsidRPr="00595108">
              <w:rPr>
                <w:rFonts w:eastAsia="Times New Roman"/>
                <w:sz w:val="18"/>
                <w:szCs w:val="18"/>
                <w:lang w:eastAsia="ru-RU"/>
              </w:rPr>
              <w:t>6 600,00</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7 710,00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1 710,00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40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lastRenderedPageBreak/>
              <w:t>1.1.3.</w:t>
            </w:r>
          </w:p>
        </w:tc>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28 975,00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28 975,00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408"/>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left"/>
              <w:rPr>
                <w:rFonts w:eastAsia="Times New Roman"/>
                <w:sz w:val="18"/>
                <w:szCs w:val="18"/>
                <w:lang w:eastAsia="ru-RU"/>
              </w:rPr>
            </w:pPr>
            <w:r w:rsidRPr="00595108">
              <w:rPr>
                <w:rFonts w:eastAsia="Times New Roman"/>
                <w:sz w:val="18"/>
                <w:szCs w:val="18"/>
                <w:lang w:eastAsia="ru-RU"/>
              </w:rPr>
              <w:t>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28 975,00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28 975,00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xml:space="preserve">МКУ "ЕСЗ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288"/>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1.1.4.</w:t>
            </w:r>
          </w:p>
        </w:tc>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Мероприятие 1.1.4. Мероприятия по выполнению наказов избирателей</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408"/>
        </w:trPr>
        <w:tc>
          <w:tcPr>
            <w:tcW w:w="69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xml:space="preserve">МКУ "ЕСЗ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576"/>
        </w:trPr>
        <w:tc>
          <w:tcPr>
            <w:tcW w:w="69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b/>
                <w:bCs/>
                <w:i/>
                <w:iCs/>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МАУК "Парки Красногорска"</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612"/>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1.1.5.</w:t>
            </w:r>
          </w:p>
        </w:tc>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2 297,00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2 297,00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612"/>
        </w:trPr>
        <w:tc>
          <w:tcPr>
            <w:tcW w:w="69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left"/>
              <w:rPr>
                <w:rFonts w:eastAsia="Times New Roman"/>
                <w:sz w:val="18"/>
                <w:szCs w:val="18"/>
                <w:lang w:eastAsia="ru-RU"/>
              </w:rPr>
            </w:pPr>
            <w:r w:rsidRPr="00595108">
              <w:rPr>
                <w:rFonts w:eastAsia="Times New Roman"/>
                <w:sz w:val="18"/>
                <w:szCs w:val="18"/>
                <w:lang w:eastAsia="ru-RU"/>
              </w:rPr>
              <w:t>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2 297,00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2 297,00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288"/>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1.2.</w:t>
            </w:r>
          </w:p>
        </w:tc>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541 316,00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181 316,00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180 000,00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180 000,00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612"/>
        </w:trPr>
        <w:tc>
          <w:tcPr>
            <w:tcW w:w="69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541 316,00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181 216,00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180 000,00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180 000,00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528"/>
        </w:trPr>
        <w:tc>
          <w:tcPr>
            <w:tcW w:w="69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100,00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xml:space="preserve">МКУ "ЕСЗ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288"/>
        </w:trPr>
        <w:tc>
          <w:tcPr>
            <w:tcW w:w="692" w:type="dxa"/>
            <w:vMerge w:val="restart"/>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1.3.</w:t>
            </w:r>
          </w:p>
        </w:tc>
        <w:tc>
          <w:tcPr>
            <w:tcW w:w="2002" w:type="dxa"/>
            <w:vMerge w:val="restart"/>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914 603,00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314 603,00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300 000,00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300 000,00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924"/>
        </w:trPr>
        <w:tc>
          <w:tcPr>
            <w:tcW w:w="692" w:type="dxa"/>
            <w:vMerge/>
            <w:tcBorders>
              <w:top w:val="nil"/>
              <w:left w:val="single" w:sz="4" w:space="0" w:color="auto"/>
              <w:bottom w:val="nil"/>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nil"/>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sz w:val="18"/>
                <w:szCs w:val="18"/>
                <w:lang w:eastAsia="ru-RU"/>
              </w:rPr>
            </w:pPr>
            <w:r w:rsidRPr="00595108">
              <w:rPr>
                <w:rFonts w:eastAsia="Times New Roman"/>
                <w:sz w:val="18"/>
                <w:szCs w:val="18"/>
                <w:lang w:eastAsia="ru-RU"/>
              </w:rPr>
              <w:t>291 474,26</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914 603,00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314 603,00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300 000,00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300 000,00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МБУ "КГС" (Ц</w:t>
            </w:r>
            <w:proofErr w:type="gramStart"/>
            <w:r w:rsidRPr="00595108">
              <w:rPr>
                <w:rFonts w:eastAsia="Times New Roman"/>
                <w:sz w:val="16"/>
                <w:szCs w:val="16"/>
                <w:lang w:eastAsia="ru-RU"/>
              </w:rPr>
              <w:t>С-</w:t>
            </w:r>
            <w:proofErr w:type="gramEnd"/>
            <w:r w:rsidRPr="00595108">
              <w:rPr>
                <w:rFonts w:eastAsia="Times New Roman"/>
                <w:sz w:val="16"/>
                <w:szCs w:val="16"/>
                <w:lang w:eastAsia="ru-RU"/>
              </w:rPr>
              <w:t xml:space="preserve"> МЗ)</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28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1.4.</w:t>
            </w:r>
          </w:p>
        </w:tc>
        <w:tc>
          <w:tcPr>
            <w:tcW w:w="2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6 717,00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717,00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61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8"/>
                <w:szCs w:val="18"/>
                <w:lang w:eastAsia="ru-RU"/>
              </w:rPr>
            </w:pPr>
            <w:r w:rsidRPr="00595108">
              <w:rPr>
                <w:rFonts w:eastAsia="Times New Roman"/>
                <w:i/>
                <w:iCs/>
                <w:sz w:val="18"/>
                <w:szCs w:val="18"/>
                <w:lang w:eastAsia="ru-RU"/>
              </w:rPr>
              <w:t>6 717,00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717,00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3 000,00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3 000,00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xml:space="preserve"> МКУ "ЕСЗ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73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8"/>
                <w:szCs w:val="18"/>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288"/>
        </w:trPr>
        <w:tc>
          <w:tcPr>
            <w:tcW w:w="692" w:type="dxa"/>
            <w:vMerge w:val="restart"/>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1.5.</w:t>
            </w:r>
          </w:p>
        </w:tc>
        <w:tc>
          <w:tcPr>
            <w:tcW w:w="2002" w:type="dxa"/>
            <w:vMerge w:val="restart"/>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Мероприятие 1.6.  Вывоз навалов мусора и снега</w:t>
            </w:r>
          </w:p>
        </w:tc>
        <w:tc>
          <w:tcPr>
            <w:tcW w:w="938" w:type="dxa"/>
            <w:vMerge w:val="restart"/>
            <w:tcBorders>
              <w:top w:val="nil"/>
              <w:left w:val="single" w:sz="4" w:space="0" w:color="auto"/>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88 500,00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48 500,00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20 000,00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20 000,00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579"/>
        </w:trPr>
        <w:tc>
          <w:tcPr>
            <w:tcW w:w="692" w:type="dxa"/>
            <w:vMerge/>
            <w:tcBorders>
              <w:top w:val="nil"/>
              <w:left w:val="single" w:sz="4" w:space="0" w:color="auto"/>
              <w:bottom w:val="nil"/>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nil"/>
              <w:left w:val="single" w:sz="4" w:space="0" w:color="auto"/>
              <w:bottom w:val="nil"/>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88 500,00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48 500,00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20 000,00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20 000,00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xml:space="preserve">МКУ "ЕСЗ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58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1.7.</w:t>
            </w:r>
          </w:p>
        </w:tc>
        <w:tc>
          <w:tcPr>
            <w:tcW w:w="2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 xml:space="preserve">Мероприятие 1.52.   Участие в организации деятельности по накоплению (в том числе раздельному накоплению) </w:t>
            </w:r>
            <w:r w:rsidRPr="00595108">
              <w:rPr>
                <w:rFonts w:eastAsia="Times New Roman"/>
                <w:i/>
                <w:iCs/>
                <w:sz w:val="16"/>
                <w:szCs w:val="16"/>
                <w:lang w:eastAsia="ru-RU"/>
              </w:rPr>
              <w:lastRenderedPageBreak/>
              <w:t>и транспортированию твердых коммунальных отходов</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lastRenderedPageBreak/>
              <w:t>2020-2024</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right"/>
              <w:rPr>
                <w:rFonts w:eastAsia="Times New Roman"/>
                <w:b/>
                <w:bCs/>
                <w:i/>
                <w:iCs/>
                <w:sz w:val="18"/>
                <w:szCs w:val="18"/>
                <w:lang w:eastAsia="ru-RU"/>
              </w:rPr>
            </w:pPr>
            <w:r w:rsidRPr="00595108">
              <w:rPr>
                <w:rFonts w:eastAsia="Times New Roman"/>
                <w:b/>
                <w:bCs/>
                <w:i/>
                <w:iCs/>
                <w:sz w:val="18"/>
                <w:szCs w:val="18"/>
                <w:lang w:eastAsia="ru-RU"/>
              </w:rPr>
              <w:t xml:space="preserve">Итого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72 000,00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30 000,00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18 500,00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23 500,00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i/>
                <w:iCs/>
                <w:sz w:val="18"/>
                <w:szCs w:val="18"/>
                <w:lang w:eastAsia="ru-RU"/>
              </w:rPr>
            </w:pPr>
            <w:r w:rsidRPr="00595108">
              <w:rPr>
                <w:rFonts w:eastAsia="Times New Roman"/>
                <w:b/>
                <w:bCs/>
                <w:i/>
                <w:iCs/>
                <w:sz w:val="18"/>
                <w:szCs w:val="18"/>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595108" w:rsidRPr="00595108" w:rsidRDefault="00595108" w:rsidP="00595108">
            <w:pPr>
              <w:jc w:val="left"/>
              <w:rPr>
                <w:rFonts w:eastAsia="Times New Roman"/>
                <w:sz w:val="16"/>
                <w:szCs w:val="16"/>
                <w:lang w:eastAsia="ru-RU"/>
              </w:rPr>
            </w:pPr>
            <w:r w:rsidRPr="00595108">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480"/>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 xml:space="preserve">Средства бюджета </w:t>
            </w:r>
            <w:proofErr w:type="spellStart"/>
            <w:r w:rsidRPr="00595108">
              <w:rPr>
                <w:rFonts w:eastAsia="Times New Roman"/>
                <w:sz w:val="16"/>
                <w:szCs w:val="16"/>
                <w:lang w:eastAsia="ru-RU"/>
              </w:rPr>
              <w:t>г.о</w:t>
            </w:r>
            <w:proofErr w:type="spellEnd"/>
            <w:r w:rsidRPr="00595108">
              <w:rPr>
                <w:rFonts w:eastAsia="Times New Roman"/>
                <w:sz w:val="16"/>
                <w:szCs w:val="16"/>
                <w:lang w:eastAsia="ru-RU"/>
              </w:rPr>
              <w:t xml:space="preserve">. </w:t>
            </w:r>
            <w:r w:rsidRPr="00595108">
              <w:rPr>
                <w:rFonts w:eastAsia="Times New Roman"/>
                <w:sz w:val="16"/>
                <w:szCs w:val="16"/>
                <w:lang w:eastAsia="ru-RU"/>
              </w:rPr>
              <w:lastRenderedPageBreak/>
              <w:t>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lastRenderedPageBreak/>
              <w:t>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30 000,00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30 000,00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49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8"/>
                <w:szCs w:val="18"/>
                <w:lang w:eastAsia="ru-RU"/>
              </w:rPr>
            </w:pPr>
          </w:p>
        </w:tc>
        <w:tc>
          <w:tcPr>
            <w:tcW w:w="1330"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6"/>
                <w:szCs w:val="16"/>
                <w:lang w:eastAsia="ru-RU"/>
              </w:rPr>
            </w:pPr>
          </w:p>
        </w:tc>
        <w:tc>
          <w:tcPr>
            <w:tcW w:w="10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8"/>
                <w:szCs w:val="18"/>
                <w:lang w:eastAsia="ru-RU"/>
              </w:rPr>
            </w:pPr>
            <w:r w:rsidRPr="00595108">
              <w:rPr>
                <w:rFonts w:eastAsia="Times New Roman"/>
                <w:sz w:val="18"/>
                <w:szCs w:val="18"/>
                <w:lang w:eastAsia="ru-RU"/>
              </w:rPr>
              <w:t> </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42 000,00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18 500,00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23 500,00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6"/>
                <w:szCs w:val="16"/>
                <w:lang w:eastAsia="ru-RU"/>
              </w:rPr>
            </w:pPr>
            <w:r w:rsidRPr="00595108">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sz w:val="16"/>
                <w:szCs w:val="16"/>
                <w:lang w:eastAsia="ru-RU"/>
              </w:rPr>
            </w:pPr>
            <w:r w:rsidRPr="00595108">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r w:rsidR="00595108" w:rsidRPr="00595108" w:rsidTr="00595108">
        <w:trPr>
          <w:trHeight w:val="579"/>
        </w:trPr>
        <w:tc>
          <w:tcPr>
            <w:tcW w:w="60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lastRenderedPageBreak/>
              <w:t>Итого по подпрограмме II, в том числе:</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2 712 746,00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938 746,00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884 500,00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889 500,00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b/>
                <w:bCs/>
                <w:sz w:val="18"/>
                <w:szCs w:val="18"/>
                <w:lang w:eastAsia="ru-RU"/>
              </w:rPr>
            </w:pPr>
            <w:r w:rsidRPr="00595108">
              <w:rPr>
                <w:rFonts w:eastAsia="Times New Roman"/>
                <w:b/>
                <w:bCs/>
                <w:sz w:val="18"/>
                <w:szCs w:val="18"/>
                <w:lang w:eastAsia="ru-RU"/>
              </w:rPr>
              <w:t>0,00</w:t>
            </w:r>
          </w:p>
        </w:tc>
        <w:tc>
          <w:tcPr>
            <w:tcW w:w="15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5108" w:rsidRPr="00595108" w:rsidRDefault="00595108" w:rsidP="00595108">
            <w:pPr>
              <w:jc w:val="center"/>
              <w:rPr>
                <w:rFonts w:ascii="Calibri" w:eastAsia="Times New Roman" w:hAnsi="Calibri"/>
                <w:sz w:val="22"/>
                <w:szCs w:val="22"/>
                <w:lang w:eastAsia="ru-RU"/>
              </w:rPr>
            </w:pPr>
            <w:r w:rsidRPr="00595108">
              <w:rPr>
                <w:rFonts w:ascii="Calibri" w:eastAsia="Times New Roman" w:hAnsi="Calibri"/>
                <w:sz w:val="22"/>
                <w:szCs w:val="22"/>
                <w:lang w:eastAsia="ru-RU"/>
              </w:rPr>
              <w:t> </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108" w:rsidRPr="00595108" w:rsidRDefault="00595108" w:rsidP="00595108">
            <w:pPr>
              <w:jc w:val="center"/>
              <w:rPr>
                <w:rFonts w:eastAsia="Times New Roman"/>
                <w:sz w:val="12"/>
                <w:szCs w:val="12"/>
                <w:lang w:eastAsia="ru-RU"/>
              </w:rPr>
            </w:pPr>
            <w:r w:rsidRPr="00595108">
              <w:rPr>
                <w:rFonts w:eastAsia="Times New Roman"/>
                <w:sz w:val="12"/>
                <w:szCs w:val="12"/>
                <w:lang w:eastAsia="ru-RU"/>
              </w:rPr>
              <w:t> </w:t>
            </w:r>
          </w:p>
        </w:tc>
      </w:tr>
      <w:tr w:rsidR="00595108" w:rsidRPr="00595108" w:rsidTr="00595108">
        <w:trPr>
          <w:trHeight w:val="639"/>
        </w:trPr>
        <w:tc>
          <w:tcPr>
            <w:tcW w:w="60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8"/>
                <w:szCs w:val="18"/>
                <w:lang w:eastAsia="ru-RU"/>
              </w:rPr>
            </w:pPr>
            <w:r w:rsidRPr="00595108">
              <w:rPr>
                <w:rFonts w:eastAsia="Times New Roman"/>
                <w:i/>
                <w:iCs/>
                <w:sz w:val="18"/>
                <w:szCs w:val="18"/>
                <w:lang w:eastAsia="ru-RU"/>
              </w:rPr>
              <w:t xml:space="preserve">Средства бюджета </w:t>
            </w:r>
            <w:proofErr w:type="spellStart"/>
            <w:r w:rsidRPr="00595108">
              <w:rPr>
                <w:rFonts w:eastAsia="Times New Roman"/>
                <w:i/>
                <w:iCs/>
                <w:sz w:val="18"/>
                <w:szCs w:val="18"/>
                <w:lang w:eastAsia="ru-RU"/>
              </w:rPr>
              <w:t>г.о</w:t>
            </w:r>
            <w:proofErr w:type="spellEnd"/>
            <w:r w:rsidRPr="00595108">
              <w:rPr>
                <w:rFonts w:eastAsia="Times New Roman"/>
                <w:i/>
                <w:iCs/>
                <w:sz w:val="18"/>
                <w:szCs w:val="18"/>
                <w:lang w:eastAsia="ru-RU"/>
              </w:rPr>
              <w:t>. Красногорск</w:t>
            </w:r>
          </w:p>
        </w:tc>
        <w:tc>
          <w:tcPr>
            <w:tcW w:w="146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8"/>
                <w:szCs w:val="18"/>
                <w:lang w:eastAsia="ru-RU"/>
              </w:rPr>
            </w:pPr>
            <w:r w:rsidRPr="00595108">
              <w:rPr>
                <w:rFonts w:eastAsia="Times New Roman"/>
                <w:i/>
                <w:iCs/>
                <w:sz w:val="18"/>
                <w:szCs w:val="18"/>
                <w:lang w:eastAsia="ru-RU"/>
              </w:rPr>
              <w:t>2 712 746,00</w:t>
            </w:r>
          </w:p>
        </w:tc>
        <w:tc>
          <w:tcPr>
            <w:tcW w:w="11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8"/>
                <w:szCs w:val="18"/>
                <w:lang w:eastAsia="ru-RU"/>
              </w:rPr>
            </w:pPr>
            <w:r w:rsidRPr="00595108">
              <w:rPr>
                <w:rFonts w:eastAsia="Times New Roman"/>
                <w:i/>
                <w:iCs/>
                <w:sz w:val="18"/>
                <w:szCs w:val="18"/>
                <w:lang w:eastAsia="ru-RU"/>
              </w:rPr>
              <w:t>938 746,00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8"/>
                <w:szCs w:val="18"/>
                <w:lang w:eastAsia="ru-RU"/>
              </w:rPr>
            </w:pPr>
            <w:r w:rsidRPr="00595108">
              <w:rPr>
                <w:rFonts w:eastAsia="Times New Roman"/>
                <w:i/>
                <w:iCs/>
                <w:sz w:val="18"/>
                <w:szCs w:val="18"/>
                <w:lang w:eastAsia="ru-RU"/>
              </w:rPr>
              <w:t>884 500,00</w:t>
            </w:r>
          </w:p>
        </w:tc>
        <w:tc>
          <w:tcPr>
            <w:tcW w:w="1303"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8"/>
                <w:szCs w:val="18"/>
                <w:lang w:eastAsia="ru-RU"/>
              </w:rPr>
            </w:pPr>
            <w:r w:rsidRPr="00595108">
              <w:rPr>
                <w:rFonts w:eastAsia="Times New Roman"/>
                <w:i/>
                <w:iCs/>
                <w:sz w:val="18"/>
                <w:szCs w:val="18"/>
                <w:lang w:eastAsia="ru-RU"/>
              </w:rPr>
              <w:t>889 500,00</w:t>
            </w:r>
          </w:p>
        </w:tc>
        <w:tc>
          <w:tcPr>
            <w:tcW w:w="938"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8"/>
                <w:szCs w:val="18"/>
                <w:lang w:eastAsia="ru-RU"/>
              </w:rPr>
            </w:pPr>
            <w:r w:rsidRPr="00595108">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95108" w:rsidRPr="00595108" w:rsidRDefault="00595108" w:rsidP="00595108">
            <w:pPr>
              <w:jc w:val="center"/>
              <w:rPr>
                <w:rFonts w:eastAsia="Times New Roman"/>
                <w:i/>
                <w:iCs/>
                <w:sz w:val="18"/>
                <w:szCs w:val="18"/>
                <w:lang w:eastAsia="ru-RU"/>
              </w:rPr>
            </w:pPr>
            <w:r w:rsidRPr="00595108">
              <w:rPr>
                <w:rFonts w:eastAsia="Times New Roman"/>
                <w:i/>
                <w:iCs/>
                <w:sz w:val="18"/>
                <w:szCs w:val="18"/>
                <w:lang w:eastAsia="ru-RU"/>
              </w:rPr>
              <w:t>0,00</w:t>
            </w:r>
          </w:p>
        </w:tc>
        <w:tc>
          <w:tcPr>
            <w:tcW w:w="1509" w:type="dxa"/>
            <w:vMerge/>
            <w:tcBorders>
              <w:top w:val="nil"/>
              <w:left w:val="single" w:sz="4" w:space="0" w:color="auto"/>
              <w:bottom w:val="single" w:sz="4" w:space="0" w:color="auto"/>
              <w:right w:val="single" w:sz="4" w:space="0" w:color="auto"/>
            </w:tcBorders>
            <w:vAlign w:val="center"/>
            <w:hideMark/>
          </w:tcPr>
          <w:p w:rsidR="00595108" w:rsidRPr="00595108" w:rsidRDefault="00595108" w:rsidP="00595108">
            <w:pPr>
              <w:jc w:val="left"/>
              <w:rPr>
                <w:rFonts w:ascii="Calibri" w:eastAsia="Times New Roman" w:hAnsi="Calibri"/>
                <w:sz w:val="22"/>
                <w:szCs w:val="22"/>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595108" w:rsidRPr="00595108" w:rsidRDefault="00595108" w:rsidP="00595108">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DB3CAE" w:rsidRDefault="00DB3CAE"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A730A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A730AA">
              <w:rPr>
                <w:rFonts w:ascii="Times New Roman" w:hAnsi="Times New Roman" w:cs="Times New Roman"/>
                <w:sz w:val="22"/>
                <w:szCs w:val="22"/>
                <w:lang w:eastAsia="en-US"/>
              </w:rPr>
              <w:t>6</w:t>
            </w:r>
            <w:r w:rsidR="004D7D86" w:rsidRPr="00B62BC7">
              <w:rPr>
                <w:rFonts w:ascii="Times New Roman" w:hAnsi="Times New Roman" w:cs="Times New Roman"/>
                <w:sz w:val="22"/>
                <w:szCs w:val="22"/>
                <w:lang w:eastAsia="en-US"/>
              </w:rPr>
              <w:t xml:space="preserve"> </w:t>
            </w:r>
            <w:r w:rsidR="00A730AA">
              <w:rPr>
                <w:rFonts w:ascii="Times New Roman" w:hAnsi="Times New Roman" w:cs="Times New Roman"/>
                <w:sz w:val="22"/>
                <w:szCs w:val="22"/>
                <w:lang w:eastAsia="en-US"/>
              </w:rPr>
              <w:t>51</w:t>
            </w:r>
            <w:r>
              <w:rPr>
                <w:rFonts w:ascii="Times New Roman" w:hAnsi="Times New Roman" w:cs="Times New Roman"/>
                <w:sz w:val="22"/>
                <w:szCs w:val="22"/>
                <w:lang w:eastAsia="en-US"/>
              </w:rPr>
              <w:t>8</w:t>
            </w:r>
            <w:r w:rsidR="004D7D86" w:rsidRPr="00B62BC7">
              <w:rPr>
                <w:rFonts w:ascii="Times New Roman" w:hAnsi="Times New Roman" w:cs="Times New Roman"/>
                <w:sz w:val="22"/>
                <w:szCs w:val="22"/>
                <w:lang w:eastAsia="en-US"/>
              </w:rPr>
              <w:t>,</w:t>
            </w:r>
            <w:r w:rsidR="00A730AA">
              <w:rPr>
                <w:rFonts w:ascii="Times New Roman" w:hAnsi="Times New Roman" w:cs="Times New Roman"/>
                <w:sz w:val="22"/>
                <w:szCs w:val="22"/>
                <w:lang w:eastAsia="en-US"/>
              </w:rPr>
              <w:t>41</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A730A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A730AA">
              <w:rPr>
                <w:rFonts w:ascii="Times New Roman" w:hAnsi="Times New Roman" w:cs="Times New Roman"/>
                <w:sz w:val="22"/>
                <w:szCs w:val="22"/>
                <w:lang w:eastAsia="en-US"/>
              </w:rPr>
              <w:t>5 238</w:t>
            </w:r>
            <w:r w:rsidR="004D7D86" w:rsidRPr="00B62BC7">
              <w:rPr>
                <w:rFonts w:ascii="Times New Roman" w:hAnsi="Times New Roman" w:cs="Times New Roman"/>
                <w:sz w:val="22"/>
                <w:szCs w:val="22"/>
                <w:lang w:eastAsia="en-US"/>
              </w:rPr>
              <w:t>,</w:t>
            </w:r>
            <w:r w:rsidR="00A730AA">
              <w:rPr>
                <w:rFonts w:ascii="Times New Roman" w:hAnsi="Times New Roman" w:cs="Times New Roman"/>
                <w:sz w:val="22"/>
                <w:szCs w:val="22"/>
                <w:lang w:eastAsia="en-US"/>
              </w:rPr>
              <w:t>41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1</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780</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9D327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D327A">
              <w:rPr>
                <w:rFonts w:ascii="Times New Roman" w:hAnsi="Times New Roman" w:cs="Times New Roman"/>
                <w:sz w:val="22"/>
                <w:szCs w:val="22"/>
                <w:lang w:eastAsia="en-US"/>
              </w:rPr>
              <w:t>6</w:t>
            </w:r>
            <w:r w:rsidR="004D7D86" w:rsidRPr="00B62BC7">
              <w:rPr>
                <w:rFonts w:ascii="Times New Roman" w:hAnsi="Times New Roman" w:cs="Times New Roman"/>
                <w:sz w:val="22"/>
                <w:szCs w:val="22"/>
                <w:lang w:eastAsia="en-US"/>
              </w:rPr>
              <w:t xml:space="preserve"> </w:t>
            </w:r>
            <w:r w:rsidR="009D327A">
              <w:rPr>
                <w:rFonts w:ascii="Times New Roman" w:hAnsi="Times New Roman" w:cs="Times New Roman"/>
                <w:sz w:val="22"/>
                <w:szCs w:val="22"/>
                <w:lang w:eastAsia="en-US"/>
              </w:rPr>
              <w:t>548</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w:t>
            </w:r>
            <w:r>
              <w:rPr>
                <w:rFonts w:ascii="Times New Roman" w:hAnsi="Times New Roman" w:cs="Times New Roman"/>
                <w:sz w:val="22"/>
                <w:szCs w:val="22"/>
                <w:lang w:eastAsia="en-US"/>
              </w:rPr>
              <w:t>7</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9D327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9D327A">
              <w:rPr>
                <w:rFonts w:ascii="Times New Roman" w:hAnsi="Times New Roman" w:cs="Times New Roman"/>
                <w:sz w:val="22"/>
                <w:szCs w:val="22"/>
                <w:lang w:eastAsia="en-US"/>
              </w:rPr>
              <w:t>6</w:t>
            </w:r>
            <w:r w:rsidR="004D7D86" w:rsidRPr="00B62BC7">
              <w:rPr>
                <w:rFonts w:ascii="Times New Roman" w:hAnsi="Times New Roman" w:cs="Times New Roman"/>
                <w:sz w:val="22"/>
                <w:szCs w:val="22"/>
                <w:lang w:eastAsia="en-US"/>
              </w:rPr>
              <w:t xml:space="preserve"> </w:t>
            </w:r>
            <w:r w:rsidR="009D327A">
              <w:rPr>
                <w:rFonts w:ascii="Times New Roman" w:hAnsi="Times New Roman" w:cs="Times New Roman"/>
                <w:sz w:val="22"/>
                <w:szCs w:val="22"/>
                <w:lang w:eastAsia="en-US"/>
              </w:rPr>
              <w:t>655</w:t>
            </w:r>
            <w:r w:rsidR="004D7D86"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393</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FB132E" w:rsidP="00A730A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r w:rsidR="00B62BC7" w:rsidRPr="00B62BC7">
              <w:rPr>
                <w:rFonts w:ascii="Times New Roman" w:hAnsi="Times New Roman" w:cs="Times New Roman"/>
                <w:sz w:val="22"/>
                <w:szCs w:val="22"/>
                <w:lang w:eastAsia="en-US"/>
              </w:rPr>
              <w:t xml:space="preserve"> </w:t>
            </w:r>
            <w:r w:rsidR="00A730AA">
              <w:rPr>
                <w:rFonts w:ascii="Times New Roman" w:hAnsi="Times New Roman" w:cs="Times New Roman"/>
                <w:sz w:val="22"/>
                <w:szCs w:val="22"/>
                <w:lang w:eastAsia="en-US"/>
              </w:rPr>
              <w:t>9</w:t>
            </w:r>
            <w:r w:rsidR="009D327A">
              <w:rPr>
                <w:rFonts w:ascii="Times New Roman" w:hAnsi="Times New Roman" w:cs="Times New Roman"/>
                <w:sz w:val="22"/>
                <w:szCs w:val="22"/>
                <w:lang w:eastAsia="en-US"/>
              </w:rPr>
              <w:t>6</w:t>
            </w:r>
            <w:r w:rsidR="00A730AA">
              <w:rPr>
                <w:rFonts w:ascii="Times New Roman" w:hAnsi="Times New Roman" w:cs="Times New Roman"/>
                <w:sz w:val="22"/>
                <w:szCs w:val="22"/>
                <w:lang w:eastAsia="en-US"/>
              </w:rPr>
              <w:t>9</w:t>
            </w:r>
            <w:r w:rsidR="00D25B85" w:rsidRPr="00B62BC7">
              <w:rPr>
                <w:rFonts w:ascii="Times New Roman" w:hAnsi="Times New Roman" w:cs="Times New Roman"/>
                <w:sz w:val="22"/>
                <w:szCs w:val="22"/>
                <w:lang w:eastAsia="en-US"/>
              </w:rPr>
              <w:t>,</w:t>
            </w:r>
            <w:r w:rsidR="00A730AA">
              <w:rPr>
                <w:rFonts w:ascii="Times New Roman" w:hAnsi="Times New Roman" w:cs="Times New Roman"/>
                <w:sz w:val="22"/>
                <w:szCs w:val="22"/>
                <w:lang w:eastAsia="en-US"/>
              </w:rPr>
              <w:t>64</w:t>
            </w:r>
          </w:p>
        </w:tc>
        <w:tc>
          <w:tcPr>
            <w:tcW w:w="532" w:type="pct"/>
            <w:tcBorders>
              <w:left w:val="single" w:sz="4" w:space="0" w:color="auto"/>
              <w:right w:val="single" w:sz="4" w:space="0" w:color="auto"/>
            </w:tcBorders>
            <w:shd w:val="clear" w:color="auto" w:fill="auto"/>
            <w:vAlign w:val="center"/>
          </w:tcPr>
          <w:p w:rsidR="00D25B85" w:rsidRPr="00B62BC7" w:rsidRDefault="00A730AA" w:rsidP="00A730A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9D327A">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583</w:t>
            </w:r>
            <w:r w:rsidR="00D25B85"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40</w:t>
            </w:r>
          </w:p>
        </w:tc>
        <w:tc>
          <w:tcPr>
            <w:tcW w:w="540" w:type="pct"/>
            <w:tcBorders>
              <w:left w:val="single" w:sz="4" w:space="0" w:color="000000"/>
              <w:right w:val="single" w:sz="4" w:space="0" w:color="000000"/>
            </w:tcBorders>
            <w:shd w:val="clear" w:color="auto" w:fill="auto"/>
            <w:vAlign w:val="center"/>
          </w:tcPr>
          <w:p w:rsidR="00D25B85" w:rsidRPr="00B62BC7" w:rsidRDefault="00396D31" w:rsidP="00931F4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00B62BC7" w:rsidRPr="00B62BC7">
              <w:rPr>
                <w:rFonts w:ascii="Times New Roman" w:hAnsi="Times New Roman" w:cs="Times New Roman"/>
                <w:sz w:val="22"/>
                <w:szCs w:val="22"/>
                <w:lang w:eastAsia="en-US"/>
              </w:rPr>
              <w:t>,</w:t>
            </w:r>
            <w:r w:rsidR="00931F47">
              <w:rPr>
                <w:rFonts w:ascii="Times New Roman" w:hAnsi="Times New Roman" w:cs="Times New Roman"/>
                <w:sz w:val="22"/>
                <w:szCs w:val="22"/>
                <w:lang w:eastAsia="en-US"/>
              </w:rPr>
              <w:t>2</w:t>
            </w:r>
            <w:r>
              <w:rPr>
                <w:rFonts w:ascii="Times New Roman" w:hAnsi="Times New Roman" w:cs="Times New Roman"/>
                <w:sz w:val="22"/>
                <w:szCs w:val="22"/>
                <w:lang w:eastAsia="en-US"/>
              </w:rPr>
              <w:t>4</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877" w:type="dxa"/>
        <w:tblInd w:w="-318" w:type="dxa"/>
        <w:tblLayout w:type="fixed"/>
        <w:tblLook w:val="04A0" w:firstRow="1" w:lastRow="0" w:firstColumn="1" w:lastColumn="0" w:noHBand="0" w:noVBand="1"/>
      </w:tblPr>
      <w:tblGrid>
        <w:gridCol w:w="651"/>
        <w:gridCol w:w="1902"/>
        <w:gridCol w:w="888"/>
        <w:gridCol w:w="1608"/>
        <w:gridCol w:w="1017"/>
        <w:gridCol w:w="1395"/>
        <w:gridCol w:w="1688"/>
        <w:gridCol w:w="1320"/>
        <w:gridCol w:w="1317"/>
        <w:gridCol w:w="973"/>
        <w:gridCol w:w="850"/>
        <w:gridCol w:w="992"/>
        <w:gridCol w:w="1276"/>
      </w:tblGrid>
      <w:tr w:rsidR="005863C3" w:rsidRPr="00FF40A3" w:rsidTr="005863C3">
        <w:trPr>
          <w:trHeight w:val="288"/>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 xml:space="preserve">№ </w:t>
            </w:r>
            <w:proofErr w:type="gramStart"/>
            <w:r w:rsidRPr="00FF40A3">
              <w:rPr>
                <w:rFonts w:eastAsia="Times New Roman"/>
                <w:b/>
                <w:bCs/>
                <w:sz w:val="18"/>
                <w:szCs w:val="18"/>
                <w:lang w:eastAsia="ru-RU"/>
              </w:rPr>
              <w:t>п</w:t>
            </w:r>
            <w:proofErr w:type="gramEnd"/>
            <w:r w:rsidRPr="00FF40A3">
              <w:rPr>
                <w:rFonts w:eastAsia="Times New Roman"/>
                <w:b/>
                <w:bCs/>
                <w:sz w:val="18"/>
                <w:szCs w:val="18"/>
                <w:lang w:eastAsia="ru-RU"/>
              </w:rPr>
              <w:t>/п</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6"/>
                <w:szCs w:val="16"/>
                <w:lang w:eastAsia="ru-RU"/>
              </w:rPr>
            </w:pPr>
            <w:r w:rsidRPr="00FF40A3">
              <w:rPr>
                <w:rFonts w:eastAsia="Times New Roman"/>
                <w:b/>
                <w:bCs/>
                <w:sz w:val="16"/>
                <w:szCs w:val="16"/>
                <w:lang w:eastAsia="ru-RU"/>
              </w:rPr>
              <w:t>Мероприятия по реализации программы</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Источники финансирования</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0A3" w:rsidRPr="00FF40A3" w:rsidRDefault="00FF40A3" w:rsidP="00FF40A3">
            <w:pPr>
              <w:jc w:val="center"/>
              <w:rPr>
                <w:rFonts w:eastAsia="Times New Roman"/>
                <w:b/>
                <w:bCs/>
                <w:sz w:val="16"/>
                <w:szCs w:val="16"/>
                <w:lang w:eastAsia="ru-RU"/>
              </w:rPr>
            </w:pPr>
            <w:r w:rsidRPr="00FF40A3">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FF40A3">
              <w:rPr>
                <w:rFonts w:eastAsia="Times New Roman"/>
                <w:b/>
                <w:bCs/>
                <w:sz w:val="16"/>
                <w:szCs w:val="16"/>
                <w:lang w:eastAsia="ru-RU"/>
              </w:rPr>
              <w:t>тыс</w:t>
            </w:r>
            <w:proofErr w:type="gramStart"/>
            <w:r w:rsidRPr="00FF40A3">
              <w:rPr>
                <w:rFonts w:eastAsia="Times New Roman"/>
                <w:b/>
                <w:bCs/>
                <w:sz w:val="16"/>
                <w:szCs w:val="16"/>
                <w:lang w:eastAsia="ru-RU"/>
              </w:rPr>
              <w:t>.р</w:t>
            </w:r>
            <w:proofErr w:type="gramEnd"/>
            <w:r w:rsidRPr="00FF40A3">
              <w:rPr>
                <w:rFonts w:eastAsia="Times New Roman"/>
                <w:b/>
                <w:bCs/>
                <w:sz w:val="16"/>
                <w:szCs w:val="16"/>
                <w:lang w:eastAsia="ru-RU"/>
              </w:rPr>
              <w:t>уб</w:t>
            </w:r>
            <w:proofErr w:type="spellEnd"/>
            <w:r w:rsidRPr="00FF40A3">
              <w:rPr>
                <w:rFonts w:eastAsia="Times New Roman"/>
                <w:b/>
                <w:bCs/>
                <w:sz w:val="16"/>
                <w:szCs w:val="16"/>
                <w:lang w:eastAsia="ru-RU"/>
              </w:rPr>
              <w:t>.)</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Всего, (</w:t>
            </w:r>
            <w:proofErr w:type="spellStart"/>
            <w:r w:rsidRPr="00FF40A3">
              <w:rPr>
                <w:rFonts w:eastAsia="Times New Roman"/>
                <w:b/>
                <w:bCs/>
                <w:sz w:val="18"/>
                <w:szCs w:val="18"/>
                <w:lang w:eastAsia="ru-RU"/>
              </w:rPr>
              <w:t>тыс</w:t>
            </w:r>
            <w:proofErr w:type="gramStart"/>
            <w:r w:rsidRPr="00FF40A3">
              <w:rPr>
                <w:rFonts w:eastAsia="Times New Roman"/>
                <w:b/>
                <w:bCs/>
                <w:sz w:val="18"/>
                <w:szCs w:val="18"/>
                <w:lang w:eastAsia="ru-RU"/>
              </w:rPr>
              <w:t>.р</w:t>
            </w:r>
            <w:proofErr w:type="gramEnd"/>
            <w:r w:rsidRPr="00FF40A3">
              <w:rPr>
                <w:rFonts w:eastAsia="Times New Roman"/>
                <w:b/>
                <w:bCs/>
                <w:sz w:val="18"/>
                <w:szCs w:val="18"/>
                <w:lang w:eastAsia="ru-RU"/>
              </w:rPr>
              <w:t>уб</w:t>
            </w:r>
            <w:proofErr w:type="spellEnd"/>
            <w:r w:rsidRPr="00FF40A3">
              <w:rPr>
                <w:rFonts w:eastAsia="Times New Roman"/>
                <w:b/>
                <w:bCs/>
                <w:sz w:val="18"/>
                <w:szCs w:val="18"/>
                <w:lang w:eastAsia="ru-RU"/>
              </w:rPr>
              <w:t>.)</w:t>
            </w:r>
          </w:p>
        </w:tc>
        <w:tc>
          <w:tcPr>
            <w:tcW w:w="6148" w:type="dxa"/>
            <w:gridSpan w:val="5"/>
            <w:tcBorders>
              <w:top w:val="single" w:sz="4" w:space="0" w:color="auto"/>
              <w:left w:val="nil"/>
              <w:bottom w:val="single" w:sz="4" w:space="0" w:color="auto"/>
              <w:right w:val="single" w:sz="4" w:space="0" w:color="000000"/>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0A3" w:rsidRPr="00FF40A3" w:rsidRDefault="00FF40A3" w:rsidP="00FF40A3">
            <w:pPr>
              <w:jc w:val="center"/>
              <w:rPr>
                <w:rFonts w:eastAsia="Times New Roman"/>
                <w:b/>
                <w:bCs/>
                <w:sz w:val="18"/>
                <w:szCs w:val="18"/>
                <w:lang w:eastAsia="ru-RU"/>
              </w:rPr>
            </w:pPr>
            <w:proofErr w:type="gramStart"/>
            <w:r w:rsidRPr="00FF40A3">
              <w:rPr>
                <w:rFonts w:eastAsia="Times New Roman"/>
                <w:b/>
                <w:bCs/>
                <w:sz w:val="18"/>
                <w:szCs w:val="18"/>
                <w:lang w:eastAsia="ru-RU"/>
              </w:rPr>
              <w:t>Ответственный</w:t>
            </w:r>
            <w:proofErr w:type="gramEnd"/>
            <w:r w:rsidRPr="00FF40A3">
              <w:rPr>
                <w:rFonts w:eastAsia="Times New Roman"/>
                <w:b/>
                <w:bCs/>
                <w:sz w:val="18"/>
                <w:szCs w:val="18"/>
                <w:lang w:eastAsia="ru-RU"/>
              </w:rPr>
              <w:t xml:space="preserve">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0A3" w:rsidRPr="00FF40A3" w:rsidRDefault="00FF40A3" w:rsidP="00FF40A3">
            <w:pPr>
              <w:jc w:val="center"/>
              <w:rPr>
                <w:rFonts w:eastAsia="Times New Roman"/>
                <w:b/>
                <w:bCs/>
                <w:sz w:val="12"/>
                <w:szCs w:val="12"/>
                <w:lang w:eastAsia="ru-RU"/>
              </w:rPr>
            </w:pPr>
            <w:r w:rsidRPr="00FF40A3">
              <w:rPr>
                <w:rFonts w:eastAsia="Times New Roman"/>
                <w:b/>
                <w:bCs/>
                <w:sz w:val="12"/>
                <w:szCs w:val="12"/>
                <w:lang w:eastAsia="ru-RU"/>
              </w:rPr>
              <w:t>Результат выполнения мероприятия программы</w:t>
            </w:r>
          </w:p>
        </w:tc>
      </w:tr>
      <w:tr w:rsidR="005863C3" w:rsidRPr="00FF40A3" w:rsidTr="005863C3">
        <w:trPr>
          <w:trHeight w:val="240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sz w:val="18"/>
                <w:szCs w:val="18"/>
                <w:lang w:eastAsia="ru-RU"/>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sz w:val="16"/>
                <w:szCs w:val="16"/>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sz w:val="18"/>
                <w:szCs w:val="18"/>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2020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2021</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2022</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sz w:val="12"/>
                <w:szCs w:val="12"/>
                <w:lang w:eastAsia="ru-RU"/>
              </w:rPr>
            </w:pPr>
          </w:p>
        </w:tc>
      </w:tr>
      <w:tr w:rsidR="00FF40A3" w:rsidRPr="00FF40A3" w:rsidTr="005863C3">
        <w:trPr>
          <w:trHeight w:val="288"/>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1</w:t>
            </w:r>
          </w:p>
        </w:tc>
        <w:tc>
          <w:tcPr>
            <w:tcW w:w="1902"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6"/>
                <w:szCs w:val="16"/>
                <w:lang w:eastAsia="ru-RU"/>
              </w:rPr>
            </w:pPr>
            <w:r w:rsidRPr="00FF40A3">
              <w:rPr>
                <w:rFonts w:eastAsia="Times New Roman"/>
                <w:b/>
                <w:bCs/>
                <w:sz w:val="16"/>
                <w:szCs w:val="16"/>
                <w:lang w:eastAsia="ru-RU"/>
              </w:rPr>
              <w:t>2</w:t>
            </w:r>
          </w:p>
        </w:tc>
        <w:tc>
          <w:tcPr>
            <w:tcW w:w="8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4</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5</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6</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7</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8</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9</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4"/>
                <w:szCs w:val="14"/>
                <w:lang w:eastAsia="ru-RU"/>
              </w:rPr>
            </w:pPr>
            <w:r w:rsidRPr="00FF40A3">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2"/>
                <w:szCs w:val="12"/>
                <w:lang w:eastAsia="ru-RU"/>
              </w:rPr>
            </w:pPr>
            <w:r w:rsidRPr="00FF40A3">
              <w:rPr>
                <w:rFonts w:eastAsia="Times New Roman"/>
                <w:b/>
                <w:bCs/>
                <w:sz w:val="12"/>
                <w:szCs w:val="12"/>
                <w:lang w:eastAsia="ru-RU"/>
              </w:rPr>
              <w:t>13</w:t>
            </w:r>
          </w:p>
        </w:tc>
      </w:tr>
      <w:tr w:rsidR="005863C3" w:rsidRPr="00FF40A3" w:rsidTr="005863C3">
        <w:trPr>
          <w:trHeight w:val="504"/>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1</w:t>
            </w:r>
          </w:p>
        </w:tc>
        <w:tc>
          <w:tcPr>
            <w:tcW w:w="1902"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b/>
                <w:bCs/>
                <w:i/>
                <w:iCs/>
                <w:sz w:val="16"/>
                <w:szCs w:val="16"/>
                <w:lang w:eastAsia="ru-RU"/>
              </w:rPr>
            </w:pPr>
            <w:r w:rsidRPr="00FF40A3">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20"/>
                <w:szCs w:val="20"/>
                <w:lang w:eastAsia="ru-RU"/>
              </w:rPr>
            </w:pPr>
            <w:r w:rsidRPr="00FF40A3">
              <w:rPr>
                <w:rFonts w:eastAsia="Times New Roman"/>
                <w:b/>
                <w:bCs/>
                <w:sz w:val="20"/>
                <w:szCs w:val="20"/>
                <w:lang w:eastAsia="ru-RU"/>
              </w:rPr>
              <w:t>Итого по Мероприятию № 01</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16 169,52</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13 889,52</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2 280,00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 xml:space="preserve">Увеличение количества отремонтированных подъездов МКД.   </w:t>
            </w:r>
          </w:p>
        </w:tc>
      </w:tr>
      <w:tr w:rsidR="005863C3" w:rsidRPr="00FF40A3" w:rsidTr="005863C3">
        <w:trPr>
          <w:trHeight w:val="540"/>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 xml:space="preserve">Средства бюджета </w:t>
            </w:r>
            <w:proofErr w:type="spellStart"/>
            <w:r w:rsidRPr="00FF40A3">
              <w:rPr>
                <w:rFonts w:eastAsia="Times New Roman"/>
                <w:sz w:val="16"/>
                <w:szCs w:val="16"/>
                <w:lang w:eastAsia="ru-RU"/>
              </w:rPr>
              <w:t>г.о</w:t>
            </w:r>
            <w:proofErr w:type="spellEnd"/>
            <w:r w:rsidRPr="00FF40A3">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52568</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6 199,88</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5 306,12</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893,76</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408"/>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9 969,64</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8 583,40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1 386,24</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408"/>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 xml:space="preserve">Внебюджетные источники </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752 909,00</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579"/>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1.1.</w:t>
            </w:r>
          </w:p>
        </w:tc>
        <w:tc>
          <w:tcPr>
            <w:tcW w:w="1902"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Мероприятие 1.1.  Ремонт подъездов в многоквартирных домах</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FF40A3" w:rsidRPr="00FF40A3" w:rsidRDefault="00FF40A3" w:rsidP="00FF40A3">
            <w:pPr>
              <w:jc w:val="right"/>
              <w:rPr>
                <w:rFonts w:eastAsia="Times New Roman"/>
                <w:b/>
                <w:bCs/>
                <w:i/>
                <w:iCs/>
                <w:sz w:val="18"/>
                <w:szCs w:val="18"/>
                <w:lang w:eastAsia="ru-RU"/>
              </w:rPr>
            </w:pPr>
            <w:r w:rsidRPr="00FF40A3">
              <w:rPr>
                <w:rFonts w:eastAsia="Times New Roman"/>
                <w:b/>
                <w:bCs/>
                <w:i/>
                <w:iCs/>
                <w:sz w:val="18"/>
                <w:szCs w:val="18"/>
                <w:lang w:eastAsia="ru-RU"/>
              </w:rPr>
              <w:t xml:space="preserve">Итого </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16 169,52</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13 889,52</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2 280,00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FF40A3" w:rsidRPr="00FF40A3" w:rsidTr="005863C3">
        <w:trPr>
          <w:trHeight w:val="528"/>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 xml:space="preserve">Средства бюджета </w:t>
            </w:r>
            <w:proofErr w:type="spellStart"/>
            <w:r w:rsidRPr="00FF40A3">
              <w:rPr>
                <w:rFonts w:eastAsia="Times New Roman"/>
                <w:sz w:val="16"/>
                <w:szCs w:val="16"/>
                <w:lang w:eastAsia="ru-RU"/>
              </w:rPr>
              <w:t>г.о</w:t>
            </w:r>
            <w:proofErr w:type="spellEnd"/>
            <w:r w:rsidRPr="00FF40A3">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24 902,00</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6 199,88</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5 306,120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893,76</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408"/>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9 969,64</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8 583,40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1 386,24</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9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1020"/>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Внебюджетные источники (в рамках региональной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4 977,00</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9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780"/>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w:t>
            </w:r>
          </w:p>
        </w:tc>
        <w:tc>
          <w:tcPr>
            <w:tcW w:w="1902"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b/>
                <w:bCs/>
                <w:i/>
                <w:iCs/>
                <w:sz w:val="16"/>
                <w:szCs w:val="16"/>
                <w:lang w:eastAsia="ru-RU"/>
              </w:rPr>
            </w:pPr>
            <w:r w:rsidRPr="00FF40A3">
              <w:rPr>
                <w:rFonts w:eastAsia="Times New Roman"/>
                <w:b/>
                <w:bCs/>
                <w:i/>
                <w:iCs/>
                <w:sz w:val="16"/>
                <w:szCs w:val="16"/>
                <w:lang w:eastAsia="ru-RU"/>
              </w:rPr>
              <w:t xml:space="preserve">Основное мероприятие 02. "Создание благоприятных условий для проживания граждан в многоквартирных домах, расположенных </w:t>
            </w:r>
            <w:r w:rsidRPr="00FF40A3">
              <w:rPr>
                <w:rFonts w:eastAsia="Times New Roman"/>
                <w:b/>
                <w:bCs/>
                <w:i/>
                <w:iCs/>
                <w:sz w:val="16"/>
                <w:szCs w:val="16"/>
                <w:lang w:eastAsia="ru-RU"/>
              </w:rPr>
              <w:lastRenderedPageBreak/>
              <w:t>на территории Московской области"</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lastRenderedPageBreak/>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20"/>
                <w:szCs w:val="20"/>
                <w:lang w:eastAsia="ru-RU"/>
              </w:rPr>
            </w:pPr>
            <w:r w:rsidRPr="00FF40A3">
              <w:rPr>
                <w:rFonts w:eastAsia="Times New Roman"/>
                <w:b/>
                <w:bCs/>
                <w:sz w:val="20"/>
                <w:szCs w:val="20"/>
                <w:lang w:eastAsia="ru-RU"/>
              </w:rPr>
              <w:t>Итого по Мероприятию № 02</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40 348,89</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21 348,89</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9 500,00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 xml:space="preserve">Увеличение количества МКД, в которых проведен капитальный ремонт.   </w:t>
            </w:r>
          </w:p>
        </w:tc>
      </w:tr>
      <w:tr w:rsidR="00FF40A3" w:rsidRPr="00FF40A3" w:rsidTr="005863C3">
        <w:trPr>
          <w:trHeight w:val="612"/>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 xml:space="preserve">Средства бюджета </w:t>
            </w:r>
            <w:proofErr w:type="spellStart"/>
            <w:r w:rsidRPr="00FF40A3">
              <w:rPr>
                <w:rFonts w:eastAsia="Times New Roman"/>
                <w:sz w:val="16"/>
                <w:szCs w:val="16"/>
                <w:lang w:eastAsia="ru-RU"/>
              </w:rPr>
              <w:t>г.о</w:t>
            </w:r>
            <w:proofErr w:type="spellEnd"/>
            <w:r w:rsidRPr="00FF40A3">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52568</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40 348,89</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21 348,89</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9 500,00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408"/>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408"/>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 xml:space="preserve">Внебюджетные источники </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752 909,00</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288"/>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2.1.</w:t>
            </w:r>
          </w:p>
        </w:tc>
        <w:tc>
          <w:tcPr>
            <w:tcW w:w="1902"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FF40A3" w:rsidRPr="00FF40A3" w:rsidRDefault="00FF40A3" w:rsidP="00FF40A3">
            <w:pPr>
              <w:jc w:val="right"/>
              <w:rPr>
                <w:rFonts w:eastAsia="Times New Roman"/>
                <w:b/>
                <w:bCs/>
                <w:i/>
                <w:iCs/>
                <w:sz w:val="18"/>
                <w:szCs w:val="18"/>
                <w:lang w:eastAsia="ru-RU"/>
              </w:rPr>
            </w:pPr>
            <w:r w:rsidRPr="00FF40A3">
              <w:rPr>
                <w:rFonts w:eastAsia="Times New Roman"/>
                <w:b/>
                <w:bCs/>
                <w:i/>
                <w:iCs/>
                <w:sz w:val="18"/>
                <w:szCs w:val="18"/>
                <w:lang w:eastAsia="ru-RU"/>
              </w:rPr>
              <w:t>Итого</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38 348,89</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9 500,00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FF40A3" w:rsidRPr="00FF40A3" w:rsidTr="005863C3">
        <w:trPr>
          <w:trHeight w:val="639"/>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 xml:space="preserve">Средства бюджета </w:t>
            </w:r>
            <w:proofErr w:type="spellStart"/>
            <w:r w:rsidRPr="00FF40A3">
              <w:rPr>
                <w:rFonts w:eastAsia="Times New Roman"/>
                <w:sz w:val="16"/>
                <w:szCs w:val="16"/>
                <w:lang w:eastAsia="ru-RU"/>
              </w:rPr>
              <w:t>г.о</w:t>
            </w:r>
            <w:proofErr w:type="spellEnd"/>
            <w:r w:rsidRPr="00FF40A3">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24 902,00</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38 348,89</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9 500,00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408"/>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564"/>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Внебюджетные источники (в рамках региональной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4 977,00</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5863C3" w:rsidRPr="00FF40A3" w:rsidTr="005863C3">
        <w:trPr>
          <w:trHeight w:val="564"/>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2.2.</w:t>
            </w:r>
          </w:p>
        </w:tc>
        <w:tc>
          <w:tcPr>
            <w:tcW w:w="1902"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Мероприятие 2.51. Мероприятия по модернизации и развитию системы коммунальной инфраструктуры (капитальный ремонт крышных котельных в рамках подготовки многоквартирных жилых  домов к осенне-зимнему периоду)</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FF40A3" w:rsidRPr="00FF40A3" w:rsidRDefault="00FF40A3" w:rsidP="00FF40A3">
            <w:pPr>
              <w:jc w:val="right"/>
              <w:rPr>
                <w:rFonts w:eastAsia="Times New Roman"/>
                <w:b/>
                <w:bCs/>
                <w:i/>
                <w:iCs/>
                <w:sz w:val="18"/>
                <w:szCs w:val="18"/>
                <w:lang w:eastAsia="ru-RU"/>
              </w:rPr>
            </w:pPr>
            <w:r w:rsidRPr="00FF40A3">
              <w:rPr>
                <w:rFonts w:eastAsia="Times New Roman"/>
                <w:b/>
                <w:bCs/>
                <w:i/>
                <w:iCs/>
                <w:sz w:val="18"/>
                <w:szCs w:val="18"/>
                <w:lang w:eastAsia="ru-RU"/>
              </w:rPr>
              <w:t>Итого</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2 000,00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i/>
                <w:iCs/>
                <w:sz w:val="18"/>
                <w:szCs w:val="18"/>
                <w:lang w:eastAsia="ru-RU"/>
              </w:rPr>
            </w:pPr>
            <w:r w:rsidRPr="00FF40A3">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 </w:t>
            </w:r>
          </w:p>
        </w:tc>
      </w:tr>
      <w:tr w:rsidR="00FF40A3" w:rsidRPr="00FF40A3" w:rsidTr="005863C3">
        <w:trPr>
          <w:trHeight w:val="1260"/>
        </w:trPr>
        <w:tc>
          <w:tcPr>
            <w:tcW w:w="651"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902"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FF40A3" w:rsidRPr="00FF40A3" w:rsidRDefault="00FF40A3" w:rsidP="00FF40A3">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left"/>
              <w:rPr>
                <w:rFonts w:eastAsia="Times New Roman"/>
                <w:sz w:val="16"/>
                <w:szCs w:val="16"/>
                <w:lang w:eastAsia="ru-RU"/>
              </w:rPr>
            </w:pPr>
            <w:r w:rsidRPr="00FF40A3">
              <w:rPr>
                <w:rFonts w:eastAsia="Times New Roman"/>
                <w:sz w:val="16"/>
                <w:szCs w:val="16"/>
                <w:lang w:eastAsia="ru-RU"/>
              </w:rPr>
              <w:t xml:space="preserve">Средства бюджета </w:t>
            </w:r>
            <w:proofErr w:type="spellStart"/>
            <w:r w:rsidRPr="00FF40A3">
              <w:rPr>
                <w:rFonts w:eastAsia="Times New Roman"/>
                <w:sz w:val="16"/>
                <w:szCs w:val="16"/>
                <w:lang w:eastAsia="ru-RU"/>
              </w:rPr>
              <w:t>г.о</w:t>
            </w:r>
            <w:proofErr w:type="spellEnd"/>
            <w:r w:rsidRPr="00FF40A3">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 </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2 000,00</w:t>
            </w:r>
          </w:p>
        </w:tc>
        <w:tc>
          <w:tcPr>
            <w:tcW w:w="132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0,00</w:t>
            </w:r>
          </w:p>
        </w:tc>
        <w:tc>
          <w:tcPr>
            <w:tcW w:w="1317"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8"/>
                <w:szCs w:val="18"/>
                <w:lang w:eastAsia="ru-RU"/>
              </w:rPr>
            </w:pPr>
            <w:r w:rsidRPr="00FF40A3">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FF40A3" w:rsidRPr="00FF40A3" w:rsidTr="005863C3">
        <w:trPr>
          <w:trHeight w:val="624"/>
        </w:trPr>
        <w:tc>
          <w:tcPr>
            <w:tcW w:w="60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0A3" w:rsidRPr="00FF40A3" w:rsidRDefault="00FF40A3" w:rsidP="00FF40A3">
            <w:pPr>
              <w:jc w:val="center"/>
              <w:rPr>
                <w:rFonts w:eastAsia="Times New Roman"/>
                <w:b/>
                <w:bCs/>
                <w:sz w:val="16"/>
                <w:szCs w:val="16"/>
                <w:lang w:eastAsia="ru-RU"/>
              </w:rPr>
            </w:pPr>
            <w:r w:rsidRPr="00FF40A3">
              <w:rPr>
                <w:rFonts w:eastAsia="Times New Roman"/>
                <w:b/>
                <w:bCs/>
                <w:sz w:val="16"/>
                <w:szCs w:val="16"/>
                <w:lang w:eastAsia="ru-RU"/>
              </w:rPr>
              <w:t xml:space="preserve">ИТОГО по Подпрограмме III, в </w:t>
            </w:r>
            <w:proofErr w:type="spellStart"/>
            <w:r w:rsidRPr="00FF40A3">
              <w:rPr>
                <w:rFonts w:eastAsia="Times New Roman"/>
                <w:b/>
                <w:bCs/>
                <w:sz w:val="16"/>
                <w:szCs w:val="16"/>
                <w:lang w:eastAsia="ru-RU"/>
              </w:rPr>
              <w:t>т.ч</w:t>
            </w:r>
            <w:proofErr w:type="spellEnd"/>
            <w:r w:rsidRPr="00FF40A3">
              <w:rPr>
                <w:rFonts w:eastAsia="Times New Roman"/>
                <w:b/>
                <w:bCs/>
                <w:sz w:val="16"/>
                <w:szCs w:val="16"/>
                <w:lang w:eastAsia="ru-RU"/>
              </w:rPr>
              <w:t xml:space="preserve">.: </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b/>
                <w:bCs/>
                <w:sz w:val="18"/>
                <w:szCs w:val="18"/>
                <w:lang w:eastAsia="ru-RU"/>
              </w:rPr>
            </w:pPr>
            <w:r w:rsidRPr="00FF40A3">
              <w:rPr>
                <w:rFonts w:eastAsia="Times New Roman"/>
                <w:b/>
                <w:bCs/>
                <w:sz w:val="18"/>
                <w:szCs w:val="18"/>
                <w:lang w:eastAsia="ru-RU"/>
              </w:rPr>
              <w:t>56 518,41</w:t>
            </w:r>
          </w:p>
        </w:tc>
        <w:tc>
          <w:tcPr>
            <w:tcW w:w="1688"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b/>
                <w:bCs/>
                <w:sz w:val="16"/>
                <w:szCs w:val="16"/>
                <w:lang w:eastAsia="ru-RU"/>
              </w:rPr>
            </w:pPr>
            <w:r w:rsidRPr="00FF40A3">
              <w:rPr>
                <w:rFonts w:eastAsia="Times New Roman"/>
                <w:b/>
                <w:bCs/>
                <w:sz w:val="16"/>
                <w:szCs w:val="16"/>
                <w:lang w:eastAsia="ru-RU"/>
              </w:rPr>
              <w:t>35 238,41</w:t>
            </w:r>
          </w:p>
        </w:tc>
        <w:tc>
          <w:tcPr>
            <w:tcW w:w="1320"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b/>
                <w:bCs/>
                <w:sz w:val="16"/>
                <w:szCs w:val="16"/>
                <w:lang w:eastAsia="ru-RU"/>
              </w:rPr>
            </w:pPr>
            <w:r w:rsidRPr="00FF40A3">
              <w:rPr>
                <w:rFonts w:eastAsia="Times New Roman"/>
                <w:b/>
                <w:bCs/>
                <w:sz w:val="16"/>
                <w:szCs w:val="16"/>
                <w:lang w:eastAsia="ru-RU"/>
              </w:rPr>
              <w:t>11 780,00</w:t>
            </w:r>
          </w:p>
        </w:tc>
        <w:tc>
          <w:tcPr>
            <w:tcW w:w="1317"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b/>
                <w:bCs/>
                <w:sz w:val="16"/>
                <w:szCs w:val="16"/>
                <w:lang w:eastAsia="ru-RU"/>
              </w:rPr>
            </w:pPr>
            <w:r w:rsidRPr="00FF40A3">
              <w:rPr>
                <w:rFonts w:eastAsia="Times New Roman"/>
                <w:b/>
                <w:bCs/>
                <w:sz w:val="16"/>
                <w:szCs w:val="16"/>
                <w:lang w:eastAsia="ru-RU"/>
              </w:rPr>
              <w:t>9 500,00</w:t>
            </w:r>
          </w:p>
        </w:tc>
        <w:tc>
          <w:tcPr>
            <w:tcW w:w="973"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b/>
                <w:bCs/>
                <w:sz w:val="16"/>
                <w:szCs w:val="16"/>
                <w:lang w:eastAsia="ru-RU"/>
              </w:rPr>
            </w:pPr>
            <w:r w:rsidRPr="00FF40A3">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b/>
                <w:bCs/>
                <w:sz w:val="16"/>
                <w:szCs w:val="16"/>
                <w:lang w:eastAsia="ru-RU"/>
              </w:rPr>
            </w:pPr>
            <w:r w:rsidRPr="00FF40A3">
              <w:rPr>
                <w:rFonts w:eastAsia="Times New Roman"/>
                <w:b/>
                <w:bCs/>
                <w:sz w:val="16"/>
                <w:szCs w:val="16"/>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F40A3" w:rsidRPr="00FF40A3" w:rsidRDefault="00FF40A3" w:rsidP="00FF40A3">
            <w:pPr>
              <w:jc w:val="center"/>
              <w:rPr>
                <w:rFonts w:ascii="Calibri" w:eastAsia="Times New Roman" w:hAnsi="Calibri"/>
                <w:sz w:val="22"/>
                <w:szCs w:val="22"/>
                <w:lang w:eastAsia="ru-RU"/>
              </w:rPr>
            </w:pPr>
            <w:r w:rsidRPr="00FF40A3">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0A3" w:rsidRPr="00FF40A3" w:rsidRDefault="00FF40A3" w:rsidP="00FF40A3">
            <w:pPr>
              <w:jc w:val="center"/>
              <w:rPr>
                <w:rFonts w:eastAsia="Times New Roman"/>
                <w:sz w:val="16"/>
                <w:szCs w:val="16"/>
                <w:lang w:eastAsia="ru-RU"/>
              </w:rPr>
            </w:pPr>
            <w:r w:rsidRPr="00FF40A3">
              <w:rPr>
                <w:rFonts w:eastAsia="Times New Roman"/>
                <w:sz w:val="16"/>
                <w:szCs w:val="16"/>
                <w:lang w:eastAsia="ru-RU"/>
              </w:rPr>
              <w:t> </w:t>
            </w:r>
          </w:p>
        </w:tc>
      </w:tr>
      <w:tr w:rsidR="00FF40A3" w:rsidRPr="00FF40A3" w:rsidTr="005863C3">
        <w:trPr>
          <w:trHeight w:val="288"/>
        </w:trPr>
        <w:tc>
          <w:tcPr>
            <w:tcW w:w="60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 xml:space="preserve">Средства бюджета </w:t>
            </w:r>
            <w:proofErr w:type="spellStart"/>
            <w:r w:rsidRPr="00FF40A3">
              <w:rPr>
                <w:rFonts w:eastAsia="Times New Roman"/>
                <w:i/>
                <w:iCs/>
                <w:sz w:val="16"/>
                <w:szCs w:val="16"/>
                <w:lang w:eastAsia="ru-RU"/>
              </w:rPr>
              <w:t>г.о</w:t>
            </w:r>
            <w:proofErr w:type="spellEnd"/>
            <w:r w:rsidRPr="00FF40A3">
              <w:rPr>
                <w:rFonts w:eastAsia="Times New Roman"/>
                <w:i/>
                <w:iCs/>
                <w:sz w:val="16"/>
                <w:szCs w:val="16"/>
                <w:lang w:eastAsia="ru-RU"/>
              </w:rPr>
              <w:t>. Красногорск</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46 548,77</w:t>
            </w:r>
          </w:p>
        </w:tc>
        <w:tc>
          <w:tcPr>
            <w:tcW w:w="1688"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26 655,01</w:t>
            </w:r>
          </w:p>
        </w:tc>
        <w:tc>
          <w:tcPr>
            <w:tcW w:w="1320"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10 393,76</w:t>
            </w:r>
          </w:p>
        </w:tc>
        <w:tc>
          <w:tcPr>
            <w:tcW w:w="1317"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9 500,00</w:t>
            </w:r>
          </w:p>
        </w:tc>
        <w:tc>
          <w:tcPr>
            <w:tcW w:w="973"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FF40A3" w:rsidRPr="00FF40A3" w:rsidTr="005863C3">
        <w:trPr>
          <w:trHeight w:val="372"/>
        </w:trPr>
        <w:tc>
          <w:tcPr>
            <w:tcW w:w="60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Средства бюджета МО</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9 969,64</w:t>
            </w:r>
          </w:p>
        </w:tc>
        <w:tc>
          <w:tcPr>
            <w:tcW w:w="1688"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8 583,40</w:t>
            </w:r>
          </w:p>
        </w:tc>
        <w:tc>
          <w:tcPr>
            <w:tcW w:w="1320"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1 386,24</w:t>
            </w:r>
          </w:p>
        </w:tc>
        <w:tc>
          <w:tcPr>
            <w:tcW w:w="1317"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973"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r w:rsidR="00FF40A3" w:rsidRPr="00FF40A3" w:rsidTr="005863C3">
        <w:trPr>
          <w:trHeight w:val="324"/>
        </w:trPr>
        <w:tc>
          <w:tcPr>
            <w:tcW w:w="60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 xml:space="preserve">Внебюджетные источники </w:t>
            </w:r>
          </w:p>
        </w:tc>
        <w:tc>
          <w:tcPr>
            <w:tcW w:w="1395" w:type="dxa"/>
            <w:tcBorders>
              <w:top w:val="nil"/>
              <w:left w:val="nil"/>
              <w:bottom w:val="single" w:sz="4" w:space="0" w:color="auto"/>
              <w:right w:val="single" w:sz="4" w:space="0" w:color="auto"/>
            </w:tcBorders>
            <w:shd w:val="clear" w:color="auto" w:fill="auto"/>
            <w:vAlign w:val="center"/>
            <w:hideMark/>
          </w:tcPr>
          <w:p w:rsidR="00FF40A3" w:rsidRPr="00FF40A3" w:rsidRDefault="00FF40A3" w:rsidP="00FF40A3">
            <w:pPr>
              <w:jc w:val="center"/>
              <w:rPr>
                <w:rFonts w:eastAsia="Times New Roman"/>
                <w:i/>
                <w:iCs/>
                <w:sz w:val="18"/>
                <w:szCs w:val="18"/>
                <w:lang w:eastAsia="ru-RU"/>
              </w:rPr>
            </w:pPr>
            <w:r w:rsidRPr="00FF40A3">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1320"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1317"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973"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0A3" w:rsidRPr="00FF40A3" w:rsidRDefault="00FF40A3" w:rsidP="00FF40A3">
            <w:pPr>
              <w:jc w:val="center"/>
              <w:rPr>
                <w:rFonts w:eastAsia="Times New Roman"/>
                <w:i/>
                <w:iCs/>
                <w:sz w:val="16"/>
                <w:szCs w:val="16"/>
                <w:lang w:eastAsia="ru-RU"/>
              </w:rPr>
            </w:pPr>
            <w:r w:rsidRPr="00FF40A3">
              <w:rPr>
                <w:rFonts w:eastAsia="Times New Roman"/>
                <w:i/>
                <w:iCs/>
                <w:sz w:val="16"/>
                <w:szCs w:val="16"/>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0A3" w:rsidRPr="00FF40A3" w:rsidRDefault="00FF40A3" w:rsidP="00FF40A3">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B04C11" w:rsidRDefault="00B04C11"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3DD5" w:rsidRDefault="00CE3DD5"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 </w:t>
            </w:r>
            <w:proofErr w:type="gramStart"/>
            <w:r w:rsidRPr="00EC6B00">
              <w:rPr>
                <w:rFonts w:eastAsia="Times New Roman"/>
                <w:b/>
                <w:bCs/>
                <w:sz w:val="18"/>
                <w:szCs w:val="18"/>
                <w:lang w:eastAsia="ru-RU"/>
              </w:rPr>
              <w:t>п</w:t>
            </w:r>
            <w:proofErr w:type="gramEnd"/>
            <w:r w:rsidRPr="00EC6B00">
              <w:rPr>
                <w:rFonts w:eastAsia="Times New Roman"/>
                <w:b/>
                <w:bCs/>
                <w:sz w:val="18"/>
                <w:szCs w:val="18"/>
                <w:lang w:eastAsia="ru-RU"/>
              </w:rPr>
              <w:t>/п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w:t>
            </w:r>
            <w:proofErr w:type="gramStart"/>
            <w:r w:rsidRPr="00EC6B00">
              <w:rPr>
                <w:rFonts w:eastAsia="Times New Roman"/>
                <w:b/>
                <w:bCs/>
                <w:sz w:val="16"/>
                <w:szCs w:val="16"/>
                <w:lang w:eastAsia="ru-RU"/>
              </w:rPr>
              <w:t>.р</w:t>
            </w:r>
            <w:proofErr w:type="gramEnd"/>
            <w:r w:rsidRPr="00EC6B00">
              <w:rPr>
                <w:rFonts w:eastAsia="Times New Roman"/>
                <w:b/>
                <w:bCs/>
                <w:sz w:val="16"/>
                <w:szCs w:val="16"/>
                <w:lang w:eastAsia="ru-RU"/>
              </w:rPr>
              <w:t>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w:t>
            </w:r>
            <w:proofErr w:type="spellStart"/>
            <w:r w:rsidRPr="00EC6B00">
              <w:rPr>
                <w:rFonts w:eastAsia="Times New Roman"/>
                <w:b/>
                <w:bCs/>
                <w:sz w:val="18"/>
                <w:szCs w:val="18"/>
                <w:lang w:eastAsia="ru-RU"/>
              </w:rPr>
              <w:t>тыс</w:t>
            </w:r>
            <w:proofErr w:type="gramStart"/>
            <w:r w:rsidRPr="00EC6B00">
              <w:rPr>
                <w:rFonts w:eastAsia="Times New Roman"/>
                <w:b/>
                <w:bCs/>
                <w:sz w:val="18"/>
                <w:szCs w:val="18"/>
                <w:lang w:eastAsia="ru-RU"/>
              </w:rPr>
              <w:t>.р</w:t>
            </w:r>
            <w:proofErr w:type="gramEnd"/>
            <w:r w:rsidRPr="00EC6B00">
              <w:rPr>
                <w:rFonts w:eastAsia="Times New Roman"/>
                <w:b/>
                <w:bCs/>
                <w:sz w:val="18"/>
                <w:szCs w:val="18"/>
                <w:lang w:eastAsia="ru-RU"/>
              </w:rPr>
              <w:t>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proofErr w:type="gramStart"/>
            <w:r w:rsidRPr="00EC6B00">
              <w:rPr>
                <w:rFonts w:eastAsia="Times New Roman"/>
                <w:b/>
                <w:bCs/>
                <w:sz w:val="18"/>
                <w:szCs w:val="18"/>
                <w:lang w:eastAsia="ru-RU"/>
              </w:rPr>
              <w:t>Ответственный</w:t>
            </w:r>
            <w:proofErr w:type="gramEnd"/>
            <w:r w:rsidRPr="00EC6B00">
              <w:rPr>
                <w:rFonts w:eastAsia="Times New Roman"/>
                <w:b/>
                <w:bCs/>
                <w:sz w:val="18"/>
                <w:szCs w:val="18"/>
                <w:lang w:eastAsia="ru-RU"/>
              </w:rPr>
              <w:t xml:space="preserve">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 xml:space="preserve">Адресный перечень дворовых территорий </w:t>
            </w:r>
            <w:proofErr w:type="spellStart"/>
            <w:r w:rsidRPr="009842C3">
              <w:rPr>
                <w:rFonts w:eastAsia="Times New Roman"/>
                <w:b/>
                <w:bCs/>
                <w:i/>
                <w:iCs/>
                <w:color w:val="000000"/>
                <w:sz w:val="24"/>
                <w:lang w:eastAsia="ru-RU"/>
              </w:rPr>
              <w:t>г.о</w:t>
            </w:r>
            <w:proofErr w:type="spellEnd"/>
            <w:r w:rsidRPr="009842C3">
              <w:rPr>
                <w:rFonts w:eastAsia="Times New Roman"/>
                <w:b/>
                <w:bCs/>
                <w:i/>
                <w:iCs/>
                <w:color w:val="000000"/>
                <w:sz w:val="24"/>
                <w:lang w:eastAsia="ru-RU"/>
              </w:rPr>
              <w:t>.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улица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xml:space="preserve">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ул.Советская</w:t>
            </w:r>
            <w:proofErr w:type="spellEnd"/>
            <w:r w:rsidRPr="009842C3">
              <w:rPr>
                <w:rFonts w:ascii="Calibri" w:eastAsia="Times New Roman" w:hAnsi="Calibri"/>
                <w:color w:val="000000"/>
                <w:sz w:val="22"/>
                <w:szCs w:val="22"/>
                <w:lang w:eastAsia="ru-RU"/>
              </w:rPr>
              <w:t>,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ул.Совхозная</w:t>
            </w:r>
            <w:proofErr w:type="spellEnd"/>
            <w:r w:rsidRPr="009842C3">
              <w:rPr>
                <w:rFonts w:ascii="Calibri" w:eastAsia="Times New Roman" w:hAnsi="Calibri"/>
                <w:color w:val="000000"/>
                <w:sz w:val="22"/>
                <w:szCs w:val="22"/>
                <w:lang w:eastAsia="ru-RU"/>
              </w:rPr>
              <w:t>,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1, д. 1а, д. 3, д. 3а, д. 5, д.7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24, д. 26, д. 28, д. 30, д. 32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 д. 4, д. 6,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22, д. 22а, д. 24, д. 24а, д. 26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д.34а, д.36, д.38, д.38а, д.38б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16, д. 18, д. 20 ,д. 22, д. 24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w:t>
            </w:r>
            <w:proofErr w:type="spellEnd"/>
            <w:r w:rsidRPr="009842C3">
              <w:rPr>
                <w:rFonts w:ascii="Calibri" w:eastAsia="Times New Roman" w:hAnsi="Calibri"/>
                <w:color w:val="000000"/>
                <w:sz w:val="22"/>
                <w:szCs w:val="22"/>
                <w:lang w:eastAsia="ru-RU"/>
              </w:rPr>
              <w:t>,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5, д. 5, к.1, д.5, к.2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14, ул. Маяковского, д. 2,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15, ул. Маяковского, д. 1, ул. Пионерская д. 16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 д. 2, ул. Пионерская,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3, д. 5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4, д. 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6, д. 7, д. 9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Опалиха</w:t>
            </w:r>
            <w:proofErr w:type="spellEnd"/>
            <w:r w:rsidRPr="009842C3">
              <w:rPr>
                <w:rFonts w:ascii="Calibri" w:eastAsia="Times New Roman" w:hAnsi="Calibri"/>
                <w:color w:val="000000"/>
                <w:sz w:val="22"/>
                <w:szCs w:val="22"/>
                <w:lang w:eastAsia="ru-RU"/>
              </w:rPr>
              <w:t>,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w:t>
            </w:r>
            <w:proofErr w:type="spellEnd"/>
            <w:r w:rsidRPr="009842C3">
              <w:rPr>
                <w:rFonts w:ascii="Calibri" w:eastAsia="Times New Roman" w:hAnsi="Calibri"/>
                <w:color w:val="000000"/>
                <w:sz w:val="22"/>
                <w:szCs w:val="22"/>
                <w:lang w:eastAsia="ru-RU"/>
              </w:rPr>
              <w:t>,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Пушкинская, д. 19, д. 21,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w:t>
            </w:r>
            <w:proofErr w:type="spellEnd"/>
            <w:r w:rsidRPr="009842C3">
              <w:rPr>
                <w:rFonts w:ascii="Calibri" w:eastAsia="Times New Roman" w:hAnsi="Calibri"/>
                <w:color w:val="000000"/>
                <w:sz w:val="22"/>
                <w:szCs w:val="22"/>
                <w:lang w:eastAsia="ru-RU"/>
              </w:rPr>
              <w:t>,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w:t>
            </w:r>
            <w:proofErr w:type="spellEnd"/>
            <w:r w:rsidRPr="009842C3">
              <w:rPr>
                <w:rFonts w:ascii="Calibri" w:eastAsia="Times New Roman" w:hAnsi="Calibri"/>
                <w:color w:val="000000"/>
                <w:sz w:val="22"/>
                <w:szCs w:val="22"/>
                <w:lang w:eastAsia="ru-RU"/>
              </w:rPr>
              <w:t>,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Чайковского, д. 14, д. 16, д. 18, ул. Жуковского, д. 4, д. 6, Железнодорожный п-д, д. 1,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Школьная, д. 12, д. 14, д. 16, д. 16а, д. 18, д. 20, д. 20а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д. </w:t>
            </w:r>
            <w:proofErr w:type="spellStart"/>
            <w:r w:rsidRPr="009842C3">
              <w:rPr>
                <w:rFonts w:ascii="Calibri" w:eastAsia="Times New Roman" w:hAnsi="Calibri"/>
                <w:color w:val="FF0000"/>
                <w:sz w:val="22"/>
                <w:szCs w:val="22"/>
                <w:lang w:eastAsia="ru-RU"/>
              </w:rPr>
              <w:t>Путилково</w:t>
            </w:r>
            <w:proofErr w:type="spellEnd"/>
            <w:r w:rsidRPr="009842C3">
              <w:rPr>
                <w:rFonts w:ascii="Calibri" w:eastAsia="Times New Roman" w:hAnsi="Calibri"/>
                <w:color w:val="FF0000"/>
                <w:sz w:val="22"/>
                <w:szCs w:val="22"/>
                <w:lang w:eastAsia="ru-RU"/>
              </w:rPr>
              <w:t>,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ул.Братцевская</w:t>
            </w:r>
            <w:proofErr w:type="spellEnd"/>
            <w:r w:rsidRPr="009842C3">
              <w:rPr>
                <w:rFonts w:ascii="Calibri" w:eastAsia="Times New Roman" w:hAnsi="Calibri"/>
                <w:color w:val="000000"/>
                <w:sz w:val="22"/>
                <w:szCs w:val="22"/>
                <w:lang w:eastAsia="ru-RU"/>
              </w:rPr>
              <w:t>,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Железнодорожный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д. 7, д. 9, д. 11, д. 13, ул. Жуковского, д. 8а, д. 8, д. 10, ул. Железнодорожная, д.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2а,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xml:space="preserve">, д. 9, </w:t>
            </w:r>
            <w:proofErr w:type="spellStart"/>
            <w:r w:rsidRPr="009842C3">
              <w:rPr>
                <w:rFonts w:ascii="Calibri" w:eastAsia="Times New Roman" w:hAnsi="Calibri"/>
                <w:color w:val="FF0000"/>
                <w:sz w:val="22"/>
                <w:szCs w:val="22"/>
                <w:lang w:eastAsia="ru-RU"/>
              </w:rPr>
              <w:t>Павшинский</w:t>
            </w:r>
            <w:proofErr w:type="spellEnd"/>
            <w:r w:rsidRPr="009842C3">
              <w:rPr>
                <w:rFonts w:ascii="Calibri" w:eastAsia="Times New Roman" w:hAnsi="Calibri"/>
                <w:color w:val="FF0000"/>
                <w:sz w:val="22"/>
                <w:szCs w:val="22"/>
                <w:lang w:eastAsia="ru-RU"/>
              </w:rPr>
              <w:t xml:space="preserve">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 Нахабино,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w:t>
            </w:r>
            <w:proofErr w:type="spellEnd"/>
            <w:r w:rsidRPr="009842C3">
              <w:rPr>
                <w:rFonts w:ascii="Calibri" w:eastAsia="Times New Roman" w:hAnsi="Calibri"/>
                <w:color w:val="000000"/>
                <w:sz w:val="22"/>
                <w:szCs w:val="22"/>
                <w:lang w:eastAsia="ru-RU"/>
              </w:rPr>
              <w:t>,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ул.Верхняя</w:t>
            </w:r>
            <w:proofErr w:type="spellEnd"/>
            <w:r w:rsidRPr="009842C3">
              <w:rPr>
                <w:rFonts w:ascii="Calibri" w:eastAsia="Times New Roman" w:hAnsi="Calibri"/>
                <w:color w:val="000000"/>
                <w:sz w:val="22"/>
                <w:szCs w:val="22"/>
                <w:lang w:eastAsia="ru-RU"/>
              </w:rPr>
              <w:t xml:space="preserve">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 </w:t>
            </w:r>
            <w:proofErr w:type="spellStart"/>
            <w:r w:rsidRPr="009842C3">
              <w:rPr>
                <w:rFonts w:ascii="Calibri" w:eastAsia="Times New Roman" w:hAnsi="Calibri"/>
                <w:color w:val="000000"/>
                <w:sz w:val="22"/>
                <w:szCs w:val="22"/>
                <w:lang w:eastAsia="ru-RU"/>
              </w:rPr>
              <w:t>Мечниково</w:t>
            </w:r>
            <w:proofErr w:type="spellEnd"/>
            <w:r w:rsidRPr="009842C3">
              <w:rPr>
                <w:rFonts w:ascii="Calibri" w:eastAsia="Times New Roman" w:hAnsi="Calibri"/>
                <w:color w:val="000000"/>
                <w:sz w:val="22"/>
                <w:szCs w:val="22"/>
                <w:lang w:eastAsia="ru-RU"/>
              </w:rPr>
              <w:t>,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Путилковское</w:t>
            </w:r>
            <w:proofErr w:type="spellEnd"/>
            <w:r w:rsidRPr="009842C3">
              <w:rPr>
                <w:rFonts w:ascii="Calibri" w:eastAsia="Times New Roman" w:hAnsi="Calibri"/>
                <w:color w:val="000000"/>
                <w:sz w:val="22"/>
                <w:szCs w:val="22"/>
                <w:lang w:eastAsia="ru-RU"/>
              </w:rPr>
              <w:t xml:space="preserve">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spellEnd"/>
            <w:r w:rsidRPr="009842C3">
              <w:rPr>
                <w:rFonts w:ascii="Calibri" w:eastAsia="Times New Roman" w:hAnsi="Calibri"/>
                <w:color w:val="000000"/>
                <w:sz w:val="22"/>
                <w:szCs w:val="22"/>
                <w:lang w:eastAsia="ru-RU"/>
              </w:rPr>
              <w:t xml:space="preserve">. Нахабино, ул. 11 Саперов,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ул.Колхозная</w:t>
            </w:r>
            <w:proofErr w:type="spellEnd"/>
            <w:r w:rsidRPr="009842C3">
              <w:rPr>
                <w:rFonts w:ascii="Calibri" w:eastAsia="Times New Roman" w:hAnsi="Calibri"/>
                <w:color w:val="000000"/>
                <w:sz w:val="22"/>
                <w:szCs w:val="22"/>
                <w:lang w:eastAsia="ru-RU"/>
              </w:rPr>
              <w:t>,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2/37, ул. Железнодорожная, д. 35А, д. 38, д. 38А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w:t>
            </w:r>
            <w:proofErr w:type="spellEnd"/>
            <w:r w:rsidRPr="009842C3">
              <w:rPr>
                <w:rFonts w:ascii="Calibri" w:eastAsia="Times New Roman" w:hAnsi="Calibri"/>
                <w:color w:val="000000"/>
                <w:sz w:val="22"/>
                <w:szCs w:val="22"/>
                <w:lang w:eastAsia="ru-RU"/>
              </w:rPr>
              <w:t xml:space="preserve"> д.25,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Вокзальная, д. 27, д. 29-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xml:space="preserve">, д. 11, д. 9,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ул</w:t>
            </w:r>
            <w:proofErr w:type="spellEnd"/>
            <w:proofErr w:type="gramEnd"/>
            <w:r w:rsidRPr="009842C3">
              <w:rPr>
                <w:rFonts w:ascii="Calibri" w:eastAsia="Times New Roman" w:hAnsi="Calibri"/>
                <w:color w:val="000000"/>
                <w:sz w:val="22"/>
                <w:szCs w:val="22"/>
                <w:lang w:eastAsia="ru-RU"/>
              </w:rPr>
              <w:t xml:space="preserve">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Чайковского, д. 13, д. 11, д.9;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Чехова, д. 6, д. 4; Волоколамское шоссе, д. 5/2, д. 6, д. 7/1; Строительный проезд,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lastRenderedPageBreak/>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C0C7F"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C7F" w:rsidRPr="00F77F1B" w:rsidRDefault="008C0C7F"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F77F1B" w:rsidRDefault="008C0C7F"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D41A91">
            <w:pPr>
              <w:jc w:val="center"/>
              <w:rPr>
                <w:rFonts w:eastAsia="Times New Roman"/>
                <w:b/>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C0C7F" w:rsidRPr="00727BFC" w:rsidRDefault="008C0C7F"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C0C7F" w:rsidRPr="00727BFC" w:rsidRDefault="008C0C7F"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C0C7F" w:rsidRPr="00727BFC" w:rsidRDefault="008C0C7F"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D41A9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proofErr w:type="spellStart"/>
            <w:r>
              <w:rPr>
                <w:rFonts w:eastAsia="Times New Roman"/>
                <w:color w:val="000000"/>
                <w:sz w:val="20"/>
                <w:szCs w:val="20"/>
                <w:lang w:eastAsia="ru-RU"/>
              </w:rPr>
              <w:t>ПКиО</w:t>
            </w:r>
            <w:proofErr w:type="spellEnd"/>
            <w:r>
              <w:rPr>
                <w:rFonts w:eastAsia="Times New Roman"/>
                <w:color w:val="000000"/>
                <w:sz w:val="20"/>
                <w:szCs w:val="20"/>
                <w:lang w:eastAsia="ru-RU"/>
              </w:rPr>
              <w:t xml:space="preserve"> «Детский городок «Сказочный»»</w:t>
            </w:r>
            <w:r w:rsidRPr="00085138">
              <w:rPr>
                <w:rFonts w:eastAsia="Times New Roman"/>
                <w:sz w:val="24"/>
                <w:lang w:eastAsia="ru-RU"/>
              </w:rPr>
              <w:t xml:space="preserve"> </w:t>
            </w:r>
            <w:proofErr w:type="spellStart"/>
            <w:r w:rsidRPr="0015229A">
              <w:rPr>
                <w:rFonts w:eastAsia="Times New Roman"/>
                <w:color w:val="000000"/>
                <w:sz w:val="20"/>
                <w:szCs w:val="20"/>
                <w:lang w:eastAsia="ru-RU"/>
              </w:rPr>
              <w:t>г</w:t>
            </w:r>
            <w:proofErr w:type="gramStart"/>
            <w:r w:rsidRPr="0015229A">
              <w:rPr>
                <w:rFonts w:eastAsia="Times New Roman"/>
                <w:color w:val="000000"/>
                <w:sz w:val="20"/>
                <w:szCs w:val="20"/>
                <w:lang w:eastAsia="ru-RU"/>
              </w:rPr>
              <w:t>.К</w:t>
            </w:r>
            <w:proofErr w:type="gramEnd"/>
            <w:r w:rsidRPr="0015229A">
              <w:rPr>
                <w:rFonts w:eastAsia="Times New Roman"/>
                <w:color w:val="000000"/>
                <w:sz w:val="20"/>
                <w:szCs w:val="20"/>
                <w:lang w:eastAsia="ru-RU"/>
              </w:rPr>
              <w:t>расногорск</w:t>
            </w:r>
            <w:proofErr w:type="spellEnd"/>
            <w:r w:rsidRPr="0015229A">
              <w:rPr>
                <w:rFonts w:eastAsia="Times New Roman"/>
                <w:color w:val="000000"/>
                <w:sz w:val="20"/>
                <w:szCs w:val="20"/>
                <w:lang w:eastAsia="ru-RU"/>
              </w:rPr>
              <w:t>,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FB4F29" w:rsidRDefault="00FB4F2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B4" w:rsidRDefault="00856BB4" w:rsidP="0004572C">
      <w:r>
        <w:separator/>
      </w:r>
    </w:p>
  </w:endnote>
  <w:endnote w:type="continuationSeparator" w:id="0">
    <w:p w:rsidR="00856BB4" w:rsidRDefault="00856BB4"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2E3994" w:rsidRDefault="002E3994">
        <w:pPr>
          <w:pStyle w:val="aa"/>
          <w:jc w:val="right"/>
        </w:pPr>
        <w:r>
          <w:fldChar w:fldCharType="begin"/>
        </w:r>
        <w:r>
          <w:instrText>PAGE   \* MERGEFORMAT</w:instrText>
        </w:r>
        <w:r>
          <w:fldChar w:fldCharType="separate"/>
        </w:r>
        <w:r w:rsidR="00FA53AE">
          <w:rPr>
            <w:noProof/>
          </w:rPr>
          <w:t>18</w:t>
        </w:r>
        <w:r>
          <w:fldChar w:fldCharType="end"/>
        </w:r>
      </w:p>
    </w:sdtContent>
  </w:sdt>
  <w:p w:rsidR="002E3994" w:rsidRDefault="002E39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B4" w:rsidRDefault="00856BB4" w:rsidP="0004572C">
      <w:r>
        <w:separator/>
      </w:r>
    </w:p>
  </w:footnote>
  <w:footnote w:type="continuationSeparator" w:id="0">
    <w:p w:rsidR="00856BB4" w:rsidRDefault="00856BB4"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3BF"/>
    <w:rsid w:val="000A7159"/>
    <w:rsid w:val="000A7303"/>
    <w:rsid w:val="000A76D3"/>
    <w:rsid w:val="000A7B8C"/>
    <w:rsid w:val="000B1957"/>
    <w:rsid w:val="000B2E46"/>
    <w:rsid w:val="000B5944"/>
    <w:rsid w:val="000B5E99"/>
    <w:rsid w:val="000B5F3A"/>
    <w:rsid w:val="000B6CBD"/>
    <w:rsid w:val="000B6FA4"/>
    <w:rsid w:val="000B7013"/>
    <w:rsid w:val="000C064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5138"/>
    <w:rsid w:val="000D617F"/>
    <w:rsid w:val="000D6496"/>
    <w:rsid w:val="000D70A3"/>
    <w:rsid w:val="000E13D4"/>
    <w:rsid w:val="000E293B"/>
    <w:rsid w:val="000E3901"/>
    <w:rsid w:val="000E3E6F"/>
    <w:rsid w:val="000E508B"/>
    <w:rsid w:val="000E5C78"/>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C4B"/>
    <w:rsid w:val="001A5E31"/>
    <w:rsid w:val="001A6017"/>
    <w:rsid w:val="001A6983"/>
    <w:rsid w:val="001A7624"/>
    <w:rsid w:val="001B23C0"/>
    <w:rsid w:val="001B252C"/>
    <w:rsid w:val="001B2576"/>
    <w:rsid w:val="001B2B23"/>
    <w:rsid w:val="001B2C62"/>
    <w:rsid w:val="001B350F"/>
    <w:rsid w:val="001B3C0A"/>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6481"/>
    <w:rsid w:val="00236CF6"/>
    <w:rsid w:val="002376CA"/>
    <w:rsid w:val="00242548"/>
    <w:rsid w:val="00242AD3"/>
    <w:rsid w:val="00244A55"/>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F60"/>
    <w:rsid w:val="002922A3"/>
    <w:rsid w:val="00292C63"/>
    <w:rsid w:val="00293616"/>
    <w:rsid w:val="002939FD"/>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994"/>
    <w:rsid w:val="002E3B9B"/>
    <w:rsid w:val="002E45F8"/>
    <w:rsid w:val="002E483F"/>
    <w:rsid w:val="002E55D0"/>
    <w:rsid w:val="002E65D6"/>
    <w:rsid w:val="002E66C2"/>
    <w:rsid w:val="002E6B72"/>
    <w:rsid w:val="002E75A7"/>
    <w:rsid w:val="002E7D17"/>
    <w:rsid w:val="002E7E87"/>
    <w:rsid w:val="002F0865"/>
    <w:rsid w:val="002F086A"/>
    <w:rsid w:val="002F12CA"/>
    <w:rsid w:val="002F215F"/>
    <w:rsid w:val="002F2400"/>
    <w:rsid w:val="002F24ED"/>
    <w:rsid w:val="002F2FE8"/>
    <w:rsid w:val="002F3D4A"/>
    <w:rsid w:val="002F3FD3"/>
    <w:rsid w:val="002F5183"/>
    <w:rsid w:val="002F604F"/>
    <w:rsid w:val="002F64E2"/>
    <w:rsid w:val="002F6ECE"/>
    <w:rsid w:val="0030051B"/>
    <w:rsid w:val="00300623"/>
    <w:rsid w:val="0030071F"/>
    <w:rsid w:val="00300E57"/>
    <w:rsid w:val="00300F03"/>
    <w:rsid w:val="00302232"/>
    <w:rsid w:val="00302741"/>
    <w:rsid w:val="00302ABD"/>
    <w:rsid w:val="003031ED"/>
    <w:rsid w:val="00303986"/>
    <w:rsid w:val="0030430D"/>
    <w:rsid w:val="00304F82"/>
    <w:rsid w:val="0030708A"/>
    <w:rsid w:val="0030765C"/>
    <w:rsid w:val="00307CBB"/>
    <w:rsid w:val="00307DFE"/>
    <w:rsid w:val="0031037E"/>
    <w:rsid w:val="0031044D"/>
    <w:rsid w:val="00310840"/>
    <w:rsid w:val="0031213F"/>
    <w:rsid w:val="00313D4E"/>
    <w:rsid w:val="003152BF"/>
    <w:rsid w:val="00316CD2"/>
    <w:rsid w:val="00320790"/>
    <w:rsid w:val="003207B9"/>
    <w:rsid w:val="00320C1D"/>
    <w:rsid w:val="0032116F"/>
    <w:rsid w:val="003213EA"/>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D1A"/>
    <w:rsid w:val="003F7037"/>
    <w:rsid w:val="003F79BA"/>
    <w:rsid w:val="004015A1"/>
    <w:rsid w:val="00402508"/>
    <w:rsid w:val="00402E1E"/>
    <w:rsid w:val="004031C9"/>
    <w:rsid w:val="0040330D"/>
    <w:rsid w:val="00403684"/>
    <w:rsid w:val="00403777"/>
    <w:rsid w:val="00403F3F"/>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C97"/>
    <w:rsid w:val="00432850"/>
    <w:rsid w:val="004339E8"/>
    <w:rsid w:val="0043458C"/>
    <w:rsid w:val="00435119"/>
    <w:rsid w:val="0043636E"/>
    <w:rsid w:val="00436591"/>
    <w:rsid w:val="004366F3"/>
    <w:rsid w:val="00436CD1"/>
    <w:rsid w:val="00436DDB"/>
    <w:rsid w:val="004377E3"/>
    <w:rsid w:val="00440515"/>
    <w:rsid w:val="00440B51"/>
    <w:rsid w:val="00440B59"/>
    <w:rsid w:val="004412FC"/>
    <w:rsid w:val="004413B1"/>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5576"/>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1ED"/>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38EC"/>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6177"/>
    <w:rsid w:val="0077648D"/>
    <w:rsid w:val="00776FB9"/>
    <w:rsid w:val="007776B2"/>
    <w:rsid w:val="007803DA"/>
    <w:rsid w:val="00780C4B"/>
    <w:rsid w:val="007811B4"/>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2B54"/>
    <w:rsid w:val="007A36A8"/>
    <w:rsid w:val="007A3775"/>
    <w:rsid w:val="007A40FC"/>
    <w:rsid w:val="007A44EE"/>
    <w:rsid w:val="007A49D4"/>
    <w:rsid w:val="007A5C1B"/>
    <w:rsid w:val="007A6A7A"/>
    <w:rsid w:val="007A6D2A"/>
    <w:rsid w:val="007A6FC2"/>
    <w:rsid w:val="007B2027"/>
    <w:rsid w:val="007B2790"/>
    <w:rsid w:val="007B386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351"/>
    <w:rsid w:val="00821222"/>
    <w:rsid w:val="008214C9"/>
    <w:rsid w:val="0082214B"/>
    <w:rsid w:val="00822ABE"/>
    <w:rsid w:val="00823050"/>
    <w:rsid w:val="0082378F"/>
    <w:rsid w:val="00825124"/>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156"/>
    <w:rsid w:val="008547CF"/>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A37"/>
    <w:rsid w:val="008A1AFD"/>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D7AC5"/>
    <w:rsid w:val="008E06CE"/>
    <w:rsid w:val="008E0A68"/>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E7DBC"/>
    <w:rsid w:val="008F0E4F"/>
    <w:rsid w:val="008F1609"/>
    <w:rsid w:val="008F178E"/>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2C3"/>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3131"/>
    <w:rsid w:val="00A43983"/>
    <w:rsid w:val="00A46ACB"/>
    <w:rsid w:val="00A50479"/>
    <w:rsid w:val="00A50FC2"/>
    <w:rsid w:val="00A5106B"/>
    <w:rsid w:val="00A51493"/>
    <w:rsid w:val="00A518F1"/>
    <w:rsid w:val="00A519CE"/>
    <w:rsid w:val="00A51E53"/>
    <w:rsid w:val="00A52A87"/>
    <w:rsid w:val="00A538C8"/>
    <w:rsid w:val="00A53D96"/>
    <w:rsid w:val="00A542C2"/>
    <w:rsid w:val="00A54491"/>
    <w:rsid w:val="00A56C37"/>
    <w:rsid w:val="00A56D99"/>
    <w:rsid w:val="00A576EA"/>
    <w:rsid w:val="00A6028F"/>
    <w:rsid w:val="00A61DC2"/>
    <w:rsid w:val="00A621B2"/>
    <w:rsid w:val="00A62BAA"/>
    <w:rsid w:val="00A62C96"/>
    <w:rsid w:val="00A637D8"/>
    <w:rsid w:val="00A6404F"/>
    <w:rsid w:val="00A641BB"/>
    <w:rsid w:val="00A64922"/>
    <w:rsid w:val="00A64C8F"/>
    <w:rsid w:val="00A6504D"/>
    <w:rsid w:val="00A661C3"/>
    <w:rsid w:val="00A66FBD"/>
    <w:rsid w:val="00A678D5"/>
    <w:rsid w:val="00A700A5"/>
    <w:rsid w:val="00A70A9F"/>
    <w:rsid w:val="00A70F3F"/>
    <w:rsid w:val="00A727FB"/>
    <w:rsid w:val="00A730AA"/>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D2C"/>
    <w:rsid w:val="00AA0CB1"/>
    <w:rsid w:val="00AA1A5B"/>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C0CF4"/>
    <w:rsid w:val="00AC136A"/>
    <w:rsid w:val="00AC141C"/>
    <w:rsid w:val="00AC1541"/>
    <w:rsid w:val="00AC191C"/>
    <w:rsid w:val="00AC1C63"/>
    <w:rsid w:val="00AC1FC1"/>
    <w:rsid w:val="00AC203C"/>
    <w:rsid w:val="00AC3A76"/>
    <w:rsid w:val="00AC41AD"/>
    <w:rsid w:val="00AC4A28"/>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C55"/>
    <w:rsid w:val="00B210E1"/>
    <w:rsid w:val="00B21469"/>
    <w:rsid w:val="00B2181F"/>
    <w:rsid w:val="00B21F68"/>
    <w:rsid w:val="00B2248A"/>
    <w:rsid w:val="00B227A7"/>
    <w:rsid w:val="00B227EE"/>
    <w:rsid w:val="00B22B70"/>
    <w:rsid w:val="00B23799"/>
    <w:rsid w:val="00B23A8B"/>
    <w:rsid w:val="00B249E4"/>
    <w:rsid w:val="00B24C8B"/>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4C6"/>
    <w:rsid w:val="00B35A68"/>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C1F"/>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8"/>
    <w:rsid w:val="00B853A1"/>
    <w:rsid w:val="00B85415"/>
    <w:rsid w:val="00B857E3"/>
    <w:rsid w:val="00B861CA"/>
    <w:rsid w:val="00B862D6"/>
    <w:rsid w:val="00B874FC"/>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0BD4"/>
    <w:rsid w:val="00BB1A20"/>
    <w:rsid w:val="00BB2C8B"/>
    <w:rsid w:val="00BB31F5"/>
    <w:rsid w:val="00BB348E"/>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192E"/>
    <w:rsid w:val="00C2245B"/>
    <w:rsid w:val="00C22A89"/>
    <w:rsid w:val="00C22DD6"/>
    <w:rsid w:val="00C254B5"/>
    <w:rsid w:val="00C2630B"/>
    <w:rsid w:val="00C265E1"/>
    <w:rsid w:val="00C27643"/>
    <w:rsid w:val="00C2770E"/>
    <w:rsid w:val="00C312F1"/>
    <w:rsid w:val="00C316FC"/>
    <w:rsid w:val="00C33718"/>
    <w:rsid w:val="00C356E1"/>
    <w:rsid w:val="00C35C7F"/>
    <w:rsid w:val="00C37A57"/>
    <w:rsid w:val="00C37A9E"/>
    <w:rsid w:val="00C37CCD"/>
    <w:rsid w:val="00C40943"/>
    <w:rsid w:val="00C40F84"/>
    <w:rsid w:val="00C41742"/>
    <w:rsid w:val="00C4174A"/>
    <w:rsid w:val="00C41CE4"/>
    <w:rsid w:val="00C456C1"/>
    <w:rsid w:val="00C46869"/>
    <w:rsid w:val="00C46A81"/>
    <w:rsid w:val="00C46A8E"/>
    <w:rsid w:val="00C46F0B"/>
    <w:rsid w:val="00C50DFC"/>
    <w:rsid w:val="00C51997"/>
    <w:rsid w:val="00C52095"/>
    <w:rsid w:val="00C52B4B"/>
    <w:rsid w:val="00C53043"/>
    <w:rsid w:val="00C5308A"/>
    <w:rsid w:val="00C550C8"/>
    <w:rsid w:val="00C554B2"/>
    <w:rsid w:val="00C576D8"/>
    <w:rsid w:val="00C5783B"/>
    <w:rsid w:val="00C60C9C"/>
    <w:rsid w:val="00C61C6E"/>
    <w:rsid w:val="00C62C4F"/>
    <w:rsid w:val="00C62D76"/>
    <w:rsid w:val="00C631E0"/>
    <w:rsid w:val="00C63425"/>
    <w:rsid w:val="00C644BB"/>
    <w:rsid w:val="00C645D2"/>
    <w:rsid w:val="00C64704"/>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EBA"/>
    <w:rsid w:val="00C94073"/>
    <w:rsid w:val="00C9432A"/>
    <w:rsid w:val="00C94483"/>
    <w:rsid w:val="00C94B71"/>
    <w:rsid w:val="00C958DC"/>
    <w:rsid w:val="00C95B17"/>
    <w:rsid w:val="00C9623E"/>
    <w:rsid w:val="00C969E3"/>
    <w:rsid w:val="00C97CC3"/>
    <w:rsid w:val="00C97FDA"/>
    <w:rsid w:val="00CA19B5"/>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1B2F"/>
    <w:rsid w:val="00D124F0"/>
    <w:rsid w:val="00D13692"/>
    <w:rsid w:val="00D13892"/>
    <w:rsid w:val="00D13B2B"/>
    <w:rsid w:val="00D141B1"/>
    <w:rsid w:val="00D15807"/>
    <w:rsid w:val="00D16059"/>
    <w:rsid w:val="00D163A8"/>
    <w:rsid w:val="00D17B38"/>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7F9"/>
    <w:rsid w:val="00D73FA7"/>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81"/>
    <w:rsid w:val="00DF32A3"/>
    <w:rsid w:val="00DF3D61"/>
    <w:rsid w:val="00DF4062"/>
    <w:rsid w:val="00DF48A2"/>
    <w:rsid w:val="00DF4D77"/>
    <w:rsid w:val="00DF52E8"/>
    <w:rsid w:val="00DF59DB"/>
    <w:rsid w:val="00DF62C4"/>
    <w:rsid w:val="00DF6B16"/>
    <w:rsid w:val="00E01646"/>
    <w:rsid w:val="00E0178F"/>
    <w:rsid w:val="00E03402"/>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7A90"/>
    <w:rsid w:val="00E37DDF"/>
    <w:rsid w:val="00E402FF"/>
    <w:rsid w:val="00E40C35"/>
    <w:rsid w:val="00E42A1C"/>
    <w:rsid w:val="00E43375"/>
    <w:rsid w:val="00E43540"/>
    <w:rsid w:val="00E4366E"/>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F4C"/>
    <w:rsid w:val="00E945DF"/>
    <w:rsid w:val="00E952D1"/>
    <w:rsid w:val="00E95317"/>
    <w:rsid w:val="00E95F85"/>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043D"/>
    <w:rsid w:val="00F41B52"/>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C80"/>
    <w:rsid w:val="00FA7911"/>
    <w:rsid w:val="00FA7B60"/>
    <w:rsid w:val="00FB132E"/>
    <w:rsid w:val="00FB145A"/>
    <w:rsid w:val="00FB197D"/>
    <w:rsid w:val="00FB1DD1"/>
    <w:rsid w:val="00FB37AF"/>
    <w:rsid w:val="00FB400F"/>
    <w:rsid w:val="00FB4063"/>
    <w:rsid w:val="00FB4E12"/>
    <w:rsid w:val="00FB4F29"/>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3274"/>
    <w:rsid w:val="00FE39F9"/>
    <w:rsid w:val="00FE3B52"/>
    <w:rsid w:val="00FE3D27"/>
    <w:rsid w:val="00FE7FBF"/>
    <w:rsid w:val="00FF0454"/>
    <w:rsid w:val="00FF056A"/>
    <w:rsid w:val="00FF087E"/>
    <w:rsid w:val="00FF2DEC"/>
    <w:rsid w:val="00FF3835"/>
    <w:rsid w:val="00FF3A72"/>
    <w:rsid w:val="00FF40A3"/>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52A4-CF0B-414D-A4C7-A52BB79F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50</Pages>
  <Words>15998</Words>
  <Characters>91191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106976</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512</cp:revision>
  <cp:lastPrinted>2020-07-31T08:02:00Z</cp:lastPrinted>
  <dcterms:created xsi:type="dcterms:W3CDTF">2020-04-02T09:56:00Z</dcterms:created>
  <dcterms:modified xsi:type="dcterms:W3CDTF">2020-08-04T11:43:00Z</dcterms:modified>
</cp:coreProperties>
</file>