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50" w:rsidRPr="000A3A4B" w:rsidRDefault="008C3D50" w:rsidP="008C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53E" w:rsidRDefault="007A553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D33386" w:rsidRDefault="00D33386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D33386" w:rsidRDefault="00D33386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D33386" w:rsidRDefault="00D33386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D33386" w:rsidRDefault="00D33386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D33386" w:rsidRDefault="00D33386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D33386" w:rsidRDefault="00D33386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D33386" w:rsidRDefault="00D33386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D33386" w:rsidRDefault="00D33386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D33386" w:rsidRDefault="00D33386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D33386" w:rsidRDefault="00D33386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D33386" w:rsidRDefault="00D33386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D33386" w:rsidRDefault="00D33386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D33386" w:rsidRDefault="00D33386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D33386" w:rsidRDefault="00D33386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D33386" w:rsidRDefault="00D33386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D33386" w:rsidRDefault="00D33386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D33386" w:rsidRPr="00341FD7" w:rsidRDefault="00D33386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EE6555" w:rsidRPr="002B073D" w:rsidRDefault="00412AC3" w:rsidP="00BC7EE9">
      <w:pPr>
        <w:autoSpaceDE w:val="0"/>
        <w:autoSpaceDN w:val="0"/>
        <w:adjustRightInd w:val="0"/>
        <w:spacing w:after="0" w:line="240" w:lineRule="auto"/>
        <w:ind w:left="709" w:right="8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73D"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публичного сервитута в порядке главы V.7. Земельного кодекса Российской Федерации в пользу </w:t>
      </w:r>
      <w:r w:rsidR="00BC7EE9" w:rsidRPr="00BC7EE9">
        <w:rPr>
          <w:rFonts w:ascii="Times New Roman" w:hAnsi="Times New Roman" w:cs="Times New Roman"/>
          <w:color w:val="000000"/>
          <w:sz w:val="28"/>
          <w:szCs w:val="28"/>
        </w:rPr>
        <w:t>АО</w:t>
      </w:r>
      <w:r w:rsidR="00BC7E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7EE9" w:rsidRPr="00BC7EE9">
        <w:rPr>
          <w:rFonts w:ascii="Times New Roman" w:hAnsi="Times New Roman" w:cs="Times New Roman"/>
          <w:color w:val="000000"/>
          <w:sz w:val="28"/>
          <w:szCs w:val="28"/>
        </w:rPr>
        <w:t>«Мособлгаз»</w:t>
      </w:r>
    </w:p>
    <w:p w:rsidR="00EE6555" w:rsidRPr="002B073D" w:rsidRDefault="00EE6555" w:rsidP="00412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EE9" w:rsidRPr="00BC7EE9" w:rsidRDefault="00412AC3" w:rsidP="00BC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B073D">
        <w:rPr>
          <w:rFonts w:ascii="Times New Roman" w:hAnsi="Times New Roman" w:cs="Times New Roman"/>
          <w:color w:val="00000A"/>
          <w:sz w:val="28"/>
          <w:szCs w:val="28"/>
        </w:rPr>
        <w:t xml:space="preserve">В соответствии с Земельным кодексом Российской Федерации, Законом Московской области № 23/96-ОЗ «О регулировании земельных отношений в Московской области», руководствуясь Уставом муниципального образования городского округа Красногорск Московской области, учитывая ходатайство </w:t>
      </w:r>
      <w:r w:rsidR="00BC7EE9" w:rsidRPr="00BC7EE9">
        <w:rPr>
          <w:rFonts w:ascii="Times New Roman" w:hAnsi="Times New Roman" w:cs="Times New Roman"/>
          <w:color w:val="00000A"/>
          <w:sz w:val="28"/>
          <w:szCs w:val="28"/>
        </w:rPr>
        <w:t>АО</w:t>
      </w:r>
    </w:p>
    <w:p w:rsidR="00EE6555" w:rsidRPr="002B073D" w:rsidRDefault="00BC7EE9" w:rsidP="00BC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E9">
        <w:rPr>
          <w:rFonts w:ascii="Times New Roman" w:hAnsi="Times New Roman" w:cs="Times New Roman"/>
          <w:color w:val="00000A"/>
          <w:sz w:val="28"/>
          <w:szCs w:val="28"/>
        </w:rPr>
        <w:t>«Мособлгаз»</w:t>
      </w:r>
      <w:r w:rsidR="00412AC3" w:rsidRPr="002B073D">
        <w:rPr>
          <w:rFonts w:ascii="Times New Roman" w:hAnsi="Times New Roman" w:cs="Times New Roman"/>
          <w:color w:val="00000A"/>
          <w:sz w:val="28"/>
          <w:szCs w:val="28"/>
        </w:rPr>
        <w:t>,</w:t>
      </w:r>
    </w:p>
    <w:p w:rsidR="00EE6555" w:rsidRPr="002B073D" w:rsidRDefault="00EE6555" w:rsidP="00412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73D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EE6555" w:rsidRPr="002B073D" w:rsidRDefault="00412AC3" w:rsidP="006D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3D">
        <w:rPr>
          <w:rFonts w:ascii="Times New Roman" w:hAnsi="Times New Roman" w:cs="Times New Roman"/>
          <w:sz w:val="28"/>
          <w:szCs w:val="28"/>
        </w:rPr>
        <w:t xml:space="preserve">1. Установить публичный сервитут на срок 588 месяцев в отношении земельных участков, согласно Приложению № 1 к настоящему постановлению, в пользу </w:t>
      </w:r>
      <w:r w:rsidR="00BC7EE9" w:rsidRPr="00BC7EE9">
        <w:rPr>
          <w:rFonts w:ascii="Times New Roman" w:hAnsi="Times New Roman" w:cs="Times New Roman"/>
          <w:sz w:val="28"/>
          <w:szCs w:val="28"/>
        </w:rPr>
        <w:t>АО «Мособлгаз»</w:t>
      </w:r>
      <w:r w:rsidRPr="002B073D">
        <w:rPr>
          <w:rFonts w:ascii="Times New Roman" w:hAnsi="Times New Roman" w:cs="Times New Roman"/>
          <w:sz w:val="28"/>
          <w:szCs w:val="28"/>
        </w:rPr>
        <w:t xml:space="preserve">, в целях оформления публичного сервитута юридическим лицом, право собственности, право хозяйственного ведения или право оперативного управления которого, на сооружения местного значения, возникло до 01.09.2018 и у которого отсутствуют права на земельный участок, в границах в соответствии с приложением №2 к настоящему Постановлению. Срок, в течении которого использование земельного участка (его части), указанных в Приложении 1 к настоящему Постановлению, и (или) расположенных на них объектов недвижимого имущества в соответствии с их разрешённым использованием будет невозможно или существенно затруднено в связи с осуществлением публичного сервитута определяется планами капитального и (или) текущего ремонта, утвержденными </w:t>
      </w:r>
      <w:r w:rsidR="00BC7EE9" w:rsidRPr="00BC7EE9">
        <w:rPr>
          <w:rFonts w:ascii="Times New Roman" w:hAnsi="Times New Roman" w:cs="Times New Roman"/>
          <w:sz w:val="28"/>
          <w:szCs w:val="28"/>
        </w:rPr>
        <w:t>АО «Мособлгаз»</w:t>
      </w:r>
      <w:r w:rsidRPr="002B073D">
        <w:rPr>
          <w:rFonts w:ascii="Times New Roman" w:hAnsi="Times New Roman" w:cs="Times New Roman"/>
          <w:sz w:val="28"/>
          <w:szCs w:val="28"/>
        </w:rPr>
        <w:t xml:space="preserve">, но не более 3 (трех) месяцев в отношении земельных участков для индивидуального жилищного строительства, ведения личного подсобного хозяйства, садоводства, огородничества и не более одного года в отношении иных земельных участков. </w:t>
      </w:r>
      <w:r w:rsidR="00BC7EE9" w:rsidRPr="00BC7EE9">
        <w:rPr>
          <w:rFonts w:ascii="Times New Roman" w:hAnsi="Times New Roman" w:cs="Times New Roman"/>
          <w:sz w:val="28"/>
          <w:szCs w:val="28"/>
        </w:rPr>
        <w:t xml:space="preserve">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20.11.2000 №878 «Об утверждении Правил охраны газораспределительных сетей». </w:t>
      </w:r>
      <w:r w:rsidR="006D44CC" w:rsidRPr="006D44CC">
        <w:rPr>
          <w:rFonts w:ascii="Times New Roman" w:hAnsi="Times New Roman" w:cs="Times New Roman"/>
          <w:sz w:val="28"/>
          <w:szCs w:val="28"/>
        </w:rPr>
        <w:t>График проведения работ при эксплуатации, капитальном и(или) текущем ремонте газораспределительной сети д.Захарково, с кадастровым номером</w:t>
      </w:r>
      <w:r w:rsidR="006D44CC">
        <w:rPr>
          <w:rFonts w:ascii="Times New Roman" w:hAnsi="Times New Roman" w:cs="Times New Roman"/>
          <w:sz w:val="28"/>
          <w:szCs w:val="28"/>
        </w:rPr>
        <w:t xml:space="preserve"> </w:t>
      </w:r>
      <w:r w:rsidR="006D44CC" w:rsidRPr="006D44CC">
        <w:rPr>
          <w:rFonts w:ascii="Times New Roman" w:hAnsi="Times New Roman" w:cs="Times New Roman"/>
          <w:sz w:val="28"/>
          <w:szCs w:val="28"/>
        </w:rPr>
        <w:t>50:11:0050611:1094</w:t>
      </w:r>
      <w:r w:rsidR="00BC7EE9" w:rsidRPr="00BC7EE9">
        <w:rPr>
          <w:rFonts w:ascii="Times New Roman" w:hAnsi="Times New Roman" w:cs="Times New Roman"/>
          <w:sz w:val="28"/>
          <w:szCs w:val="28"/>
        </w:rPr>
        <w:t xml:space="preserve">, определяется согласно Стандарта организации СТО МОГ </w:t>
      </w:r>
      <w:r w:rsidR="00BC7EE9" w:rsidRPr="00BC7EE9">
        <w:rPr>
          <w:rFonts w:ascii="Times New Roman" w:hAnsi="Times New Roman" w:cs="Times New Roman"/>
          <w:sz w:val="28"/>
          <w:szCs w:val="28"/>
        </w:rPr>
        <w:lastRenderedPageBreak/>
        <w:t>9.4-033-2018 «Сети газораспределения и газопотребления», утвержденного приказом АО «Мособлгаз» от 27.09.2018 №511, разработанного в соответствии с Федеральным законом от 21.07.1997 №116- 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 №870. АО «Мособлгаз» привести земельные участки, согласно п.1 настоящего постановления, в состояние, пригодное для их использования в срок не позднее чем 3 (три) месяца после завершения эксплуатации, капитального и (или) текущего ремонта инженерного сооружения</w:t>
      </w:r>
      <w:r w:rsidRPr="002B073D">
        <w:rPr>
          <w:rFonts w:ascii="Times New Roman" w:hAnsi="Times New Roman" w:cs="Times New Roman"/>
          <w:sz w:val="28"/>
          <w:szCs w:val="28"/>
        </w:rPr>
        <w:t>.</w:t>
      </w:r>
    </w:p>
    <w:p w:rsidR="00412AC3" w:rsidRPr="002B073D" w:rsidRDefault="00412AC3" w:rsidP="00412AC3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3D">
        <w:rPr>
          <w:rFonts w:ascii="Times New Roman" w:hAnsi="Times New Roman" w:cs="Times New Roman"/>
          <w:sz w:val="28"/>
          <w:szCs w:val="28"/>
        </w:rPr>
        <w:t>2. Администрации в течение 5 рабочих дней направить копию настоящего</w:t>
      </w:r>
    </w:p>
    <w:p w:rsidR="00412AC3" w:rsidRPr="002B073D" w:rsidRDefault="00412AC3" w:rsidP="00412AC3">
      <w:p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2B073D">
        <w:rPr>
          <w:rFonts w:ascii="Times New Roman" w:hAnsi="Times New Roman" w:cs="Times New Roman"/>
          <w:sz w:val="28"/>
          <w:szCs w:val="28"/>
        </w:rPr>
        <w:t>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412AC3" w:rsidRPr="002B073D" w:rsidRDefault="00412AC3" w:rsidP="00412AC3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3D">
        <w:rPr>
          <w:rFonts w:ascii="Times New Roman" w:hAnsi="Times New Roman" w:cs="Times New Roman"/>
          <w:sz w:val="28"/>
          <w:szCs w:val="28"/>
        </w:rPr>
        <w:t xml:space="preserve">3. </w:t>
      </w:r>
      <w:r w:rsidR="00C9442C" w:rsidRPr="00C9442C">
        <w:rPr>
          <w:rFonts w:ascii="Times New Roman" w:hAnsi="Times New Roman" w:cs="Times New Roman"/>
          <w:sz w:val="28"/>
          <w:szCs w:val="28"/>
        </w:rPr>
        <w:t>Администрации в течение 5 рабочих дней опубликовать настоящее Постановление (без приложений) в газете городского округа Красногорск Московской области "Красногорские вести" и разместить на официальном информационном сайте администрации - krasrn@mosreg.ru. Управлению земельных отношений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</w:t>
      </w:r>
      <w:r w:rsidRPr="002B073D">
        <w:rPr>
          <w:rFonts w:ascii="Times New Roman" w:hAnsi="Times New Roman" w:cs="Times New Roman"/>
          <w:sz w:val="28"/>
          <w:szCs w:val="28"/>
        </w:rPr>
        <w:t>.</w:t>
      </w:r>
    </w:p>
    <w:p w:rsidR="00412AC3" w:rsidRPr="002B073D" w:rsidRDefault="00412AC3" w:rsidP="00412AC3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3D">
        <w:rPr>
          <w:rFonts w:ascii="Times New Roman" w:hAnsi="Times New Roman" w:cs="Times New Roman"/>
          <w:sz w:val="28"/>
          <w:szCs w:val="28"/>
        </w:rPr>
        <w:t>4. Управлению земельных отношений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412AC3" w:rsidRPr="002B073D" w:rsidRDefault="00412AC3" w:rsidP="00412AC3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3D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М.Н. Шувалова.</w:t>
      </w:r>
    </w:p>
    <w:p w:rsidR="00412AC3" w:rsidRDefault="00412AC3" w:rsidP="00412AC3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73D" w:rsidRPr="002B073D" w:rsidRDefault="002B073D" w:rsidP="00412AC3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4B1" w:rsidRPr="002B073D" w:rsidRDefault="003224B1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Красногорск                                            Э.А. Хаймурзина</w:t>
      </w:r>
    </w:p>
    <w:p w:rsidR="003224B1" w:rsidRDefault="003224B1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31" w:rsidRDefault="00750031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31" w:rsidRDefault="00750031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31" w:rsidRDefault="00750031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31" w:rsidRDefault="00750031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31" w:rsidRDefault="00750031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31" w:rsidRDefault="00750031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31" w:rsidRDefault="00750031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31" w:rsidRDefault="00750031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31" w:rsidRDefault="00750031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31" w:rsidRDefault="00750031" w:rsidP="00750031">
      <w:pPr>
        <w:rPr>
          <w:sz w:val="24"/>
          <w:szCs w:val="24"/>
        </w:rPr>
      </w:pPr>
      <w:r>
        <w:rPr>
          <w:sz w:val="24"/>
          <w:szCs w:val="24"/>
        </w:rPr>
        <w:t>Приложение к бланку №018246</w:t>
      </w:r>
    </w:p>
    <w:p w:rsidR="00750031" w:rsidRPr="002B073D" w:rsidRDefault="00750031" w:rsidP="00750031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          </w:t>
      </w:r>
      <w:r w:rsidRPr="002B0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Е.А. Швец</w:t>
      </w:r>
    </w:p>
    <w:p w:rsidR="00750031" w:rsidRDefault="00750031" w:rsidP="00750031">
      <w:pPr>
        <w:spacing w:after="0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750031" w:rsidRDefault="00750031" w:rsidP="00415DF4">
      <w:pPr>
        <w:spacing w:after="0"/>
        <w:jc w:val="right"/>
        <w:rPr>
          <w:rFonts w:ascii="Times New Roman" w:hAnsi="Times New Roman" w:cs="Times New Roman"/>
        </w:rPr>
      </w:pPr>
    </w:p>
    <w:p w:rsidR="00415DF4" w:rsidRPr="007F28C8" w:rsidRDefault="00415DF4" w:rsidP="00415DF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  <w:r w:rsidRPr="007F28C8">
        <w:rPr>
          <w:rFonts w:ascii="Times New Roman" w:hAnsi="Times New Roman" w:cs="Times New Roman"/>
        </w:rPr>
        <w:t xml:space="preserve"> </w:t>
      </w:r>
    </w:p>
    <w:p w:rsidR="00415DF4" w:rsidRPr="007F28C8" w:rsidRDefault="00415DF4" w:rsidP="00415DF4">
      <w:pPr>
        <w:spacing w:after="0"/>
        <w:jc w:val="right"/>
        <w:rPr>
          <w:rFonts w:ascii="Times New Roman" w:hAnsi="Times New Roman" w:cs="Times New Roman"/>
        </w:rPr>
      </w:pPr>
      <w:r w:rsidRPr="007F28C8">
        <w:rPr>
          <w:rFonts w:ascii="Times New Roman" w:hAnsi="Times New Roman" w:cs="Times New Roman"/>
        </w:rPr>
        <w:t xml:space="preserve">к постановлению администрации </w:t>
      </w:r>
    </w:p>
    <w:p w:rsidR="00415DF4" w:rsidRDefault="00415DF4" w:rsidP="00415DF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городского округа</w:t>
      </w:r>
    </w:p>
    <w:p w:rsidR="00415DF4" w:rsidRPr="007F28C8" w:rsidRDefault="00415DF4" w:rsidP="00415DF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  № ________</w:t>
      </w:r>
    </w:p>
    <w:p w:rsidR="00415DF4" w:rsidRDefault="00415DF4" w:rsidP="00415DF4">
      <w:pPr>
        <w:jc w:val="right"/>
        <w:rPr>
          <w:sz w:val="28"/>
          <w:szCs w:val="28"/>
        </w:rPr>
      </w:pPr>
    </w:p>
    <w:p w:rsidR="002B073D" w:rsidRDefault="00BC7EE9" w:rsidP="00DA4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Кадастровые</w:t>
      </w:r>
      <w:r w:rsidR="00415DF4" w:rsidRPr="007F28C8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 земельных участков, в отношении которых</w:t>
      </w:r>
      <w:r w:rsidR="00415DF4" w:rsidRPr="007F28C8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 и границы которых внесены в Единый госуд</w:t>
      </w:r>
      <w:r w:rsidR="00DA423D">
        <w:rPr>
          <w:rFonts w:ascii="Times New Roman" w:hAnsi="Times New Roman" w:cs="Times New Roman"/>
          <w:sz w:val="28"/>
          <w:szCs w:val="28"/>
        </w:rPr>
        <w:t>арственный реестр недвижимости:</w:t>
      </w:r>
      <w:r w:rsidR="00DA423D" w:rsidRPr="00DA423D">
        <w:rPr>
          <w:rFonts w:ascii="Times New Roman" w:hAnsi="Times New Roman" w:cs="Times New Roman"/>
          <w:sz w:val="28"/>
          <w:szCs w:val="28"/>
        </w:rPr>
        <w:t xml:space="preserve"> 50:11:0050611:214, 50:11:0050611:334,  50:11:0050611:387, 50:11:0050611:872, 50:11:0050611:1258, 50:11:0050611:1274, 50:11:0050612:133, 50:11:0050613:3, 50:11:0050613:9, 50:11:0050613:16,  50:11:0050613:30, 50:11:0050613:31, 50:11:0050613:36, 50:11:0050613:39,  50:11:0050613:51, 50:11:0050613:71, 50:11:0050613:75, 50:11:0050613:84, 50:11:0050613:95, 50:11:0050613:113, 50:11:0050613:117, 50:11:0050613:120,  50:11:0050613:124, 50:11:0050613:136, 50:11:0050613:138, 50:11:0050614:11,  50:11:0050614:33, 50:11:0050614:34, 50:11:0050614:41, 50:11:0050614:51,  50:11:0050614:54, 50:11:0050614:129, 50:11:0050614:130,</w:t>
      </w:r>
      <w:r w:rsidR="00DA423D">
        <w:rPr>
          <w:rFonts w:ascii="Times New Roman" w:hAnsi="Times New Roman" w:cs="Times New Roman"/>
          <w:sz w:val="28"/>
          <w:szCs w:val="28"/>
        </w:rPr>
        <w:t xml:space="preserve"> </w:t>
      </w:r>
      <w:r w:rsidR="00DA423D" w:rsidRPr="00DA423D">
        <w:rPr>
          <w:rFonts w:ascii="Times New Roman" w:hAnsi="Times New Roman" w:cs="Times New Roman"/>
          <w:sz w:val="28"/>
          <w:szCs w:val="28"/>
        </w:rPr>
        <w:t xml:space="preserve">50:11:0050614:131, </w:t>
      </w:r>
      <w:r w:rsidR="00DA423D">
        <w:rPr>
          <w:rFonts w:ascii="Times New Roman" w:hAnsi="Times New Roman" w:cs="Times New Roman"/>
          <w:sz w:val="28"/>
          <w:szCs w:val="28"/>
        </w:rPr>
        <w:t>50:11:0050615:40, 50:11:0050615:49,</w:t>
      </w:r>
      <w:r w:rsidR="00DA423D" w:rsidRPr="00DA423D">
        <w:rPr>
          <w:rFonts w:ascii="Times New Roman" w:hAnsi="Times New Roman" w:cs="Times New Roman"/>
          <w:sz w:val="28"/>
          <w:szCs w:val="28"/>
        </w:rPr>
        <w:t xml:space="preserve"> 50:11:0000000:161112</w:t>
      </w:r>
      <w:r w:rsidR="00DA423D">
        <w:rPr>
          <w:rFonts w:ascii="Times New Roman" w:hAnsi="Times New Roman" w:cs="Times New Roman"/>
          <w:sz w:val="28"/>
          <w:szCs w:val="28"/>
        </w:rPr>
        <w:t>,</w:t>
      </w:r>
      <w:r w:rsidR="00DA423D" w:rsidRPr="00DA423D">
        <w:rPr>
          <w:rFonts w:ascii="Times New Roman" w:hAnsi="Times New Roman" w:cs="Times New Roman"/>
          <w:sz w:val="28"/>
          <w:szCs w:val="28"/>
        </w:rPr>
        <w:t xml:space="preserve"> 50:11:0000000:167582,  50:11:0000000:169703, 50:11:0000000:170525,  50:11:0050611:381,  50:11:0050611:1456, 50:11:0050612:21, 50:11:0050612:25, 50:11:0050612:44,  50:11:0050612:108, 50:11:0050612:138, 50:11:0050612:139, 50:11:0050613:22,  50:11:0050613:25, 50:11:0050613:64, 50:11:0050613:68, 50:11:0050613:119,  50:11:0050613:122, 50:11:0050613:137, 50:11:0050614:53, 50:11:0050614:57,  50:11:0050614:69, 50:11:0050614:70, 50:11:0050614:76, 50:11:0050614:78,  50:11:0050614:80, 50:11:0050614:132, 50:11:0050614:145, 50:11:0050614:148,  50:11:0050614:153, 50:11:0050614:157, 50:11:0050614:164, 50:11:0050614:477,  50:11:0050615:7, 50:11:0050615:10, 50:11:0050615:13, 50:11:0050615:19,  50:11:0050615:33, 50:11:0050615:36, 50:11:0050615:60, 50:11:0050615:65,  50:11:0050616:8, 50:11:0050616:102</w:t>
      </w:r>
      <w:r w:rsidR="00DA423D">
        <w:rPr>
          <w:rFonts w:ascii="Times New Roman" w:hAnsi="Times New Roman" w:cs="Times New Roman"/>
          <w:sz w:val="28"/>
          <w:szCs w:val="28"/>
        </w:rPr>
        <w:t>,</w:t>
      </w:r>
      <w:r w:rsidR="00DA423D" w:rsidRPr="00DA423D">
        <w:rPr>
          <w:rFonts w:ascii="Times New Roman" w:hAnsi="Times New Roman" w:cs="Times New Roman"/>
          <w:sz w:val="28"/>
          <w:szCs w:val="28"/>
        </w:rPr>
        <w:t xml:space="preserve"> 50:11:0050616:135, </w:t>
      </w:r>
      <w:r w:rsidR="00DA423D">
        <w:rPr>
          <w:rFonts w:ascii="Times New Roman" w:hAnsi="Times New Roman" w:cs="Times New Roman"/>
          <w:sz w:val="28"/>
          <w:szCs w:val="28"/>
        </w:rPr>
        <w:t>50:11:0050615:74.</w:t>
      </w:r>
    </w:p>
    <w:p w:rsidR="00750031" w:rsidRDefault="00750031" w:rsidP="00DA4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031" w:rsidRDefault="00750031" w:rsidP="00DA4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031" w:rsidRDefault="00750031" w:rsidP="00DA4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031" w:rsidRDefault="00750031" w:rsidP="00DA4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031" w:rsidRDefault="00750031" w:rsidP="00DA4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031" w:rsidRDefault="00750031" w:rsidP="00DA4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031" w:rsidRDefault="00750031" w:rsidP="00DA4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031" w:rsidRDefault="00750031" w:rsidP="00DA4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031" w:rsidRDefault="00750031" w:rsidP="00750031">
      <w:pPr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sz w:val="24"/>
          <w:szCs w:val="24"/>
        </w:rPr>
        <w:t>Приложение к бланку №018246</w:t>
      </w:r>
      <w:bookmarkStart w:id="0" w:name="_GoBack"/>
      <w:bookmarkEnd w:id="0"/>
    </w:p>
    <w:sectPr w:rsidR="00750031" w:rsidSect="00D333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89" w:rsidRDefault="003B1789" w:rsidP="00FE0CD6">
      <w:pPr>
        <w:spacing w:after="0" w:line="240" w:lineRule="auto"/>
      </w:pPr>
      <w:r>
        <w:separator/>
      </w:r>
    </w:p>
  </w:endnote>
  <w:endnote w:type="continuationSeparator" w:id="0">
    <w:p w:rsidR="003B1789" w:rsidRDefault="003B1789" w:rsidP="00FE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89" w:rsidRDefault="003B1789" w:rsidP="00FE0CD6">
      <w:pPr>
        <w:spacing w:after="0" w:line="240" w:lineRule="auto"/>
      </w:pPr>
      <w:r>
        <w:separator/>
      </w:r>
    </w:p>
  </w:footnote>
  <w:footnote w:type="continuationSeparator" w:id="0">
    <w:p w:rsidR="003B1789" w:rsidRDefault="003B1789" w:rsidP="00FE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735A"/>
    <w:multiLevelType w:val="hybridMultilevel"/>
    <w:tmpl w:val="01FA4E42"/>
    <w:lvl w:ilvl="0" w:tplc="FF200CD0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E3BCF"/>
    <w:multiLevelType w:val="multilevel"/>
    <w:tmpl w:val="733059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71D597E"/>
    <w:multiLevelType w:val="multilevel"/>
    <w:tmpl w:val="9C5C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FE83693"/>
    <w:multiLevelType w:val="multilevel"/>
    <w:tmpl w:val="2F4CD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860" w:hanging="1440"/>
      </w:pPr>
    </w:lvl>
    <w:lvl w:ilvl="6">
      <w:start w:val="1"/>
      <w:numFmt w:val="decimal"/>
      <w:isLgl/>
      <w:lvlText w:val="%1.%2.%3.%4.%5.%6.%7."/>
      <w:lvlJc w:val="left"/>
      <w:pPr>
        <w:ind w:left="3504" w:hanging="1800"/>
      </w:p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26961"/>
    <w:rsid w:val="000545F4"/>
    <w:rsid w:val="000612F0"/>
    <w:rsid w:val="00064C3A"/>
    <w:rsid w:val="00077D84"/>
    <w:rsid w:val="000A3A4B"/>
    <w:rsid w:val="000A3C1D"/>
    <w:rsid w:val="000B200C"/>
    <w:rsid w:val="000B4D05"/>
    <w:rsid w:val="000C33B8"/>
    <w:rsid w:val="000C38D2"/>
    <w:rsid w:val="000F3934"/>
    <w:rsid w:val="001042CC"/>
    <w:rsid w:val="001156ED"/>
    <w:rsid w:val="00125B55"/>
    <w:rsid w:val="0013677E"/>
    <w:rsid w:val="00137BB7"/>
    <w:rsid w:val="00140D6F"/>
    <w:rsid w:val="0015635A"/>
    <w:rsid w:val="0016544C"/>
    <w:rsid w:val="001831FE"/>
    <w:rsid w:val="001A0182"/>
    <w:rsid w:val="001A43F6"/>
    <w:rsid w:val="001A690B"/>
    <w:rsid w:val="001B06C7"/>
    <w:rsid w:val="001C699E"/>
    <w:rsid w:val="001D1047"/>
    <w:rsid w:val="001F48C7"/>
    <w:rsid w:val="00201278"/>
    <w:rsid w:val="00222A6D"/>
    <w:rsid w:val="002639B3"/>
    <w:rsid w:val="00272BA8"/>
    <w:rsid w:val="002811B3"/>
    <w:rsid w:val="002A69FC"/>
    <w:rsid w:val="002A7621"/>
    <w:rsid w:val="002B073D"/>
    <w:rsid w:val="002B3010"/>
    <w:rsid w:val="00307B5F"/>
    <w:rsid w:val="003224B1"/>
    <w:rsid w:val="00341FD7"/>
    <w:rsid w:val="003647BE"/>
    <w:rsid w:val="00370328"/>
    <w:rsid w:val="00383D21"/>
    <w:rsid w:val="003A5B7F"/>
    <w:rsid w:val="003B1789"/>
    <w:rsid w:val="003E6A50"/>
    <w:rsid w:val="003F308B"/>
    <w:rsid w:val="003F5348"/>
    <w:rsid w:val="00412AC3"/>
    <w:rsid w:val="00415DF4"/>
    <w:rsid w:val="004227A2"/>
    <w:rsid w:val="00437363"/>
    <w:rsid w:val="00444500"/>
    <w:rsid w:val="00466A8B"/>
    <w:rsid w:val="00482037"/>
    <w:rsid w:val="00492E13"/>
    <w:rsid w:val="004A2017"/>
    <w:rsid w:val="004F0201"/>
    <w:rsid w:val="005034D1"/>
    <w:rsid w:val="00504A18"/>
    <w:rsid w:val="005105DC"/>
    <w:rsid w:val="005110CA"/>
    <w:rsid w:val="00542BD1"/>
    <w:rsid w:val="005621A2"/>
    <w:rsid w:val="00564022"/>
    <w:rsid w:val="00581A85"/>
    <w:rsid w:val="005957B3"/>
    <w:rsid w:val="005A4E0A"/>
    <w:rsid w:val="005C46E1"/>
    <w:rsid w:val="00603A4D"/>
    <w:rsid w:val="00610547"/>
    <w:rsid w:val="0063010A"/>
    <w:rsid w:val="006312ED"/>
    <w:rsid w:val="00635DEE"/>
    <w:rsid w:val="00636507"/>
    <w:rsid w:val="006460F9"/>
    <w:rsid w:val="006611BA"/>
    <w:rsid w:val="00686814"/>
    <w:rsid w:val="0068788B"/>
    <w:rsid w:val="00690418"/>
    <w:rsid w:val="0069413E"/>
    <w:rsid w:val="00696C77"/>
    <w:rsid w:val="006B2E8B"/>
    <w:rsid w:val="006B572B"/>
    <w:rsid w:val="006B76F1"/>
    <w:rsid w:val="006D3A4F"/>
    <w:rsid w:val="006D44CC"/>
    <w:rsid w:val="006E49D2"/>
    <w:rsid w:val="006F2D05"/>
    <w:rsid w:val="007022DB"/>
    <w:rsid w:val="00706171"/>
    <w:rsid w:val="00717F0D"/>
    <w:rsid w:val="00743862"/>
    <w:rsid w:val="00743CF9"/>
    <w:rsid w:val="00750031"/>
    <w:rsid w:val="007503BD"/>
    <w:rsid w:val="0075369A"/>
    <w:rsid w:val="00761631"/>
    <w:rsid w:val="007941F6"/>
    <w:rsid w:val="007A553E"/>
    <w:rsid w:val="007A5A9C"/>
    <w:rsid w:val="007B76C6"/>
    <w:rsid w:val="007C0C4B"/>
    <w:rsid w:val="007C12F6"/>
    <w:rsid w:val="007D6B5D"/>
    <w:rsid w:val="007E02EE"/>
    <w:rsid w:val="007E3330"/>
    <w:rsid w:val="007F0121"/>
    <w:rsid w:val="00800FAD"/>
    <w:rsid w:val="00801002"/>
    <w:rsid w:val="008020EE"/>
    <w:rsid w:val="00813FAE"/>
    <w:rsid w:val="0081445F"/>
    <w:rsid w:val="00830BCC"/>
    <w:rsid w:val="00832098"/>
    <w:rsid w:val="008351F7"/>
    <w:rsid w:val="008416BF"/>
    <w:rsid w:val="008462BE"/>
    <w:rsid w:val="008567E8"/>
    <w:rsid w:val="00856B2A"/>
    <w:rsid w:val="00872A5E"/>
    <w:rsid w:val="00881897"/>
    <w:rsid w:val="008932BF"/>
    <w:rsid w:val="00895DF9"/>
    <w:rsid w:val="008B1A53"/>
    <w:rsid w:val="008C3D50"/>
    <w:rsid w:val="008C50D7"/>
    <w:rsid w:val="008F0C1B"/>
    <w:rsid w:val="00911F03"/>
    <w:rsid w:val="0092297E"/>
    <w:rsid w:val="00937100"/>
    <w:rsid w:val="00940B7B"/>
    <w:rsid w:val="009621F0"/>
    <w:rsid w:val="00980E12"/>
    <w:rsid w:val="00981A37"/>
    <w:rsid w:val="00993E70"/>
    <w:rsid w:val="00996DA8"/>
    <w:rsid w:val="009A04E5"/>
    <w:rsid w:val="009B09EA"/>
    <w:rsid w:val="009B5E5C"/>
    <w:rsid w:val="009C6E1D"/>
    <w:rsid w:val="009F0BD2"/>
    <w:rsid w:val="009F1F3F"/>
    <w:rsid w:val="00A04E1D"/>
    <w:rsid w:val="00A11FA7"/>
    <w:rsid w:val="00A4094E"/>
    <w:rsid w:val="00A45BA5"/>
    <w:rsid w:val="00A64EC0"/>
    <w:rsid w:val="00A7273E"/>
    <w:rsid w:val="00A75549"/>
    <w:rsid w:val="00A76354"/>
    <w:rsid w:val="00A779B9"/>
    <w:rsid w:val="00AA03C0"/>
    <w:rsid w:val="00AA3853"/>
    <w:rsid w:val="00AA3A1D"/>
    <w:rsid w:val="00AA5523"/>
    <w:rsid w:val="00AB026A"/>
    <w:rsid w:val="00AB7410"/>
    <w:rsid w:val="00AC51BD"/>
    <w:rsid w:val="00AD203D"/>
    <w:rsid w:val="00AF6741"/>
    <w:rsid w:val="00B23CB0"/>
    <w:rsid w:val="00B40645"/>
    <w:rsid w:val="00B477C0"/>
    <w:rsid w:val="00B53BF5"/>
    <w:rsid w:val="00B54FA7"/>
    <w:rsid w:val="00B5551F"/>
    <w:rsid w:val="00B76E03"/>
    <w:rsid w:val="00B90500"/>
    <w:rsid w:val="00BB03D9"/>
    <w:rsid w:val="00BC18AA"/>
    <w:rsid w:val="00BC7EE9"/>
    <w:rsid w:val="00BD14F6"/>
    <w:rsid w:val="00BD3CC5"/>
    <w:rsid w:val="00BE18E0"/>
    <w:rsid w:val="00BE6672"/>
    <w:rsid w:val="00BE7964"/>
    <w:rsid w:val="00BF2A2E"/>
    <w:rsid w:val="00C00B22"/>
    <w:rsid w:val="00C6172B"/>
    <w:rsid w:val="00C80A61"/>
    <w:rsid w:val="00C8726C"/>
    <w:rsid w:val="00C9442C"/>
    <w:rsid w:val="00CD69D6"/>
    <w:rsid w:val="00CE00BF"/>
    <w:rsid w:val="00CF09D1"/>
    <w:rsid w:val="00CF73A4"/>
    <w:rsid w:val="00D0422B"/>
    <w:rsid w:val="00D33386"/>
    <w:rsid w:val="00D41D6C"/>
    <w:rsid w:val="00D43CCF"/>
    <w:rsid w:val="00D45BE4"/>
    <w:rsid w:val="00D56FD7"/>
    <w:rsid w:val="00D83DED"/>
    <w:rsid w:val="00DA423D"/>
    <w:rsid w:val="00DB1A7F"/>
    <w:rsid w:val="00DB7D0C"/>
    <w:rsid w:val="00DC0446"/>
    <w:rsid w:val="00DC5491"/>
    <w:rsid w:val="00DD3ED4"/>
    <w:rsid w:val="00DD475C"/>
    <w:rsid w:val="00DD550A"/>
    <w:rsid w:val="00DD5F22"/>
    <w:rsid w:val="00DE4EEB"/>
    <w:rsid w:val="00DF118C"/>
    <w:rsid w:val="00E00BA0"/>
    <w:rsid w:val="00E0190C"/>
    <w:rsid w:val="00E0617F"/>
    <w:rsid w:val="00E06F3D"/>
    <w:rsid w:val="00E223F7"/>
    <w:rsid w:val="00E27238"/>
    <w:rsid w:val="00E36A2C"/>
    <w:rsid w:val="00E371FA"/>
    <w:rsid w:val="00E5319C"/>
    <w:rsid w:val="00E55F8E"/>
    <w:rsid w:val="00E86330"/>
    <w:rsid w:val="00E8714B"/>
    <w:rsid w:val="00E97F70"/>
    <w:rsid w:val="00EB6651"/>
    <w:rsid w:val="00ED4322"/>
    <w:rsid w:val="00EE6555"/>
    <w:rsid w:val="00EF598C"/>
    <w:rsid w:val="00F01EA0"/>
    <w:rsid w:val="00F147D7"/>
    <w:rsid w:val="00F45989"/>
    <w:rsid w:val="00F62BA1"/>
    <w:rsid w:val="00F62EEE"/>
    <w:rsid w:val="00F65DB8"/>
    <w:rsid w:val="00F762C5"/>
    <w:rsid w:val="00F840C2"/>
    <w:rsid w:val="00FA0AE7"/>
    <w:rsid w:val="00FE0CD6"/>
    <w:rsid w:val="00FE2AC9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FB66-86EA-4837-A003-82AEA335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31"/>
  </w:style>
  <w:style w:type="paragraph" w:styleId="1">
    <w:name w:val="heading 1"/>
    <w:basedOn w:val="a"/>
    <w:next w:val="a"/>
    <w:link w:val="10"/>
    <w:qFormat/>
    <w:rsid w:val="002639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2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3CC5"/>
    <w:pPr>
      <w:ind w:left="720"/>
      <w:contextualSpacing/>
    </w:pPr>
  </w:style>
  <w:style w:type="paragraph" w:customStyle="1" w:styleId="ConsNormal">
    <w:name w:val="ConsNormal"/>
    <w:rsid w:val="00156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3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E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CD6"/>
  </w:style>
  <w:style w:type="paragraph" w:styleId="a9">
    <w:name w:val="footer"/>
    <w:basedOn w:val="a"/>
    <w:link w:val="aa"/>
    <w:uiPriority w:val="99"/>
    <w:unhideWhenUsed/>
    <w:rsid w:val="00FE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CD6"/>
  </w:style>
  <w:style w:type="paragraph" w:styleId="ab">
    <w:name w:val="Body Text"/>
    <w:basedOn w:val="a"/>
    <w:link w:val="ac"/>
    <w:uiPriority w:val="99"/>
    <w:semiHidden/>
    <w:unhideWhenUsed/>
    <w:rsid w:val="00466A8B"/>
    <w:pPr>
      <w:spacing w:after="120"/>
    </w:pPr>
  </w:style>
  <w:style w:type="character" w:customStyle="1" w:styleId="ac">
    <w:name w:val="Основной текст Знак"/>
    <w:basedOn w:val="a0"/>
    <w:link w:val="ab"/>
    <w:rsid w:val="00466A8B"/>
  </w:style>
  <w:style w:type="table" w:customStyle="1" w:styleId="11">
    <w:name w:val="Сетка таблицы1"/>
    <w:basedOn w:val="a1"/>
    <w:next w:val="a3"/>
    <w:uiPriority w:val="39"/>
    <w:rsid w:val="001A01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32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divBdr>
                  <w:divsChild>
                    <w:div w:id="6626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04885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82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74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63282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47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06755">
                                                              <w:marLeft w:val="0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13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39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932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54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527A-62C0-4883-A207-4BD7B7E5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Борисовна Шагалиева</cp:lastModifiedBy>
  <cp:revision>6</cp:revision>
  <cp:lastPrinted>2021-02-04T15:46:00Z</cp:lastPrinted>
  <dcterms:created xsi:type="dcterms:W3CDTF">2021-01-27T13:25:00Z</dcterms:created>
  <dcterms:modified xsi:type="dcterms:W3CDTF">2021-02-04T15:46:00Z</dcterms:modified>
</cp:coreProperties>
</file>