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Приложение</w:t>
      </w:r>
    </w:p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 постановлению администрации</w:t>
      </w:r>
    </w:p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городского округа Красногорск</w:t>
      </w:r>
    </w:p>
    <w:p w:rsidR="00B54E95" w:rsidRPr="00077356" w:rsidRDefault="00077356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от 05.07.2018</w:t>
      </w:r>
      <w:r w:rsidR="00B54E95"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№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1687/7</w:t>
      </w:r>
      <w:bookmarkStart w:id="0" w:name="_GoBack"/>
      <w:bookmarkEnd w:id="0"/>
    </w:p>
    <w:p w:rsidR="00B54E95" w:rsidRPr="00B54E95" w:rsidRDefault="00B54E95" w:rsidP="00B54E95">
      <w:pPr>
        <w:tabs>
          <w:tab w:val="left" w:pos="6768"/>
          <w:tab w:val="right" w:pos="9355"/>
        </w:tabs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tabs>
          <w:tab w:val="left" w:pos="6768"/>
          <w:tab w:val="right" w:pos="9355"/>
        </w:tabs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Муниципальная программа</w:t>
      </w: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городского округа Красногорск</w:t>
      </w: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на 2017 – 2021 годы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«ИНФОРМИРОВАНИЕ НАСЕЛЕНИЯ О ДЕЯТЕЛЬНОСТИ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ОРГАНОВ МЕСТНОГО САМОУПРАВЛЕНИЯ ГОРОДСКОГО ОКРУГА КРАСНОГОРСК МОСКОВСКОЙ ОБЛАСТИ»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54E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г. Красногорск</w:t>
      </w: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54E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2016</w:t>
      </w:r>
    </w:p>
    <w:p w:rsidR="00B54E95" w:rsidRPr="00B54E95" w:rsidRDefault="00B54E95" w:rsidP="00B54E9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825C6" w:rsidRDefault="005825C6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54E95" w:rsidRPr="006364A9" w:rsidRDefault="001C72EF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</w:t>
      </w:r>
      <w:r w:rsidRPr="006364A9">
        <w:rPr>
          <w:rFonts w:ascii="Times New Roman" w:hAnsi="Times New Roman"/>
          <w:b/>
          <w:sz w:val="28"/>
          <w:szCs w:val="28"/>
          <w:lang w:val="ru-RU"/>
        </w:rPr>
        <w:t xml:space="preserve"> городского округа</w:t>
      </w:r>
      <w:r w:rsidR="00B54E95" w:rsidRPr="006364A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364A9">
        <w:rPr>
          <w:rFonts w:ascii="Times New Roman" w:hAnsi="Times New Roman"/>
          <w:b/>
          <w:sz w:val="28"/>
          <w:szCs w:val="28"/>
          <w:lang w:val="ru-RU"/>
        </w:rPr>
        <w:t>Красногорск</w:t>
      </w:r>
    </w:p>
    <w:p w:rsidR="002D3E8A" w:rsidRPr="006364A9" w:rsidRDefault="001C72EF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t xml:space="preserve"> </w:t>
      </w:r>
      <w:r w:rsidR="002D3E8A"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2D3E8A" w:rsidRPr="006364A9" w:rsidRDefault="002D3E8A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1C72EF" w:rsidRDefault="002D3E8A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</w:p>
    <w:p w:rsidR="00485321" w:rsidRPr="006364A9" w:rsidRDefault="00485321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C72EF" w:rsidRPr="00230AFC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27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0"/>
        <w:gridCol w:w="1702"/>
        <w:gridCol w:w="1418"/>
        <w:gridCol w:w="1418"/>
        <w:gridCol w:w="1417"/>
        <w:gridCol w:w="1276"/>
        <w:gridCol w:w="1843"/>
      </w:tblGrid>
      <w:tr w:rsidR="001C72EF" w:rsidRPr="000135BA" w:rsidTr="005E0154">
        <w:trPr>
          <w:trHeight w:val="790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bookmarkStart w:id="1" w:name="Par288"/>
            <w:bookmarkEnd w:id="1"/>
            <w:r w:rsidRPr="00230AFC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9B56F0" w:rsidP="002D3E8A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Заместитель главы администрации по инвестиционному развитию и связям с общественностью</w:t>
            </w:r>
          </w:p>
        </w:tc>
      </w:tr>
      <w:tr w:rsidR="001C72EF" w:rsidRPr="000135BA" w:rsidTr="005E0154">
        <w:trPr>
          <w:trHeight w:val="812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Муниципальный заказчик    </w:t>
            </w:r>
            <w:r w:rsidRPr="00230AFC">
              <w:rPr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9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0" w:rsidRPr="009B56F0" w:rsidRDefault="009B56F0" w:rsidP="009B56F0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Управление по связям с общественностью и СМИ</w:t>
            </w:r>
          </w:p>
          <w:p w:rsidR="001C72EF" w:rsidRPr="00230AFC" w:rsidRDefault="009B56F0" w:rsidP="009B56F0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Управление по инвестициям и развитию предпринимательства</w:t>
            </w:r>
          </w:p>
        </w:tc>
      </w:tr>
      <w:tr w:rsidR="001C72EF" w:rsidRPr="000135BA" w:rsidTr="005E0154">
        <w:trPr>
          <w:trHeight w:val="1373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Цели муниципальной программы                   </w:t>
            </w:r>
          </w:p>
        </w:tc>
        <w:tc>
          <w:tcPr>
            <w:tcW w:w="9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9B56F0" w:rsidP="002D3E8A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Обеспечение открытости и прозрачности деятельности органов местного самоуправления городского округа Красногорск и создание условий для осуществления гражданского контроля за деятельностью органов местного самоуправления городского округа Красногорск</w:t>
            </w:r>
          </w:p>
        </w:tc>
      </w:tr>
      <w:tr w:rsidR="001C72EF" w:rsidRPr="000135BA" w:rsidTr="005E0154">
        <w:trPr>
          <w:trHeight w:val="822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9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D" w:rsidRPr="009B756D" w:rsidRDefault="009B756D" w:rsidP="009B756D">
            <w:pPr>
              <w:pStyle w:val="ConsPlusCell"/>
              <w:rPr>
                <w:sz w:val="24"/>
                <w:szCs w:val="24"/>
              </w:rPr>
            </w:pPr>
            <w:r w:rsidRPr="009B756D">
              <w:rPr>
                <w:sz w:val="24"/>
                <w:szCs w:val="24"/>
              </w:rPr>
              <w:t>Информирование населения о деятельности органов местного самоуправления</w:t>
            </w:r>
          </w:p>
          <w:p w:rsidR="001C72EF" w:rsidRPr="00230AFC" w:rsidRDefault="009B756D" w:rsidP="009B756D">
            <w:pPr>
              <w:pStyle w:val="ConsPlusCell"/>
              <w:rPr>
                <w:sz w:val="24"/>
                <w:szCs w:val="24"/>
              </w:rPr>
            </w:pPr>
            <w:r w:rsidRPr="009B756D">
              <w:rPr>
                <w:sz w:val="24"/>
                <w:szCs w:val="24"/>
              </w:rPr>
              <w:t>городского округа Красногорск Московской области</w:t>
            </w:r>
          </w:p>
        </w:tc>
      </w:tr>
      <w:tr w:rsidR="001C72EF" w:rsidRPr="000135BA" w:rsidTr="000B0A1B">
        <w:trPr>
          <w:trHeight w:val="503"/>
          <w:tblCellSpacing w:w="5" w:type="nil"/>
        </w:trPr>
        <w:tc>
          <w:tcPr>
            <w:tcW w:w="58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Источники финансирования    </w:t>
            </w:r>
            <w:r w:rsidRPr="00230AFC">
              <w:rPr>
                <w:sz w:val="24"/>
                <w:szCs w:val="24"/>
              </w:rPr>
              <w:br/>
              <w:t>муниципальной программы,</w:t>
            </w:r>
          </w:p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 том числе по годам</w:t>
            </w:r>
            <w:r>
              <w:rPr>
                <w:sz w:val="24"/>
                <w:szCs w:val="24"/>
              </w:rPr>
              <w:t>:</w:t>
            </w:r>
            <w:r w:rsidRPr="00230A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Расходы (тыс. рублей) </w:t>
            </w:r>
          </w:p>
        </w:tc>
      </w:tr>
      <w:tr w:rsidR="00DE0874" w:rsidRPr="000135BA" w:rsidTr="000B0A1B">
        <w:trPr>
          <w:trHeight w:val="557"/>
          <w:tblCellSpacing w:w="5" w:type="nil"/>
        </w:trPr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2D3E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E0874" w:rsidRPr="000135BA" w:rsidTr="005E0154">
        <w:trPr>
          <w:trHeight w:val="589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Средства бюджета городского округа </w:t>
            </w:r>
            <w:r>
              <w:rPr>
                <w:sz w:val="24"/>
                <w:szCs w:val="24"/>
              </w:rPr>
              <w:t>Красногорск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421604" w:rsidRDefault="00DC0073" w:rsidP="00DE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231099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sz w:val="24"/>
                <w:szCs w:val="24"/>
              </w:rPr>
              <w:t>24991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C0073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61545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45939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49312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49312</w:t>
            </w:r>
          </w:p>
        </w:tc>
      </w:tr>
      <w:tr w:rsidR="00DE0874" w:rsidRPr="000135BA" w:rsidTr="005E0154">
        <w:trPr>
          <w:trHeight w:val="538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DE0874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sz w:val="24"/>
                <w:szCs w:val="24"/>
              </w:rPr>
              <w:t>19600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rFonts w:eastAsia="Calibri"/>
                <w:sz w:val="22"/>
                <w:szCs w:val="22"/>
                <w:lang w:eastAsia="en-US"/>
              </w:rPr>
              <w:t>17200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DE0874" w:rsidRPr="000135BA" w:rsidTr="005E0154">
        <w:trPr>
          <w:trHeight w:val="1237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C0073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"/>
              </w:rPr>
              <w:t>250699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rFonts w:eastAsia="Calibri"/>
                <w:b/>
                <w:sz w:val="22"/>
                <w:szCs w:val="22"/>
                <w:lang w:eastAsia="en-US"/>
              </w:rPr>
              <w:t>42191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C0073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62145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b/>
                <w:sz w:val="22"/>
                <w:szCs w:val="22"/>
                <w:lang w:eastAsia="en-US"/>
              </w:rPr>
              <w:t>46539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tabs>
                <w:tab w:val="left" w:pos="750"/>
              </w:tabs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b/>
                <w:sz w:val="22"/>
                <w:szCs w:val="22"/>
                <w:lang w:eastAsia="en-US"/>
              </w:rPr>
              <w:t>49912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b/>
                <w:sz w:val="22"/>
                <w:szCs w:val="22"/>
                <w:lang w:eastAsia="en-US"/>
              </w:rPr>
              <w:t>49912</w:t>
            </w:r>
          </w:p>
        </w:tc>
      </w:tr>
    </w:tbl>
    <w:p w:rsidR="001C72EF" w:rsidRPr="000135BA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C72EF" w:rsidRDefault="00DE0874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            </w:t>
      </w:r>
      <w:r w:rsidRPr="00DE0874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До 01.01.2018 – бюджет Красногорского муниципального района</w:t>
      </w:r>
    </w:p>
    <w:p w:rsidR="005825C6" w:rsidRDefault="005825C6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5C6" w:rsidRDefault="005825C6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03D" w:rsidRPr="000B0A1B" w:rsidRDefault="005C603D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1B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1A43DE" w:rsidRDefault="000B0A1B" w:rsidP="001A43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</w:p>
    <w:p w:rsidR="000B0A1B" w:rsidRPr="00BA4206" w:rsidRDefault="000B0A1B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06"/>
        <w:gridCol w:w="1871"/>
        <w:gridCol w:w="964"/>
        <w:gridCol w:w="1446"/>
        <w:gridCol w:w="1134"/>
        <w:gridCol w:w="1134"/>
        <w:gridCol w:w="1134"/>
        <w:gridCol w:w="1134"/>
        <w:gridCol w:w="1134"/>
        <w:gridCol w:w="1559"/>
      </w:tblGrid>
      <w:tr w:rsidR="005C603D" w:rsidRPr="00BA4206" w:rsidTr="005E0154">
        <w:trPr>
          <w:trHeight w:val="1186"/>
          <w:tblHeader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06" w:type="dxa"/>
            <w:vMerge w:val="restart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46" w:type="dxa"/>
            <w:vMerge w:val="restart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Базовое значение на н</w:t>
            </w:r>
            <w:r w:rsidR="001A43DE">
              <w:rPr>
                <w:rFonts w:ascii="Times New Roman" w:hAnsi="Times New Roman" w:cs="Times New Roman"/>
              </w:rPr>
              <w:t>ачало реализации программы (201</w:t>
            </w:r>
            <w:r w:rsidR="005825C6">
              <w:rPr>
                <w:rFonts w:ascii="Times New Roman" w:hAnsi="Times New Roman" w:cs="Times New Roman"/>
                <w:lang w:val="ru-RU"/>
              </w:rPr>
              <w:t>5</w:t>
            </w:r>
            <w:r w:rsidRPr="00BA4206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  <w:p w:rsidR="005C603D" w:rsidRPr="00BA4206" w:rsidRDefault="005C603D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Номер основного мероприятия в перечне мероприятий программы</w:t>
            </w:r>
          </w:p>
        </w:tc>
      </w:tr>
      <w:tr w:rsidR="005825C6" w:rsidRPr="00BA4206" w:rsidTr="005825C6">
        <w:trPr>
          <w:trHeight w:val="320"/>
          <w:tblHeader/>
        </w:trPr>
        <w:tc>
          <w:tcPr>
            <w:tcW w:w="709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25C6" w:rsidRPr="005825C6" w:rsidRDefault="005825C6" w:rsidP="005E0154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E0154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5E0154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5E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5E0154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5C6" w:rsidRPr="00BA4206" w:rsidTr="0058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0"/>
          <w:tblHeader/>
        </w:trPr>
        <w:tc>
          <w:tcPr>
            <w:tcW w:w="709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D818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D818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825C6" w:rsidRPr="00BA4206" w:rsidTr="0058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709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Житель хочет знать</w:t>
            </w:r>
          </w:p>
        </w:tc>
        <w:tc>
          <w:tcPr>
            <w:tcW w:w="1871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Приоритетный целевой показатель</w:t>
            </w:r>
          </w:p>
        </w:tc>
        <w:tc>
          <w:tcPr>
            <w:tcW w:w="96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825C6" w:rsidRPr="005825C6" w:rsidRDefault="005825C6" w:rsidP="00D818F7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825C6" w:rsidRPr="001A43DE" w:rsidRDefault="005825C6" w:rsidP="005825C6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825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194,58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825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197,03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825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5C6">
              <w:rPr>
                <w:rFonts w:ascii="Times New Roman" w:hAnsi="Times New Roman" w:cs="Times New Roman"/>
              </w:rPr>
              <w:t>199,39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825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204,82</w:t>
            </w:r>
          </w:p>
        </w:tc>
        <w:tc>
          <w:tcPr>
            <w:tcW w:w="1559" w:type="dxa"/>
            <w:vAlign w:val="center"/>
          </w:tcPr>
          <w:p w:rsidR="005825C6" w:rsidRPr="00015C75" w:rsidRDefault="005825C6" w:rsidP="00D818F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43DE">
              <w:rPr>
                <w:rFonts w:ascii="Times New Roman" w:hAnsi="Times New Roman" w:cs="Times New Roman"/>
              </w:rPr>
              <w:t>1</w:t>
            </w:r>
          </w:p>
        </w:tc>
      </w:tr>
      <w:tr w:rsidR="005825C6" w:rsidRPr="00BA4206" w:rsidTr="0058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6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871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Приоритетный целевой показатель</w:t>
            </w:r>
          </w:p>
        </w:tc>
        <w:tc>
          <w:tcPr>
            <w:tcW w:w="964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E01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E01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E0154" w:rsidRDefault="005825C6" w:rsidP="005E01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E0154" w:rsidRDefault="005825C6" w:rsidP="005E01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E0154" w:rsidRDefault="005825C6" w:rsidP="005E01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2</w:t>
            </w:r>
          </w:p>
        </w:tc>
      </w:tr>
    </w:tbl>
    <w:p w:rsidR="005C603D" w:rsidRPr="00BA4206" w:rsidRDefault="005825C6" w:rsidP="000B0A1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5C603D" w:rsidRPr="00BA4206" w:rsidSect="00D818F7">
          <w:footerReference w:type="default" r:id="rId7"/>
          <w:pgSz w:w="16839" w:h="11907" w:orient="landscape" w:code="9"/>
          <w:pgMar w:top="720" w:right="720" w:bottom="720" w:left="720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C603D" w:rsidRPr="000B0A1B" w:rsidRDefault="005C603D" w:rsidP="005825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1B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расчета показателей эффективности реализации муниципальной программы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2" w:name="OLE_LINK36"/>
      <w:bookmarkStart w:id="3" w:name="OLE_LINK37"/>
      <w:bookmarkStart w:id="4" w:name="OLE_LINK62"/>
      <w:bookmarkStart w:id="5" w:name="OLE_LINK63"/>
      <w:r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0B0A1B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</w:p>
    <w:p w:rsidR="005C603D" w:rsidRPr="00BA4206" w:rsidRDefault="005C603D" w:rsidP="005C60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97"/>
        <w:gridCol w:w="2976"/>
        <w:gridCol w:w="11794"/>
      </w:tblGrid>
      <w:tr w:rsidR="005C603D" w:rsidRPr="00BA4206" w:rsidTr="000B0A1B">
        <w:trPr>
          <w:trHeight w:val="416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</w:p>
        </w:tc>
        <w:tc>
          <w:tcPr>
            <w:tcW w:w="2976" w:type="dxa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794" w:type="dxa"/>
            <w:vAlign w:val="center"/>
          </w:tcPr>
          <w:p w:rsidR="005C603D" w:rsidRPr="00BA4206" w:rsidRDefault="005C603D" w:rsidP="00D818F7">
            <w:pPr>
              <w:ind w:left="148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Методика расчёта показателя</w:t>
            </w:r>
          </w:p>
        </w:tc>
      </w:tr>
      <w:tr w:rsidR="005C603D" w:rsidRPr="00BA4206" w:rsidTr="000B0A1B">
        <w:trPr>
          <w:trHeight w:val="416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  <w:r w:rsidRPr="00BA4206">
              <w:t>1.</w:t>
            </w:r>
          </w:p>
        </w:tc>
        <w:tc>
          <w:tcPr>
            <w:tcW w:w="2976" w:type="dxa"/>
          </w:tcPr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Житель хочет знать</w:t>
            </w:r>
          </w:p>
        </w:tc>
        <w:tc>
          <w:tcPr>
            <w:tcW w:w="11794" w:type="dxa"/>
          </w:tcPr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Информирование населения через СМИ и социальные сети</w:t>
            </w:r>
          </w:p>
          <w:p w:rsidR="005C603D" w:rsidRPr="005825C6" w:rsidRDefault="005C603D" w:rsidP="00D818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m:oMath>
              <m:r>
                <w:rPr>
                  <w:rFonts w:ascii="Cambria Math" w:hAnsi="Cambria Math" w:cs="Times New Roman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  <m:r>
                    <w:rPr>
                      <w:rFonts w:ascii="Cambria Math" w:hAnsi="Cambria Math" w:cs="Times New Roman"/>
                      <w:lang w:val="ru-RU"/>
                    </w:rPr>
                    <m:t>+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lang w:val="ru-RU"/>
                    </w:rPr>
                    <m:t>2</m:t>
                  </m:r>
                </m:den>
              </m:f>
            </m:oMath>
            <w:r w:rsidR="005825C6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где: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  <w:lang w:val="en-US"/>
              </w:rPr>
              <w:t>I</w:t>
            </w:r>
            <w:r w:rsidRPr="00BA4206">
              <w:rPr>
                <w:rFonts w:ascii="Times New Roman" w:hAnsi="Times New Roman" w:cs="Times New Roman"/>
              </w:rPr>
              <w:t xml:space="preserve"> – информирование (в процентах),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</w:rPr>
              <w:t xml:space="preserve"> – показатель уровня информированности населения в СМИ (в процентах),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 (в процентах).</w:t>
            </w:r>
          </w:p>
        </w:tc>
      </w:tr>
      <w:tr w:rsidR="005C603D" w:rsidRPr="00BA4206" w:rsidTr="000B0A1B">
        <w:trPr>
          <w:trHeight w:val="1408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</w:p>
        </w:tc>
        <w:tc>
          <w:tcPr>
            <w:tcW w:w="2976" w:type="dxa"/>
          </w:tcPr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94" w:type="dxa"/>
          </w:tcPr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 – показатель уровня информированности населения в СМИ.</w:t>
            </w:r>
          </w:p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вычисляется как соотношение средних значений объёмов информации, получаемых по всем источникам информации на одного жителя муниципального образования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отчетного  периода</w:t>
            </w:r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к предыдущему году (в процентах). 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среднее значение объема информации, получаемого по всем источникам информации на одного жителя муниципального образования, запланированное в результате реализации мероприятий муниципальной программы в отчетный период;</w:t>
            </w:r>
          </w:p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среднее значение объема информации, получаемого по всем источникам информации на одного жителя из числа целевой аудитории муниципального образования, запланированное в результате реализации мероприятий муниципальной программы предыдущего периода. </w:t>
            </w:r>
          </w:p>
          <w:p w:rsidR="005C603D" w:rsidRPr="00E06F4C" w:rsidRDefault="00557901" w:rsidP="00582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о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печатных СМИ;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радиопередач;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телепередач;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Интернет изданий;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полиграфической продукции;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«5» – количество источников информации.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ЦА – целевая аудитория, человек (численность совершеннолетних жителей муниципального образования (+18) по данным территориальной избирательной комиссии на начало года.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* Т)/ ЦА*72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количество полос формата А3, запланированных в результате проведения мероприятий;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разовый тираж, как количество потенциальных потребителей информации;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72 – коэффициент значимости.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* Ср)/ ЦА*1,8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минут вещания, запланированных в результате проведения мероприятий;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коэффициент значимости.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)/ ЦА*1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минут вещания, запланированных в результате проведения мероприятий;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1 - коэффициент значимости.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)/ ЦА*1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мат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материалов, запланированных к размещению в результате выполнения мероприятий;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посетителей интернет издания в отчетный период, зарегистрированного в качестве СМИ в Федеральной службе по надзору в сфере связи, информационных технологий и массовых коммуникаций.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1 – коэффициент значимости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М * </w:t>
            </w: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Тпп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)/ ЦА*1498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М – количество социально-значимых мероприятий, к которым запланировано информирование населения посредствам полиграфической продукции;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разовый тираж издания, как количество потенциальных потребителей информации;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1498 – коэффициент значимости.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Источником информации являются данные Муниципальных образований и Главного управления по информационной политике Московской области.</w:t>
            </w:r>
          </w:p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3D" w:rsidRPr="00BA4206" w:rsidTr="000B0A1B">
        <w:trPr>
          <w:trHeight w:val="1415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</w:p>
        </w:tc>
        <w:tc>
          <w:tcPr>
            <w:tcW w:w="2976" w:type="dxa"/>
          </w:tcPr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94" w:type="dxa"/>
            <w:vAlign w:val="center"/>
          </w:tcPr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 (в процентах).</w:t>
            </w:r>
          </w:p>
          <w:p w:rsidR="005C603D" w:rsidRPr="00BA4206" w:rsidRDefault="005C603D" w:rsidP="00D818F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C603D" w:rsidRPr="005825C6" w:rsidRDefault="005C603D" w:rsidP="00D818F7">
            <w:pPr>
              <w:jc w:val="center"/>
              <w:rPr>
                <w:rFonts w:ascii="Times New Roman" w:eastAsiaTheme="minorEastAsia" w:hAnsi="Times New Roman" w:cs="Times New Roman"/>
                <w:vertAlign w:val="subscript"/>
                <w:lang w:val="ru-RU"/>
              </w:rPr>
            </w:pPr>
            <m:oMath>
              <m:r>
                <w:rPr>
                  <w:rFonts w:ascii="Cambria Math" w:hAnsi="Cambria Math" w:cs="Times New Roman"/>
                </w:rPr>
                <m:t>А=(0,7*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0,3*А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</m:oMath>
            <w:r w:rsidRPr="00BA4206">
              <w:rPr>
                <w:rFonts w:ascii="Times New Roman" w:eastAsiaTheme="minorEastAsia" w:hAnsi="Times New Roman" w:cs="Times New Roman"/>
                <w:vertAlign w:val="subscript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)*100</m:t>
              </m:r>
            </m:oMath>
            <w:r w:rsidRPr="00BA4206">
              <w:rPr>
                <w:rFonts w:ascii="Times New Roman" w:eastAsiaTheme="minorEastAsia" w:hAnsi="Times New Roman" w:cs="Times New Roman"/>
              </w:rPr>
              <w:t>%</w:t>
            </w:r>
            <w:r w:rsidR="005825C6">
              <w:rPr>
                <w:rFonts w:ascii="Times New Roman" w:eastAsiaTheme="minorEastAsia" w:hAnsi="Times New Roman" w:cs="Times New Roman"/>
                <w:lang w:val="ru-RU"/>
              </w:rPr>
              <w:t>,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где:</w:t>
            </w:r>
          </w:p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А</w:t>
            </w:r>
            <w:r w:rsidRPr="00BA4206">
              <w:rPr>
                <w:rFonts w:ascii="Times New Roman" w:hAnsi="Times New Roman" w:cs="Times New Roman"/>
                <w:vertAlign w:val="subscript"/>
              </w:rPr>
              <w:t>1</w:t>
            </w:r>
            <w:r w:rsidRPr="00BA4206">
              <w:rPr>
                <w:rFonts w:ascii="Times New Roman" w:hAnsi="Times New Roman" w:cs="Times New Roman"/>
              </w:rPr>
              <w:t xml:space="preserve"> – коэффициент вовлеченности читателей официальных аккаунтов и страниц администрации муниципального образования в социальных сетях;</w:t>
            </w:r>
          </w:p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А</w:t>
            </w:r>
            <w:r w:rsidRPr="00BA4206">
              <w:rPr>
                <w:rFonts w:ascii="Times New Roman" w:hAnsi="Times New Roman" w:cs="Times New Roman"/>
                <w:vertAlign w:val="subscript"/>
              </w:rPr>
              <w:t>2</w:t>
            </w:r>
            <w:r w:rsidRPr="00BA4206">
              <w:rPr>
                <w:rFonts w:ascii="Times New Roman" w:hAnsi="Times New Roman" w:cs="Times New Roman"/>
              </w:rPr>
              <w:t xml:space="preserve"> – коэффициент отработки негативных сообщений (комментариев, жалоб и вопросов) в социальных сетях администрациями муниципальных образований Московской области через информационную систему отработки негативных сообщений «Инцидент. Менеджмент»;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0,7 и 0,3 – коэффициенты значимости работы по каждому направлению.</w:t>
            </w:r>
          </w:p>
          <w:bookmarkStart w:id="6" w:name="OLE_LINK14"/>
          <w:bookmarkStart w:id="7" w:name="OLE_LINK15"/>
          <w:p w:rsidR="005825C6" w:rsidRPr="005825C6" w:rsidRDefault="00557901" w:rsidP="005825C6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вовл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постов</m:t>
                      </m:r>
                    </m:sub>
                  </m:sSub>
                </m:den>
              </m:f>
            </m:oMath>
            <w:r w:rsidR="005825C6">
              <w:rPr>
                <w:rFonts w:ascii="Times New Roman" w:eastAsiaTheme="minorEastAsia" w:hAnsi="Times New Roman" w:cs="Times New Roman"/>
                <w:lang w:val="ru-RU"/>
              </w:rPr>
              <w:t>,</w:t>
            </w:r>
          </w:p>
          <w:p w:rsidR="005C603D" w:rsidRPr="00BA4206" w:rsidRDefault="005C603D" w:rsidP="00D818F7">
            <w:pPr>
              <w:rPr>
                <w:rFonts w:ascii="Times New Roman" w:eastAsiaTheme="minorEastAsia" w:hAnsi="Times New Roman" w:cs="Times New Roman"/>
              </w:rPr>
            </w:pPr>
            <w:r w:rsidRPr="00BA4206">
              <w:rPr>
                <w:rFonts w:ascii="Times New Roman" w:eastAsiaTheme="minorEastAsia" w:hAnsi="Times New Roman" w:cs="Times New Roman"/>
              </w:rPr>
              <w:t>где:</w:t>
            </w:r>
          </w:p>
          <w:p w:rsidR="005C603D" w:rsidRPr="00BA4206" w:rsidRDefault="00557901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вовл</m:t>
                  </m:r>
                </m:sub>
              </m:sSub>
            </m:oMath>
            <w:r w:rsidR="005C603D" w:rsidRPr="00BA4206">
              <w:rPr>
                <w:rFonts w:ascii="Times New Roman" w:eastAsiaTheme="minorEastAsia" w:hAnsi="Times New Roman" w:cs="Times New Roman"/>
              </w:rPr>
              <w:t xml:space="preserve"> </w:t>
            </w:r>
            <w:r w:rsidR="005C603D" w:rsidRPr="00BA4206">
              <w:rPr>
                <w:rFonts w:ascii="Times New Roman" w:hAnsi="Times New Roman" w:cs="Times New Roman"/>
              </w:rPr>
              <w:t xml:space="preserve">– </w:t>
            </w:r>
            <w:r w:rsidR="005C603D" w:rsidRPr="00BA4206">
              <w:rPr>
                <w:rFonts w:ascii="Times New Roman" w:eastAsiaTheme="minorEastAsia" w:hAnsi="Times New Roman" w:cs="Times New Roman"/>
              </w:rPr>
              <w:t>общее число реакций (</w:t>
            </w:r>
            <w:proofErr w:type="spellStart"/>
            <w:r w:rsidR="005C603D" w:rsidRPr="00BA4206">
              <w:rPr>
                <w:rFonts w:ascii="Times New Roman" w:eastAsiaTheme="minorEastAsia" w:hAnsi="Times New Roman" w:cs="Times New Roman"/>
              </w:rPr>
              <w:t>лайков</w:t>
            </w:r>
            <w:proofErr w:type="spellEnd"/>
            <w:r w:rsidR="005C603D" w:rsidRPr="00BA4206">
              <w:rPr>
                <w:rFonts w:ascii="Times New Roman" w:eastAsiaTheme="minorEastAsia" w:hAnsi="Times New Roman" w:cs="Times New Roman"/>
              </w:rPr>
              <w:t xml:space="preserve">, комментариев и </w:t>
            </w:r>
            <w:proofErr w:type="spellStart"/>
            <w:r w:rsidR="005C603D" w:rsidRPr="00BA4206">
              <w:rPr>
                <w:rFonts w:ascii="Times New Roman" w:eastAsiaTheme="minorEastAsia" w:hAnsi="Times New Roman" w:cs="Times New Roman"/>
              </w:rPr>
              <w:t>репостов</w:t>
            </w:r>
            <w:proofErr w:type="spellEnd"/>
            <w:r w:rsidR="005C603D" w:rsidRPr="00BA4206">
              <w:rPr>
                <w:rFonts w:ascii="Times New Roman" w:eastAsiaTheme="minorEastAsia" w:hAnsi="Times New Roman" w:cs="Times New Roman"/>
              </w:rPr>
              <w:t>) на все опубликованные на официальных страницах и аккаунтах муниципального образования Московской области в социальных сетях публикаций (постов и комментариев) за отчетный период;</w:t>
            </w:r>
          </w:p>
          <w:p w:rsidR="005C603D" w:rsidRPr="00BA4206" w:rsidRDefault="00557901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постов</m:t>
                  </m:r>
                </m:sub>
              </m:sSub>
            </m:oMath>
            <w:r w:rsidR="005C603D" w:rsidRPr="00BA4206">
              <w:rPr>
                <w:rFonts w:ascii="Times New Roman" w:hAnsi="Times New Roman" w:cs="Times New Roman"/>
              </w:rPr>
              <w:t xml:space="preserve"> – </w:t>
            </w:r>
            <w:r w:rsidR="005C603D" w:rsidRPr="00BA4206">
              <w:rPr>
                <w:rFonts w:ascii="Times New Roman" w:eastAsiaTheme="minorEastAsia" w:hAnsi="Times New Roman" w:cs="Times New Roman"/>
              </w:rPr>
              <w:t>общее число публикаций (постов) на официальных страницах и аккаунтах муниципального образования Московской области за отчетный период.</w:t>
            </w:r>
          </w:p>
          <w:p w:rsidR="005C603D" w:rsidRPr="00BA4206" w:rsidRDefault="005C603D" w:rsidP="00D818F7">
            <w:pPr>
              <w:jc w:val="both"/>
              <w:rPr>
                <w:rFonts w:ascii="Times New Roman" w:eastAsiaTheme="minorEastAsia" w:hAnsi="Times New Roman" w:cs="Times New Roman"/>
                <w:i/>
              </w:rPr>
            </w:pPr>
          </w:p>
          <w:p w:rsidR="005C603D" w:rsidRPr="005825C6" w:rsidRDefault="00557901" w:rsidP="005825C6">
            <w:pPr>
              <w:jc w:val="center"/>
              <w:rPr>
                <w:rFonts w:ascii="Times New Roman" w:eastAsiaTheme="minorEastAsia" w:hAnsi="Times New Roman" w:cs="Times New Roman"/>
                <w:i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назн</m:t>
                      </m:r>
                    </m:sub>
                  </m:sSub>
                </m:den>
              </m:f>
            </m:oMath>
            <w:r w:rsidR="005825C6">
              <w:rPr>
                <w:rFonts w:ascii="Times New Roman" w:eastAsiaTheme="minorEastAsia" w:hAnsi="Times New Roman" w:cs="Times New Roman"/>
                <w:i/>
                <w:lang w:val="ru-RU"/>
              </w:rPr>
              <w:t>,</w:t>
            </w:r>
          </w:p>
          <w:p w:rsidR="005C603D" w:rsidRPr="00BA4206" w:rsidRDefault="005C603D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BA4206">
              <w:rPr>
                <w:rFonts w:ascii="Times New Roman" w:eastAsiaTheme="minorEastAsia" w:hAnsi="Times New Roman" w:cs="Times New Roman"/>
              </w:rPr>
              <w:t>где:</w:t>
            </w:r>
          </w:p>
          <w:p w:rsidR="005C603D" w:rsidRPr="00BA4206" w:rsidRDefault="00557901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отр</m:t>
                  </m:r>
                </m:sub>
              </m:sSub>
            </m:oMath>
            <w:r w:rsidR="005C603D" w:rsidRPr="00BA4206">
              <w:rPr>
                <w:rFonts w:ascii="Times New Roman" w:hAnsi="Times New Roman" w:cs="Times New Roman"/>
              </w:rPr>
              <w:t xml:space="preserve"> – </w:t>
            </w:r>
            <w:r w:rsidR="005C603D" w:rsidRPr="00BA4206">
              <w:rPr>
                <w:rFonts w:ascii="Times New Roman" w:eastAsiaTheme="minorEastAsia" w:hAnsi="Times New Roman" w:cs="Times New Roman"/>
              </w:rPr>
              <w:t>общее число ответов муниципального образования Московской области на выявленные в социальных сетях негативные сообщения за отчетный период;</w:t>
            </w:r>
          </w:p>
          <w:p w:rsidR="005C603D" w:rsidRPr="00BA4206" w:rsidRDefault="00557901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назн</m:t>
                  </m:r>
                </m:sub>
              </m:sSub>
            </m:oMath>
            <w:r w:rsidR="005C603D" w:rsidRPr="00BA4206">
              <w:rPr>
                <w:rFonts w:ascii="Times New Roman" w:hAnsi="Times New Roman" w:cs="Times New Roman"/>
              </w:rPr>
              <w:t xml:space="preserve"> – </w:t>
            </w:r>
            <w:r w:rsidR="005C603D" w:rsidRPr="00BA4206">
              <w:rPr>
                <w:rFonts w:ascii="Times New Roman" w:eastAsiaTheme="minorEastAsia" w:hAnsi="Times New Roman" w:cs="Times New Roman"/>
              </w:rPr>
              <w:t xml:space="preserve">общее число выявленных в социальных сетях негативных сообщений с помощью информационной системы отработки негативных сообщений «Инцидент. Менеджмент» за отчетный период для конкретного муниципального образования </w:t>
            </w:r>
          </w:p>
          <w:p w:rsidR="005C603D" w:rsidRPr="00BA4206" w:rsidRDefault="005C603D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BA4206">
              <w:rPr>
                <w:rFonts w:ascii="Times New Roman" w:eastAsiaTheme="minorEastAsia" w:hAnsi="Times New Roman" w:cs="Times New Roman"/>
              </w:rPr>
              <w:t>Источником информации являются данные Муниципальных образований и информационной системы «Инцидент. Менеджмент».</w:t>
            </w:r>
            <w:bookmarkEnd w:id="6"/>
            <w:bookmarkEnd w:id="7"/>
          </w:p>
        </w:tc>
      </w:tr>
      <w:tr w:rsidR="005C603D" w:rsidRPr="00BA4206" w:rsidTr="000B0A1B">
        <w:trPr>
          <w:trHeight w:val="2257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  <w:r w:rsidRPr="00BA4206">
              <w:lastRenderedPageBreak/>
              <w:t>2</w:t>
            </w:r>
          </w:p>
        </w:tc>
        <w:tc>
          <w:tcPr>
            <w:tcW w:w="2976" w:type="dxa"/>
          </w:tcPr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1794" w:type="dxa"/>
          </w:tcPr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*10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0%</m:t>
                </m:r>
              </m:oMath>
            </m:oMathPara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C = X + Y + Z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 А – незаконные рекламные конструкции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по отношению к общему количеству на территории, в процентах;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 – общее количество рекламных конструкций на территории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(сумма X, Y и Z);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X – количество рекламных конструкций в схеме, установленных с действующими разрешениями;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</w:tr>
    </w:tbl>
    <w:p w:rsidR="005C603D" w:rsidRPr="00BA4206" w:rsidRDefault="005C603D" w:rsidP="005C60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2"/>
    <w:bookmarkEnd w:id="3"/>
    <w:bookmarkEnd w:id="4"/>
    <w:bookmarkEnd w:id="5"/>
    <w:p w:rsidR="005C603D" w:rsidRPr="00BA4206" w:rsidRDefault="005C603D" w:rsidP="005C60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03D" w:rsidRPr="00BA4206" w:rsidRDefault="005C603D" w:rsidP="005C603D">
      <w:pPr>
        <w:rPr>
          <w:rFonts w:ascii="Times New Roman" w:hAnsi="Times New Roman" w:cs="Times New Roman"/>
        </w:rPr>
        <w:sectPr w:rsidR="005C603D" w:rsidRPr="00BA4206" w:rsidSect="005825C6">
          <w:pgSz w:w="16839" w:h="11907" w:orient="landscape" w:code="9"/>
          <w:pgMar w:top="567" w:right="720" w:bottom="426" w:left="720" w:header="0" w:footer="0" w:gutter="0"/>
          <w:cols w:space="720"/>
          <w:docGrid w:linePitch="326"/>
        </w:sectPr>
      </w:pPr>
    </w:p>
    <w:p w:rsidR="005C603D" w:rsidRPr="00BA4206" w:rsidRDefault="005C603D" w:rsidP="005C603D">
      <w:pPr>
        <w:jc w:val="center"/>
        <w:rPr>
          <w:rFonts w:ascii="Times New Roman" w:hAnsi="Times New Roman" w:cs="Times New Roman"/>
          <w:b/>
          <w:bCs/>
        </w:rPr>
      </w:pPr>
    </w:p>
    <w:p w:rsidR="005E0154" w:rsidRPr="00D21E53" w:rsidRDefault="005E0154" w:rsidP="005E0154">
      <w:pPr>
        <w:pStyle w:val="af4"/>
      </w:pPr>
      <w:r w:rsidRPr="00D21E53">
        <w:t xml:space="preserve">Методика расчета показателей оценки эффективности работы органов местного самоуправления </w:t>
      </w:r>
      <w:r w:rsidRPr="00D21E53">
        <w:br/>
        <w:t>(городских округов и муниципальных районов) Московской области</w:t>
      </w: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534"/>
        <w:gridCol w:w="3684"/>
        <w:gridCol w:w="10773"/>
      </w:tblGrid>
      <w:tr w:rsidR="005E0154" w:rsidRPr="00D21E53" w:rsidTr="00BC6739">
        <w:trPr>
          <w:trHeight w:val="416"/>
        </w:trPr>
        <w:tc>
          <w:tcPr>
            <w:tcW w:w="534" w:type="dxa"/>
          </w:tcPr>
          <w:p w:rsidR="005E0154" w:rsidRPr="00D21E53" w:rsidRDefault="005E0154" w:rsidP="00BC6739">
            <w:pPr>
              <w:pStyle w:val="af3"/>
              <w:ind w:left="0"/>
            </w:pPr>
          </w:p>
        </w:tc>
        <w:tc>
          <w:tcPr>
            <w:tcW w:w="3684" w:type="dxa"/>
          </w:tcPr>
          <w:p w:rsidR="005E0154" w:rsidRPr="00D21E53" w:rsidRDefault="005E0154" w:rsidP="00BC6739">
            <w:pPr>
              <w:jc w:val="center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73" w:type="dxa"/>
            <w:vAlign w:val="center"/>
          </w:tcPr>
          <w:p w:rsidR="005E0154" w:rsidRPr="00D21E53" w:rsidRDefault="005E0154" w:rsidP="00BC6739">
            <w:pPr>
              <w:ind w:left="148"/>
              <w:jc w:val="center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Методика расчёта показателя</w:t>
            </w:r>
          </w:p>
        </w:tc>
      </w:tr>
      <w:tr w:rsidR="005E0154" w:rsidRPr="00D21E53" w:rsidTr="00BC6739">
        <w:trPr>
          <w:trHeight w:val="416"/>
        </w:trPr>
        <w:tc>
          <w:tcPr>
            <w:tcW w:w="534" w:type="dxa"/>
          </w:tcPr>
          <w:p w:rsidR="005E0154" w:rsidRPr="00D21E53" w:rsidRDefault="005E0154" w:rsidP="00BC6739">
            <w:pPr>
              <w:pStyle w:val="af3"/>
              <w:ind w:left="0"/>
            </w:pPr>
          </w:p>
        </w:tc>
        <w:tc>
          <w:tcPr>
            <w:tcW w:w="3684" w:type="dxa"/>
          </w:tcPr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Житель хочет знать</w:t>
            </w:r>
          </w:p>
        </w:tc>
        <w:tc>
          <w:tcPr>
            <w:tcW w:w="10773" w:type="dxa"/>
          </w:tcPr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Информирование населения через СМИ и социальные сети</w:t>
            </w:r>
          </w:p>
          <w:p w:rsidR="005E0154" w:rsidRPr="00D21E53" w:rsidRDefault="005E0154" w:rsidP="00BC6739">
            <w:pPr>
              <w:jc w:val="center"/>
              <w:rPr>
                <w:rFonts w:ascii="Times New Roman" w:hAnsi="Times New Roman" w:cs="Times New Roman"/>
              </w:rPr>
            </w:pPr>
          </w:p>
          <w:p w:rsidR="005825C6" w:rsidRPr="005825C6" w:rsidRDefault="005E0154" w:rsidP="005825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1E53">
              <w:rPr>
                <w:rFonts w:ascii="Times New Roman" w:hAnsi="Times New Roman" w:cs="Times New Roman"/>
                <w:lang w:val="en-US"/>
              </w:rPr>
              <w:t>I</w:t>
            </w:r>
            <w:r w:rsidRPr="00D21E53">
              <w:rPr>
                <w:rFonts w:ascii="Times New Roman" w:hAnsi="Times New Roman" w:cs="Times New Roman"/>
              </w:rPr>
              <w:t>=V+</w:t>
            </w:r>
            <w:r w:rsidRPr="00D21E53">
              <w:rPr>
                <w:rFonts w:ascii="Times New Roman" w:hAnsi="Times New Roman" w:cs="Times New Roman"/>
                <w:lang w:val="en-US"/>
              </w:rPr>
              <w:t>A</w:t>
            </w:r>
            <w:r w:rsidR="005825C6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5E0154" w:rsidRPr="00D21E53" w:rsidRDefault="005E0154" w:rsidP="005825C6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где: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  <w:lang w:val="en-US"/>
              </w:rPr>
              <w:t>I</w:t>
            </w:r>
            <w:r w:rsidRPr="00D21E5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значение определяется из суммы мест по значению показателей двух направлений (сумма мест),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</w:rPr>
              <w:t xml:space="preserve"> – показатель уровня информированности населения в СМИ</w:t>
            </w:r>
            <w:r>
              <w:rPr>
                <w:rFonts w:ascii="Times New Roman" w:hAnsi="Times New Roman" w:cs="Times New Roman"/>
              </w:rPr>
              <w:t>(место),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</w:t>
            </w:r>
            <w:r>
              <w:rPr>
                <w:rFonts w:ascii="Times New Roman" w:hAnsi="Times New Roman" w:cs="Times New Roman"/>
              </w:rPr>
              <w:t xml:space="preserve"> (место)</w:t>
            </w:r>
            <w:r w:rsidRPr="00D21E53">
              <w:rPr>
                <w:rFonts w:ascii="Times New Roman" w:hAnsi="Times New Roman" w:cs="Times New Roman"/>
              </w:rPr>
              <w:t>.</w:t>
            </w:r>
          </w:p>
        </w:tc>
      </w:tr>
      <w:tr w:rsidR="005E0154" w:rsidRPr="00D21E53" w:rsidTr="00BC6739">
        <w:trPr>
          <w:trHeight w:val="771"/>
        </w:trPr>
        <w:tc>
          <w:tcPr>
            <w:tcW w:w="534" w:type="dxa"/>
          </w:tcPr>
          <w:p w:rsidR="005E0154" w:rsidRPr="00D21E53" w:rsidRDefault="005E0154" w:rsidP="00BC6739">
            <w:pPr>
              <w:pStyle w:val="af3"/>
              <w:ind w:left="0"/>
            </w:pPr>
          </w:p>
        </w:tc>
        <w:tc>
          <w:tcPr>
            <w:tcW w:w="3684" w:type="dxa"/>
          </w:tcPr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5E0154" w:rsidRPr="00D21E53" w:rsidRDefault="005E0154" w:rsidP="00BC6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объема информации, получаемого по всем источникам информации на одного жителя из числа целевой аудитории (совершеннолетние жители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+18) муниципального образования, запланированное в результате реализации мероприятий муниципальной программы отчётного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(место)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154" w:rsidRPr="00D21E53" w:rsidRDefault="005E0154" w:rsidP="00BC6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E06F4C" w:rsidRDefault="005E0154" w:rsidP="00582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V=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печатных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радиопередач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телепередач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Интернет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полиграфической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«5» – количество источников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ЦА – целевая аудитория, человек (численность совершеннолетних жителей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(+18) по данным территориальной избирательной комиссии на начало года.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* Т)/ ЦА*72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количество полос формата А3, запланированных в результате проведения мероприятий;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разовый тираж, как количество потенциальных потребителей информации;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72 – коэффициент значимости.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* Ср)/ ЦА*1,8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минут вещания, запланированных в результате проведения мероприятий;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коэффициент значимости.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)/ ЦА*1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количество минут вещания, запланированных в результате проведения мероприятий;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1 - коэффициент значимости.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)/ ЦА*1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мат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материалов, запланированных к размещению в результате выполнения мероприятий;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посетителей интернет издания в отчетный период, зарегистрированного в качестве СМИ в Федеральной службе по надзору в сфере связи, информационных технологий и массовых коммуникаций.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1 – коэффициент значимости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М * </w:t>
            </w: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Тпп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)/ ЦА*1498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М – количество социально-значимых мероприятий, к которым запланировано информирование населения посредствам полиграфической продукции;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 разовый тираж издания, как количество потенциальных потребителей информации;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1498 – коэффициент значимости.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информации являются данные Муниципальных образований и Главного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по информационной политике Московской области.</w:t>
            </w:r>
          </w:p>
        </w:tc>
      </w:tr>
      <w:tr w:rsidR="005E0154" w:rsidRPr="00D21E53" w:rsidTr="00BC6739">
        <w:trPr>
          <w:trHeight w:val="2257"/>
        </w:trPr>
        <w:tc>
          <w:tcPr>
            <w:tcW w:w="534" w:type="dxa"/>
          </w:tcPr>
          <w:p w:rsidR="005E0154" w:rsidRPr="00D21E53" w:rsidRDefault="005E0154" w:rsidP="00BC6739">
            <w:pPr>
              <w:pStyle w:val="af3"/>
              <w:ind w:left="0"/>
            </w:pPr>
          </w:p>
        </w:tc>
        <w:tc>
          <w:tcPr>
            <w:tcW w:w="3684" w:type="dxa"/>
          </w:tcPr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vAlign w:val="center"/>
          </w:tcPr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</w:t>
            </w:r>
            <w:r>
              <w:rPr>
                <w:rFonts w:ascii="Times New Roman" w:hAnsi="Times New Roman" w:cs="Times New Roman"/>
              </w:rPr>
              <w:t xml:space="preserve"> (место)</w:t>
            </w:r>
            <w:r w:rsidRPr="00D21E53">
              <w:rPr>
                <w:rFonts w:ascii="Times New Roman" w:hAnsi="Times New Roman" w:cs="Times New Roman"/>
              </w:rPr>
              <w:t>.</w:t>
            </w:r>
          </w:p>
          <w:p w:rsidR="005E0154" w:rsidRPr="00D21E53" w:rsidRDefault="005E0154" w:rsidP="00BC6739">
            <w:pPr>
              <w:rPr>
                <w:rFonts w:ascii="Times New Roman" w:eastAsiaTheme="minorEastAsia" w:hAnsi="Times New Roman" w:cs="Times New Roman"/>
              </w:rPr>
            </w:pPr>
          </w:p>
          <w:p w:rsidR="005E0154" w:rsidRPr="005825C6" w:rsidRDefault="005E0154" w:rsidP="005825C6">
            <w:pPr>
              <w:jc w:val="center"/>
              <w:rPr>
                <w:rFonts w:ascii="Times New Roman" w:eastAsiaTheme="minorEastAsia" w:hAnsi="Times New Roman" w:cs="Times New Roman"/>
                <w:vertAlign w:val="subscript"/>
                <w:lang w:val="ru-RU"/>
              </w:rPr>
            </w:pPr>
            <m:oMath>
              <m:r>
                <w:rPr>
                  <w:rFonts w:ascii="Cambria Math" w:hAnsi="Cambria Math" w:cs="Times New Roman"/>
                </w:rPr>
                <m:t>А=0,7*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0,3*А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</m:oMath>
            <w:r w:rsidR="005825C6">
              <w:rPr>
                <w:rFonts w:ascii="Times New Roman" w:eastAsiaTheme="minorEastAsia" w:hAnsi="Times New Roman" w:cs="Times New Roman"/>
                <w:vertAlign w:val="subscript"/>
                <w:lang w:val="ru-RU"/>
              </w:rPr>
              <w:t>,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где:</w:t>
            </w:r>
          </w:p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А</w:t>
            </w:r>
            <w:r w:rsidRPr="00D21E53">
              <w:rPr>
                <w:rFonts w:ascii="Times New Roman" w:hAnsi="Times New Roman" w:cs="Times New Roman"/>
                <w:vertAlign w:val="subscript"/>
              </w:rPr>
              <w:t>1</w:t>
            </w:r>
            <w:r w:rsidRPr="00D21E53">
              <w:rPr>
                <w:rFonts w:ascii="Times New Roman" w:hAnsi="Times New Roman" w:cs="Times New Roman"/>
              </w:rPr>
              <w:t xml:space="preserve"> – коэффициент вовлеченности читателей официальных аккаунтов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E53">
              <w:rPr>
                <w:rFonts w:ascii="Times New Roman" w:hAnsi="Times New Roman" w:cs="Times New Roman"/>
              </w:rPr>
              <w:t>страниц администрации муниципального образования в социальных сетях</w:t>
            </w:r>
            <w:r>
              <w:rPr>
                <w:rFonts w:ascii="Times New Roman" w:hAnsi="Times New Roman" w:cs="Times New Roman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</w:rPr>
              <w:t>;</w:t>
            </w:r>
          </w:p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А</w:t>
            </w:r>
            <w:r w:rsidRPr="00D21E53">
              <w:rPr>
                <w:rFonts w:ascii="Times New Roman" w:hAnsi="Times New Roman" w:cs="Times New Roman"/>
                <w:vertAlign w:val="subscript"/>
              </w:rPr>
              <w:t>2</w:t>
            </w:r>
            <w:r w:rsidRPr="00D21E53">
              <w:rPr>
                <w:rFonts w:ascii="Times New Roman" w:hAnsi="Times New Roman" w:cs="Times New Roman"/>
              </w:rPr>
              <w:t xml:space="preserve"> – коэффициент отработки негативных сообщений (комментариев, жалоб и вопросов)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E53">
              <w:rPr>
                <w:rFonts w:ascii="Times New Roman" w:hAnsi="Times New Roman" w:cs="Times New Roman"/>
              </w:rPr>
              <w:t>в социальных сетях администрациями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E53">
              <w:rPr>
                <w:rFonts w:ascii="Times New Roman" w:hAnsi="Times New Roman" w:cs="Times New Roman"/>
              </w:rPr>
              <w:t>муниципальных образований Московской области через информационную систему отработки негативных сообщений «Инцидент. Менеджмент»</w:t>
            </w:r>
            <w:r>
              <w:rPr>
                <w:rFonts w:ascii="Times New Roman" w:hAnsi="Times New Roman" w:cs="Times New Roman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</w:rPr>
              <w:t>;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0,7 и 0,3 – коэффициенты значимости работы по каждому направлению.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</w:p>
          <w:p w:rsidR="005825C6" w:rsidRPr="005825C6" w:rsidRDefault="00557901" w:rsidP="005825C6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вовл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постов</m:t>
                      </m:r>
                    </m:sub>
                  </m:sSub>
                </m:den>
              </m:f>
            </m:oMath>
            <w:r w:rsidR="005825C6">
              <w:rPr>
                <w:rFonts w:ascii="Times New Roman" w:eastAsiaTheme="minorEastAsia" w:hAnsi="Times New Roman" w:cs="Times New Roman"/>
                <w:lang w:val="ru-RU"/>
              </w:rPr>
              <w:t>,</w:t>
            </w:r>
          </w:p>
          <w:p w:rsidR="005E0154" w:rsidRPr="00D21E53" w:rsidRDefault="005E0154" w:rsidP="00BC6739">
            <w:pPr>
              <w:rPr>
                <w:rFonts w:ascii="Times New Roman" w:eastAsiaTheme="minorEastAsia" w:hAnsi="Times New Roman" w:cs="Times New Roman"/>
              </w:rPr>
            </w:pPr>
            <w:r w:rsidRPr="004B3850">
              <w:rPr>
                <w:rFonts w:ascii="Times New Roman" w:eastAsiaTheme="minorEastAsia" w:hAnsi="Times New Roman" w:cs="Times New Roman"/>
              </w:rPr>
              <w:t>где:</w:t>
            </w:r>
          </w:p>
          <w:p w:rsidR="005E0154" w:rsidRPr="00D21E53" w:rsidRDefault="00557901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вовл</m:t>
                  </m:r>
                </m:sub>
              </m:sSub>
            </m:oMath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hAnsi="Times New Roman" w:cs="Times New Roman"/>
              </w:rPr>
              <w:t xml:space="preserve">–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общее число реакций (</w:t>
            </w:r>
            <w:proofErr w:type="spellStart"/>
            <w:r w:rsidR="005E0154" w:rsidRPr="00D21E53">
              <w:rPr>
                <w:rFonts w:ascii="Times New Roman" w:eastAsiaTheme="minorEastAsia" w:hAnsi="Times New Roman" w:cs="Times New Roman"/>
              </w:rPr>
              <w:t>лайков</w:t>
            </w:r>
            <w:proofErr w:type="spellEnd"/>
            <w:r w:rsidR="005E0154" w:rsidRPr="00D21E53">
              <w:rPr>
                <w:rFonts w:ascii="Times New Roman" w:eastAsiaTheme="minorEastAsia" w:hAnsi="Times New Roman" w:cs="Times New Roman"/>
              </w:rPr>
              <w:t xml:space="preserve">, комментариев и </w:t>
            </w:r>
            <w:proofErr w:type="spellStart"/>
            <w:r w:rsidR="005E0154" w:rsidRPr="00D21E53">
              <w:rPr>
                <w:rFonts w:ascii="Times New Roman" w:eastAsiaTheme="minorEastAsia" w:hAnsi="Times New Roman" w:cs="Times New Roman"/>
              </w:rPr>
              <w:t>репостов</w:t>
            </w:r>
            <w:proofErr w:type="spellEnd"/>
            <w:r w:rsidR="005E0154" w:rsidRPr="00D21E53">
              <w:rPr>
                <w:rFonts w:ascii="Times New Roman" w:eastAsiaTheme="minorEastAsia" w:hAnsi="Times New Roman" w:cs="Times New Roman"/>
              </w:rPr>
              <w:t>)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на все опубликованные на официальных страницах и аккаунтах муниципального образования Московской области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в социальных сетях публикаций (постов и комментариев) за отчетный период;</w:t>
            </w:r>
          </w:p>
          <w:p w:rsidR="005E0154" w:rsidRPr="00D21E53" w:rsidRDefault="00557901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постов</m:t>
                  </m:r>
                </m:sub>
              </m:sSub>
            </m:oMath>
            <w:r w:rsidR="005E0154" w:rsidRPr="00D21E53">
              <w:rPr>
                <w:rFonts w:ascii="Times New Roman" w:hAnsi="Times New Roman" w:cs="Times New Roman"/>
              </w:rPr>
              <w:t xml:space="preserve"> –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общее число публикаций (постов)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на официальных страницах и аккаунтах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муниципального образования Московской области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за отчетный период.</w:t>
            </w:r>
          </w:p>
          <w:p w:rsidR="005E0154" w:rsidRPr="00D21E53" w:rsidRDefault="005E0154" w:rsidP="00BC6739">
            <w:pPr>
              <w:jc w:val="both"/>
              <w:rPr>
                <w:rFonts w:ascii="Times New Roman" w:eastAsiaTheme="minorEastAsia" w:hAnsi="Times New Roman" w:cs="Times New Roman"/>
                <w:i/>
              </w:rPr>
            </w:pPr>
          </w:p>
          <w:p w:rsidR="005E0154" w:rsidRPr="005825C6" w:rsidRDefault="00557901" w:rsidP="005825C6">
            <w:pPr>
              <w:jc w:val="center"/>
              <w:rPr>
                <w:rFonts w:ascii="Times New Roman" w:eastAsiaTheme="minorEastAsia" w:hAnsi="Times New Roman" w:cs="Times New Roman"/>
                <w:i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назн</m:t>
                      </m:r>
                    </m:sub>
                  </m:sSub>
                </m:den>
              </m:f>
            </m:oMath>
            <w:r w:rsidR="005825C6">
              <w:rPr>
                <w:rFonts w:ascii="Times New Roman" w:eastAsiaTheme="minorEastAsia" w:hAnsi="Times New Roman" w:cs="Times New Roman"/>
                <w:i/>
                <w:lang w:val="ru-RU"/>
              </w:rPr>
              <w:t>,</w:t>
            </w:r>
          </w:p>
          <w:p w:rsidR="005E0154" w:rsidRPr="004B3850" w:rsidRDefault="005E0154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4B3850">
              <w:rPr>
                <w:rFonts w:ascii="Times New Roman" w:eastAsiaTheme="minorEastAsia" w:hAnsi="Times New Roman" w:cs="Times New Roman"/>
              </w:rPr>
              <w:t>где:</w:t>
            </w:r>
          </w:p>
          <w:p w:rsidR="005E0154" w:rsidRPr="00D21E53" w:rsidRDefault="00557901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отр</m:t>
                  </m:r>
                </m:sub>
              </m:sSub>
            </m:oMath>
            <w:r w:rsidR="005E0154" w:rsidRPr="00D21E53">
              <w:rPr>
                <w:rFonts w:ascii="Times New Roman" w:hAnsi="Times New Roman" w:cs="Times New Roman"/>
              </w:rPr>
              <w:t xml:space="preserve"> –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общее число ответов муниципального образования Московской области на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выявленные в социальных сетях негативные сообщения за отчетный период;</w:t>
            </w:r>
          </w:p>
          <w:p w:rsidR="005E0154" w:rsidRPr="00D21E53" w:rsidRDefault="00557901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назн</m:t>
                  </m:r>
                </m:sub>
              </m:sSub>
            </m:oMath>
            <w:r w:rsidR="005E0154" w:rsidRPr="00D21E53">
              <w:rPr>
                <w:rFonts w:ascii="Times New Roman" w:hAnsi="Times New Roman" w:cs="Times New Roman"/>
              </w:rPr>
              <w:t xml:space="preserve"> –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общее число выявленных в социальных сетях негативных сообщений с помощью информационной системы отработки негативных сообщений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 xml:space="preserve">«Инцидент. Менеджмент» за отчетный период для конкретного муниципального образования </w:t>
            </w:r>
          </w:p>
          <w:p w:rsidR="005E0154" w:rsidRPr="00D21E53" w:rsidRDefault="005E0154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5E0154" w:rsidRPr="00CE6738" w:rsidRDefault="005E0154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21E53">
              <w:rPr>
                <w:rFonts w:ascii="Times New Roman" w:eastAsiaTheme="minorEastAsia" w:hAnsi="Times New Roman" w:cs="Times New Roman"/>
              </w:rPr>
              <w:t>Источником информации являются данные Муниципальных образований и информационной системы «Инцидент. Менеджмент».</w:t>
            </w:r>
          </w:p>
        </w:tc>
      </w:tr>
    </w:tbl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t>Характеристика проблемы в сфере системы информирования населения о деятельности</w:t>
      </w:r>
    </w:p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прогноз развития ситуации с учетом реализации Программы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Открытость и прозрачность деятельности органов местного самоуправления городского округа Красногорск -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органами власти.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Информационная прозрачность деятельности органов местного самоуправления городского округа Красногорск достигается при помощи взаимодействия со средствами массовой информации, в макетах в печатных изданиях, в радио и телевизионных роликах, на баннерах в сети интернет, а также посредством размещения наружной рекламы, в том числе: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размещение социальной рекламы на рекламных носителях наружной рекламы;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праздничное, тематическое и праздничное световое оформление наружного информационного пространства на территории округа;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упорядочение размещения рекламных конструкций на территории округа в соответствии с утвержденной схемой размещения рекламных конструкций на территории округа.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По состоянию на 31.10.2016 к Красногорскому муниципальному району относится 17 СМИ, зарегистрированных в </w:t>
      </w:r>
      <w:proofErr w:type="spellStart"/>
      <w:r w:rsidRPr="00A52CC0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A52CC0">
        <w:rPr>
          <w:rFonts w:ascii="Times New Roman" w:hAnsi="Times New Roman" w:cs="Times New Roman"/>
          <w:sz w:val="24"/>
          <w:szCs w:val="24"/>
        </w:rPr>
        <w:t>, в том числе 14 - периодические печатные издания (регулярно издаются 10 общественно-политических, 2 рекламные газеты).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Помимо печатных СМИ на территории городского округа Красногорск осуществляет свою деятельность телеканал «Красногорское телевидение».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proofErr w:type="spellStart"/>
      <w:r w:rsidRPr="00A52CC0">
        <w:rPr>
          <w:rFonts w:ascii="Times New Roman" w:hAnsi="Times New Roman" w:cs="Times New Roman"/>
          <w:sz w:val="24"/>
          <w:szCs w:val="24"/>
        </w:rPr>
        <w:t>медиапространство</w:t>
      </w:r>
      <w:proofErr w:type="spellEnd"/>
      <w:r w:rsidRPr="00A52CC0">
        <w:rPr>
          <w:rFonts w:ascii="Times New Roman" w:hAnsi="Times New Roman" w:cs="Times New Roman"/>
          <w:sz w:val="24"/>
          <w:szCs w:val="24"/>
        </w:rPr>
        <w:t xml:space="preserve"> городского округа Красногорск представлено одним сетевым изданием, зарегистрированным в </w:t>
      </w:r>
      <w:proofErr w:type="spellStart"/>
      <w:r w:rsidRPr="00A52CC0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A52CC0">
        <w:rPr>
          <w:rFonts w:ascii="Times New Roman" w:hAnsi="Times New Roman" w:cs="Times New Roman"/>
          <w:sz w:val="24"/>
          <w:szCs w:val="24"/>
        </w:rPr>
        <w:t xml:space="preserve"> - Справочно-Информационный портал Красногорска, и несколькими новостными сайтами, не имеющими официальной регистрации.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В 2016 году было обеспечено 100% исполнение мероприятий </w:t>
      </w:r>
      <w:proofErr w:type="gramStart"/>
      <w:r w:rsidRPr="00A52CC0">
        <w:rPr>
          <w:rFonts w:ascii="Times New Roman" w:hAnsi="Times New Roman" w:cs="Times New Roman"/>
          <w:sz w:val="24"/>
          <w:szCs w:val="24"/>
        </w:rPr>
        <w:t>по праздничному</w:t>
      </w:r>
      <w:proofErr w:type="gramEnd"/>
      <w:r w:rsidRPr="00A52CC0">
        <w:rPr>
          <w:rFonts w:ascii="Times New Roman" w:hAnsi="Times New Roman" w:cs="Times New Roman"/>
          <w:sz w:val="24"/>
          <w:szCs w:val="24"/>
        </w:rPr>
        <w:t>, тематическому и праздничному световому оформлению, а также количеству тематических информационных кампаний, охваченных социальной рекламой, на территории округа.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По состоянию на 31.12.2016 в схему размещения рекламных конструкций на территории Красногорского муниципального района внесены 670 рекламных конструкций.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В настоящее время можно отметить следующие проблемные точки информационного пространства городского округа Красногорск: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1. Существует диспропорция между объемами официальных документов и мероприятий, предоставляемых населению и количеством информации о социально-экономическом развитии;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2. Информация о деятельности органов местного самоуправления распространяется по территории городского округа Красногорск неравномерно: большая часть информации приходится на жителей городов;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3. Не в полной мере используются возможности современных средств массовой коммуникации.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Учитывая разнородность описанных выше проблем, а с другой стороны их взаимосвязь, представляется целесообразным использование программно-целевого метода решения задачи по достижению высокого уровня информационной открытости органов местного самоуправления городского округа Красногорск.</w:t>
      </w:r>
    </w:p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lastRenderedPageBreak/>
        <w:t>Обобщенная характеристика основных мероприятий</w:t>
      </w:r>
    </w:p>
    <w:p w:rsidR="005C603D" w:rsidRPr="00A52CC0" w:rsidRDefault="005C603D" w:rsidP="005C6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          Для достижения намеченной цели и решения поставленных задач предусматривается реализация следующих основных мероприятий: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1.</w:t>
      </w:r>
      <w:r w:rsidRPr="00A52CC0">
        <w:rPr>
          <w:sz w:val="24"/>
          <w:szCs w:val="24"/>
        </w:rPr>
        <w:t xml:space="preserve"> </w:t>
      </w:r>
      <w:r w:rsidRPr="00A52CC0">
        <w:rPr>
          <w:rFonts w:ascii="Times New Roman" w:hAnsi="Times New Roman" w:cs="Times New Roman"/>
          <w:sz w:val="24"/>
          <w:szCs w:val="24"/>
        </w:rPr>
        <w:t xml:space="preserve">Повышение уровня информированности населения городского округа Красногорск Московской области, которое состоит из следующих мероприятий: 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размещение материалов о деятельности Правительства Московской области, органов местного самоуправления городского округа Красногорск Московской области в областных, муниципальных и межмуниципальных печатных средствах массовой информации, а также путем подготовки и распространения специальных выпусков печатных СМИ.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создание развитой структуры распространения областных, муниципальных, межмуниципальных печатных средств массовой информации и печатных средств массовой информации городских и сельских поселений отдельным категориям населения для обеспечения доступа к информации о деятельности Правительства Московской области, органов местного самоуправления, нормотворческой деятельности органов местного самоуправления, а также к информации о социально-экономическом развитии муниципального образования городского округа Красногорск, об организации, подготовке и проведению выборов и референдумов на территории муниципального образования.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освещение деятельности Правительства Московской области, органов местного самоуправления городского округа Красногорск путем изготовления и распространения (вещания) телеканала «Красногорское телевидение».</w:t>
      </w:r>
      <w:r w:rsidRPr="00A52CC0">
        <w:rPr>
          <w:rFonts w:ascii="Times New Roman" w:hAnsi="Times New Roman" w:cs="Times New Roman"/>
          <w:sz w:val="24"/>
          <w:szCs w:val="24"/>
        </w:rPr>
        <w:tab/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изготовление и распространение полиграфической продукции о значимых вопросах социально-экономического развития городского округа Красногорск Московской области.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подготовка и размещение материалов о деятельности органов местного самоуправления, муниципальных учреждений городского округа Красногорск и информирование жителей в сети Интернет, в том числе: подготовка и размещение информации по формированию доступной среды в СМИ и на Интернет-порталах Правительства Московской области, администрации городского округа Красногорск.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2.</w:t>
      </w:r>
      <w:r w:rsidRPr="00A52CC0">
        <w:rPr>
          <w:sz w:val="24"/>
          <w:szCs w:val="24"/>
        </w:rPr>
        <w:t xml:space="preserve"> </w:t>
      </w:r>
      <w:r w:rsidRPr="00A52CC0">
        <w:rPr>
          <w:rFonts w:ascii="Times New Roman" w:hAnsi="Times New Roman" w:cs="Times New Roman"/>
          <w:sz w:val="24"/>
          <w:szCs w:val="24"/>
        </w:rPr>
        <w:t>Повышение уровня информированности населения Московской области посредством наружной рекламы, включающее в себя: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 - оформление рекламно-информационного пространства округа в целях создания и поддержания эмоциональной атмосферы для жителей и гостей округа в соответствии со сложившимися традициями, исторической и тематической составляющей отмечаемых событий.</w:t>
      </w:r>
    </w:p>
    <w:p w:rsidR="005C603D" w:rsidRDefault="005C603D" w:rsidP="005C6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A4E3D" w:rsidRPr="001939D6" w:rsidRDefault="00EA4E3D" w:rsidP="00EA4E3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lastRenderedPageBreak/>
        <w:t xml:space="preserve">Порядок взаимодействия ответственного за выполнение мероприятия </w:t>
      </w:r>
      <w:r w:rsidRPr="001939D6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муниципальной</w:t>
      </w:r>
    </w:p>
    <w:p w:rsidR="00EA4E3D" w:rsidRPr="001939D6" w:rsidRDefault="00EA4E3D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Программы с муниципальным заказчиком муниципальной Программы</w:t>
      </w:r>
    </w:p>
    <w:p w:rsidR="00EA4E3D" w:rsidRPr="00A52CC0" w:rsidRDefault="00EA4E3D" w:rsidP="00EA4E3D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  <w:t>Ответственный за выполнение мероприятия Программы</w:t>
      </w:r>
      <w:r w:rsidRPr="005E0154">
        <w:rPr>
          <w:rFonts w:ascii="Times New Roman" w:eastAsia="Calibri" w:hAnsi="Times New Roman" w:cs="Times New Roman"/>
          <w:i/>
          <w:color w:val="auto"/>
          <w:lang w:val="ru-RU" w:eastAsia="en-US"/>
        </w:rPr>
        <w:t>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1)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формирует прогноз расходов на реализацию мероприятия муниципальной Программы и направляет его заказчику муниципальной программы;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2)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определяет исполнителей мероприятия муниципальной Программы;</w:t>
      </w:r>
    </w:p>
    <w:p w:rsidR="00EA4E3D" w:rsidRPr="005E0154" w:rsidRDefault="00485321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3) </w:t>
      </w:r>
      <w:r w:rsidR="00EA4E3D" w:rsidRPr="005E0154">
        <w:rPr>
          <w:rFonts w:ascii="Times New Roman" w:eastAsia="Calibri" w:hAnsi="Times New Roman" w:cs="Times New Roman"/>
          <w:color w:val="auto"/>
          <w:lang w:val="ru-RU" w:eastAsia="en-US"/>
        </w:rPr>
        <w:t>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4)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готовит и своевременно представляет заказчику муниципальной Программы отчет о реализации мероприятий, отчет об исполнении "Дорожных карт".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</w:pPr>
      <w:bookmarkStart w:id="8" w:name="P187"/>
      <w:bookmarkEnd w:id="8"/>
      <w:r w:rsidRPr="005E0154"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  <w:t>Заказчик муниципальной Программы: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1) осуществляет координацию деятельности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2)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Pr="00EA4E3D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A52CC0" w:rsidRDefault="00A52CC0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5E0154" w:rsidRDefault="005E0154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EA4E3D" w:rsidRPr="001939D6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  <w:lastRenderedPageBreak/>
        <w:t xml:space="preserve">Состав, форма и сроки представления отчетности </w:t>
      </w:r>
    </w:p>
    <w:p w:rsidR="00EA4E3D" w:rsidRPr="001939D6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  <w:t>о ходе реализации мероприятий муниципальной программы</w:t>
      </w:r>
    </w:p>
    <w:p w:rsidR="00EA4E3D" w:rsidRPr="00A52CC0" w:rsidRDefault="00EA4E3D" w:rsidP="00EA4E3D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A4E3D" w:rsidRPr="005E0154" w:rsidRDefault="00EA4E3D" w:rsidP="00EA4E3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С целью контроля за реализацией </w:t>
      </w:r>
      <w:r w:rsidRPr="005E0154">
        <w:rPr>
          <w:rFonts w:ascii="Times New Roman" w:eastAsia="Calibri" w:hAnsi="Times New Roman" w:cs="Times New Roman"/>
          <w:color w:val="auto"/>
          <w:lang w:val="ru-RU"/>
        </w:rPr>
        <w:t xml:space="preserve">муниципальной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Программы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5E0154">
        <w:rPr>
          <w:rFonts w:ascii="Times New Roman" w:eastAsia="Calibri" w:hAnsi="Times New Roman" w:cs="Times New Roman"/>
          <w:color w:val="auto"/>
          <w:lang w:val="ru-RU"/>
        </w:rPr>
        <w:t xml:space="preserve">муниципальной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Программы по форме согласно </w:t>
      </w:r>
      <w:hyperlink w:anchor="P1451" w:history="1">
        <w:r w:rsidRPr="005E0154">
          <w:rPr>
            <w:rFonts w:ascii="Times New Roman" w:eastAsia="Times New Roman" w:hAnsi="Times New Roman" w:cs="Times New Roman"/>
            <w:color w:val="auto"/>
            <w:lang w:val="ru-RU"/>
          </w:rPr>
          <w:t>приложениям № 9</w:t>
        </w:r>
      </w:hyperlink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и </w:t>
      </w:r>
      <w:hyperlink w:anchor="P1551" w:history="1">
        <w:r w:rsidRPr="005E0154">
          <w:rPr>
            <w:rFonts w:ascii="Times New Roman" w:eastAsia="Times New Roman" w:hAnsi="Times New Roman" w:cs="Times New Roman"/>
            <w:color w:val="auto"/>
            <w:lang w:val="ru-RU"/>
          </w:rPr>
          <w:t>№ 10</w:t>
        </w:r>
      </w:hyperlink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к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Порядку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>разработки, реализации и оценки эффективности муниципальных программ городского округа Красногорск, который содержит: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- перечень выполненных мероприятий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муниципальной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>- анализ причин несвоевременного выполнения программных мероприятий;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В срок до 1 февраля года, следующего за отчетным, заказчик муниципальной Программы направляет оперативный (годовой) отчет на бумажном носителе за своей подписью с приложением аналитической записки в экономическое управление администрации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городского округа Красногорск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EA4E3D" w:rsidRPr="008540C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A4E3D" w:rsidRPr="007F636C" w:rsidRDefault="00EA4E3D" w:rsidP="007F636C">
      <w:pP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7F636C" w:rsidRDefault="007F636C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A52CC0" w:rsidRDefault="00A52CC0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A52CC0" w:rsidRDefault="00A52CC0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A52CC0" w:rsidRDefault="00A52CC0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5E0154" w:rsidRDefault="005E0154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C72EF" w:rsidRPr="00A94CC3" w:rsidRDefault="00662D1E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мероприятий П</w:t>
      </w:r>
      <w:r w:rsidR="001C72EF" w:rsidRPr="00A94CC3">
        <w:rPr>
          <w:rFonts w:ascii="Times New Roman" w:hAnsi="Times New Roman"/>
          <w:b/>
          <w:sz w:val="28"/>
          <w:szCs w:val="28"/>
        </w:rPr>
        <w:t xml:space="preserve">рограммы </w:t>
      </w:r>
    </w:p>
    <w:p w:rsidR="001C72EF" w:rsidRDefault="004327D4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94CC3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 городского округа Красногорск Московской области»</w:t>
      </w:r>
    </w:p>
    <w:p w:rsidR="001939D6" w:rsidRPr="00A94CC3" w:rsidRDefault="001939D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706"/>
        <w:gridCol w:w="1701"/>
        <w:gridCol w:w="992"/>
        <w:gridCol w:w="1134"/>
        <w:gridCol w:w="850"/>
        <w:gridCol w:w="851"/>
        <w:gridCol w:w="850"/>
        <w:gridCol w:w="851"/>
        <w:gridCol w:w="850"/>
        <w:gridCol w:w="993"/>
        <w:gridCol w:w="1562"/>
      </w:tblGrid>
      <w:tr w:rsidR="00B431F4" w:rsidRPr="00D45849" w:rsidTr="005825C6">
        <w:trPr>
          <w:trHeight w:val="1075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Мероприятия программы/ подпрограммы</w:t>
            </w:r>
          </w:p>
        </w:tc>
        <w:tc>
          <w:tcPr>
            <w:tcW w:w="706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C72EF" w:rsidRPr="004C22AB" w:rsidRDefault="001C72EF" w:rsidP="00582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Объём финансирования мероприятия в </w:t>
            </w:r>
            <w:r w:rsidR="005825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2016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году (тыс. 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22AB">
              <w:rPr>
                <w:rFonts w:ascii="Times New Roman" w:hAnsi="Times New Roman"/>
                <w:sz w:val="18"/>
                <w:szCs w:val="18"/>
              </w:rPr>
              <w:t xml:space="preserve">Всего,   </w:t>
            </w:r>
            <w:proofErr w:type="gramEnd"/>
            <w:r w:rsidRPr="004C22A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72EF" w:rsidRPr="004C22AB" w:rsidRDefault="001C72EF" w:rsidP="00582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562" w:type="dxa"/>
            <w:vMerge w:val="restart"/>
            <w:shd w:val="clear" w:color="auto" w:fill="auto"/>
            <w:hideMark/>
          </w:tcPr>
          <w:p w:rsidR="001C72EF" w:rsidRPr="004C22AB" w:rsidRDefault="001C72EF" w:rsidP="00582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Результаты в</w:t>
            </w:r>
            <w:r w:rsidR="005825C6">
              <w:rPr>
                <w:rFonts w:ascii="Times New Roman" w:hAnsi="Times New Roman"/>
                <w:sz w:val="18"/>
                <w:szCs w:val="18"/>
              </w:rPr>
              <w:t>ыполнения мероприятия программы</w:t>
            </w:r>
          </w:p>
        </w:tc>
      </w:tr>
      <w:tr w:rsidR="00B431F4" w:rsidRPr="00D45849" w:rsidTr="005825C6">
        <w:trPr>
          <w:trHeight w:val="782"/>
          <w:tblHeader/>
        </w:trPr>
        <w:tc>
          <w:tcPr>
            <w:tcW w:w="851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2017</w:t>
            </w:r>
          </w:p>
        </w:tc>
        <w:tc>
          <w:tcPr>
            <w:tcW w:w="851" w:type="dxa"/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2018</w:t>
            </w:r>
          </w:p>
        </w:tc>
        <w:tc>
          <w:tcPr>
            <w:tcW w:w="850" w:type="dxa"/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1F4" w:rsidRPr="00D45849" w:rsidTr="005825C6">
        <w:trPr>
          <w:trHeight w:val="338"/>
          <w:tblHeader/>
        </w:trPr>
        <w:tc>
          <w:tcPr>
            <w:tcW w:w="851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327D4" w:rsidRPr="004327D4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327D4" w:rsidRPr="004327D4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40B9A" w:rsidRPr="00D45849" w:rsidTr="005825C6">
        <w:trPr>
          <w:trHeight w:val="422"/>
        </w:trPr>
        <w:tc>
          <w:tcPr>
            <w:tcW w:w="851" w:type="dxa"/>
            <w:vMerge w:val="restart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9" w:name="_Hlk498508694"/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5214">
              <w:rPr>
                <w:rFonts w:ascii="Times New Roman" w:hAnsi="Times New Roman"/>
                <w:sz w:val="20"/>
                <w:szCs w:val="20"/>
              </w:rPr>
              <w:t>Повышение уровня информированности населения городского округа Красногорск Московской области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214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0262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243999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41591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60845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44939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48312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48312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0B9A" w:rsidRPr="002B1C02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1205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0262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226399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24791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0262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606</w:t>
            </w:r>
            <w:r w:rsidR="00D6220F" w:rsidRPr="00D6220F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44739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48112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48112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33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17600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16800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9"/>
      <w:tr w:rsidR="00440B9A" w:rsidRPr="00D45849" w:rsidTr="005825C6">
        <w:trPr>
          <w:trHeight w:val="338"/>
        </w:trPr>
        <w:tc>
          <w:tcPr>
            <w:tcW w:w="851" w:type="dxa"/>
            <w:vMerge w:val="restart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1.1.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5214">
              <w:rPr>
                <w:rFonts w:ascii="Times New Roman" w:hAnsi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Красногорск Московской области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97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0262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26B">
              <w:rPr>
                <w:rFonts w:ascii="Times New Roman" w:hAnsi="Times New Roman"/>
                <w:sz w:val="22"/>
                <w:szCs w:val="22"/>
              </w:rPr>
              <w:t>243999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41591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0262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26B">
              <w:rPr>
                <w:rFonts w:ascii="Times New Roman" w:hAnsi="Times New Roman"/>
                <w:sz w:val="22"/>
                <w:szCs w:val="22"/>
              </w:rPr>
              <w:t>60845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44939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48312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48312</w:t>
            </w:r>
          </w:p>
        </w:tc>
        <w:tc>
          <w:tcPr>
            <w:tcW w:w="993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1186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0262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26B">
              <w:rPr>
                <w:rFonts w:ascii="Times New Roman" w:hAnsi="Times New Roman"/>
                <w:sz w:val="22"/>
                <w:szCs w:val="22"/>
              </w:rPr>
              <w:t>226399</w:t>
            </w: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24791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0262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606</w:t>
            </w:r>
            <w:r w:rsidRPr="0002626B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44739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48112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48112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104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17600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16800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521"/>
        </w:trPr>
        <w:tc>
          <w:tcPr>
            <w:tcW w:w="851" w:type="dxa"/>
            <w:vMerge w:val="restart"/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t>1.1.</w:t>
            </w: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C2D97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Московской области об основных событиях социально-экономического развития, общественно-политической </w:t>
            </w:r>
            <w:r w:rsidRPr="001C2D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жизни, освещение деятельности органов местного самоуправления городского округа Красногорск Московской области </w:t>
            </w:r>
            <w:proofErr w:type="gramStart"/>
            <w:r w:rsidRPr="00B431F4">
              <w:rPr>
                <w:rFonts w:ascii="Times New Roman" w:hAnsi="Times New Roman"/>
                <w:b/>
                <w:sz w:val="20"/>
                <w:szCs w:val="20"/>
              </w:rPr>
              <w:t>в печатных СМИ</w:t>
            </w:r>
            <w:proofErr w:type="gramEnd"/>
            <w:r w:rsidRPr="001C2D97">
              <w:rPr>
                <w:rFonts w:ascii="Times New Roman" w:hAnsi="Times New Roman"/>
                <w:sz w:val="20"/>
                <w:szCs w:val="20"/>
              </w:rPr>
              <w:t xml:space="preserve"> выходящих на территории городского округа Красногорск Московской области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E3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1" w:type="dxa"/>
            <w:shd w:val="clear" w:color="auto" w:fill="auto"/>
          </w:tcPr>
          <w:p w:rsidR="00440B9A" w:rsidRPr="00716CE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6CE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3300</w:t>
            </w: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62794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9600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13792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13134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13134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13134</w:t>
            </w: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</w:t>
            </w:r>
            <w:r w:rsidRPr="002B1C02">
              <w:rPr>
                <w:rFonts w:ascii="Times New Roman" w:hAnsi="Times New Roman"/>
                <w:sz w:val="20"/>
                <w:szCs w:val="20"/>
              </w:rPr>
              <w:lastRenderedPageBreak/>
              <w:t>ю и СМИ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Размещение информационных </w:t>
            </w:r>
            <w:r>
              <w:rPr>
                <w:rFonts w:ascii="Times New Roman" w:hAnsi="Times New Roman"/>
                <w:sz w:val="20"/>
                <w:szCs w:val="20"/>
              </w:rPr>
              <w:t>материалов объемом: в 2018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 году и </w:t>
            </w:r>
            <w:r w:rsidRPr="00184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последующие годы – </w:t>
            </w:r>
            <w:r>
              <w:rPr>
                <w:rFonts w:ascii="Times New Roman" w:hAnsi="Times New Roman"/>
                <w:sz w:val="20"/>
                <w:szCs w:val="20"/>
              </w:rPr>
              <w:t>939</w:t>
            </w:r>
            <w:r w:rsidRPr="00B431F4">
              <w:rPr>
                <w:rFonts w:ascii="Times New Roman" w:hAnsi="Times New Roman"/>
                <w:sz w:val="20"/>
                <w:szCs w:val="20"/>
              </w:rPr>
              <w:t xml:space="preserve"> полос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 формата А3</w:t>
            </w:r>
          </w:p>
        </w:tc>
      </w:tr>
      <w:tr w:rsidR="00440B9A" w:rsidRPr="00D45849" w:rsidTr="005825C6">
        <w:trPr>
          <w:trHeight w:val="33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4C22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lastRenderedPageBreak/>
              <w:t>3300</w:t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62794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9600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0F">
              <w:rPr>
                <w:rFonts w:ascii="Times New Roman" w:hAnsi="Times New Roman"/>
                <w:sz w:val="22"/>
                <w:szCs w:val="22"/>
              </w:rPr>
              <w:t>13792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13134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13134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13134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338"/>
        </w:trPr>
        <w:tc>
          <w:tcPr>
            <w:tcW w:w="851" w:type="dxa"/>
            <w:vMerge w:val="restart"/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t>1.1.2.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>Информирование жителей городского округа Красногорск Московской области о деятельности органов местного самоуправления путем изготовления и распространения (вещания) на территории городского округа Красногорск радиопрограммы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33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338"/>
        </w:trPr>
        <w:tc>
          <w:tcPr>
            <w:tcW w:w="851" w:type="dxa"/>
            <w:vMerge w:val="restart"/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t>1.1.3.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 xml:space="preserve">Информирование жителей городского округа Красногорск Московской области о деятельности органов местного самоуправления путем изготовления и распространения </w:t>
            </w:r>
            <w:r w:rsidRPr="008D0BCA">
              <w:rPr>
                <w:rFonts w:ascii="Times New Roman" w:hAnsi="Times New Roman"/>
                <w:sz w:val="20"/>
                <w:szCs w:val="20"/>
              </w:rPr>
              <w:t>(вещания)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 xml:space="preserve"> телепередач</w:t>
            </w:r>
            <w:r w:rsidRPr="00F957A6">
              <w:rPr>
                <w:rFonts w:ascii="Times New Roman" w:hAnsi="Times New Roman"/>
                <w:sz w:val="20"/>
                <w:szCs w:val="20"/>
              </w:rPr>
              <w:t xml:space="preserve"> на территории городского округа Красногорск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shd w:val="clear" w:color="auto" w:fill="auto"/>
          </w:tcPr>
          <w:p w:rsidR="00440B9A" w:rsidRPr="0095664C" w:rsidRDefault="00440B9A" w:rsidP="00440B9A">
            <w:pPr>
              <w:pStyle w:val="ConsPlusCell"/>
              <w:rPr>
                <w:b/>
                <w:sz w:val="20"/>
                <w:szCs w:val="20"/>
              </w:rPr>
            </w:pPr>
            <w:r w:rsidRPr="0095664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108787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13961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30853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20417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21778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21778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40B9A" w:rsidRPr="004B372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 xml:space="preserve">Размещение информационных материалов объемом: </w:t>
            </w:r>
          </w:p>
          <w:p w:rsidR="00440B9A" w:rsidRPr="004C22AB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71 400</w:t>
            </w:r>
            <w:r w:rsidR="00440B9A" w:rsidRPr="004B372B">
              <w:rPr>
                <w:rFonts w:ascii="Times New Roman" w:hAnsi="Times New Roman"/>
                <w:sz w:val="20"/>
                <w:szCs w:val="20"/>
              </w:rPr>
              <w:t xml:space="preserve"> минут в год (2018 год)</w:t>
            </w:r>
          </w:p>
        </w:tc>
      </w:tr>
      <w:tr w:rsidR="00440B9A" w:rsidRPr="00D45849" w:rsidTr="005825C6">
        <w:trPr>
          <w:trHeight w:val="33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0F">
              <w:rPr>
                <w:rFonts w:ascii="Times New Roman" w:hAnsi="Times New Roman"/>
                <w:sz w:val="22"/>
                <w:szCs w:val="22"/>
              </w:rPr>
              <w:t>108787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13961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0F">
              <w:rPr>
                <w:rFonts w:ascii="Times New Roman" w:hAnsi="Times New Roman"/>
                <w:sz w:val="22"/>
                <w:szCs w:val="22"/>
              </w:rPr>
              <w:t>30853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20417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21778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21778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336"/>
        </w:trPr>
        <w:tc>
          <w:tcPr>
            <w:tcW w:w="851" w:type="dxa"/>
            <w:vMerge w:val="restart"/>
            <w:shd w:val="clear" w:color="auto" w:fill="auto"/>
          </w:tcPr>
          <w:p w:rsidR="00440B9A" w:rsidRPr="00F54466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1.1.3.1.                              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4466">
              <w:rPr>
                <w:rFonts w:ascii="Times New Roman" w:hAnsi="Times New Roman"/>
                <w:sz w:val="20"/>
                <w:szCs w:val="20"/>
              </w:rPr>
              <w:t xml:space="preserve">Информирование жителей городского округа Красногорск Московской области о деятельности органов местного самоуправления путем оказания услуг телевизионного вещания на территории городского округа </w:t>
            </w:r>
            <w:r w:rsidRPr="00F54466">
              <w:rPr>
                <w:rFonts w:ascii="Times New Roman" w:hAnsi="Times New Roman"/>
                <w:sz w:val="20"/>
                <w:szCs w:val="20"/>
              </w:rPr>
              <w:lastRenderedPageBreak/>
              <w:t>Красногорск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46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Размещение информационных материалов объемом путем телевизионного вещания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1005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F5446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F5446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275"/>
        </w:trPr>
        <w:tc>
          <w:tcPr>
            <w:tcW w:w="851" w:type="dxa"/>
            <w:vMerge w:val="restart"/>
            <w:shd w:val="clear" w:color="auto" w:fill="auto"/>
          </w:tcPr>
          <w:p w:rsidR="00440B9A" w:rsidRPr="0095664C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1.1.3.2.                                                      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Оказание муниципальных услуг        по информированию жителей о деятельности органов местного самоуправления и содержание имущества МБУ «Красногорское телевидение»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92396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8316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22829</w:t>
            </w:r>
            <w:r w:rsidR="00440B9A" w:rsidRPr="00440B9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 xml:space="preserve">Повышение качества производства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информационных материалов </w:t>
            </w:r>
          </w:p>
        </w:tc>
      </w:tr>
      <w:tr w:rsidR="00440B9A" w:rsidRPr="00D45849" w:rsidTr="005825C6">
        <w:trPr>
          <w:trHeight w:val="132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20F">
              <w:rPr>
                <w:rFonts w:ascii="Times New Roman" w:hAnsi="Times New Roman"/>
                <w:sz w:val="20"/>
                <w:szCs w:val="20"/>
              </w:rPr>
              <w:t>92396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8316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20F">
              <w:rPr>
                <w:rFonts w:ascii="Times New Roman" w:hAnsi="Times New Roman"/>
                <w:sz w:val="20"/>
                <w:szCs w:val="20"/>
              </w:rPr>
              <w:t>22829</w:t>
            </w:r>
            <w:r w:rsidR="00440B9A" w:rsidRPr="0095664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295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1.1.3.3.                                                 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Повышение квалификации и профессиональная переподготовка работников МБУ «Красногорское телевидение»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939D6" w:rsidRDefault="001939D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939D6" w:rsidRDefault="001939D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939D6" w:rsidRPr="0095664C" w:rsidRDefault="001939D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t xml:space="preserve">Повышение профессиональных навыков работников </w:t>
            </w:r>
            <w:proofErr w:type="gramStart"/>
            <w:r w:rsidRPr="0056749D">
              <w:rPr>
                <w:rFonts w:ascii="Times New Roman" w:hAnsi="Times New Roman"/>
                <w:sz w:val="20"/>
                <w:szCs w:val="20"/>
              </w:rPr>
              <w:t>на  75</w:t>
            </w:r>
            <w:proofErr w:type="gramEnd"/>
            <w:r w:rsidRPr="005674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40B9A" w:rsidRPr="00D45849" w:rsidTr="005825C6">
        <w:trPr>
          <w:trHeight w:val="359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24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1.1.3.4.                                      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 xml:space="preserve">Укрепление материально-технической базы МБУ «Красногорское </w:t>
            </w:r>
            <w:proofErr w:type="gramStart"/>
            <w:r w:rsidRPr="0095664C">
              <w:rPr>
                <w:rFonts w:ascii="Times New Roman" w:hAnsi="Times New Roman"/>
                <w:sz w:val="20"/>
                <w:szCs w:val="20"/>
              </w:rPr>
              <w:t>телевидение»</w:t>
            </w:r>
            <w:r w:rsidRPr="008D0BCA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  <w:r w:rsidRPr="008D0BC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ED63D4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440B9A" w:rsidRPr="00440B9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ED63D4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Повышение качества производства информационных материалов на 50%</w:t>
            </w:r>
          </w:p>
        </w:tc>
      </w:tr>
      <w:tr w:rsidR="00440B9A" w:rsidRPr="00D45849" w:rsidTr="005825C6">
        <w:trPr>
          <w:trHeight w:val="43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ED63D4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440B9A" w:rsidRPr="008D0BC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ED63D4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440B9A" w:rsidRPr="008D0BC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26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1.1.3.5.                                                      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Целевая субсидия на ремонтные работы для МБУ «Красногорское телевидение»</w:t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4722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 xml:space="preserve">Управление по связям с общественностью и </w:t>
            </w:r>
            <w:r w:rsidRPr="002B1C02">
              <w:rPr>
                <w:rFonts w:ascii="Times New Roman" w:hAnsi="Times New Roman"/>
                <w:sz w:val="20"/>
                <w:szCs w:val="20"/>
              </w:rPr>
              <w:lastRenderedPageBreak/>
              <w:t>СМИ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lastRenderedPageBreak/>
              <w:t>Предупреждение износа конструкций и инженерного оборудования</w:t>
            </w:r>
          </w:p>
        </w:tc>
      </w:tr>
      <w:tr w:rsidR="00440B9A" w:rsidRPr="00D45849" w:rsidTr="005825C6">
        <w:trPr>
          <w:trHeight w:val="64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4722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24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1.1.4.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городского округа Красногорск Московской области о деятельности органов местного самоуправления городского округа Красногорск Московской области путем размещения материалов в электронных СМИ, распространяемых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в сети Интернет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(сетевых изданиях). Создание и ведение информационных ресурсов и баз данных жителей городского округа Красногорск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2075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10820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820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22609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26091">
              <w:rPr>
                <w:rFonts w:ascii="Times New Roman" w:hAnsi="Times New Roman"/>
                <w:sz w:val="20"/>
                <w:szCs w:val="20"/>
              </w:rPr>
              <w:t>Размещение инфор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мационных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материалов  объемом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90</w:t>
            </w:r>
            <w:r w:rsidRPr="00226091">
              <w:rPr>
                <w:rFonts w:ascii="Times New Roman" w:hAnsi="Times New Roman"/>
                <w:sz w:val="20"/>
                <w:szCs w:val="20"/>
              </w:rPr>
              <w:t xml:space="preserve">00 сообщений 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электронных СМИ (2018</w:t>
            </w:r>
            <w:r w:rsidRPr="00226091">
              <w:rPr>
                <w:rFonts w:ascii="Times New Roman" w:hAnsi="Times New Roman"/>
                <w:sz w:val="20"/>
                <w:szCs w:val="20"/>
              </w:rPr>
              <w:t xml:space="preserve"> год).</w:t>
            </w:r>
          </w:p>
        </w:tc>
      </w:tr>
      <w:tr w:rsidR="00440B9A" w:rsidRPr="00D45849" w:rsidTr="005825C6">
        <w:trPr>
          <w:trHeight w:val="20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2075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10820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18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1.1.5.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путем изготовления и распространения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полиграфической продукции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о социально значимых вопросах в деятельности органов местного самоуправления городского округа Красногорск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350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97CCB">
              <w:rPr>
                <w:rFonts w:ascii="Times New Roman" w:hAnsi="Times New Roman"/>
                <w:sz w:val="20"/>
                <w:szCs w:val="20"/>
              </w:rPr>
              <w:t>Изготовление полиграфической продукции к социально-значимым мероприятиям</w:t>
            </w:r>
          </w:p>
        </w:tc>
      </w:tr>
      <w:tr w:rsidR="00440B9A" w:rsidRPr="00D45849" w:rsidTr="005825C6">
        <w:trPr>
          <w:trHeight w:val="15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350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440B9A" w:rsidRPr="00990712">
              <w:rPr>
                <w:rFonts w:ascii="Times New Roman" w:hAnsi="Times New Roman"/>
                <w:sz w:val="22"/>
                <w:szCs w:val="22"/>
                <w:lang w:val="ru-RU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135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1.1.6</w:t>
            </w:r>
            <w:r w:rsid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E06F4C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952">
              <w:rPr>
                <w:rFonts w:ascii="Times New Roman" w:hAnsi="Times New Roman"/>
                <w:sz w:val="20"/>
                <w:szCs w:val="20"/>
              </w:rPr>
              <w:t xml:space="preserve">Информирование </w:t>
            </w:r>
            <w:proofErr w:type="gramStart"/>
            <w:r w:rsidRPr="00F96952">
              <w:rPr>
                <w:rFonts w:ascii="Times New Roman" w:hAnsi="Times New Roman"/>
                <w:sz w:val="20"/>
                <w:szCs w:val="20"/>
              </w:rPr>
              <w:t>населения  муниципального</w:t>
            </w:r>
            <w:proofErr w:type="gramEnd"/>
            <w:r w:rsidRPr="00F96952">
              <w:rPr>
                <w:rFonts w:ascii="Times New Roman" w:hAnsi="Times New Roman"/>
                <w:sz w:val="20"/>
                <w:szCs w:val="20"/>
              </w:rPr>
              <w:t xml:space="preserve"> образования о деятельности органов местного самоуправления муниципального образования Московской области посредством </w:t>
            </w:r>
            <w:r w:rsidRPr="00F96952">
              <w:rPr>
                <w:rFonts w:ascii="Times New Roman" w:hAnsi="Times New Roman"/>
                <w:b/>
                <w:sz w:val="20"/>
                <w:szCs w:val="20"/>
              </w:rPr>
              <w:t>социальных сетей</w:t>
            </w:r>
            <w:r w:rsidRPr="00F969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40B9A" w:rsidRPr="009E6CA6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="00440B9A" w:rsidRPr="008D0BCA">
              <w:rPr>
                <w:rFonts w:ascii="Times New Roman" w:hAnsi="Times New Roman"/>
                <w:b/>
                <w:sz w:val="20"/>
                <w:szCs w:val="20"/>
              </w:rPr>
              <w:t>мониторинга</w:t>
            </w:r>
            <w:r w:rsidR="00440B9A" w:rsidRPr="009E6CA6">
              <w:rPr>
                <w:rFonts w:ascii="Times New Roman" w:hAnsi="Times New Roman"/>
                <w:sz w:val="20"/>
                <w:szCs w:val="20"/>
              </w:rPr>
              <w:t xml:space="preserve"> печатных и электронных СМИ, </w:t>
            </w:r>
            <w:proofErr w:type="spellStart"/>
            <w:r w:rsidR="00440B9A" w:rsidRPr="009E6CA6">
              <w:rPr>
                <w:rFonts w:ascii="Times New Roman" w:hAnsi="Times New Roman"/>
                <w:sz w:val="20"/>
                <w:szCs w:val="20"/>
              </w:rPr>
              <w:t>блогосферы</w:t>
            </w:r>
            <w:proofErr w:type="spellEnd"/>
            <w:r w:rsidR="00440B9A" w:rsidRPr="009E6CA6">
              <w:rPr>
                <w:rFonts w:ascii="Times New Roman" w:hAnsi="Times New Roman"/>
                <w:sz w:val="20"/>
                <w:szCs w:val="20"/>
              </w:rPr>
              <w:t>, проведение медиа-исследований аудитории СМИ</w:t>
            </w:r>
            <w:r w:rsidR="006721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r w:rsidR="00327E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социологических исследований</w:t>
            </w:r>
            <w:r w:rsidR="00440B9A" w:rsidRPr="009E6CA6">
              <w:rPr>
                <w:rFonts w:ascii="Times New Roman" w:hAnsi="Times New Roman"/>
                <w:sz w:val="20"/>
                <w:szCs w:val="20"/>
              </w:rPr>
              <w:t xml:space="preserve"> на территории городского округа Красногорск Московской области</w:t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</w:t>
            </w:r>
            <w:r w:rsidR="00ED63D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  <w:r w:rsidR="00ED63D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>Подготовка ежемесячных аналитических материалов об уровне информированности населения городского округа Красногорск Московской области о ОМСУ городского округа Красногорск Московской области.</w:t>
            </w:r>
          </w:p>
        </w:tc>
      </w:tr>
      <w:tr w:rsidR="00440B9A" w:rsidRPr="00D45849" w:rsidTr="005825C6">
        <w:trPr>
          <w:trHeight w:val="22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="00ED63D4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="00440B9A"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ED63D4">
              <w:rPr>
                <w:rFonts w:ascii="Times New Roman" w:hAnsi="Times New Roman"/>
                <w:sz w:val="22"/>
                <w:szCs w:val="22"/>
              </w:rPr>
              <w:t>8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0</w:t>
            </w:r>
            <w:r w:rsidR="00440B9A"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18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1.1.7.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Осуществление взаимодействия органов местного самоуправления с печатными СМИ в области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подписки</w:t>
            </w:r>
            <w:r w:rsidRPr="00B05A11">
              <w:rPr>
                <w:rFonts w:ascii="Times New Roman" w:hAnsi="Times New Roman"/>
                <w:sz w:val="20"/>
                <w:szCs w:val="20"/>
              </w:rPr>
              <w:t>, доставки и распространения тиражей печатных изданий</w:t>
            </w: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717D7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717D7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2260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>одписки на издания: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 xml:space="preserve"> «Ежедн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евные новости. Подмосковье» -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proofErr w:type="gramStart"/>
            <w:r w:rsidRPr="00DA728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DA7286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 w:rsidRPr="00DA7286">
              <w:rPr>
                <w:rFonts w:ascii="Times New Roman" w:hAnsi="Times New Roman"/>
                <w:sz w:val="20"/>
                <w:szCs w:val="20"/>
              </w:rPr>
              <w:t>год,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>- «Наше Подмосковь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е. Север, Юг, Запад, Восток» -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proofErr w:type="gramStart"/>
            <w:r w:rsidRPr="00DA728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DA7286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 w:rsidRPr="00DA728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440B9A" w:rsidRPr="00D45849" w:rsidTr="005825C6">
        <w:trPr>
          <w:trHeight w:val="21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2260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32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1.1.8.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наружной рекламы</w:t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717D7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233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4150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2B1C02" w:rsidRDefault="002B1C02" w:rsidP="00BB0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 по инвестициям и развитию </w:t>
            </w:r>
            <w:r w:rsidR="00BB0A65" w:rsidRPr="00BB0A65">
              <w:rPr>
                <w:rFonts w:ascii="Times New Roman" w:hAnsi="Times New Roman"/>
                <w:sz w:val="20"/>
                <w:szCs w:val="20"/>
                <w:lang w:val="ru-RU"/>
              </w:rPr>
              <w:t>предпринимательства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56749D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t>Размещение 23 рекламных кампаний социальной направленности.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127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233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4150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2336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1.1.9.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мероприятий, к которым обеспечено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праздничное/тематическое оформление</w:t>
            </w:r>
            <w:r w:rsidRPr="00B05A11">
              <w:rPr>
                <w:rFonts w:ascii="Times New Roman" w:hAnsi="Times New Roman"/>
                <w:sz w:val="20"/>
                <w:szCs w:val="20"/>
              </w:rPr>
              <w:t xml:space="preserve">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12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91512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16746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43588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16800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7200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7200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7200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инвестиц</w:t>
            </w:r>
            <w:r w:rsidR="00BB0A65">
              <w:rPr>
                <w:rFonts w:ascii="Times New Roman" w:hAnsi="Times New Roman"/>
                <w:sz w:val="20"/>
                <w:szCs w:val="20"/>
              </w:rPr>
              <w:t xml:space="preserve">иям и развитию </w:t>
            </w:r>
            <w:r w:rsidR="00BB0A65" w:rsidRPr="00BB0A65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t xml:space="preserve">Обеспечение праздничного/тематического оформления территории к 11 праздникам, согласно утверждённой на текущий год концепции в соответствии с постановлением Правительства Московской области от 21.05.2014 № </w:t>
            </w:r>
            <w:r w:rsidRPr="0056749D">
              <w:rPr>
                <w:rFonts w:ascii="Times New Roman" w:hAnsi="Times New Roman"/>
                <w:sz w:val="20"/>
                <w:szCs w:val="20"/>
              </w:rPr>
              <w:lastRenderedPageBreak/>
              <w:t>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</w:tr>
      <w:tr w:rsidR="00440B9A" w:rsidRPr="00D45849" w:rsidTr="005825C6">
        <w:trPr>
          <w:trHeight w:val="345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25988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7000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4988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7000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7000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510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16746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17600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16800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246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1512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15123"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205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Повышение уровня информированности населения городского округа Красногорск Московской области посредством наружной рекламы</w:t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0B9A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67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 xml:space="preserve">Управление по инвестициям и развитию </w:t>
            </w:r>
            <w:r w:rsidR="00BB0A65" w:rsidRPr="00BB0A65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525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47</w:t>
            </w:r>
            <w:r w:rsidR="00440B9A"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39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33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Приведение в соответствие количества и фактического расположения рекламных конструкций на территории городского округа Красногорск согласованной Правительством </w:t>
            </w:r>
            <w:r w:rsidRPr="00B05A11">
              <w:rPr>
                <w:rFonts w:ascii="Times New Roman" w:hAnsi="Times New Roman"/>
                <w:sz w:val="20"/>
                <w:szCs w:val="20"/>
              </w:rPr>
              <w:lastRenderedPageBreak/>
              <w:t>Московской области схеме размещения рекламных конструкций</w:t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1512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12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67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BB0A65" w:rsidRDefault="002B1C02" w:rsidP="00BB0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 xml:space="preserve">Управление по инвестициям и развитию </w:t>
            </w:r>
            <w:r w:rsidR="00BB0A6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предпринимательства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Соответствие количества и фактического расположения рекламных конструкций на </w:t>
            </w:r>
            <w:r w:rsidRPr="0056749D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муниципального образования согласованной Правительством Московской области схеме размещения рекламных конструкций на 100%.</w:t>
            </w:r>
          </w:p>
        </w:tc>
      </w:tr>
      <w:tr w:rsidR="00440B9A" w:rsidRPr="00D45849" w:rsidTr="005825C6">
        <w:trPr>
          <w:trHeight w:val="330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47</w:t>
            </w:r>
            <w:r w:rsidR="00440B9A"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138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757"/>
        </w:trPr>
        <w:tc>
          <w:tcPr>
            <w:tcW w:w="3970" w:type="dxa"/>
            <w:gridSpan w:val="2"/>
            <w:vMerge w:val="restart"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0B9A" w:rsidRPr="003E70BE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E70B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 ПО ПРОГРАММЕ</w:t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6364A9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364A9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6364A9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29254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0262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250699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42191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0262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62145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46539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49912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49912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1421"/>
        </w:trPr>
        <w:tc>
          <w:tcPr>
            <w:tcW w:w="3970" w:type="dxa"/>
            <w:gridSpan w:val="2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6364A9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364A9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16869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0262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231099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24991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0262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61545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45939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49312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49312</w:t>
            </w:r>
          </w:p>
        </w:tc>
        <w:tc>
          <w:tcPr>
            <w:tcW w:w="2555" w:type="dxa"/>
            <w:gridSpan w:val="2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547"/>
        </w:trPr>
        <w:tc>
          <w:tcPr>
            <w:tcW w:w="3970" w:type="dxa"/>
            <w:gridSpan w:val="2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6364A9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364A9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17146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19600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17200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2555" w:type="dxa"/>
            <w:gridSpan w:val="2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18F7" w:rsidRDefault="00D818F7" w:rsidP="00CF561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10" w:name="P987"/>
      <w:bookmarkEnd w:id="10"/>
    </w:p>
    <w:p w:rsidR="003E70BE" w:rsidRDefault="003E70BE" w:rsidP="00CF561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3E70BE" w:rsidSect="005825C6"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901" w:rsidRDefault="00557901" w:rsidP="00882DB1">
      <w:r>
        <w:separator/>
      </w:r>
    </w:p>
  </w:endnote>
  <w:endnote w:type="continuationSeparator" w:id="0">
    <w:p w:rsidR="00557901" w:rsidRDefault="00557901" w:rsidP="0088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32C" w:rsidRDefault="000C432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901" w:rsidRDefault="00557901" w:rsidP="00882DB1">
      <w:r>
        <w:separator/>
      </w:r>
    </w:p>
  </w:footnote>
  <w:footnote w:type="continuationSeparator" w:id="0">
    <w:p w:rsidR="00557901" w:rsidRDefault="00557901" w:rsidP="00882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B1"/>
    <w:rsid w:val="00015C75"/>
    <w:rsid w:val="0002626B"/>
    <w:rsid w:val="000509B0"/>
    <w:rsid w:val="0006764B"/>
    <w:rsid w:val="00077356"/>
    <w:rsid w:val="0008484C"/>
    <w:rsid w:val="000978B3"/>
    <w:rsid w:val="000B0A1B"/>
    <w:rsid w:val="000C432C"/>
    <w:rsid w:val="00117545"/>
    <w:rsid w:val="00184F3D"/>
    <w:rsid w:val="001939D6"/>
    <w:rsid w:val="001A43DE"/>
    <w:rsid w:val="001C0D41"/>
    <w:rsid w:val="001C2D97"/>
    <w:rsid w:val="001C373B"/>
    <w:rsid w:val="001C72EF"/>
    <w:rsid w:val="00226091"/>
    <w:rsid w:val="00251ABF"/>
    <w:rsid w:val="0026627E"/>
    <w:rsid w:val="0028554B"/>
    <w:rsid w:val="0029205F"/>
    <w:rsid w:val="00296FBB"/>
    <w:rsid w:val="002A508F"/>
    <w:rsid w:val="002B1C02"/>
    <w:rsid w:val="002C1E6F"/>
    <w:rsid w:val="002D3E8A"/>
    <w:rsid w:val="002F19E4"/>
    <w:rsid w:val="00317421"/>
    <w:rsid w:val="00327E31"/>
    <w:rsid w:val="00343C47"/>
    <w:rsid w:val="00361BF6"/>
    <w:rsid w:val="00397491"/>
    <w:rsid w:val="003A039D"/>
    <w:rsid w:val="003A0D0E"/>
    <w:rsid w:val="003C0120"/>
    <w:rsid w:val="003E70BE"/>
    <w:rsid w:val="004327D4"/>
    <w:rsid w:val="00440B9A"/>
    <w:rsid w:val="00462CA7"/>
    <w:rsid w:val="00463249"/>
    <w:rsid w:val="00466995"/>
    <w:rsid w:val="00485321"/>
    <w:rsid w:val="00493CAA"/>
    <w:rsid w:val="004A098B"/>
    <w:rsid w:val="004B372B"/>
    <w:rsid w:val="004D65AD"/>
    <w:rsid w:val="00556A5C"/>
    <w:rsid w:val="00557901"/>
    <w:rsid w:val="0056749D"/>
    <w:rsid w:val="005810D9"/>
    <w:rsid w:val="00581C7B"/>
    <w:rsid w:val="005825C6"/>
    <w:rsid w:val="00597112"/>
    <w:rsid w:val="005A160D"/>
    <w:rsid w:val="005C603D"/>
    <w:rsid w:val="005E0154"/>
    <w:rsid w:val="005F14C1"/>
    <w:rsid w:val="006364A9"/>
    <w:rsid w:val="00662D1E"/>
    <w:rsid w:val="006721F5"/>
    <w:rsid w:val="00697CCB"/>
    <w:rsid w:val="006B0EE1"/>
    <w:rsid w:val="00716CE3"/>
    <w:rsid w:val="00717D73"/>
    <w:rsid w:val="007468AE"/>
    <w:rsid w:val="00776F51"/>
    <w:rsid w:val="007B59D9"/>
    <w:rsid w:val="007F2299"/>
    <w:rsid w:val="007F636C"/>
    <w:rsid w:val="00820950"/>
    <w:rsid w:val="00853677"/>
    <w:rsid w:val="008540C4"/>
    <w:rsid w:val="00882DB1"/>
    <w:rsid w:val="00897C3F"/>
    <w:rsid w:val="008A6DE6"/>
    <w:rsid w:val="008D0BCA"/>
    <w:rsid w:val="008D5C41"/>
    <w:rsid w:val="00915123"/>
    <w:rsid w:val="00942A4C"/>
    <w:rsid w:val="00950B9C"/>
    <w:rsid w:val="00953CF1"/>
    <w:rsid w:val="0095664C"/>
    <w:rsid w:val="00960DE1"/>
    <w:rsid w:val="0096494E"/>
    <w:rsid w:val="00965465"/>
    <w:rsid w:val="00990712"/>
    <w:rsid w:val="009918C5"/>
    <w:rsid w:val="0099217A"/>
    <w:rsid w:val="009B56F0"/>
    <w:rsid w:val="009B756D"/>
    <w:rsid w:val="009E6CA6"/>
    <w:rsid w:val="00A362AF"/>
    <w:rsid w:val="00A52CC0"/>
    <w:rsid w:val="00A63FAC"/>
    <w:rsid w:val="00A94CC3"/>
    <w:rsid w:val="00AB2DEA"/>
    <w:rsid w:val="00AF026F"/>
    <w:rsid w:val="00B05A11"/>
    <w:rsid w:val="00B431F4"/>
    <w:rsid w:val="00B43639"/>
    <w:rsid w:val="00B54E95"/>
    <w:rsid w:val="00B61F04"/>
    <w:rsid w:val="00B761AA"/>
    <w:rsid w:val="00BA7ECF"/>
    <w:rsid w:val="00BB0A65"/>
    <w:rsid w:val="00BB6380"/>
    <w:rsid w:val="00BC6739"/>
    <w:rsid w:val="00C41D63"/>
    <w:rsid w:val="00C6774C"/>
    <w:rsid w:val="00C922B4"/>
    <w:rsid w:val="00C96983"/>
    <w:rsid w:val="00CC3493"/>
    <w:rsid w:val="00CC7E22"/>
    <w:rsid w:val="00CF5611"/>
    <w:rsid w:val="00D219CD"/>
    <w:rsid w:val="00D6220F"/>
    <w:rsid w:val="00D818F7"/>
    <w:rsid w:val="00D92A5E"/>
    <w:rsid w:val="00DA7286"/>
    <w:rsid w:val="00DC0073"/>
    <w:rsid w:val="00DC116E"/>
    <w:rsid w:val="00DD5214"/>
    <w:rsid w:val="00DE0874"/>
    <w:rsid w:val="00DE428B"/>
    <w:rsid w:val="00E06F4C"/>
    <w:rsid w:val="00E528ED"/>
    <w:rsid w:val="00E54FDF"/>
    <w:rsid w:val="00EA4E3D"/>
    <w:rsid w:val="00EB3E40"/>
    <w:rsid w:val="00ED63D4"/>
    <w:rsid w:val="00F22077"/>
    <w:rsid w:val="00F41063"/>
    <w:rsid w:val="00F47E00"/>
    <w:rsid w:val="00F54466"/>
    <w:rsid w:val="00F757EA"/>
    <w:rsid w:val="00F75D19"/>
    <w:rsid w:val="00F957A6"/>
    <w:rsid w:val="00F96952"/>
    <w:rsid w:val="00FF1ADA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E362-2DAC-4359-86AD-0B9982C6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2D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82D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82DB1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2DB1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50">
    <w:name w:val="Основной текст (5)"/>
    <w:basedOn w:val="a"/>
    <w:link w:val="5"/>
    <w:rsid w:val="00882DB1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customStyle="1" w:styleId="ConsPlusNormal">
    <w:name w:val="ConsPlusNormal"/>
    <w:rsid w:val="00882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8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82D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882DB1"/>
    <w:pPr>
      <w:shd w:val="clear" w:color="auto" w:fill="FFFFFF"/>
      <w:spacing w:line="0" w:lineRule="atLeast"/>
      <w:ind w:hanging="48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5">
    <w:name w:val="footnote text"/>
    <w:basedOn w:val="a"/>
    <w:link w:val="a6"/>
    <w:uiPriority w:val="99"/>
    <w:semiHidden/>
    <w:unhideWhenUsed/>
    <w:rsid w:val="00882D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2DB1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882DB1"/>
    <w:rPr>
      <w:vertAlign w:val="superscript"/>
    </w:rPr>
  </w:style>
  <w:style w:type="character" w:customStyle="1" w:styleId="51">
    <w:name w:val="Заголовок №5_"/>
    <w:basedOn w:val="a0"/>
    <w:link w:val="52"/>
    <w:rsid w:val="003A039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3A039D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character" w:customStyle="1" w:styleId="a8">
    <w:name w:val="Сноска_"/>
    <w:basedOn w:val="a0"/>
    <w:link w:val="a9"/>
    <w:rsid w:val="00942A4C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942A4C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B56F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B56F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46699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66995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2">
    <w:name w:val="endnote reference"/>
    <w:basedOn w:val="a0"/>
    <w:uiPriority w:val="99"/>
    <w:semiHidden/>
    <w:unhideWhenUsed/>
    <w:rsid w:val="00466995"/>
    <w:rPr>
      <w:vertAlign w:val="superscript"/>
    </w:rPr>
  </w:style>
  <w:style w:type="paragraph" w:styleId="af3">
    <w:name w:val="List Paragraph"/>
    <w:basedOn w:val="a"/>
    <w:uiPriority w:val="34"/>
    <w:qFormat/>
    <w:rsid w:val="008540C4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f4">
    <w:name w:val="Body Text"/>
    <w:basedOn w:val="a"/>
    <w:link w:val="af5"/>
    <w:uiPriority w:val="99"/>
    <w:unhideWhenUsed/>
    <w:rsid w:val="008540C4"/>
    <w:pPr>
      <w:spacing w:after="200" w:line="276" w:lineRule="auto"/>
      <w:jc w:val="center"/>
    </w:pPr>
    <w:rPr>
      <w:rFonts w:ascii="Times New Roman" w:eastAsiaTheme="minorHAnsi" w:hAnsi="Times New Roman" w:cs="Times New Roman"/>
      <w:b/>
      <w:color w:val="auto"/>
      <w:lang w:val="ru-RU" w:eastAsia="en-US"/>
    </w:rPr>
  </w:style>
  <w:style w:type="character" w:customStyle="1" w:styleId="af5">
    <w:name w:val="Основной текст Знак"/>
    <w:basedOn w:val="a0"/>
    <w:link w:val="af4"/>
    <w:uiPriority w:val="99"/>
    <w:rsid w:val="008540C4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1CB33-EFFC-42B8-818B-DAA05A9E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4703</Words>
  <Characters>26810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421_1</dc:creator>
  <cp:keywords/>
  <dc:description/>
  <cp:lastModifiedBy>308_2_3</cp:lastModifiedBy>
  <cp:revision>17</cp:revision>
  <cp:lastPrinted>2018-06-25T12:55:00Z</cp:lastPrinted>
  <dcterms:created xsi:type="dcterms:W3CDTF">2017-12-08T11:17:00Z</dcterms:created>
  <dcterms:modified xsi:type="dcterms:W3CDTF">2018-07-06T07:45:00Z</dcterms:modified>
</cp:coreProperties>
</file>