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1A1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658D95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997A0C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14:paraId="49008E0C" w14:textId="43E01954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D5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1D1A" w:rsidRPr="00B11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29.09.2021</w:t>
      </w:r>
      <w:r w:rsidR="00B11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1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1D1A" w:rsidRPr="00B11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2486/</w:t>
      </w:r>
      <w:r w:rsidR="00B11D1A" w:rsidRPr="00B11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14:paraId="3556376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7984A7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86DFEE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6ED9339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9E21B9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806A4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77A2F3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7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4572096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79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14:paraId="42DF85A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6D7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D56D7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D56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D56D79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D56D7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416BA86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6D79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D56D7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56D7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D56D79">
        <w:rPr>
          <w:rFonts w:ascii="Times New Roman" w:eastAsia="Calibri" w:hAnsi="Times New Roman" w:cs="Times New Roman"/>
          <w:b/>
          <w:sz w:val="28"/>
          <w:szCs w:val="28"/>
        </w:rPr>
        <w:t>4 годы</w:t>
      </w:r>
    </w:p>
    <w:p w14:paraId="46FE674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8CC8B9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A13412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p w14:paraId="5FB711D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D353AEF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E2288A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5F367B1" w14:textId="77777777" w:rsidR="00D95D63" w:rsidRPr="00D56D79" w:rsidRDefault="00D95D6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E1B12F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7657203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77C4E3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6D0E18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69D50F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51F7D70" w14:textId="77777777" w:rsidR="004E6C34" w:rsidRPr="00D56D79" w:rsidRDefault="004E6C3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41BF52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F97926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</w:t>
      </w:r>
      <w:r w:rsidR="000657F4" w:rsidRPr="00D56D7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</w:t>
      </w:r>
      <w:r w:rsidRPr="00D56D7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г.</w:t>
      </w:r>
    </w:p>
    <w:p w14:paraId="4445BE7A" w14:textId="77777777" w:rsidR="00E85862" w:rsidRPr="00D56D79" w:rsidRDefault="00E85862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5DDB6C3" w14:textId="77777777" w:rsidR="00D95D63" w:rsidRPr="00D56D79" w:rsidRDefault="00D95D6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DDE409D" w14:textId="0EA925EC" w:rsidR="00537860" w:rsidRPr="00D56D79" w:rsidRDefault="0086102D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D56D7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городского округа Красногорск</w:t>
      </w:r>
      <w:r w:rsidR="00537860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72617D95" w14:textId="1D133913" w:rsidR="00537860" w:rsidRPr="00D56D79" w:rsidRDefault="007C6A3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86102D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Развитие инженерной инфраструктуры и </w:t>
      </w:r>
      <w:proofErr w:type="spellStart"/>
      <w:r w:rsidR="0086102D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энергоэффективности</w:t>
      </w:r>
      <w:proofErr w:type="spellEnd"/>
      <w:r w:rsidR="0086102D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211B9FF6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D56D79" w14:paraId="121CF0AB" w14:textId="77777777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A5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057" w14:textId="01119482" w:rsidR="00537860" w:rsidRPr="00D56D79" w:rsidRDefault="00AA441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З</w:t>
            </w:r>
            <w:r w:rsidR="00537860" w:rsidRPr="00D56D7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аместитель главы администрации </w:t>
            </w:r>
            <w:r w:rsidR="00DC4CB9" w:rsidRPr="00D56D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D56D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жилищно-коммунальному хозяйству</w:t>
            </w:r>
          </w:p>
        </w:tc>
      </w:tr>
      <w:tr w:rsidR="00537860" w:rsidRPr="00D56D79" w14:paraId="5B269BFB" w14:textId="77777777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BA5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BD" w14:textId="0DE346DC" w:rsidR="00537860" w:rsidRPr="00D56D79" w:rsidRDefault="003B1D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Управление </w:t>
            </w:r>
            <w:r w:rsidR="005B42A9" w:rsidRPr="00D56D7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жилищно-коммунального хозяйства</w:t>
            </w:r>
            <w:r w:rsidR="00537860" w:rsidRPr="00D56D7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DC4CB9" w:rsidRPr="00D56D7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администрации городского округа Красногорск</w:t>
            </w:r>
            <w:r w:rsidR="0074269A" w:rsidRPr="00D56D7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Московской области</w:t>
            </w:r>
          </w:p>
        </w:tc>
      </w:tr>
      <w:tr w:rsidR="00537860" w:rsidRPr="00D56D79" w14:paraId="13935AE6" w14:textId="77777777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8B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4F3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D56D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D56D79" w14:paraId="7A38D9DA" w14:textId="77777777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03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112" w14:textId="0F88315C" w:rsidR="00537860" w:rsidRPr="00D56D79" w:rsidRDefault="00537860" w:rsidP="00EF6960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  <w:p w14:paraId="505DD51B" w14:textId="76DA5A87" w:rsidR="00537860" w:rsidRPr="00D56D79" w:rsidRDefault="00DC4CB9" w:rsidP="00EF69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</w:t>
            </w:r>
          </w:p>
          <w:p w14:paraId="3AC55748" w14:textId="31CFF184" w:rsidR="00537860" w:rsidRPr="00D56D79" w:rsidRDefault="00537860" w:rsidP="00EF69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</w:p>
          <w:p w14:paraId="3FB24344" w14:textId="11713431" w:rsidR="00537860" w:rsidRPr="00D56D79" w:rsidRDefault="00537860" w:rsidP="00EF69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14:paraId="5671028D" w14:textId="22D63A52" w:rsidR="00EA2C83" w:rsidRPr="00D56D79" w:rsidRDefault="00EA2C83" w:rsidP="00EF6960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Развитие газификации</w:t>
            </w:r>
          </w:p>
          <w:p w14:paraId="34CB66F0" w14:textId="3EEBEA1B" w:rsidR="006C5765" w:rsidRPr="00D56D79" w:rsidRDefault="006C5765" w:rsidP="00EF6960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Обеспечивающая подпрограмма</w:t>
            </w:r>
          </w:p>
        </w:tc>
      </w:tr>
      <w:tr w:rsidR="00537860" w:rsidRPr="00D56D79" w14:paraId="7BCD71B6" w14:textId="77777777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A23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96249F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0B0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D56D79" w14:paraId="741444F9" w14:textId="77777777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40A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CEC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6F" w14:textId="77777777" w:rsidR="00537860" w:rsidRPr="00D56D79" w:rsidRDefault="0007036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CBA" w14:textId="77777777" w:rsidR="00537860" w:rsidRPr="00D56D79" w:rsidRDefault="0007036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3" w14:textId="77777777" w:rsidR="00537860" w:rsidRPr="00D56D79" w:rsidRDefault="0007036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60" w14:textId="77777777" w:rsidR="00537860" w:rsidRPr="00D56D79" w:rsidRDefault="0007036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A7" w14:textId="77777777" w:rsidR="00537860" w:rsidRPr="00D56D79" w:rsidRDefault="0007036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A4416" w:rsidRPr="00D56D79" w14:paraId="13900924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FFC" w14:textId="54DFEF02" w:rsidR="00AA4416" w:rsidRPr="00D56D79" w:rsidRDefault="00AA441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7BC" w14:textId="2DE113F1" w:rsidR="00AA4416" w:rsidRPr="00D56D79" w:rsidRDefault="00AA441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41 893,20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230" w14:textId="2EC6D3D4" w:rsidR="00AA4416" w:rsidRPr="00D56D79" w:rsidRDefault="00AA441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B93" w14:textId="1CB9263D" w:rsidR="00AA4416" w:rsidRPr="00D56D79" w:rsidRDefault="00AA441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23 002,7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2D4" w14:textId="05FCAACF" w:rsidR="00AA4416" w:rsidRPr="00D56D79" w:rsidRDefault="00AA441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18 890,50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C32" w14:textId="493186F7" w:rsidR="00AA4416" w:rsidRPr="00D56D79" w:rsidRDefault="00AA441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84F" w14:textId="0C137B50" w:rsidR="00AA4416" w:rsidRPr="00D56D79" w:rsidRDefault="00AA441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4416" w:rsidRPr="00D56D79" w14:paraId="2918B9A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144" w14:textId="19F51A04" w:rsidR="00AA4416" w:rsidRPr="00D56D79" w:rsidRDefault="002541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A52" w14:textId="6739AD7F" w:rsidR="00AA4416" w:rsidRPr="00D56D79" w:rsidRDefault="00797AA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1031147,13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39A" w14:textId="78AAC7D6" w:rsidR="00AA4416" w:rsidRPr="00D56D79" w:rsidRDefault="00AA441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6A6" w14:textId="04C17337" w:rsidR="00AA4416" w:rsidRPr="00D56D79" w:rsidRDefault="0090435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34 399,62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A51" w14:textId="3D2FE488" w:rsidR="00AA4416" w:rsidRPr="00D56D79" w:rsidRDefault="0090435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231 521,58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A37" w14:textId="7A8F3301" w:rsidR="00AA4416" w:rsidRPr="00D56D79" w:rsidRDefault="0090435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263 802,86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0F1" w14:textId="73161553" w:rsidR="00AA4416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404 401,77</w:t>
            </w:r>
          </w:p>
        </w:tc>
      </w:tr>
      <w:tr w:rsidR="00537860" w:rsidRPr="00D56D79" w14:paraId="241ACF7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29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887" w14:textId="623C3DA8" w:rsidR="00537860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1 010 316,62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B1" w14:textId="489D9763" w:rsidR="00E16999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DC352C"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07C" w14:textId="514FB8EC" w:rsidR="00AF106A" w:rsidRPr="00D56D79" w:rsidRDefault="000C18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2D4573"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780,55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B3F" w14:textId="1AE43E65" w:rsidR="00AF106A" w:rsidRPr="00D56D79" w:rsidRDefault="0074269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106 649,98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6CD" w14:textId="091DB943" w:rsidR="00537860" w:rsidRPr="00D56D79" w:rsidRDefault="0074269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23 498,93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411" w14:textId="0EDE4210" w:rsidR="00537860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4 084,87</w:t>
            </w:r>
          </w:p>
        </w:tc>
      </w:tr>
      <w:tr w:rsidR="00537860" w:rsidRPr="00D56D79" w14:paraId="57DD656B" w14:textId="77777777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69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3F" w14:textId="51D09A3F" w:rsidR="00537860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11 996,82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60" w14:textId="77777777" w:rsidR="00537860" w:rsidRPr="00D56D79" w:rsidRDefault="002942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6B2" w14:textId="77777777" w:rsidR="00537860" w:rsidRPr="00D56D79" w:rsidRDefault="002942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6F0" w14:textId="77777777" w:rsidR="00537860" w:rsidRPr="00D56D79" w:rsidRDefault="002942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1F2" w14:textId="70BE8A16" w:rsidR="00537860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11 996,82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4F3" w14:textId="77777777" w:rsidR="00537860" w:rsidRPr="00D56D79" w:rsidRDefault="002942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6993" w:rsidRPr="00D56D79" w14:paraId="67805592" w14:textId="77777777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39" w14:textId="77777777" w:rsidR="001C6993" w:rsidRPr="00D56D79" w:rsidRDefault="001C699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8E5E" w14:textId="33737CB5" w:rsidR="001C6993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2 095 353,77</w:t>
            </w:r>
            <w:r w:rsidR="00DA4F6E"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CE3" w14:textId="7CBD9B4D" w:rsidR="001C6993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DC352C"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7E7" w14:textId="44A9CFB8" w:rsidR="001C6993" w:rsidRPr="00D56D79" w:rsidRDefault="000C18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2D4573"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182,87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5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CEE14" w14:textId="2A838BEA" w:rsidR="001C6993" w:rsidRPr="00D56D79" w:rsidRDefault="0090435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357 062,06</w:t>
            </w:r>
          </w:p>
          <w:p w14:paraId="01CDF826" w14:textId="110A7F07" w:rsidR="00224F32" w:rsidRPr="00D56D79" w:rsidRDefault="00224F3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D9D" w14:textId="3B5A6E2C" w:rsidR="001C6993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0C1868"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298,61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8A3" w14:textId="4AAD8B3B" w:rsidR="001C6993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408 486,64</w:t>
            </w:r>
          </w:p>
        </w:tc>
      </w:tr>
    </w:tbl>
    <w:p w14:paraId="415FB28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0F4FF15B" w14:textId="77777777" w:rsidR="00537860" w:rsidRPr="00D56D79" w:rsidRDefault="00537860" w:rsidP="00EF6960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08EAF88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14:paraId="394CAC3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и целесообразность их решения</w:t>
      </w:r>
      <w:r w:rsidRPr="00D56D7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D7829D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Основным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явля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ю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тся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«Красногорская теплосеть», АО «Водоканал», ООО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Котельная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F6786"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АО «Водоканал </w:t>
      </w:r>
      <w:proofErr w:type="spellStart"/>
      <w:r w:rsidR="00CF6786"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="00CF6786"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Красногорскэнергосбыт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="00294273"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="00294273"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="00294273"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Производственная деятельность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14:paraId="15E96E0E" w14:textId="4EE2BDF4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</w:t>
      </w:r>
      <w:r w:rsidR="00786068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хозяйства.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Администрацией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</w:t>
      </w:r>
      <w:r w:rsidR="00672A71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который обеспечивает оперативный </w:t>
      </w: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контроль за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ходом проводимых мероприятий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ресурсоснабжающими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предприятиями. </w:t>
      </w:r>
    </w:p>
    <w:p w14:paraId="372FBFD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3DE064A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городском округе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</w:t>
      </w: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о-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электро-, водоснабжения и водоотведения, обеспечить новые объекты застройки качественными коммунальными услугами. </w:t>
      </w:r>
    </w:p>
    <w:p w14:paraId="6481BBDF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6011411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0FBCCF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26F36BB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муниципальное управление; </w:t>
      </w:r>
    </w:p>
    <w:p w14:paraId="637702BF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67B141F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</w:t>
      </w: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снижения темпов роста экономики муниципального образования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18409F77" w14:textId="77777777" w:rsidR="00CC3DF3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493D13E0" w14:textId="02324F3B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Коммунальный комплекс. </w:t>
      </w:r>
    </w:p>
    <w:p w14:paraId="473043A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- АО «Красногорская теплосеть», АО «Водоканал», ООО «Котельная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АО «Водоканал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», АО «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Красногорскэнергосбыт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АО «</w:t>
      </w:r>
      <w:proofErr w:type="spellStart"/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Мособлэнерго</w:t>
      </w:r>
      <w:proofErr w:type="spellEnd"/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данных организаций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1A132B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ях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высокоресурсных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 и оборудования.</w:t>
      </w:r>
    </w:p>
    <w:p w14:paraId="4024764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Жилищный фонд.</w:t>
      </w:r>
    </w:p>
    <w:p w14:paraId="51DA0756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3458590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3C5BC21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14:paraId="273121A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14:paraId="22E4D9D6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4085BC3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</w:t>
      </w: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потреблении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14:paraId="65932D4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14:paraId="5A3DC53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энергоресурсосберегающих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</w:t>
      </w: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по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</w:p>
    <w:p w14:paraId="0EC33AC1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на базе светодиодов; </w:t>
      </w:r>
    </w:p>
    <w:p w14:paraId="72B1AFF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- регулировке систем отопления, холодного и горячего водоснабжения; </w:t>
      </w:r>
    </w:p>
    <w:p w14:paraId="25B7826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оптимизации работы вентиляционных систем; </w:t>
      </w:r>
    </w:p>
    <w:p w14:paraId="0C115DD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14:paraId="1149C71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автоматизации включения-выключения внешнего освещения подъездов; </w:t>
      </w:r>
    </w:p>
    <w:p w14:paraId="566789D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энергоэффективного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внутриподъездного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освещения; </w:t>
      </w:r>
    </w:p>
    <w:p w14:paraId="5D2081D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модернизации тепловых пунктов; </w:t>
      </w:r>
    </w:p>
    <w:p w14:paraId="43228C9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14:paraId="1F787B7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входных дверей и окон; </w:t>
      </w:r>
    </w:p>
    <w:p w14:paraId="6C261CD6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14:paraId="0D2D20F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фасадов; </w:t>
      </w:r>
    </w:p>
    <w:p w14:paraId="1755D0A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231C63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5A8D42D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Бюджетная сфера. </w:t>
      </w:r>
    </w:p>
    <w:p w14:paraId="784AAB7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выполнены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энергоэффективные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мероприятия в рамках реализации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всех электрических сетей в учреждениях с применением современных энергосберегающих и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материалов. </w:t>
      </w:r>
    </w:p>
    <w:p w14:paraId="63A0E14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Start"/>
      <w:r w:rsidRPr="00D56D79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еречень</w:t>
      </w:r>
      <w:proofErr w:type="spellEnd"/>
      <w:r w:rsidRPr="00D56D79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подпрограмм и краткое их описание</w:t>
      </w:r>
    </w:p>
    <w:p w14:paraId="2DEE392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«Развитие инженерной инфраструктур</w:t>
      </w:r>
      <w:r w:rsidR="00C55C7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ы и </w:t>
      </w:r>
      <w:proofErr w:type="spellStart"/>
      <w:r w:rsidR="00C55C7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энергоэффективности</w:t>
      </w:r>
      <w:proofErr w:type="spellEnd"/>
      <w:r w:rsidR="00C55C7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" на 2020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C55C7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в состав Программы входят следующие подпрограммы: </w:t>
      </w:r>
    </w:p>
    <w:p w14:paraId="271466E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«Чистая вода». </w:t>
      </w:r>
    </w:p>
    <w:p w14:paraId="54BBEFC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240A03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Системы водоотведения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». </w:t>
      </w:r>
    </w:p>
    <w:p w14:paraId="48E9780F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14:paraId="3FAFB316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14:paraId="52763273" w14:textId="77777777" w:rsidR="009E6110" w:rsidRPr="00D56D79" w:rsidRDefault="009E611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5</w:t>
      </w:r>
      <w:r w:rsidR="00C55C7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  <w:r w:rsidR="00DC4CB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C55C7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Развитие газификации</w:t>
      </w:r>
      <w:r w:rsidR="00DC4CB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55C7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</w:p>
    <w:p w14:paraId="1B7A4F5B" w14:textId="77777777" w:rsidR="00DC4CB9" w:rsidRPr="00D56D79" w:rsidRDefault="00DC4CB9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6. «Обеспечивающая подпрограмма».</w:t>
      </w:r>
    </w:p>
    <w:p w14:paraId="3E4306EA" w14:textId="77777777" w:rsidR="009E6110" w:rsidRPr="00D56D79" w:rsidRDefault="009E611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2C6D02F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бобщенная</w:t>
      </w:r>
      <w:proofErr w:type="spellEnd"/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характеристика основных мероприятий</w:t>
      </w:r>
    </w:p>
    <w:p w14:paraId="6D17B44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необходимо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реализовать следующие основные мероприятия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</w:p>
    <w:p w14:paraId="416B7C2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>1.</w:t>
      </w:r>
      <w:r w:rsidR="009E6110" w:rsidRPr="00D56D79">
        <w:rPr>
          <w:rFonts w:ascii="Times New Roman" w:hAnsi="Times New Roman" w:cs="Times New Roman"/>
          <w:sz w:val="24"/>
          <w:szCs w:val="24"/>
        </w:rPr>
        <w:t xml:space="preserve"> 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водоснабжения;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5387C4B4" w14:textId="77777777" w:rsidR="009E6110" w:rsidRPr="00D56D79" w:rsidRDefault="00C55C79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="0053786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14:paraId="1A921EFC" w14:textId="77777777" w:rsidR="00537860" w:rsidRPr="00D56D79" w:rsidRDefault="00C55C79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="0053786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14:paraId="72BB6B1B" w14:textId="77777777" w:rsidR="00537860" w:rsidRPr="00D56D79" w:rsidRDefault="00C55C79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537860"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14:paraId="1B08E88A" w14:textId="77777777" w:rsidR="00537860" w:rsidRPr="00D56D79" w:rsidRDefault="00C55C79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537860"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14:paraId="3FCDC82E" w14:textId="77777777" w:rsidR="009E6110" w:rsidRPr="00D56D79" w:rsidRDefault="00C55C79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14:paraId="54856294" w14:textId="77777777" w:rsidR="009E6110" w:rsidRPr="00D56D79" w:rsidRDefault="00C55C79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7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14:paraId="1C23A7C0" w14:textId="77777777" w:rsidR="009E6110" w:rsidRPr="00D56D79" w:rsidRDefault="00C55C79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8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Организация учета энергоресурсов в жилищном фонде;</w:t>
      </w:r>
    </w:p>
    <w:p w14:paraId="1EE73E61" w14:textId="77777777" w:rsidR="009E6110" w:rsidRPr="00D56D79" w:rsidRDefault="00C55C79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9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многоквартирных домов;</w:t>
      </w:r>
    </w:p>
    <w:p w14:paraId="2850C99C" w14:textId="77777777" w:rsidR="009E6110" w:rsidRPr="00D56D79" w:rsidRDefault="009E611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="00C55C79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0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Строительство газопроводов в населенных пунктах;</w:t>
      </w:r>
    </w:p>
    <w:p w14:paraId="3E532C41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Сроки реализации муниципальной программы: 20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годы.</w:t>
      </w:r>
    </w:p>
    <w:p w14:paraId="17D59780" w14:textId="77777777" w:rsidR="00C55C79" w:rsidRPr="00D56D79" w:rsidRDefault="00C55C79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7821D3D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D56D7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4C84D0C" w14:textId="69A82050" w:rsidR="00537860" w:rsidRPr="00D56D79" w:rsidRDefault="00537860" w:rsidP="00EF69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</w:t>
      </w:r>
      <w:r w:rsidR="003B1D27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жилищно-коммунального хозяйства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="003B1D27"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(далее Управление ЖКХ)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5340A7E4" w14:textId="77777777" w:rsidR="00537860" w:rsidRPr="00D56D79" w:rsidRDefault="00537860" w:rsidP="00EF69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энергоэффективности</w:t>
      </w:r>
      <w:proofErr w:type="spell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 на 20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является администрация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14:paraId="7275AA3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14:paraId="270F2E3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14:paraId="0C6D873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14:paraId="60E8430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14:paraId="495F864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14:paraId="70AE665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14:paraId="6D992C09" w14:textId="43A14EF9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</w:t>
      </w:r>
      <w:r w:rsidR="003B1D27"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ЖКХ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83B4F0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2. С целью </w:t>
      </w: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контроля за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Красногорск.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06539FD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З. Представление муниципальным заказчиком отчета по итогам за полугодие. </w:t>
      </w:r>
    </w:p>
    <w:p w14:paraId="51274B2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оперативный отчет. </w:t>
      </w:r>
    </w:p>
    <w:p w14:paraId="6B7AE76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4.Представление отчета по итогам года. </w:t>
      </w:r>
    </w:p>
    <w:p w14:paraId="650CBBF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14:paraId="34934F9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</w:t>
      </w: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за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gramStart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отчётным</w:t>
      </w:r>
      <w:proofErr w:type="gramEnd"/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представляет в </w:t>
      </w:r>
      <w:r w:rsidRPr="00D56D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отдел </w:t>
      </w:r>
      <w:r w:rsidRPr="00D56D79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14:paraId="1261266E" w14:textId="77777777" w:rsidR="00537860" w:rsidRPr="00D56D79" w:rsidRDefault="00537860" w:rsidP="00EF696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D56D79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br w:type="page"/>
      </w:r>
    </w:p>
    <w:p w14:paraId="340C03E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ar389"/>
      <w:bookmarkEnd w:id="2"/>
      <w:r w:rsidRPr="00D56D79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4BFDB83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D56D79">
        <w:rPr>
          <w:rFonts w:ascii="Times New Roman" w:eastAsia="Times New Roman" w:hAnsi="Times New Roman" w:cs="Times New Roman"/>
          <w:b/>
          <w:lang w:eastAsia="ru-RU"/>
        </w:rPr>
        <w:t>«</w:t>
      </w:r>
      <w:r w:rsidR="007F5740" w:rsidRPr="00D56D79">
        <w:rPr>
          <w:rFonts w:ascii="Times New Roman" w:eastAsia="Times New Roman" w:hAnsi="Times New Roman" w:cs="Times New Roman"/>
          <w:b/>
          <w:lang w:eastAsia="ru-RU"/>
        </w:rPr>
        <w:t>Р</w:t>
      </w:r>
      <w:r w:rsidRPr="00D56D79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Pr="00D56D79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Pr="00D56D79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5033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"/>
        <w:gridCol w:w="3391"/>
        <w:gridCol w:w="1601"/>
        <w:gridCol w:w="12"/>
        <w:gridCol w:w="1146"/>
        <w:gridCol w:w="1176"/>
        <w:gridCol w:w="58"/>
        <w:gridCol w:w="553"/>
        <w:gridCol w:w="46"/>
        <w:gridCol w:w="550"/>
        <w:gridCol w:w="49"/>
        <w:gridCol w:w="608"/>
        <w:gridCol w:w="67"/>
        <w:gridCol w:w="871"/>
        <w:gridCol w:w="27"/>
        <w:gridCol w:w="550"/>
        <w:gridCol w:w="61"/>
        <w:gridCol w:w="3932"/>
      </w:tblGrid>
      <w:tr w:rsidR="00A64482" w:rsidRPr="00D56D79" w14:paraId="30BB1C9E" w14:textId="77777777" w:rsidTr="00A75FD7">
        <w:trPr>
          <w:trHeight w:val="900"/>
          <w:tblHeader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C6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39" w14:textId="053CB9BA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  <w:r w:rsidR="005B1255" w:rsidRPr="00D56D79">
              <w:rPr>
                <w:rFonts w:ascii="Times New Roman" w:eastAsia="Times New Roman" w:hAnsi="Times New Roman" w:cs="Times New Roman"/>
                <w:lang w:eastAsia="ru-RU"/>
              </w:rPr>
              <w:t>/подпрограммы (показатели реализации мероприятий)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A0DF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FB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556" w14:textId="07EFDFE0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11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8E0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2AA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1D2E0A" w:rsidRPr="00D56D79" w14:paraId="0BF087FC" w14:textId="77777777" w:rsidTr="00A75FD7">
        <w:trPr>
          <w:trHeight w:val="720"/>
          <w:tblHeader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B736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5FB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F9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E89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50F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86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5C79" w:rsidRPr="00D56D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64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C79" w:rsidRPr="00D56D79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157" w14:textId="77777777" w:rsidR="00537860" w:rsidRPr="00D56D79" w:rsidRDefault="00C55C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12" w14:textId="77777777" w:rsidR="00537860" w:rsidRPr="00D56D79" w:rsidRDefault="00C55C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7860"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6A9" w14:textId="77777777" w:rsidR="00537860" w:rsidRPr="00D56D79" w:rsidRDefault="00C55C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32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E0A" w:rsidRPr="00D56D79" w14:paraId="00867DAF" w14:textId="77777777" w:rsidTr="00A75FD7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415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2B0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13D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696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F86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90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0F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5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79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2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BC7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64482" w:rsidRPr="00D56D79" w14:paraId="4D726372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4A0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52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C6C4" w14:textId="28E76F01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  I. «Чистая вода»</w:t>
            </w: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698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A75FD7" w:rsidRPr="00D56D79" w14:paraId="63562D35" w14:textId="77777777" w:rsidTr="00A75FD7">
        <w:trPr>
          <w:trHeight w:val="1103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82B" w14:textId="7E7896F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1.1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DA0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7E558F76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CC1" w14:textId="232E828C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Региональный проект «Чистая вода»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E79" w14:textId="4A52EC3B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%/чел.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0F0" w14:textId="6A3D7630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9DE2" w14:textId="52EBF8B6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0A5" w14:textId="41B13FD3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C6F7" w14:textId="47EA5619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0,006 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BC3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48D7B038" w14:textId="50D5C188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0EB" w14:textId="0796A0AE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E676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Основное мероприятие 02.</w:t>
            </w:r>
          </w:p>
          <w:p w14:paraId="42FC1FFF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46F5EB71" w14:textId="5D645F63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 xml:space="preserve">Основное мероприятие </w:t>
            </w:r>
            <w:r w:rsidRPr="00D56D79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5 - Федеральный проект «Чистая вода» в рамках реализации национального проекта «Жильё и городская среда»</w:t>
            </w:r>
          </w:p>
        </w:tc>
      </w:tr>
      <w:tr w:rsidR="00A75FD7" w:rsidRPr="00D56D79" w14:paraId="0BF6F08B" w14:textId="77777777" w:rsidTr="00A75FD7">
        <w:trPr>
          <w:trHeight w:val="1103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BB0" w14:textId="3A149896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1.</w:t>
            </w:r>
            <w:r w:rsidRPr="00D56D7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494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14:paraId="36F5DFDE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294" w14:textId="683B338B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83D1" w14:textId="42355D46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0C7" w14:textId="144810FD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32B0" w14:textId="2BC0631F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8653" w14:textId="0EA7725C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BF59" w14:textId="48DADB95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7EB7" w14:textId="0F26CAC2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AF7" w14:textId="5E3D2FF8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61F79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6EC2291" w14:textId="24D251C1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A64482" w:rsidRPr="00D56D79" w14:paraId="5BBB2CAD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51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20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21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D56D7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. «Системы водоотведения»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174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70A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171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7A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A6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689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A1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A75FD7" w:rsidRPr="00D56D79" w14:paraId="50A9CFF4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109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ED73B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DEC8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66B29" w14:textId="77777777" w:rsidR="00A64482" w:rsidRPr="00D56D79" w:rsidRDefault="00A64482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7F9C8D4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A4B0D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E09FD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207B3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E413B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96127" w14:textId="336E4CB4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1/481,04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10497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CC27" w14:textId="22F9F6F4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75FD7" w:rsidRPr="00D56D79" w14:paraId="45D7A4A2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10A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799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 Количество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5F6E9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A6E2C12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DB02B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3C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FA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92A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5D3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20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BBC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F5FA87" w14:textId="77777777" w:rsidR="00A64482" w:rsidRPr="00D56D79" w:rsidRDefault="00A64482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C990813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A75FD7" w:rsidRPr="00D56D79" w14:paraId="26016F39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C04" w14:textId="3E73CDAB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DCD" w14:textId="06F49A10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96DBBA" w14:textId="65022334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Региональный проект «Оздоровление Волги»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7848A2" w14:textId="745ACA9C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D7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D56D7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D56D79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D56D79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56D" w14:textId="76CB8E2E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9FC" w14:textId="7A1A6182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9E43" w14:textId="70C6F9FA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19B" w14:textId="518B1D4D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2CD" w14:textId="523F39D3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0,481 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4DA" w14:textId="37DE421B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21DBFD" w14:textId="3BFEEE8F" w:rsidR="00A64482" w:rsidRPr="00D56D79" w:rsidRDefault="00A64482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64482" w:rsidRPr="00D56D79" w14:paraId="3881761E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BB2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1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7D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D56D7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. «Создание условий для обеспечения качественными коммунальными услугами»</w:t>
            </w:r>
          </w:p>
        </w:tc>
      </w:tr>
      <w:tr w:rsidR="001D2E0A" w:rsidRPr="00D56D79" w14:paraId="13CEECE3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277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9B3" w14:textId="33A1B92B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C80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26CC19BC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5F6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84F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7F9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2A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8B3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011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B60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B7D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</w:t>
            </w:r>
          </w:p>
          <w:p w14:paraId="5CBB2D8A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A75FD7" w:rsidRPr="00D56D79" w14:paraId="222C7405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92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9FE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9AF8B3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1A43ECA8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AA5CC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8DC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63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35B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75" w14:textId="2901F26C" w:rsidR="00A64482" w:rsidRPr="00D56D79" w:rsidRDefault="00A75F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3A5" w14:textId="6EE5FDE7" w:rsidR="00A64482" w:rsidRPr="00D56D79" w:rsidRDefault="00A75F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44D" w14:textId="2BE13C99" w:rsidR="00A64482" w:rsidRPr="00D56D79" w:rsidRDefault="00A75F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63BBE8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A75FD7" w:rsidRPr="00D56D79" w14:paraId="321352DD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43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D8" w14:textId="431194B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 xml:space="preserve">Количество созданных и восстановленных объектов </w:t>
            </w: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FC4147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D56D79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  <w:p w14:paraId="62612964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7DD10C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C98C88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2108B6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57F6A5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9E118D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142091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324C6A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AA745F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Основное мероприятие 03.</w:t>
            </w:r>
          </w:p>
          <w:p w14:paraId="2B3F2FA3" w14:textId="77777777" w:rsidR="00A64482" w:rsidRPr="00D56D79" w:rsidRDefault="00A64482" w:rsidP="00EF69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 xml:space="preserve">Проведение первоочередных </w:t>
            </w:r>
            <w:r w:rsidRPr="00D56D79">
              <w:rPr>
                <w:rFonts w:ascii="Times New Roman" w:hAnsi="Times New Roman" w:cs="Times New Roman"/>
              </w:rPr>
              <w:lastRenderedPageBreak/>
              <w:t>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A75FD7" w:rsidRPr="00D56D79" w14:paraId="3CEC23F4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3AF" w14:textId="4A2C0E99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2E0" w14:textId="5BBA91E2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2CE06A" w14:textId="28BD6B74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По соглашению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AA48EF" w14:textId="1C3C7B98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BCA735" w14:textId="4959B46C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676070" w14:textId="575E439E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EB8DC4" w14:textId="5654F69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AA7350" w14:textId="1484D1CE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16BF78" w14:textId="4671823C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BC3EA7" w14:textId="0B9E0CB2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272E9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04</w:t>
            </w:r>
          </w:p>
          <w:p w14:paraId="13BC6144" w14:textId="717F4915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</w:tr>
      <w:tr w:rsidR="00A64482" w:rsidRPr="00D56D79" w14:paraId="13D4DA69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2D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48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5E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I</w:t>
            </w:r>
            <w:r w:rsidRPr="00D56D7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1D2E0A" w:rsidRPr="00D56D79" w14:paraId="7D6F158E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2B4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4F3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4CA" w14:textId="79089D35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9F1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AA4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E0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3FE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82EA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B54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C3B5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774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52B178AB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1D2E0A" w:rsidRPr="00D56D79" w14:paraId="14422A2A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5D5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FED" w14:textId="661059EF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EE2" w14:textId="4A325271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808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9A9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F6C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2B4" w14:textId="2D4A534B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6BE" w14:textId="5E4A8CCA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A89" w14:textId="6718018C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67F" w14:textId="6A423ADD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FFB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36C73B7E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1D2E0A" w:rsidRPr="00D56D79" w14:paraId="0688E439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7C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773" w14:textId="25F386B2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A8" w14:textId="2C71D7EB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гос. программы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EA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0A7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1C0" w14:textId="77777777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660" w14:textId="5F9848A1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80,04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7C" w14:textId="69996559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32" w14:textId="5D7E26B6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89,60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B24" w14:textId="5416638B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CA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</w:t>
            </w:r>
          </w:p>
          <w:p w14:paraId="5CA727A6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Организация учёта энергоресурсов в жилищном фонде</w:t>
            </w:r>
          </w:p>
          <w:p w14:paraId="0207F684" w14:textId="5CF5CC30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E0A" w:rsidRPr="00D56D79" w14:paraId="17945BF3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03" w14:textId="77777777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7D" w14:textId="00230901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энергоэффективности</w:t>
            </w:r>
            <w:proofErr w:type="spellEnd"/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A43C" w14:textId="4DAE87C3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гос. программы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3E3" w14:textId="77777777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6E2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83" w14:textId="77777777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D82" w14:textId="3E962EAC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3DF" w14:textId="03D22CF9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56F" w14:textId="690EB152" w:rsidR="00A64482" w:rsidRPr="00D56D79" w:rsidRDefault="00A64482" w:rsidP="00EF6960">
            <w:pPr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743E" w14:textId="1401D2E7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18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616D16B5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многоквартирных домов</w:t>
            </w:r>
          </w:p>
          <w:p w14:paraId="484062CE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C21DE" w14:textId="77777777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91B2D" w14:textId="691B43FD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482" w:rsidRPr="00D56D79" w14:paraId="54BBCD8E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993" w14:textId="1788AF43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FD8" w14:textId="42455B6F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Подпрограмма </w:t>
            </w:r>
            <w:r w:rsidRPr="00D56D7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D56D79">
              <w:rPr>
                <w:rFonts w:ascii="Times New Roman" w:eastAsia="Times New Roman" w:hAnsi="Times New Roman" w:cs="Times New Roman"/>
                <w:b/>
                <w:lang w:val="ru" w:eastAsia="ru-RU"/>
              </w:rPr>
              <w:t>Развитие газификации</w:t>
            </w:r>
          </w:p>
        </w:tc>
      </w:tr>
      <w:tr w:rsidR="001D2E0A" w:rsidRPr="00D56D79" w14:paraId="4DB4435A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E67" w14:textId="79D18B16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1F" w14:textId="37455E30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7F3" w14:textId="6751700D" w:rsidR="00A64482" w:rsidRPr="00D56D79" w:rsidRDefault="00A6448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828" w14:textId="0CF731E9" w:rsidR="00A64482" w:rsidRPr="00D56D79" w:rsidRDefault="00A64482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6D3" w14:textId="02426F52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A49" w14:textId="427D61EC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2DC0" w14:textId="03E29640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E04F" w14:textId="26AAC522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346E" w14:textId="00595F74" w:rsidR="00A64482" w:rsidRPr="00D56D79" w:rsidRDefault="00A64482" w:rsidP="00EF6960">
            <w:pPr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201" w14:textId="7FAF9E28" w:rsidR="00A64482" w:rsidRPr="00D56D79" w:rsidRDefault="00A64482" w:rsidP="00EF6960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C98" w14:textId="175E0F03" w:rsidR="00A64482" w:rsidRPr="00D56D79" w:rsidRDefault="00A644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  <w:r w:rsidRPr="00D56D79">
              <w:t xml:space="preserve"> «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в населенных пунктах»</w:t>
            </w:r>
          </w:p>
        </w:tc>
      </w:tr>
    </w:tbl>
    <w:p w14:paraId="1A89C120" w14:textId="541B317E" w:rsidR="00F460BC" w:rsidRPr="00D56D79" w:rsidRDefault="0018424E" w:rsidP="00EF6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Par335"/>
      <w:bookmarkEnd w:id="3"/>
      <w:r w:rsidRPr="00D56D79">
        <w:rPr>
          <w:rFonts w:ascii="Times New Roman" w:eastAsia="Times New Roman" w:hAnsi="Times New Roman" w:cs="Times New Roman"/>
          <w:b/>
          <w:lang w:val="ru" w:eastAsia="ru-RU"/>
        </w:rPr>
        <w:br w:type="page"/>
      </w:r>
      <w:r w:rsidR="00F460BC" w:rsidRPr="00D56D7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Методика </w:t>
      </w:r>
      <w:proofErr w:type="gramStart"/>
      <w:r w:rsidR="00F460BC" w:rsidRPr="00D56D79">
        <w:rPr>
          <w:rFonts w:ascii="Times New Roman" w:eastAsia="Times New Roman" w:hAnsi="Times New Roman" w:cs="Times New Roman"/>
          <w:b/>
          <w:lang w:eastAsia="ru-RU"/>
        </w:rPr>
        <w:t>расчета значений планируемых результатов реализации муниципальной программы</w:t>
      </w:r>
      <w:proofErr w:type="gramEnd"/>
      <w:r w:rsidR="00F460BC" w:rsidRPr="00D56D7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1C2AB8A" w14:textId="7F6C1860" w:rsidR="00F460BC" w:rsidRPr="00D56D79" w:rsidRDefault="007C6A30" w:rsidP="00EF6960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6D79">
        <w:rPr>
          <w:rFonts w:ascii="Times New Roman" w:eastAsia="Times New Roman" w:hAnsi="Times New Roman" w:cs="Times New Roman"/>
          <w:b/>
          <w:lang w:eastAsia="ru-RU"/>
        </w:rPr>
        <w:t>«Р</w:t>
      </w:r>
      <w:r w:rsidR="00F460BC" w:rsidRPr="00D56D79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="00F460BC" w:rsidRPr="00D56D79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="00F460BC" w:rsidRPr="00D56D79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143B887B" w14:textId="77777777" w:rsidR="00F460BC" w:rsidRPr="00D56D79" w:rsidRDefault="00F460BC" w:rsidP="00EF696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850"/>
        <w:gridCol w:w="32"/>
        <w:gridCol w:w="6914"/>
        <w:gridCol w:w="2269"/>
        <w:gridCol w:w="1985"/>
      </w:tblGrid>
      <w:tr w:rsidR="00F460BC" w:rsidRPr="00D56D79" w14:paraId="74509E4E" w14:textId="77777777" w:rsidTr="00DB1C4C">
        <w:trPr>
          <w:trHeight w:val="276"/>
        </w:trPr>
        <w:tc>
          <w:tcPr>
            <w:tcW w:w="566" w:type="dxa"/>
            <w:shd w:val="clear" w:color="auto" w:fill="FFFFFF" w:themeFill="background1"/>
          </w:tcPr>
          <w:p w14:paraId="4AEF84C4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61C521E0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FFFFFF" w:themeFill="background1"/>
          </w:tcPr>
          <w:p w14:paraId="62B183F0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F1F67CD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r w:rsidR="00193AFC" w:rsidRPr="00D56D7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6914" w:type="dxa"/>
            <w:shd w:val="clear" w:color="auto" w:fill="FFFFFF" w:themeFill="background1"/>
          </w:tcPr>
          <w:p w14:paraId="02DE069B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9" w:type="dxa"/>
            <w:shd w:val="clear" w:color="auto" w:fill="FFFFFF" w:themeFill="background1"/>
          </w:tcPr>
          <w:p w14:paraId="1AB027B3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FCB21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F460BC" w:rsidRPr="00D56D79" w14:paraId="1CC99FF1" w14:textId="77777777" w:rsidTr="00DB1C4C">
        <w:trPr>
          <w:trHeight w:val="2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1723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27CD8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CBC5039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914" w:type="dxa"/>
            <w:shd w:val="clear" w:color="auto" w:fill="FFFFFF" w:themeFill="background1"/>
          </w:tcPr>
          <w:p w14:paraId="4F5E67CF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14684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8BB1962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F460BC" w:rsidRPr="00D56D79" w14:paraId="0EFEDFF1" w14:textId="77777777" w:rsidTr="00DB1C4C">
        <w:trPr>
          <w:trHeight w:val="2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9A422" w14:textId="77777777" w:rsidR="00F460BC" w:rsidRPr="00D56D79" w:rsidRDefault="00F460BC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2EAA669" w14:textId="59D7E860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56D79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D56D7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56D79">
              <w:rPr>
                <w:rFonts w:ascii="Times New Roman" w:hAnsi="Times New Roman" w:cs="Times New Roman"/>
                <w:b/>
                <w:bCs/>
              </w:rPr>
              <w:t xml:space="preserve"> «Чистая вода»</w:t>
            </w:r>
          </w:p>
        </w:tc>
      </w:tr>
      <w:tr w:rsidR="0001084A" w:rsidRPr="00D56D79" w14:paraId="01314062" w14:textId="77777777" w:rsidTr="00DB1C4C">
        <w:trPr>
          <w:trHeight w:val="25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865C3" w14:textId="77777777" w:rsidR="0001084A" w:rsidRPr="00D56D79" w:rsidRDefault="0001084A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4D776" w14:textId="63EF1DF5" w:rsidR="0001084A" w:rsidRPr="00D56D79" w:rsidRDefault="0001084A" w:rsidP="00EF6960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  <w:r w:rsidR="00411F85" w:rsidRPr="00D56D79">
              <w:rPr>
                <w:rFonts w:ascii="Times New Roman" w:eastAsia="Times New Roman" w:hAnsi="Times New Roman" w:cs="Times New Roman"/>
              </w:rPr>
              <w:t xml:space="preserve"> водоснабжения</w:t>
            </w:r>
          </w:p>
          <w:p w14:paraId="5A9A99BD" w14:textId="77777777" w:rsidR="0001084A" w:rsidRPr="00D56D79" w:rsidRDefault="0001084A" w:rsidP="00EF6960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08D99F" w14:textId="77777777" w:rsidR="0001084A" w:rsidRPr="00D56D79" w:rsidRDefault="0001084A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%/чел.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691B388" w14:textId="5DCEC1D2" w:rsidR="0001084A" w:rsidRPr="00D56D79" w:rsidRDefault="0001084A" w:rsidP="00EF6960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14:paraId="1EA12B2B" w14:textId="77777777" w:rsidR="0001084A" w:rsidRPr="00D56D79" w:rsidRDefault="0001084A" w:rsidP="00EF6960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2801E465" w14:textId="77777777" w:rsidR="0001084A" w:rsidRPr="00D56D79" w:rsidRDefault="0001084A" w:rsidP="00EF6960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A3AD03" w14:textId="77777777" w:rsidR="0001084A" w:rsidRPr="00D56D79" w:rsidRDefault="0001084A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56D79">
              <w:rPr>
                <w:rFonts w:ascii="Times New Roman" w:eastAsia="Times New Roman" w:hAnsi="Times New Roman" w:cs="Times New Roman"/>
                <w:i/>
                <w:iCs/>
              </w:rPr>
              <w:t>годовая</w:t>
            </w:r>
          </w:p>
        </w:tc>
      </w:tr>
      <w:tr w:rsidR="00F460BC" w:rsidRPr="00D56D79" w14:paraId="0FB84CD4" w14:textId="77777777" w:rsidTr="00DB1C4C">
        <w:trPr>
          <w:trHeight w:val="332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E1D333" w14:textId="09F7CD7A" w:rsidR="00F460BC" w:rsidRPr="00D56D79" w:rsidRDefault="00F460B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1</w:t>
            </w:r>
            <w:r w:rsidR="00193AFC" w:rsidRPr="00D56D79">
              <w:rPr>
                <w:rFonts w:ascii="Times New Roman" w:eastAsia="Times New Roman" w:hAnsi="Times New Roman" w:cs="Times New Roman"/>
              </w:rPr>
              <w:t>.</w:t>
            </w:r>
            <w:r w:rsidR="0001084A" w:rsidRPr="00D56D79">
              <w:rPr>
                <w:rFonts w:ascii="Times New Roman" w:eastAsia="Times New Roman" w:hAnsi="Times New Roman" w:cs="Times New Roman"/>
              </w:rPr>
              <w:t>2</w:t>
            </w:r>
            <w:r w:rsidR="00193AFC" w:rsidRPr="00D56D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043A4" w14:textId="77777777" w:rsidR="00F460BC" w:rsidRPr="00D56D79" w:rsidRDefault="00F460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D56D79">
              <w:rPr>
                <w:rFonts w:ascii="Times New Roman" w:eastAsia="Times New Roman" w:hAnsi="Times New Roman" w:cs="Times New Roman"/>
              </w:rPr>
              <w:t>созданных</w:t>
            </w:r>
            <w:proofErr w:type="gramEnd"/>
            <w:r w:rsidRPr="00D56D79">
              <w:rPr>
                <w:rFonts w:ascii="Times New Roman" w:eastAsia="Times New Roman" w:hAnsi="Times New Roman" w:cs="Times New Roman"/>
              </w:rPr>
              <w:t xml:space="preserve"> и восстановленных ВЗУ. ВНС и станций водоподготовки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9DFA493" w14:textId="77777777" w:rsidR="00F460BC" w:rsidRPr="00D56D79" w:rsidRDefault="00193AFC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Е</w:t>
            </w:r>
            <w:r w:rsidR="00F460BC" w:rsidRPr="00D56D79">
              <w:rPr>
                <w:rFonts w:ascii="Times New Roman" w:eastAsia="Times New Roman" w:hAnsi="Times New Roman" w:cs="Times New Roman"/>
              </w:rPr>
              <w:t>д</w:t>
            </w:r>
            <w:r w:rsidRPr="00D56D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23B96582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A77F85B" w14:textId="77777777" w:rsidR="00F460BC" w:rsidRPr="00D56D79" w:rsidRDefault="00F460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077F8385" w14:textId="77777777" w:rsidR="00F460BC" w:rsidRPr="00D56D79" w:rsidRDefault="00F460BC" w:rsidP="00EF696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E52B3B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56D79">
              <w:rPr>
                <w:rFonts w:ascii="Times New Roman" w:eastAsia="Times New Roman" w:hAnsi="Times New Roman" w:cs="Times New Roman"/>
                <w:i/>
                <w:iCs/>
              </w:rPr>
              <w:t>ежеквартальная</w:t>
            </w:r>
          </w:p>
        </w:tc>
      </w:tr>
      <w:tr w:rsidR="00F460BC" w:rsidRPr="00D56D79" w14:paraId="7D7913A3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8250D" w14:textId="77777777" w:rsidR="00F460BC" w:rsidRPr="00D56D79" w:rsidRDefault="00F460B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623ADE" w14:textId="532793B1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56D79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D56D7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56D79">
              <w:rPr>
                <w:rFonts w:ascii="Times New Roman" w:hAnsi="Times New Roman" w:cs="Times New Roman"/>
                <w:b/>
                <w:bCs/>
              </w:rPr>
              <w:t xml:space="preserve"> «Системы водоотведения»</w:t>
            </w:r>
          </w:p>
        </w:tc>
      </w:tr>
      <w:tr w:rsidR="00F460BC" w:rsidRPr="00D56D79" w14:paraId="0CB5639B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34EE0" w14:textId="77777777" w:rsidR="00F460BC" w:rsidRPr="00D56D79" w:rsidRDefault="00F460B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2.</w:t>
            </w:r>
            <w:r w:rsidR="00193AFC" w:rsidRPr="00D56D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5A831" w14:textId="77777777" w:rsidR="00F460BC" w:rsidRPr="00D56D79" w:rsidRDefault="00F460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4B217D9" w14:textId="77777777" w:rsidR="00F460BC" w:rsidRPr="00D56D79" w:rsidRDefault="00F460BC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4F49B493" w14:textId="77777777" w:rsidR="00F460BC" w:rsidRPr="00D56D79" w:rsidRDefault="00F460BC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shd w:val="clear" w:color="auto" w:fill="FFFFFF" w:themeFill="background1"/>
          </w:tcPr>
          <w:p w14:paraId="59A155F3" w14:textId="77777777" w:rsidR="00F460BC" w:rsidRPr="00D56D79" w:rsidRDefault="00F460BC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D6B305C" w14:textId="77777777" w:rsidR="00F460BC" w:rsidRPr="00D56D79" w:rsidRDefault="00F460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42AEE2C" w14:textId="77777777" w:rsidR="00F460BC" w:rsidRPr="00D56D79" w:rsidRDefault="00F460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FFE307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56D7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D56D79" w14:paraId="41D2349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ADFB1" w14:textId="77777777" w:rsidR="00F460BC" w:rsidRPr="00D56D79" w:rsidRDefault="00F460B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2.</w:t>
            </w:r>
            <w:r w:rsidR="00193AFC" w:rsidRPr="00D56D7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244D7D" w14:textId="77777777" w:rsidR="00F460BC" w:rsidRPr="00D56D79" w:rsidRDefault="00F460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4BD7320" w14:textId="77777777" w:rsidR="00F460BC" w:rsidRPr="00D56D79" w:rsidRDefault="00193AFC" w:rsidP="00EF6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Е</w:t>
            </w:r>
            <w:r w:rsidR="00F460BC" w:rsidRPr="00D56D79">
              <w:rPr>
                <w:rFonts w:ascii="Times New Roman" w:eastAsia="Times New Roman" w:hAnsi="Times New Roman" w:cs="Times New Roman"/>
              </w:rPr>
              <w:t>д</w:t>
            </w:r>
            <w:r w:rsidRPr="00D56D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32F66DBD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2DCC0B4" w14:textId="77777777" w:rsidR="00F460BC" w:rsidRPr="00D56D79" w:rsidRDefault="00F460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9D99973" w14:textId="77777777" w:rsidR="00F460BC" w:rsidRPr="00D56D79" w:rsidRDefault="00F460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E0A560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50A20" w14:textId="77777777" w:rsidR="00F460BC" w:rsidRPr="00D56D79" w:rsidRDefault="00F460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D56D79" w14:paraId="099FD87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5F0EEA" w14:textId="0C036FF9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CBE49A" w14:textId="4569254A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670DBE43" w14:textId="2B7E05CE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6D7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D56D7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D56D79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D56D79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914" w:type="dxa"/>
            <w:shd w:val="clear" w:color="auto" w:fill="FFFFFF" w:themeFill="background1"/>
          </w:tcPr>
          <w:p w14:paraId="33F35D4F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Порядок расчета: Показатель (</w:t>
            </w:r>
            <w:proofErr w:type="gramStart"/>
            <w:r w:rsidRPr="00D56D7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56D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D56D79">
              <w:rPr>
                <w:rFonts w:ascii="Times New Roman" w:eastAsia="Times New Roman" w:hAnsi="Times New Roman" w:cs="Times New Roman"/>
              </w:rPr>
              <w:t xml:space="preserve"> в год) рассчитывается нарастающим итогом как сумма мощностей введенных в эксплуатацию вновь построенных и реконструированных (модернизированных) очистных сооружений водопроводно-канализационного хозяйства, обеспечивающих соблюдение нормативов допустимых сбросов, в том </w:t>
            </w:r>
            <w:r w:rsidRPr="00D56D79">
              <w:rPr>
                <w:rFonts w:ascii="Times New Roman" w:eastAsia="Times New Roman" w:hAnsi="Times New Roman" w:cs="Times New Roman"/>
              </w:rPr>
              <w:lastRenderedPageBreak/>
              <w:t>числе реконструированных (модернизированных) на принципах использования наилучших доступных технологий, в рамках выполнения мероприятий в соответствии с Планом мероприятий, приведенным в приложении № 1 к паспорту федерального проекта «Оздоровление Волги», по формуле:</w:t>
            </w:r>
          </w:p>
          <w:p w14:paraId="1A4F72F2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1C3BE3" wp14:editId="21324956">
                  <wp:extent cx="1076325" cy="295275"/>
                  <wp:effectExtent l="0" t="0" r="9525" b="9525"/>
                  <wp:docPr id="2" name="Рисунок 2" descr="Описание: Об утверждении официальной статистической методологии расчета показател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б утверждении официальной статистической методологии расчета показател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D79">
              <w:rPr>
                <w:rFonts w:ascii="Times New Roman" w:eastAsia="Times New Roman" w:hAnsi="Times New Roman" w:cs="Times New Roman"/>
              </w:rPr>
              <w:t>,где:</w:t>
            </w:r>
          </w:p>
          <w:p w14:paraId="74F9802F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56D79">
              <w:rPr>
                <w:rFonts w:ascii="Times New Roman" w:eastAsia="Times New Roman" w:hAnsi="Times New Roman" w:cs="Times New Roman"/>
              </w:rPr>
              <w:t>Pij</w:t>
            </w:r>
            <w:proofErr w:type="spellEnd"/>
            <w:r w:rsidRPr="00D56D79">
              <w:rPr>
                <w:rFonts w:ascii="Times New Roman" w:eastAsia="Times New Roman" w:hAnsi="Times New Roman" w:cs="Times New Roman"/>
              </w:rPr>
              <w:t>- мощность введенных в эксплуатацию вновь построенных и реконструированных (модернизированных) очистных сооружений водопроводно-канализационного хозяйства в количестве i, обеспечивающих соблюдение нормативов сбросов, в том числе реконструированных (модернизированных) на принципах использования наилучших доступных технологий, определяемая по данным актов ввода таких объектов в эксплуатацию и разрешений на их ввод в эксплуатацию, но не более значения, учтенного в качестве базового значения, реализуемого в j-ом</w:t>
            </w:r>
            <w:proofErr w:type="gramEnd"/>
            <w:r w:rsidRPr="00D56D79">
              <w:rPr>
                <w:rFonts w:ascii="Times New Roman" w:eastAsia="Times New Roman" w:hAnsi="Times New Roman" w:cs="Times New Roman"/>
              </w:rPr>
              <w:t xml:space="preserve"> году,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D56D7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D56D79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D56D79">
              <w:rPr>
                <w:rFonts w:ascii="Times New Roman" w:eastAsia="Times New Roman" w:hAnsi="Times New Roman" w:cs="Times New Roman"/>
              </w:rPr>
              <w:t xml:space="preserve"> в год;</w:t>
            </w:r>
          </w:p>
          <w:p w14:paraId="22B775D9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j = 2019, ..., k (с 2019 года по отчетный год);</w:t>
            </w:r>
          </w:p>
          <w:p w14:paraId="7330D986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k - отчетный год;</w:t>
            </w:r>
          </w:p>
          <w:p w14:paraId="2760EEB9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56D79">
              <w:rPr>
                <w:rFonts w:ascii="Times New Roman" w:eastAsia="Times New Roman" w:hAnsi="Times New Roman" w:cs="Times New Roman"/>
              </w:rPr>
              <w:t>nj</w:t>
            </w:r>
            <w:proofErr w:type="spellEnd"/>
            <w:r w:rsidRPr="00D56D79">
              <w:rPr>
                <w:rFonts w:ascii="Times New Roman" w:eastAsia="Times New Roman" w:hAnsi="Times New Roman" w:cs="Times New Roman"/>
              </w:rPr>
              <w:t xml:space="preserve"> - количество очистных сооружений водопроводно-канализационного хозяйства, эксплуатируемых по итогам проведения мероприятий по строительству и реконструкции (модернизации) таких очистных сооружений, в том числе реконструированных (модернизированных) на принципах использования наилучших доступных технологий, организуемых и проводимых в j-ом году, субъектами Российской Федерации - участниками федерального проекта «Оздоровление Волги», указанными в приложении № 2 к его паспорту, шт.</w:t>
            </w:r>
            <w:proofErr w:type="gramEnd"/>
          </w:p>
          <w:p w14:paraId="0769D155" w14:textId="77777777" w:rsidR="001C3DA6" w:rsidRPr="00D56D79" w:rsidRDefault="001C3DA6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48F3C6" w14:textId="4CB2EE39" w:rsidR="001C3DA6" w:rsidRPr="00D56D79" w:rsidRDefault="001C3DA6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803E8E9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56D79">
              <w:rPr>
                <w:rFonts w:ascii="Times New Roman" w:eastAsia="Times New Roman" w:hAnsi="Times New Roman" w:cs="Times New Roman"/>
              </w:rPr>
              <w:lastRenderedPageBreak/>
              <w:t xml:space="preserve">Источник данных: для плановых значений – паспорт федерального проекта «Оздоровление Волги»; для </w:t>
            </w:r>
            <w:r w:rsidRPr="00D56D79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фактических значений –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D56D79">
              <w:rPr>
                <w:rFonts w:ascii="Times New Roman" w:eastAsia="Times New Roman" w:hAnsi="Times New Roman" w:cs="Times New Roman"/>
              </w:rPr>
              <w:t xml:space="preserve"> по Московской области, годовая форма федерального статистического наблюдения № 2-ТП (</w:t>
            </w:r>
            <w:proofErr w:type="spellStart"/>
            <w:r w:rsidRPr="00D56D79">
              <w:rPr>
                <w:rFonts w:ascii="Times New Roman" w:eastAsia="Times New Roman" w:hAnsi="Times New Roman" w:cs="Times New Roman"/>
              </w:rPr>
              <w:t>водхоз</w:t>
            </w:r>
            <w:proofErr w:type="spellEnd"/>
            <w:r w:rsidRPr="00D56D79">
              <w:rPr>
                <w:rFonts w:ascii="Times New Roman" w:eastAsia="Times New Roman" w:hAnsi="Times New Roman" w:cs="Times New Roman"/>
              </w:rPr>
              <w:t>) «Сведения об использовании воды» - информация о годовых объемах нормативно очищенных сточных вод, пропущенных через очистные сооружения канализации.</w:t>
            </w:r>
            <w:proofErr w:type="gramEnd"/>
          </w:p>
          <w:p w14:paraId="2ABCA7D5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7F52FF" w14:textId="38F336D2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56D79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годовая</w:t>
            </w:r>
          </w:p>
        </w:tc>
      </w:tr>
      <w:tr w:rsidR="00DB1C4C" w:rsidRPr="00D56D79" w14:paraId="2313A5D4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8127E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9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A2A47DC" w14:textId="4CE6A01C" w:rsidR="00DB1C4C" w:rsidRPr="00D56D79" w:rsidRDefault="00DB1C4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56D79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D56D79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D56D79">
              <w:rPr>
                <w:rFonts w:ascii="Times New Roman" w:hAnsi="Times New Roman" w:cs="Times New Roman"/>
                <w:b/>
                <w:bCs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DB1C4C" w:rsidRPr="00D56D79" w14:paraId="35785F64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D86DD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BBA5C0" w14:textId="67312BC6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Доля актуал</w:t>
            </w:r>
            <w:r w:rsidR="005D6564" w:rsidRPr="00D56D79">
              <w:rPr>
                <w:rFonts w:ascii="Times New Roman" w:eastAsia="Times New Roman" w:hAnsi="Times New Roman" w:cs="Times New Roman"/>
                <w:lang w:val="ru" w:eastAsia="ru-RU"/>
              </w:rPr>
              <w:t>ьных</w:t>
            </w: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3FD28BF2" w14:textId="77777777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1E87F1CC" w14:textId="77777777" w:rsidR="005D6564" w:rsidRPr="00D56D79" w:rsidRDefault="005D6564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Д = (</w:t>
            </w:r>
            <w:proofErr w:type="spellStart"/>
            <w:r w:rsidRPr="00D56D79">
              <w:rPr>
                <w:rFonts w:ascii="Times New Roman" w:hAnsi="Times New Roman" w:cs="Times New Roman"/>
              </w:rPr>
              <w:t>АСТС+АВСиВО+АПКР</w:t>
            </w:r>
            <w:proofErr w:type="spellEnd"/>
            <w:r w:rsidRPr="00D56D79">
              <w:rPr>
                <w:rFonts w:ascii="Times New Roman" w:hAnsi="Times New Roman" w:cs="Times New Roman"/>
              </w:rPr>
              <w:t>)×100%, где</w:t>
            </w:r>
          </w:p>
          <w:p w14:paraId="6053E47E" w14:textId="77777777" w:rsidR="005D6564" w:rsidRPr="00D56D79" w:rsidRDefault="005D6564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3</w:t>
            </w:r>
          </w:p>
          <w:p w14:paraId="0D719742" w14:textId="77777777" w:rsidR="005D6564" w:rsidRPr="00D56D79" w:rsidRDefault="005D6564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59C47E84" w14:textId="77777777" w:rsidR="005D6564" w:rsidRPr="00D56D79" w:rsidRDefault="005D6564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АСТС - актуализированная в установленный срок схема теплоснабжения;</w:t>
            </w:r>
          </w:p>
          <w:p w14:paraId="623668FD" w14:textId="77777777" w:rsidR="005D6564" w:rsidRPr="00D56D79" w:rsidRDefault="005D6564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6D79">
              <w:rPr>
                <w:rFonts w:ascii="Times New Roman" w:hAnsi="Times New Roman" w:cs="Times New Roman"/>
              </w:rPr>
              <w:t>АВСиВО</w:t>
            </w:r>
            <w:proofErr w:type="spellEnd"/>
            <w:r w:rsidRPr="00D56D79">
              <w:rPr>
                <w:rFonts w:ascii="Times New Roman" w:hAnsi="Times New Roman" w:cs="Times New Roman"/>
              </w:rPr>
              <w:t xml:space="preserve"> - актуализированная схема водоснабжения и водоотведения;</w:t>
            </w:r>
          </w:p>
          <w:p w14:paraId="204A4D6B" w14:textId="5C66A659" w:rsidR="00DB1C4C" w:rsidRPr="00D56D79" w:rsidRDefault="005D6564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 xml:space="preserve">АПКР - актуализированная программа комплексного развития </w:t>
            </w:r>
            <w:r w:rsidRPr="00D56D79">
              <w:rPr>
                <w:rFonts w:ascii="Times New Roman" w:hAnsi="Times New Roman" w:cs="Times New Roman"/>
              </w:rPr>
              <w:lastRenderedPageBreak/>
              <w:t>инженерной инфраструктуры.</w:t>
            </w:r>
          </w:p>
        </w:tc>
        <w:tc>
          <w:tcPr>
            <w:tcW w:w="2269" w:type="dxa"/>
            <w:shd w:val="clear" w:color="auto" w:fill="FFFFFF" w:themeFill="background1"/>
          </w:tcPr>
          <w:p w14:paraId="5D88C18F" w14:textId="77777777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14:paraId="627673EC" w14:textId="77777777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4A10EE" w14:textId="77777777" w:rsidR="00DB1C4C" w:rsidRPr="00D56D79" w:rsidRDefault="00DB1C4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D56D79" w14:paraId="06AB919E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04C94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B6AE05" w14:textId="77777777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13ED101" w14:textId="77777777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71E4EF5F" w14:textId="77777777" w:rsidR="00DB1C4C" w:rsidRPr="00D56D79" w:rsidRDefault="00DB1C4C" w:rsidP="00EF69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6C011CF" w14:textId="77777777" w:rsidR="00DB1C4C" w:rsidRPr="00D56D79" w:rsidRDefault="00DB1C4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1782D9B" w14:textId="77777777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3A7A7371" w14:textId="77777777" w:rsidR="00DB1C4C" w:rsidRPr="00D56D79" w:rsidRDefault="00DB1C4C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D56D79" w14:paraId="0F1F3EEF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EFE0C86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1" w:type="dxa"/>
            <w:shd w:val="clear" w:color="auto" w:fill="FFFFFF" w:themeFill="background1"/>
          </w:tcPr>
          <w:p w14:paraId="73335E5F" w14:textId="77777777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4B85FB8" w14:textId="77777777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003CDD68" w14:textId="77777777" w:rsidR="00DB1C4C" w:rsidRPr="00D56D79" w:rsidRDefault="00DB1C4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D79">
              <w:rPr>
                <w:rFonts w:ascii="Times New Roman" w:hAnsi="Times New Roman" w:cs="Times New Roman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  <w:r w:rsidRPr="00D56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A067DCD" w14:textId="77777777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261502F5" w14:textId="77777777" w:rsidR="00DB1C4C" w:rsidRPr="00D56D79" w:rsidRDefault="00DB1C4C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D56D79" w14:paraId="1FE4DA52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1DA502F" w14:textId="29984033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F430ACC" w14:textId="12B24A78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 xml:space="preserve">за потребленные ресурсы (газ, электроэнергию, тепловую энергию и воду), признанной </w:t>
            </w: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невозможной к взысканию</w:t>
            </w:r>
            <w:proofErr w:type="gramEnd"/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A01E0EB" w14:textId="71FFE01F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6914" w:type="dxa"/>
            <w:shd w:val="clear" w:color="auto" w:fill="FFFFFF" w:themeFill="background1"/>
          </w:tcPr>
          <w:p w14:paraId="551E62AC" w14:textId="6592E1CE" w:rsidR="00DB1C4C" w:rsidRPr="00D56D79" w:rsidRDefault="00DB1C4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Определяется на основании данных о просроченной задолженности управляющих организаций, поставщиков ресурсов (</w:t>
            </w:r>
            <w:proofErr w:type="spellStart"/>
            <w:r w:rsidRPr="00D56D79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D56D79">
              <w:rPr>
                <w:rFonts w:ascii="Times New Roman" w:hAnsi="Times New Roman" w:cs="Times New Roman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</w:t>
            </w:r>
          </w:p>
        </w:tc>
        <w:tc>
          <w:tcPr>
            <w:tcW w:w="2269" w:type="dxa"/>
            <w:shd w:val="clear" w:color="auto" w:fill="FFFFFF" w:themeFill="background1"/>
          </w:tcPr>
          <w:p w14:paraId="09BC4F62" w14:textId="44DF6FAE" w:rsidR="00DB1C4C" w:rsidRPr="00D56D79" w:rsidRDefault="00DB1C4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183E0F7D" w14:textId="38568C46" w:rsidR="00DB1C4C" w:rsidRPr="00D56D79" w:rsidRDefault="00DB1C4C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56D79">
              <w:rPr>
                <w:rFonts w:ascii="Times New Roman" w:hAnsi="Times New Roman" w:cs="Times New Roman"/>
                <w:i/>
              </w:rPr>
              <w:t>ежемесячная</w:t>
            </w:r>
          </w:p>
        </w:tc>
      </w:tr>
      <w:tr w:rsidR="00DB1C4C" w:rsidRPr="00D56D79" w14:paraId="57E4A194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CBE06B4" w14:textId="77777777" w:rsidR="00DB1C4C" w:rsidRPr="00D56D79" w:rsidRDefault="00DB1C4C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5311" w:type="dxa"/>
            <w:gridSpan w:val="6"/>
            <w:shd w:val="clear" w:color="auto" w:fill="FFFFFF" w:themeFill="background1"/>
          </w:tcPr>
          <w:p w14:paraId="611403DA" w14:textId="77777777" w:rsidR="00DB1C4C" w:rsidRPr="00D56D79" w:rsidRDefault="00DB1C4C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D56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  <w:r w:rsidRPr="00D56D79">
              <w:rPr>
                <w:rFonts w:ascii="Times New Roman" w:eastAsia="Times New Roman" w:hAnsi="Times New Roman" w:cs="Times New Roman"/>
                <w:b/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 w:rsidR="005D6564" w:rsidRPr="00D56D79" w14:paraId="1DC33CE8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9178D5E" w14:textId="77777777" w:rsidR="005D6564" w:rsidRPr="00D56D79" w:rsidRDefault="005D6564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261" w:type="dxa"/>
            <w:shd w:val="clear" w:color="auto" w:fill="FFFFFF" w:themeFill="background1"/>
          </w:tcPr>
          <w:p w14:paraId="179750DA" w14:textId="77777777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057EDC" w14:textId="77777777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18F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D56D7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375DCF3F" w14:textId="77777777" w:rsidR="005D6564" w:rsidRPr="00D56D79" w:rsidRDefault="005D6564" w:rsidP="00EF6960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24E464A0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ресурсов </w:t>
            </w:r>
          </w:p>
          <w:p w14:paraId="68F52590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A8094D3" w14:textId="4F31EB4A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proofErr w:type="gramStart"/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="00625560"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F4F1" w14:textId="77777777" w:rsidR="005D6564" w:rsidRPr="00D56D79" w:rsidRDefault="005D6564" w:rsidP="00EF6960">
            <w:pPr>
              <w:numPr>
                <w:ilvl w:val="0"/>
                <w:numId w:val="17"/>
              </w:num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56D79">
              <w:rPr>
                <w:rFonts w:ascii="Times New Roman" w:hAnsi="Times New Roman" w:cs="Times New Roman"/>
                <w:color w:val="000000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41DA2E08" w14:textId="41D3648B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SimSun" w:hAnsi="Times New Roman" w:cs="Times New Roman"/>
                <w:bCs/>
                <w:color w:val="222222"/>
              </w:rPr>
              <w:t>2)Государственная автоматизированная система «Управление».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6A24B867" w14:textId="77777777" w:rsidR="005D6564" w:rsidRPr="00D56D79" w:rsidRDefault="005D6564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56D7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5D6564" w:rsidRPr="00D56D79" w14:paraId="5F4F0B6F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60462ED" w14:textId="77777777" w:rsidR="005D6564" w:rsidRPr="00D56D79" w:rsidRDefault="005D6564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261" w:type="dxa"/>
            <w:shd w:val="clear" w:color="auto" w:fill="FFFFFF" w:themeFill="background1"/>
          </w:tcPr>
          <w:p w14:paraId="51540559" w14:textId="77777777" w:rsidR="005D6564" w:rsidRPr="00D56D79" w:rsidRDefault="005D6564" w:rsidP="00EF6960">
            <w:pPr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1F5E0CB6" w14:textId="77777777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61A72BD" w14:textId="77777777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99DD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D56D7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6A658E8C" w14:textId="77777777" w:rsidR="005D6564" w:rsidRPr="00D56D79" w:rsidRDefault="005D6564" w:rsidP="00EF6960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551A73D7" w14:textId="77777777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56D7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D56D79">
              <w:rPr>
                <w:rFonts w:ascii="Times New Roman" w:hAnsi="Times New Roman" w:cs="Times New Roman"/>
                <w:color w:val="000000"/>
              </w:rPr>
              <w:t xml:space="preserve"> - доля зданий, строений, сооружений муниципальной собственности,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соответствующих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нормальному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уровню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энергетической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эффективности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выше    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72DAD6EB" w14:textId="749CD601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 </w:t>
            </w:r>
            <w:r w:rsidRPr="00D56D79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Доля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 с определенным классом эне</w:t>
            </w:r>
            <w:r w:rsidR="00C27E6A"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гетической эффективности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44DF376C" w14:textId="5073F114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07BF" w14:textId="5C5CF2B9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  <w:color w:val="000000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2C5BF83D" w14:textId="49772AB6" w:rsidR="005D6564" w:rsidRPr="00D56D79" w:rsidRDefault="005D6564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56D79">
              <w:rPr>
                <w:rFonts w:ascii="Times New Roman" w:hAnsi="Times New Roman" w:cs="Times New Roman"/>
                <w:i/>
              </w:rPr>
              <w:t>еже</w:t>
            </w:r>
            <w:r w:rsidR="00D00180" w:rsidRPr="00D56D79">
              <w:rPr>
                <w:rFonts w:ascii="Times New Roman" w:hAnsi="Times New Roman" w:cs="Times New Roman"/>
                <w:i/>
              </w:rPr>
              <w:t>годная</w:t>
            </w:r>
          </w:p>
        </w:tc>
      </w:tr>
      <w:tr w:rsidR="005D6564" w:rsidRPr="00D56D79" w14:paraId="0BB4F506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67681E7" w14:textId="77777777" w:rsidR="005D6564" w:rsidRPr="00D56D79" w:rsidRDefault="005D6564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261" w:type="dxa"/>
            <w:shd w:val="clear" w:color="auto" w:fill="FFFFFF" w:themeFill="background1"/>
          </w:tcPr>
          <w:p w14:paraId="3B62804A" w14:textId="77777777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CE07D02" w14:textId="77777777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C143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D56D7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2CC80A66" w14:textId="77777777" w:rsidR="005D6564" w:rsidRPr="00D56D79" w:rsidRDefault="005D6564" w:rsidP="00EF6960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1143A37B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домов, о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снащенных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общедомовыми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 потребляемых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ресурсов;</w:t>
            </w:r>
          </w:p>
          <w:p w14:paraId="6AE3508A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оснащенных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5770B1B" w14:textId="4B83C47F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</w:t>
            </w:r>
            <w:r w:rsidR="00505A75"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27E6A"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DC8F" w14:textId="0594B479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SimSun" w:hAnsi="Times New Roman" w:cs="Times New Roman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3A713F2" w14:textId="77777777" w:rsidR="005D6564" w:rsidRPr="00D56D79" w:rsidRDefault="005D6564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56D7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5D6564" w:rsidRPr="00D56D79" w14:paraId="4805EAF1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828A3F3" w14:textId="77777777" w:rsidR="005D6564" w:rsidRPr="00D56D79" w:rsidRDefault="005D6564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261" w:type="dxa"/>
            <w:shd w:val="clear" w:color="auto" w:fill="FFFFFF" w:themeFill="background1"/>
          </w:tcPr>
          <w:p w14:paraId="0A2660AC" w14:textId="2ED9453F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 xml:space="preserve">Доля многоквартирных домов с присвоенными классами </w:t>
            </w:r>
            <w:proofErr w:type="spellStart"/>
            <w:r w:rsidRPr="00D56D79">
              <w:rPr>
                <w:rFonts w:ascii="Times New Roman" w:hAnsi="Times New Roman" w:cs="Times New Roman"/>
              </w:rPr>
              <w:t>энергоэф</w:t>
            </w:r>
            <w:r w:rsidR="00325356" w:rsidRPr="00D56D79">
              <w:rPr>
                <w:rFonts w:ascii="Times New Roman" w:hAnsi="Times New Roman" w:cs="Times New Roman"/>
              </w:rPr>
              <w:t>ф</w:t>
            </w:r>
            <w:r w:rsidRPr="00D56D79">
              <w:rPr>
                <w:rFonts w:ascii="Times New Roman" w:hAnsi="Times New Roman" w:cs="Times New Roman"/>
              </w:rPr>
              <w:t>ективности</w:t>
            </w:r>
            <w:proofErr w:type="spellEnd"/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D574D38" w14:textId="77777777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D97B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D56D7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07BFF61D" w14:textId="77777777" w:rsidR="005D6564" w:rsidRPr="00D56D79" w:rsidRDefault="005D6564" w:rsidP="00EF6960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6A517361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присвоенными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классами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энергоэффективности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1C42D97" w14:textId="77777777" w:rsidR="005D6564" w:rsidRPr="00D56D79" w:rsidRDefault="005D6564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043EEAF0" w14:textId="6E15D0D8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proofErr w:type="gramStart"/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B5F3" w14:textId="6F9C75C9" w:rsidR="005D6564" w:rsidRPr="00D56D79" w:rsidRDefault="005D6564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1)Автоматизированная информационная система автоматизации </w:t>
            </w:r>
            <w:r w:rsidRPr="00D56D79">
              <w:rPr>
                <w:rFonts w:ascii="Times New Roman" w:eastAsia="SimSun" w:hAnsi="Times New Roman" w:cs="Times New Roman"/>
                <w:lang w:eastAsia="zh-CN"/>
              </w:rPr>
              <w:lastRenderedPageBreak/>
              <w:t>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49C3765" w14:textId="77777777" w:rsidR="005D6564" w:rsidRPr="00D56D79" w:rsidRDefault="005D6564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56D79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DB2FCB" w:rsidRPr="00D56D79" w14:paraId="5CB5C190" w14:textId="77777777" w:rsidTr="00EB294A">
        <w:trPr>
          <w:trHeight w:val="253"/>
        </w:trPr>
        <w:tc>
          <w:tcPr>
            <w:tcW w:w="15877" w:type="dxa"/>
            <w:gridSpan w:val="7"/>
            <w:shd w:val="clear" w:color="auto" w:fill="FFFFFF" w:themeFill="background1"/>
          </w:tcPr>
          <w:p w14:paraId="0C02A662" w14:textId="70E28244" w:rsidR="00DB2FCB" w:rsidRPr="00D56D79" w:rsidRDefault="00DB2FCB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6D79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Подпрограмма VI. Развитие газификации</w:t>
            </w:r>
          </w:p>
        </w:tc>
      </w:tr>
      <w:tr w:rsidR="00DB2FCB" w:rsidRPr="00D56D79" w14:paraId="147B954D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4B406551" w14:textId="15A5D5F1" w:rsidR="00DB2FCB" w:rsidRPr="00D56D79" w:rsidRDefault="00DB2FCB" w:rsidP="00EF696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61" w:type="dxa"/>
            <w:shd w:val="clear" w:color="auto" w:fill="FFFFFF" w:themeFill="background1"/>
          </w:tcPr>
          <w:p w14:paraId="007BAD5F" w14:textId="160D4031" w:rsidR="00DB2FCB" w:rsidRPr="00D56D79" w:rsidRDefault="00DB2F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B6B9EE" w14:textId="156466C7" w:rsidR="00DB2FCB" w:rsidRPr="00D56D79" w:rsidRDefault="00DB2FCB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A501" w14:textId="77777777" w:rsidR="00DB2FCB" w:rsidRPr="00D56D79" w:rsidRDefault="00DB2FCB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D56D7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5111E07E" w14:textId="77777777" w:rsidR="00DB2FCB" w:rsidRPr="00D56D79" w:rsidRDefault="00DB2FCB" w:rsidP="00EF6960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35DE2667" w14:textId="77777777" w:rsidR="00DB2FCB" w:rsidRPr="00D56D79" w:rsidRDefault="00DB2FCB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14:paraId="26741516" w14:textId="77777777" w:rsidR="00DB2FCB" w:rsidRPr="00D56D79" w:rsidRDefault="00DB2FCB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14:paraId="34079D94" w14:textId="3E86704B" w:rsidR="00DB2FCB" w:rsidRPr="00D56D79" w:rsidRDefault="00DB2FCB" w:rsidP="00EF6960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56D79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A75FD7"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общее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газопроводов</w:t>
            </w:r>
            <w:r w:rsidR="00A75FD7"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подлежащих передаче на техническое обслуживание специализированной организации и расположенных </w:t>
            </w: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 городского округа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0C00" w14:textId="626A8ADD" w:rsidR="00DB2FCB" w:rsidRPr="00D56D79" w:rsidRDefault="00DB2FCB" w:rsidP="00EF6960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D56D79">
              <w:rPr>
                <w:rFonts w:ascii="Times New Roman" w:eastAsia="SimSun" w:hAnsi="Times New Roman" w:cs="Times New Roman"/>
                <w:lang w:eastAsia="zh-CN"/>
              </w:rPr>
              <w:t>Отчётность ОМСУ</w:t>
            </w:r>
          </w:p>
        </w:tc>
        <w:tc>
          <w:tcPr>
            <w:tcW w:w="1985" w:type="dxa"/>
            <w:shd w:val="clear" w:color="auto" w:fill="FFFFFF" w:themeFill="background1"/>
          </w:tcPr>
          <w:p w14:paraId="451A13EF" w14:textId="2C5E2A03" w:rsidR="00DB2FCB" w:rsidRPr="00D56D79" w:rsidRDefault="00DB2FCB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56D79">
              <w:rPr>
                <w:rFonts w:ascii="Times New Roman" w:hAnsi="Times New Roman" w:cs="Times New Roman"/>
                <w:i/>
                <w:sz w:val="20"/>
                <w:szCs w:val="20"/>
              </w:rPr>
              <w:t>Годовая</w:t>
            </w:r>
          </w:p>
        </w:tc>
      </w:tr>
    </w:tbl>
    <w:p w14:paraId="261303CF" w14:textId="24FBF199" w:rsidR="00F460BC" w:rsidRPr="00D56D79" w:rsidRDefault="00F460BC" w:rsidP="00EF6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</w:pPr>
    </w:p>
    <w:p w14:paraId="4285D106" w14:textId="282DBB95" w:rsidR="00537860" w:rsidRPr="00D56D79" w:rsidRDefault="0018424E" w:rsidP="00EF69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0C3EC9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D56D7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C3EC9" w:rsidRPr="00D56D79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="00537860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«</w:t>
      </w:r>
      <w:r w:rsidR="000C3EC9" w:rsidRPr="00D56D7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Чистая вода</w:t>
      </w:r>
      <w:r w:rsidR="00537860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7D820F07" w14:textId="77777777" w:rsidR="000C3EC9" w:rsidRPr="00D56D79" w:rsidRDefault="000C3EC9" w:rsidP="00EF69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3827"/>
        <w:gridCol w:w="993"/>
        <w:gridCol w:w="1417"/>
        <w:gridCol w:w="1134"/>
        <w:gridCol w:w="851"/>
        <w:gridCol w:w="850"/>
        <w:gridCol w:w="1134"/>
      </w:tblGrid>
      <w:tr w:rsidR="00537860" w:rsidRPr="00D56D79" w14:paraId="2FFE15A1" w14:textId="77777777" w:rsidTr="00207A70">
        <w:trPr>
          <w:trHeight w:val="563"/>
        </w:trPr>
        <w:tc>
          <w:tcPr>
            <w:tcW w:w="2689" w:type="dxa"/>
            <w:shd w:val="clear" w:color="auto" w:fill="auto"/>
          </w:tcPr>
          <w:p w14:paraId="22B0AF3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14:paraId="6F3DC6BC" w14:textId="556D1C81" w:rsidR="00537860" w:rsidRPr="00D56D79" w:rsidRDefault="003B1D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D17090" w:rsidRPr="00D56D79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</w:t>
            </w:r>
            <w:r w:rsidR="00EE1395"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администрации городского округа Красногорск</w:t>
            </w:r>
            <w:r w:rsidR="00BA3506"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207A70" w:rsidRPr="00D56D79" w14:paraId="155B2F54" w14:textId="77777777" w:rsidTr="00F400C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41909ABA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8CB838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436B4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379" w:type="dxa"/>
            <w:gridSpan w:val="6"/>
          </w:tcPr>
          <w:p w14:paraId="7333629E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207A70" w:rsidRPr="00D56D79" w14:paraId="6459FD7C" w14:textId="77777777" w:rsidTr="00F400C7">
        <w:trPr>
          <w:trHeight w:val="676"/>
        </w:trPr>
        <w:tc>
          <w:tcPr>
            <w:tcW w:w="2689" w:type="dxa"/>
            <w:vMerge/>
            <w:shd w:val="clear" w:color="auto" w:fill="auto"/>
          </w:tcPr>
          <w:p w14:paraId="66335A97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275215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4D9CE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7613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8042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3725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781C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2B3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D6A4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07A70" w:rsidRPr="00D56D79" w14:paraId="0970DFCB" w14:textId="77777777" w:rsidTr="00F400C7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6B5E68D1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E813E9" w14:textId="73DFE253" w:rsidR="00207A70" w:rsidRPr="00D56D79" w:rsidRDefault="003F5F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212618DC" w14:textId="3E6AF22F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D94856A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5CF1703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2B053" w14:textId="5B13A439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318A6" w14:textId="4A24E353" w:rsidR="00207A70" w:rsidRPr="00D56D79" w:rsidRDefault="00E12A23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228 956,26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707F" w14:textId="79C50461" w:rsidR="00207A70" w:rsidRPr="00D56D79" w:rsidRDefault="00EB0C5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44 132,46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89F6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6356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9579DD" w14:textId="7BBFBC62" w:rsidR="00207A70" w:rsidRPr="00D56D79" w:rsidRDefault="00E12A23" w:rsidP="00EF6960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279 331,72</w:t>
            </w:r>
          </w:p>
        </w:tc>
      </w:tr>
      <w:tr w:rsidR="005D6564" w:rsidRPr="00D56D79" w14:paraId="2C7C4848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D2C7F53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1D84AB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77513" w14:textId="25688888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35BC2" w14:textId="364A9A54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3CCA2" w14:textId="670F68F2" w:rsidR="005D6564" w:rsidRPr="00D56D79" w:rsidRDefault="005D6564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23 002,7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E54AC" w14:textId="553A0359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18 890,50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2FA96" w14:textId="2D9F5BB4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43DDC" w14:textId="558DD138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F3F1" w14:textId="3CA04077" w:rsidR="005D6564" w:rsidRPr="00D56D79" w:rsidRDefault="005D6564" w:rsidP="00EF6960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41 893,20</w:t>
            </w:r>
          </w:p>
        </w:tc>
      </w:tr>
      <w:tr w:rsidR="005D6564" w:rsidRPr="00D56D79" w14:paraId="359AA561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84108C8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FABA0D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C02C97" w14:textId="3DC4B62A" w:rsidR="005D6564" w:rsidRPr="00D56D79" w:rsidRDefault="005B422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B4240" w14:textId="582DC20E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94DDB" w14:textId="6E7A79F6" w:rsidR="005D6564" w:rsidRPr="00D56D79" w:rsidRDefault="005D6564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7 667,57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CB97A" w14:textId="6BA5BB44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6 296,88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47E59" w14:textId="500E04EE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FEE14" w14:textId="44E00796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559F" w14:textId="618FD943" w:rsidR="005D6564" w:rsidRPr="00D56D79" w:rsidRDefault="005D6564" w:rsidP="00EF6960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13 964,45</w:t>
            </w:r>
          </w:p>
        </w:tc>
      </w:tr>
      <w:tr w:rsidR="00207A70" w:rsidRPr="00D56D79" w14:paraId="554D502D" w14:textId="77777777" w:rsidTr="00F400C7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A462452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EC32C1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3641592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C3477" w14:textId="7E8C558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59C6F" w14:textId="5B14D33E" w:rsidR="00207A70" w:rsidRPr="00D56D79" w:rsidRDefault="00E12A23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198 285,99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3B0C" w14:textId="0A43887D" w:rsidR="00207A70" w:rsidRPr="00D56D79" w:rsidRDefault="00D0018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052EB" w:rsidRPr="00D56D79">
              <w:rPr>
                <w:rFonts w:ascii="Times New Roman" w:eastAsia="Times New Roman" w:hAnsi="Times New Roman" w:cs="Times New Roman"/>
                <w:lang w:eastAsia="ru-RU"/>
              </w:rPr>
              <w:t> 945,08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046B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B342C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AD3168" w14:textId="5CE95492" w:rsidR="00207A70" w:rsidRPr="00D56D79" w:rsidRDefault="00E12A23" w:rsidP="00EF6960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223 474,07</w:t>
            </w:r>
          </w:p>
        </w:tc>
      </w:tr>
      <w:tr w:rsidR="00207A70" w:rsidRPr="00D56D79" w14:paraId="7C708320" w14:textId="77777777" w:rsidTr="00F400C7">
        <w:trPr>
          <w:trHeight w:val="212"/>
        </w:trPr>
        <w:tc>
          <w:tcPr>
            <w:tcW w:w="2689" w:type="dxa"/>
            <w:vMerge/>
            <w:shd w:val="clear" w:color="auto" w:fill="auto"/>
          </w:tcPr>
          <w:p w14:paraId="68A203F8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14:paraId="2A7F2367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DE5E1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8E32B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12E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E8598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D090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914EE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C899" w14:textId="77777777" w:rsidR="00207A70" w:rsidRPr="00D56D79" w:rsidRDefault="00207A7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</w:tr>
    </w:tbl>
    <w:bookmarkEnd w:id="4"/>
    <w:p w14:paraId="0363520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  <w:r w:rsidRPr="00D56D79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44F4DB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D56D79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14:paraId="4165E1B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Основным</w:t>
      </w:r>
      <w:r w:rsidRPr="00D56D79">
        <w:rPr>
          <w:rFonts w:ascii="Times New Roman" w:eastAsia="Arial Unicode MS" w:hAnsi="Times New Roman" w:cs="Times New Roman"/>
          <w:lang w:eastAsia="ru-RU"/>
        </w:rPr>
        <w:t>и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>и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D56D79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явля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>ю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тся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eastAsia="ru-RU"/>
        </w:rPr>
        <w:t>АО «Во</w:t>
      </w:r>
      <w:r w:rsidR="003B6010" w:rsidRPr="00D56D79">
        <w:rPr>
          <w:rFonts w:ascii="Times New Roman" w:eastAsia="Arial Unicode MS" w:hAnsi="Times New Roman" w:cs="Times New Roman"/>
          <w:lang w:eastAsia="ru-RU"/>
        </w:rPr>
        <w:t xml:space="preserve">доканал» АО «Водоканал </w:t>
      </w:r>
      <w:proofErr w:type="spellStart"/>
      <w:r w:rsidR="003B6010" w:rsidRPr="00D56D79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="003B6010" w:rsidRPr="00D56D79">
        <w:rPr>
          <w:rFonts w:ascii="Times New Roman" w:eastAsia="Arial Unicode MS" w:hAnsi="Times New Roman" w:cs="Times New Roman"/>
          <w:lang w:eastAsia="ru-RU"/>
        </w:rPr>
        <w:t>»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14:paraId="7C90063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 xml:space="preserve">Водоснабжение, водоотведение. </w:t>
      </w:r>
    </w:p>
    <w:p w14:paraId="3C4B275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>Систему водоснабжения и водоотведения городского округа Красногорск составляют 60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водозаборных уз</w:t>
      </w:r>
      <w:r w:rsidRPr="00D56D79">
        <w:rPr>
          <w:rFonts w:ascii="Times New Roman" w:eastAsia="Arial Unicode MS" w:hAnsi="Times New Roman" w:cs="Times New Roman"/>
          <w:lang w:eastAsia="ru-RU"/>
        </w:rPr>
        <w:t>лов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, </w:t>
      </w:r>
      <w:r w:rsidRPr="00D56D79">
        <w:rPr>
          <w:rFonts w:ascii="Times New Roman" w:eastAsia="Arial Unicode MS" w:hAnsi="Times New Roman" w:cs="Times New Roman"/>
          <w:lang w:eastAsia="ru-RU"/>
        </w:rPr>
        <w:t>36 насосных станций водопровода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, 38 канализационных насосных станций, </w:t>
      </w:r>
      <w:r w:rsidRPr="00D56D79">
        <w:rPr>
          <w:rFonts w:ascii="Times New Roman" w:eastAsia="Arial Unicode MS" w:hAnsi="Times New Roman" w:cs="Times New Roman"/>
          <w:lang w:eastAsia="ru-RU"/>
        </w:rPr>
        <w:t>419,1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км водопроводных сетей, </w:t>
      </w:r>
      <w:r w:rsidRPr="00D56D79">
        <w:rPr>
          <w:rFonts w:ascii="Times New Roman" w:eastAsia="Arial Unicode MS" w:hAnsi="Times New Roman" w:cs="Times New Roman"/>
          <w:lang w:eastAsia="ru-RU"/>
        </w:rPr>
        <w:t>345,4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км канализационных сетей.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Водоучет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D56D79">
        <w:rPr>
          <w:rFonts w:ascii="Times New Roman" w:eastAsia="Arial Unicode MS" w:hAnsi="Times New Roman" w:cs="Times New Roman"/>
          <w:lang w:eastAsia="ru-RU"/>
        </w:rPr>
        <w:t>ВЗУ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14:paraId="2A306F99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eastAsia="ru-RU"/>
        </w:rPr>
        <w:t>Обобщённая характеристика основных мероприятий</w:t>
      </w:r>
    </w:p>
    <w:p w14:paraId="1F360F4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val="en-US" w:eastAsia="ru-RU"/>
        </w:rPr>
        <w:t>I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«Чистая вода» является обеспечение потребителей городского </w:t>
      </w:r>
      <w:r w:rsidRPr="00D56D79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</w:t>
      </w:r>
      <w:proofErr w:type="gramStart"/>
      <w:r w:rsidRPr="00D56D79">
        <w:rPr>
          <w:rFonts w:ascii="Times New Roman" w:eastAsia="Arial Unicode MS" w:hAnsi="Times New Roman" w:cs="Times New Roman"/>
          <w:lang w:val="ru" w:eastAsia="ru-RU"/>
        </w:rPr>
        <w:t>о-</w:t>
      </w:r>
      <w:proofErr w:type="gram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эпидемиологическими правилами и нормами. </w:t>
      </w:r>
    </w:p>
    <w:p w14:paraId="77F4262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D56D79">
        <w:rPr>
          <w:rFonts w:ascii="Times New Roman" w:eastAsia="Arial Unicode MS" w:hAnsi="Times New Roman" w:cs="Times New Roman"/>
          <w:lang w:eastAsia="ru-RU"/>
        </w:rPr>
        <w:t>выполнение основного мероприятия: «</w:t>
      </w:r>
      <w:r w:rsidR="003B6010" w:rsidRPr="00D56D79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14:paraId="22797180" w14:textId="1E8322E3" w:rsidR="00537860" w:rsidRPr="00D56D79" w:rsidRDefault="00BF1493" w:rsidP="00EF6960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br w:type="page"/>
      </w:r>
      <w:r w:rsidR="00537860" w:rsidRPr="00D56D79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D56D79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="00537860" w:rsidRPr="00D56D79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</w:p>
    <w:p w14:paraId="2803FAF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134"/>
        <w:gridCol w:w="1560"/>
        <w:gridCol w:w="1276"/>
        <w:gridCol w:w="850"/>
        <w:gridCol w:w="1276"/>
        <w:gridCol w:w="1276"/>
        <w:gridCol w:w="850"/>
        <w:gridCol w:w="709"/>
        <w:gridCol w:w="993"/>
        <w:gridCol w:w="1416"/>
      </w:tblGrid>
      <w:tr w:rsidR="005D6564" w:rsidRPr="00D56D79" w14:paraId="6B9E21AC" w14:textId="77777777" w:rsidTr="00211E3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BBFA9CD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№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п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/п</w:t>
            </w:r>
          </w:p>
        </w:tc>
        <w:tc>
          <w:tcPr>
            <w:tcW w:w="3715" w:type="dxa"/>
            <w:vMerge w:val="restart"/>
            <w:shd w:val="clear" w:color="auto" w:fill="auto"/>
            <w:hideMark/>
          </w:tcPr>
          <w:p w14:paraId="42E1EFAB" w14:textId="333EE5D5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B456EC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17799D7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3D773F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8146BA7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272AF40" w14:textId="713C981E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14:paraId="04B9EBF7" w14:textId="3CA4A7D1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5D6564" w:rsidRPr="00D56D79" w14:paraId="7C744EC3" w14:textId="77777777" w:rsidTr="00211E39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2C7EA422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  <w:hideMark/>
          </w:tcPr>
          <w:p w14:paraId="116B8332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494DCA5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DE18AB8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998ECF2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C6B81C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14:paraId="4491ECDA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14:paraId="2D384981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63689953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3ECEFF96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62FEFB1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14:paraId="180B16BF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D6564" w:rsidRPr="00D56D79" w14:paraId="1BEE7937" w14:textId="77777777" w:rsidTr="00211E39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4FE8395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shd w:val="clear" w:color="auto" w:fill="auto"/>
            <w:hideMark/>
          </w:tcPr>
          <w:p w14:paraId="030A9E9C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497371FB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6CE88393" w14:textId="77777777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0E22A09E" w14:textId="69ED1B08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1787ACE" w14:textId="681E3B41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60C0D85" w14:textId="67DC6A33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76F9B9A" w14:textId="5D26B30E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FB15F8E" w14:textId="6AFF802A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2AB80C3" w14:textId="6DA6F5EE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87778D5" w14:textId="56EE39C8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14:paraId="0A633B81" w14:textId="0032DFB2" w:rsidR="005D6564" w:rsidRPr="00D56D79" w:rsidRDefault="005D65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D80779" w:rsidRPr="00D56D79" w14:paraId="2D01D876" w14:textId="77777777" w:rsidTr="00211E3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6ACF30C" w14:textId="77777777" w:rsidR="00D80779" w:rsidRPr="00D56D79" w:rsidRDefault="00D807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bookmarkStart w:id="5" w:name="_Hlk498508694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3F4D273" w14:textId="77777777" w:rsidR="00D80779" w:rsidRPr="00D56D79" w:rsidRDefault="00D807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723A5D5E" w14:textId="77777777" w:rsidR="00D80779" w:rsidRPr="00D56D79" w:rsidRDefault="00D807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1CC5F3" w14:textId="0120E7B8" w:rsidR="00D80779" w:rsidRPr="00D56D79" w:rsidRDefault="00D807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  <w:r w:rsidR="00211E39" w:rsidRPr="00D56D79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1EE2DD36" w14:textId="77777777" w:rsidR="00D80779" w:rsidRPr="00D56D79" w:rsidRDefault="00D807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A5BB39F" w14:textId="4329FC82" w:rsidR="00D80779" w:rsidRPr="00D56D79" w:rsidRDefault="003A283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hAnsi="Times New Roman" w:cs="Times New Roman"/>
              </w:rPr>
              <w:t>188 800,45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6AB17" w14:textId="6AB1C692" w:rsidR="00D80779" w:rsidRPr="00D56D79" w:rsidRDefault="00D807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E486D" w14:textId="0806976C" w:rsidR="00D80779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179 247,45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D6AD9" w14:textId="77A8094A" w:rsidR="00D80779" w:rsidRPr="00D56D79" w:rsidRDefault="005052E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3 310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8B3DD" w14:textId="77777777" w:rsidR="00D80779" w:rsidRPr="00D56D79" w:rsidRDefault="00D80779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29057E" w14:textId="77777777" w:rsidR="00D80779" w:rsidRPr="00D56D79" w:rsidRDefault="00D80779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7C4954E" w14:textId="4C2DDB85" w:rsidR="00D80779" w:rsidRPr="00D56D79" w:rsidRDefault="00D807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BA0A5B5" w14:textId="77777777" w:rsidR="00D80779" w:rsidRPr="00D56D79" w:rsidRDefault="00D8077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</w:tc>
      </w:tr>
      <w:bookmarkEnd w:id="5"/>
      <w:tr w:rsidR="00D53E26" w:rsidRPr="00D56D79" w14:paraId="2151C80B" w14:textId="77777777" w:rsidTr="00211E39">
        <w:trPr>
          <w:trHeight w:val="1034"/>
        </w:trPr>
        <w:tc>
          <w:tcPr>
            <w:tcW w:w="567" w:type="dxa"/>
            <w:vMerge/>
            <w:shd w:val="clear" w:color="auto" w:fill="auto"/>
          </w:tcPr>
          <w:p w14:paraId="3AD9FA30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75FDCAD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A1BF81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F3C657F" w14:textId="09789E01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0F7BE38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495BA2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F8CBB6" w14:textId="3CC8D1A2" w:rsidR="00D53E26" w:rsidRPr="00D56D79" w:rsidRDefault="003A283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hAnsi="Times New Roman" w:cs="Times New Roman"/>
              </w:rPr>
              <w:t>188 800,45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DC7C" w14:textId="15D186A5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652F1" w14:textId="732D377F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179 247,45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D5D8" w14:textId="2B742E41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3 310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0A7B3" w14:textId="77777777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ABE248A" w14:textId="77777777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B8CA9E9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E5F1912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3DAAA8E1" w14:textId="77777777" w:rsidTr="00211E39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9741540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5602E7C" w14:textId="1C61B2EA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65E43D03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05807F" w14:textId="6718F233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E1F4AE5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9CB3C6" w14:textId="1309F16A" w:rsidR="00D53E26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hAnsi="Times New Roman" w:cs="Times New Roman"/>
              </w:rPr>
              <w:t>169 200,45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99EFB" w14:textId="7687771C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4B3CF" w14:textId="26838D07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162 447,45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307FB" w14:textId="70A113BA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510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604B8" w14:textId="77777777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42FED32" w14:textId="77777777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AB75A7" w14:textId="35E023ED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55CD3D04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C21EF" w:rsidRPr="00D56D79" w14:paraId="13BFDF70" w14:textId="77777777" w:rsidTr="00211E39">
        <w:trPr>
          <w:trHeight w:val="436"/>
        </w:trPr>
        <w:tc>
          <w:tcPr>
            <w:tcW w:w="567" w:type="dxa"/>
            <w:vMerge/>
            <w:shd w:val="clear" w:color="auto" w:fill="auto"/>
          </w:tcPr>
          <w:p w14:paraId="571DA531" w14:textId="77777777" w:rsidR="009C21EF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7572065" w14:textId="77777777" w:rsidR="009C21EF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828321" w14:textId="77777777" w:rsidR="009C21EF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ED6AEC" w14:textId="5A18A05B" w:rsidR="009C21EF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44C0373C" w14:textId="77777777" w:rsidR="009C21EF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0E5586" w14:textId="2A060A27" w:rsidR="009C21EF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hAnsi="Times New Roman" w:cs="Times New Roman"/>
              </w:rPr>
              <w:t>169 200,45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39FA3" w14:textId="6CDCAF27" w:rsidR="009C21EF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25A1" w14:textId="59723FAA" w:rsidR="009C21EF" w:rsidRPr="00D56D79" w:rsidRDefault="009C21EF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162 447,45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05D3E" w14:textId="74330F2F" w:rsidR="009C21EF" w:rsidRPr="00D56D79" w:rsidRDefault="009C21EF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510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DF80" w14:textId="77777777" w:rsidR="009C21EF" w:rsidRPr="00D56D79" w:rsidRDefault="009C21EF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C1262" w14:textId="77777777" w:rsidR="009C21EF" w:rsidRPr="00D56D79" w:rsidRDefault="009C21EF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EA0E1E" w14:textId="77777777" w:rsidR="009C21EF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72C90E8" w14:textId="77777777" w:rsidR="009C21EF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665D6382" w14:textId="77777777" w:rsidTr="00211E39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14:paraId="2449CEED" w14:textId="27BF5E6D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3963A29" w14:textId="4BD28425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</w:t>
            </w:r>
          </w:p>
          <w:p w14:paraId="3E940FD2" w14:textId="1684243C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hAnsi="Times New Roman" w:cs="Times New Roman"/>
                <w:shd w:val="clear" w:color="auto" w:fill="FFFFFF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FCE32" w14:textId="7A851A54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   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062503" w14:textId="14806B3D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362C5C7" w14:textId="44C6A121" w:rsidR="00D53E26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514A" w14:textId="046474FA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D503C" w14:textId="6322A4A2" w:rsidR="00D53E26" w:rsidRPr="00D56D79" w:rsidRDefault="009C21EF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14 000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EB28" w14:textId="44A0084D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43D0" w14:textId="4A6B4BE3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B33B7" w14:textId="114B1C1C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BD350" w14:textId="66F5FC19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2B368A1E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5D3D86C4" w14:textId="77777777" w:rsidTr="00211E39">
        <w:trPr>
          <w:trHeight w:val="365"/>
        </w:trPr>
        <w:tc>
          <w:tcPr>
            <w:tcW w:w="567" w:type="dxa"/>
            <w:vMerge/>
            <w:shd w:val="clear" w:color="auto" w:fill="auto"/>
          </w:tcPr>
          <w:p w14:paraId="4DBB644F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9040FB4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DB408A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47A0EF" w14:textId="3EE067CD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3F7D0F19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4CE357" w14:textId="593A9751" w:rsidR="00D53E26" w:rsidRPr="00D56D79" w:rsidRDefault="009C21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A71D3" w14:textId="3C0B2FCA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D70BC" w14:textId="1CBB266F" w:rsidR="00D53E26" w:rsidRPr="00D56D79" w:rsidRDefault="009C21EF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14 000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AC846" w14:textId="760EBAE0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1CF18" w14:textId="5D3C86DD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A227EE5" w14:textId="09820D15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6AF35B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A06AD92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6819553A" w14:textId="77777777" w:rsidTr="00211E39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14:paraId="35024618" w14:textId="2EE7761A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1.3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AA89BB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02.03.</w:t>
            </w:r>
          </w:p>
          <w:p w14:paraId="3347DACA" w14:textId="22FDFE15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 шахтных колодцев»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99619D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  <w:p w14:paraId="405B8D58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  <w:p w14:paraId="66A14994" w14:textId="20AA4B20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4909692" w14:textId="6C5ABA19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C5B6508" w14:textId="077DBEA4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FBD98" w14:textId="6F6E3C71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5A52" w14:textId="5538578C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AB70E" w14:textId="6D8371CB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D87EC" w14:textId="78F26C22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D461E6" w14:textId="072B52E9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7410C2B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7238475C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0C4105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79D5F6F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50A3FF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67C72F6" w14:textId="07E07E7D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A613EDA" w14:textId="0FB508F1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F24AD90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2BC5D04" w14:textId="0AB03F63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F493F96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528E967F" w14:textId="77777777" w:rsidTr="00211E39">
        <w:trPr>
          <w:trHeight w:val="342"/>
        </w:trPr>
        <w:tc>
          <w:tcPr>
            <w:tcW w:w="567" w:type="dxa"/>
            <w:vMerge/>
            <w:shd w:val="clear" w:color="auto" w:fill="auto"/>
          </w:tcPr>
          <w:p w14:paraId="2F43E400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A8E944A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BAEE1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D0B8F7" w14:textId="532E2ABF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22294B18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329037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D3662C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0377CF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E2DB65" w14:textId="79B95D08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7A9F3" w14:textId="25C4A298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BDA6" w14:textId="5BB6A0C9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B5223" w14:textId="08431484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AD179" w14:textId="562E8CA4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502D0BF" w14:textId="2418602E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0EF54C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0E52A24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0596E900" w14:textId="77777777" w:rsidTr="00211E39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14:paraId="2F79D192" w14:textId="29728CF2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F69930C" w14:textId="6A4ED9C6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Федеральный проект </w:t>
            </w:r>
            <w:r w:rsidRPr="00D56D79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D56D79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 </w:t>
            </w: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Федеральный проект «Чистая вода» в рамках реализации национального проекта «Жильё и городская среда»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3B185D" w14:textId="27A86378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2021-2024</w:t>
            </w:r>
          </w:p>
        </w:tc>
        <w:tc>
          <w:tcPr>
            <w:tcW w:w="1560" w:type="dxa"/>
            <w:shd w:val="clear" w:color="auto" w:fill="auto"/>
          </w:tcPr>
          <w:p w14:paraId="36227BEE" w14:textId="7505F283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A1803CE" w14:textId="15703BC5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90 531,27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6F451" w14:textId="707C9DD1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79248" w14:textId="02E6F503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3993E" w14:textId="50F4A8F6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40 822,46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AA522" w14:textId="5D1EE36C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81DD961" w14:textId="0507901D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29116A" w14:textId="3944E1FE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2D6D0C5E" w14:textId="77777777" w:rsidR="00D53E26" w:rsidRPr="00D56D79" w:rsidRDefault="00D53E26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5E8DEBAB" w14:textId="209B7738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51FDF2BE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08278BC6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029D902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716C5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B12C8D" w14:textId="0A065DB4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31456E13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0704C5" w14:textId="4F9CA4C5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41 893,2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EFAD1" w14:textId="4769F98D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90A81" w14:textId="479763D9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4C3E5" w14:textId="15DE5C91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18 890,5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BD12E" w14:textId="0E91ED43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8492E6" w14:textId="0F47DADD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A046A14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6666A03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16C9C742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7722926A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457F4A8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18628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947E0D" w14:textId="1C1E3272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344578B0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B4AA8B" w14:textId="76CCFA08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13 964,45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F46AD" w14:textId="24884D8C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72CD3" w14:textId="1C13C349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4330" w14:textId="5502CE44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6 296,88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16C8A" w14:textId="178FB69E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7DDDC0" w14:textId="7F5D8BE8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B0CCB6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AAA6AA4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3D3575AF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2D6B1878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0969049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29E815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B943E0" w14:textId="25CA35C0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68B3BF8B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1EA37D" w14:textId="2ABE46D2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34 673,62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2EC65" w14:textId="3BE0E5D9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AD70" w14:textId="1FFAF6FC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19E37" w14:textId="62FAF282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15 635,08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F9FFD" w14:textId="0E304EE7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C97810" w14:textId="6E4FA764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40FDEC4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FE2070E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78E5BE90" w14:textId="77777777" w:rsidTr="00211E39">
        <w:trPr>
          <w:trHeight w:val="113"/>
        </w:trPr>
        <w:tc>
          <w:tcPr>
            <w:tcW w:w="567" w:type="dxa"/>
            <w:vMerge w:val="restart"/>
            <w:shd w:val="clear" w:color="auto" w:fill="auto"/>
          </w:tcPr>
          <w:p w14:paraId="22992F91" w14:textId="1ED4CA8D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2.1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9C28D5D" w14:textId="66246F75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Мероприятие </w:t>
            </w:r>
            <w:r w:rsidRPr="00D56D79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D56D79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5.01 </w:t>
            </w: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B611C2" w14:textId="27340B76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4ED42BAC" w14:textId="6F583CCC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2DF91AF" w14:textId="7CB6D552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90 531,27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4C3DC" w14:textId="07D56F21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AAE3C" w14:textId="17C97336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AE913" w14:textId="3AFADE17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40 822,46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C3700" w14:textId="6FFFF62C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CA6BE36" w14:textId="4993EDDF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3DBF4D5" w14:textId="0D09BA94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084C79B5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545DBC91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44E7393F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58BF349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0129B7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9FE10" w14:textId="72EB268A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026856DE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848893" w14:textId="77D9239D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41 893,2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8444B" w14:textId="68459802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0E9BC" w14:textId="0AB18F1E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387C5" w14:textId="2C803181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18 890,5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C6C6E" w14:textId="1008CB91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C4885F7" w14:textId="3C762150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5480B94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7F1051B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2DC0B67A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291764EE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187CF77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EB9E8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9EE387" w14:textId="77FBFB0A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5CB185E7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8BAD14" w14:textId="216AD845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13 964,45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B957B" w14:textId="26910690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278E3" w14:textId="64966876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50D6" w14:textId="1CEFA32A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6 296,88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E20AB" w14:textId="3800D140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D834F0" w14:textId="12684DC2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73957A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03A75AA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53E26" w:rsidRPr="00D56D79" w14:paraId="025EA959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0A49E0A0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F3B0429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1B6EEA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7ACE91" w14:textId="22E3FF04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08268696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195EEE" w14:textId="4905E1D0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hAnsi="Times New Roman" w:cs="Times New Roman"/>
              </w:rPr>
              <w:t>34 673,62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BB65D" w14:textId="0E509E11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FE8D3" w14:textId="599F61F3" w:rsidR="00D53E26" w:rsidRPr="00D56D79" w:rsidRDefault="00D53E26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B4BB" w14:textId="36BA8BF2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15 635,08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927BF" w14:textId="4B194F77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AF6C4F8" w14:textId="250A5EB3" w:rsidR="00D53E26" w:rsidRPr="00D56D79" w:rsidRDefault="00D53E2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7EF3E3A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03312A2" w14:textId="77777777" w:rsidR="00D53E26" w:rsidRPr="00D56D79" w:rsidRDefault="00D53E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6ACE3809" w14:textId="77777777" w:rsidR="00465873" w:rsidRPr="00D56D79" w:rsidRDefault="0046587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6104DC9" w14:textId="2B5C5107" w:rsidR="007A7975" w:rsidRPr="00D56D79" w:rsidRDefault="007A7975" w:rsidP="00EF6960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58B718A3" w14:textId="55609383" w:rsidR="00537860" w:rsidRPr="00D56D79" w:rsidRDefault="00B74429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D56D79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D56D79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37860" w:rsidRPr="00D56D79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Pr="00D56D79">
        <w:rPr>
          <w:rFonts w:ascii="Times New Roman" w:eastAsia="Arial Unicode MS" w:hAnsi="Times New Roman" w:cs="Times New Roman"/>
          <w:b/>
          <w:lang w:val="ru" w:eastAsia="ru-RU"/>
        </w:rPr>
        <w:t>Системы водоотведения</w:t>
      </w:r>
      <w:r w:rsidR="00537860" w:rsidRPr="00D56D79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p w14:paraId="03390DF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1134"/>
        <w:gridCol w:w="1276"/>
        <w:gridCol w:w="1134"/>
        <w:gridCol w:w="1134"/>
        <w:gridCol w:w="992"/>
        <w:gridCol w:w="1843"/>
      </w:tblGrid>
      <w:tr w:rsidR="00B74429" w:rsidRPr="00D56D79" w14:paraId="5E69963A" w14:textId="77777777" w:rsidTr="00425314">
        <w:trPr>
          <w:trHeight w:val="563"/>
        </w:trPr>
        <w:tc>
          <w:tcPr>
            <w:tcW w:w="2689" w:type="dxa"/>
            <w:shd w:val="clear" w:color="auto" w:fill="auto"/>
          </w:tcPr>
          <w:p w14:paraId="3ED99406" w14:textId="77777777" w:rsidR="00B74429" w:rsidRPr="00D56D79" w:rsidRDefault="00B7442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765" w:type="dxa"/>
            <w:gridSpan w:val="8"/>
            <w:tcBorders>
              <w:right w:val="single" w:sz="4" w:space="0" w:color="auto"/>
            </w:tcBorders>
          </w:tcPr>
          <w:p w14:paraId="3C10751C" w14:textId="55EB5635" w:rsidR="00B74429" w:rsidRPr="00D56D79" w:rsidRDefault="00B74429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  <w:r w:rsidR="00BA3506"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7802CE" w:rsidRPr="00D56D79" w14:paraId="2CCDDA47" w14:textId="77777777" w:rsidTr="00425314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13B50DDC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E15BC8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8ADD9A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</w:tcPr>
          <w:p w14:paraId="45641D89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7802CE" w:rsidRPr="00D56D79" w14:paraId="7D8D0037" w14:textId="77777777" w:rsidTr="00425314">
        <w:trPr>
          <w:trHeight w:val="455"/>
        </w:trPr>
        <w:tc>
          <w:tcPr>
            <w:tcW w:w="2689" w:type="dxa"/>
            <w:vMerge/>
            <w:shd w:val="clear" w:color="auto" w:fill="auto"/>
          </w:tcPr>
          <w:p w14:paraId="703B9089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4C132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46484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61157D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98227DC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401FC1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0EFA1E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E23EB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6D4D21A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802CE" w:rsidRPr="00D56D79" w14:paraId="10F4C304" w14:textId="77777777" w:rsidTr="00425314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254E36D7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64B2CF6" w14:textId="192DDE54" w:rsidR="007802CE" w:rsidRPr="00D56D79" w:rsidRDefault="003F5F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449AAF7F" w14:textId="56FC14BE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D4B695C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5115E089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DA2F" w14:textId="6A5075C3" w:rsidR="007802CE" w:rsidRPr="00D56D79" w:rsidRDefault="000B0C08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147</w:t>
            </w:r>
            <w:r w:rsidR="00DC352C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190,91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24EC" w14:textId="2AE27F32" w:rsidR="007802CE" w:rsidRPr="00D56D79" w:rsidRDefault="006922F3" w:rsidP="00EF6960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51 175,45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3687F" w14:textId="364D400F" w:rsidR="007802CE" w:rsidRPr="00D56D79" w:rsidRDefault="00594C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60 367,34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CA627" w14:textId="291093FA" w:rsidR="007802CE" w:rsidRPr="00D56D79" w:rsidRDefault="00594C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22 767,68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1417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7BD0" w14:textId="4A23E27F" w:rsidR="007802CE" w:rsidRPr="00D56D79" w:rsidRDefault="006922F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281 501,38</w:t>
            </w:r>
          </w:p>
        </w:tc>
      </w:tr>
      <w:tr w:rsidR="00616851" w:rsidRPr="00D56D79" w14:paraId="5C671A62" w14:textId="77777777" w:rsidTr="00D47E72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5E4EB703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CFD126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B97573A" w14:textId="13AD22A7" w:rsidR="00616851" w:rsidRPr="00D56D79" w:rsidRDefault="006C148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1D4C" w14:textId="400CB755" w:rsidR="00616851" w:rsidRPr="00D56D79" w:rsidRDefault="00616851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29C30" w14:textId="42E210BF" w:rsidR="00616851" w:rsidRPr="00D56D79" w:rsidRDefault="00616851" w:rsidP="00EF6960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EC464" w14:textId="75A93EA8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F9FB" w14:textId="78D5B9F9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013A" w14:textId="3A4C8AE8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F68" w14:textId="2579AD1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</w:tr>
      <w:tr w:rsidR="007802CE" w:rsidRPr="00D56D79" w14:paraId="3283DA48" w14:textId="77777777" w:rsidTr="00425314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18EA2BE0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A1E56C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FEB5126" w14:textId="4670054A" w:rsidR="007802CE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="00531E4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ородского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31E4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круга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14BD" w14:textId="51DF8D7D" w:rsidR="007802CE" w:rsidRPr="00D56D79" w:rsidRDefault="000B0C08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64</w:t>
            </w:r>
            <w:r w:rsidR="00DC352C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408,91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931E" w14:textId="704DD83A" w:rsidR="007802CE" w:rsidRPr="00D56D79" w:rsidRDefault="006922F3" w:rsidP="00EF6960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51 175,45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C8A19" w14:textId="1CB11C24" w:rsidR="007802CE" w:rsidRPr="00D56D79" w:rsidRDefault="00594C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60 367,34</w:t>
            </w:r>
          </w:p>
          <w:p w14:paraId="349DB46D" w14:textId="7B024376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F7ADD" w14:textId="424EF1A4" w:rsidR="007802CE" w:rsidRPr="00D56D79" w:rsidRDefault="00594C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10 770,86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2BC7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53AD" w14:textId="64852537" w:rsidR="007802CE" w:rsidRPr="00D56D79" w:rsidRDefault="006922F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186 722,56</w:t>
            </w:r>
          </w:p>
        </w:tc>
      </w:tr>
      <w:tr w:rsidR="007802CE" w:rsidRPr="00D56D79" w14:paraId="636469A4" w14:textId="77777777" w:rsidTr="00425314">
        <w:trPr>
          <w:trHeight w:val="596"/>
        </w:trPr>
        <w:tc>
          <w:tcPr>
            <w:tcW w:w="2689" w:type="dxa"/>
            <w:vMerge/>
            <w:shd w:val="clear" w:color="auto" w:fill="auto"/>
          </w:tcPr>
          <w:p w14:paraId="53EBA8EC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BC4E7D" w14:textId="77777777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D1BC256" w14:textId="443D34AD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E8A" w14:textId="7B1AA237" w:rsidR="007802CE" w:rsidRPr="00D56D79" w:rsidRDefault="007802CE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0A9D3" w14:textId="47CE2239" w:rsidR="007802CE" w:rsidRPr="00D56D79" w:rsidRDefault="007802CE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FC524" w14:textId="4A03C37E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C67A" w14:textId="7C04B958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D0C56" w14:textId="5C476C70" w:rsidR="007802CE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2D2A" w14:textId="0EC4366A" w:rsidR="007802CE" w:rsidRPr="00D56D79" w:rsidRDefault="007802CE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11 996,82</w:t>
            </w:r>
          </w:p>
        </w:tc>
      </w:tr>
    </w:tbl>
    <w:p w14:paraId="402D6E0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D56D79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>»</w:t>
      </w:r>
      <w:r w:rsidRPr="00D56D79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29E1BA1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14:paraId="53ADA24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14:paraId="4737836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>-</w:t>
      </w:r>
      <w:r w:rsidRPr="00D56D79">
        <w:rPr>
          <w:rFonts w:ascii="Times New Roman" w:eastAsia="Arial Unicode MS" w:hAnsi="Times New Roman" w:cs="Times New Roman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14:paraId="37B867FF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>-</w:t>
      </w:r>
      <w:r w:rsidRPr="00D56D79">
        <w:rPr>
          <w:rFonts w:ascii="Times New Roman" w:eastAsia="Arial Unicode MS" w:hAnsi="Times New Roman" w:cs="Times New Roman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14:paraId="387A853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 xml:space="preserve">Принципами развития централизованной системы водоотведения являются: </w:t>
      </w:r>
    </w:p>
    <w:p w14:paraId="4F55782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14:paraId="1CF0577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14:paraId="4B57AF5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DEE914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>Целью подпрограммы II «</w:t>
      </w:r>
      <w:r w:rsidR="00240A03" w:rsidRPr="00D56D79">
        <w:rPr>
          <w:rFonts w:ascii="Times New Roman" w:eastAsia="Arial Unicode MS" w:hAnsi="Times New Roman" w:cs="Times New Roman"/>
          <w:lang w:eastAsia="ru-RU"/>
        </w:rPr>
        <w:t>Системы водоотведения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» является очистка сточных вод до нормативных значений. </w:t>
      </w:r>
    </w:p>
    <w:p w14:paraId="4447D6C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14:paraId="1307CB3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eastAsia="ru-RU"/>
        </w:rPr>
        <w:t>-</w:t>
      </w:r>
      <w:r w:rsidRPr="00D56D79">
        <w:rPr>
          <w:rFonts w:ascii="Times New Roman" w:eastAsia="Arial Unicode MS" w:hAnsi="Times New Roman" w:cs="Times New Roman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D56D79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 xml:space="preserve"> Красногорск.</w:t>
      </w:r>
    </w:p>
    <w:p w14:paraId="54DCA38C" w14:textId="77777777" w:rsidR="00E85862" w:rsidRPr="00D56D79" w:rsidRDefault="00E85862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93600C8" w14:textId="5CFFEE94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1708552" w14:textId="34B787A9" w:rsidR="00466457" w:rsidRPr="00D56D79" w:rsidRDefault="00466457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DC354F" w14:textId="3DF60C83" w:rsidR="00466457" w:rsidRPr="00D56D79" w:rsidRDefault="00466457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4ADE53" w14:textId="77777777" w:rsidR="00466457" w:rsidRPr="00D56D79" w:rsidRDefault="00466457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D0CC46B" w14:textId="3A6448ED" w:rsidR="00537860" w:rsidRPr="00D56D79" w:rsidRDefault="00730CBD" w:rsidP="00EF6960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537860" w:rsidRPr="00D56D79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D56D79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="00537860" w:rsidRPr="00D56D79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D56D79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="00537860" w:rsidRPr="00D56D79">
        <w:rPr>
          <w:rFonts w:ascii="Times New Roman" w:eastAsia="Arial Unicode MS" w:hAnsi="Times New Roman" w:cs="Times New Roman"/>
          <w:b/>
          <w:lang w:eastAsia="ru-RU"/>
        </w:rPr>
        <w:t>»</w:t>
      </w:r>
    </w:p>
    <w:p w14:paraId="5DD80DD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7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5"/>
        <w:gridCol w:w="1701"/>
        <w:gridCol w:w="993"/>
        <w:gridCol w:w="992"/>
        <w:gridCol w:w="822"/>
        <w:gridCol w:w="880"/>
        <w:gridCol w:w="708"/>
        <w:gridCol w:w="709"/>
        <w:gridCol w:w="1560"/>
        <w:gridCol w:w="1530"/>
      </w:tblGrid>
      <w:tr w:rsidR="00616851" w:rsidRPr="00D56D79" w14:paraId="7DF192F1" w14:textId="77777777" w:rsidTr="00616851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4498E50D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№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п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/п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14:paraId="3897F0AD" w14:textId="5EDC6013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F8E53B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27ECDBE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15E8DCC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23727F69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A8EB0BD" w14:textId="27E0319F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4F1F46F2" w14:textId="10AF15B3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16851" w:rsidRPr="00D56D79" w14:paraId="7756A874" w14:textId="77777777" w:rsidTr="00616851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79F305F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  <w:hideMark/>
          </w:tcPr>
          <w:p w14:paraId="710F7A0F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9CA9193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FA59E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2D4EF63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DF07BD6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22" w:type="dxa"/>
            <w:shd w:val="clear" w:color="auto" w:fill="auto"/>
            <w:hideMark/>
          </w:tcPr>
          <w:p w14:paraId="7DCB9688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80" w:type="dxa"/>
            <w:shd w:val="clear" w:color="auto" w:fill="auto"/>
            <w:hideMark/>
          </w:tcPr>
          <w:p w14:paraId="065ADECA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  <w:hideMark/>
          </w:tcPr>
          <w:p w14:paraId="672196C4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0EA1BD90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14:paraId="6DF2076A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79135FFF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16851" w:rsidRPr="00D56D79" w14:paraId="48CB31BA" w14:textId="77777777" w:rsidTr="00616851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52895CDB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14:paraId="7ABC1AFE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D646F85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11714DD" w14:textId="7777777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4BC2A877" w14:textId="732B4370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05C5B25A" w14:textId="3B923A67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0C57E75D" w14:textId="2719ED0E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235384E6" w14:textId="51B61694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561E222D" w14:textId="2CF13C64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5D120225" w14:textId="3C2F62BA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6E93191" w14:textId="5C0BD5EC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14:paraId="0B1F3F47" w14:textId="132ABC36" w:rsidR="00616851" w:rsidRPr="00D56D79" w:rsidRDefault="006168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730CBD" w:rsidRPr="00D56D79" w14:paraId="49E3A1A2" w14:textId="77777777" w:rsidTr="00616851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63F897B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3E8A1684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528E8FD5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 (модернизация),</w:t>
            </w:r>
          </w:p>
          <w:p w14:paraId="4230BBF7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</w:t>
            </w:r>
          </w:p>
          <w:p w14:paraId="62A7C78C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объектов очистки сточных вод на территории 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99F3760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C3ED5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8B22B" w14:textId="5F6361DA" w:rsidR="00730CBD" w:rsidRPr="00D56D79" w:rsidRDefault="00CB15D5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53 741,27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71" w14:textId="265777D6" w:rsidR="00730CBD" w:rsidRPr="00D56D79" w:rsidRDefault="00730CBD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583C" w14:textId="19F6F5F6" w:rsidR="00730CBD" w:rsidRPr="00D56D79" w:rsidRDefault="00730CBD" w:rsidP="00EF6960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BDA168" w14:textId="2F1CDB74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  <w:r w:rsidR="00CB15D5" w:rsidRPr="00D56D79">
              <w:rPr>
                <w:rFonts w:ascii="Times New Roman" w:eastAsia="Arial Unicode MS" w:hAnsi="Times New Roman" w:cs="Times New Roman"/>
                <w:lang w:eastAsia="ru-RU"/>
              </w:rPr>
              <w:t> 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5E1AE" w14:textId="63E93148" w:rsidR="00730CBD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22 767,68</w:t>
            </w:r>
          </w:p>
        </w:tc>
        <w:tc>
          <w:tcPr>
            <w:tcW w:w="709" w:type="dxa"/>
            <w:vAlign w:val="center"/>
          </w:tcPr>
          <w:p w14:paraId="560FB450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8554AE" w14:textId="03CC5775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9AC523B" w14:textId="77777777" w:rsidR="00730CBD" w:rsidRPr="00D56D79" w:rsidRDefault="00730CBD" w:rsidP="00EF6960">
            <w:pPr>
              <w:widowControl w:val="0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  <w:p w14:paraId="2767AEA7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6D79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  <w:p w14:paraId="1D0E551B" w14:textId="235B000F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346D45DF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5912178B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61E26B5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DBFC737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14A8489" w14:textId="6EE7CB49" w:rsidR="00730CBD" w:rsidRPr="00D56D79" w:rsidRDefault="000213B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69D7" w14:textId="2F58CD6A" w:rsidR="00730CBD" w:rsidRPr="00D56D79" w:rsidRDefault="00730CBD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080" w14:textId="7CCD2DC7" w:rsidR="00730CBD" w:rsidRPr="00D56D79" w:rsidRDefault="00730CBD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97EB6" w14:textId="66621610" w:rsidR="00730CBD" w:rsidRPr="00D56D79" w:rsidRDefault="00730CBD" w:rsidP="00EF6960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75EC84A" w14:textId="5BF55DDF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66CE4" w14:textId="6F1F09BA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FC2E8A" w14:textId="14C51CFC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9921117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3A67898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3A3C1EC0" w14:textId="77777777" w:rsidTr="00616851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3CBC9FDD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B4DBD39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108AD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596ADF1" w14:textId="1F1EDCFC" w:rsidR="00730CBD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B8227" w14:textId="1AFD0073" w:rsidR="00730CBD" w:rsidRPr="00D56D79" w:rsidRDefault="00CB15D5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41 744,45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303" w14:textId="27E4DB50" w:rsidR="00730CBD" w:rsidRPr="00D56D79" w:rsidRDefault="00730CBD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E3C" w14:textId="0E1850FD" w:rsidR="00730CBD" w:rsidRPr="00D56D79" w:rsidRDefault="00730CBD" w:rsidP="00EF6960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B80FCF6" w14:textId="21FEEDC4" w:rsidR="00730CBD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10 367,34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5490D" w14:textId="2117A943" w:rsidR="00730CBD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10 770,86</w:t>
            </w:r>
          </w:p>
        </w:tc>
        <w:tc>
          <w:tcPr>
            <w:tcW w:w="709" w:type="dxa"/>
            <w:vAlign w:val="center"/>
          </w:tcPr>
          <w:p w14:paraId="64804FD6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983B5F6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CE86374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2294929F" w14:textId="77777777" w:rsidTr="00616851">
        <w:trPr>
          <w:trHeight w:val="1086"/>
        </w:trPr>
        <w:tc>
          <w:tcPr>
            <w:tcW w:w="567" w:type="dxa"/>
            <w:vMerge/>
            <w:shd w:val="clear" w:color="auto" w:fill="auto"/>
          </w:tcPr>
          <w:p w14:paraId="65DB007D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DAE9939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38E311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6BE853" w14:textId="532EA2C5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57E94" w14:textId="2F615E66" w:rsidR="00730CBD" w:rsidRPr="00D56D79" w:rsidRDefault="00730CBD" w:rsidP="00EF6960">
            <w:pPr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B2B" w14:textId="1A657587" w:rsidR="00730CBD" w:rsidRPr="00D56D79" w:rsidRDefault="00730CBD" w:rsidP="00EF6960">
            <w:pPr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5E493" w14:textId="415A80AD" w:rsidR="00730CBD" w:rsidRPr="00D56D79" w:rsidRDefault="00730CBD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4EC115" w14:textId="4807555F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5208C3" w14:textId="7F7EA8D9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1826FB48" w14:textId="5DF40FA1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A82B5DA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387249D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CB15D5" w:rsidRPr="00D56D79" w14:paraId="3F95915D" w14:textId="77777777" w:rsidTr="00405030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14:paraId="05AC5CD5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4072054F" w14:textId="5AD08F0A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1428ECC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Организация в границах городского округа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6D25EB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545AF2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4379E8B7" w14:textId="2F4D9AF8" w:rsidR="00CB15D5" w:rsidRPr="00D56D79" w:rsidRDefault="00CB15D5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hAnsi="Times New Roman" w:cs="Times New Roman"/>
              </w:rPr>
              <w:t>41 744,45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C26" w14:textId="244666BB" w:rsidR="00CB15D5" w:rsidRPr="00D56D79" w:rsidRDefault="00CB15D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5537" w14:textId="49191DC6" w:rsidR="00CB15D5" w:rsidRPr="00D56D79" w:rsidRDefault="00CB15D5" w:rsidP="00EF6960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E33D66E" w14:textId="5E472D09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10 367,34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5FD52" w14:textId="31486FF0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10 770,86</w:t>
            </w:r>
          </w:p>
        </w:tc>
        <w:tc>
          <w:tcPr>
            <w:tcW w:w="709" w:type="dxa"/>
            <w:vAlign w:val="center"/>
          </w:tcPr>
          <w:p w14:paraId="11C417F2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D75AA2" w14:textId="31143E72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22BCC9C7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CB15D5" w:rsidRPr="00D56D79" w14:paraId="0AAB195F" w14:textId="77777777" w:rsidTr="00405030">
        <w:trPr>
          <w:trHeight w:val="698"/>
        </w:trPr>
        <w:tc>
          <w:tcPr>
            <w:tcW w:w="567" w:type="dxa"/>
            <w:vMerge/>
            <w:shd w:val="clear" w:color="auto" w:fill="auto"/>
          </w:tcPr>
          <w:p w14:paraId="67F66DDB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73E158ED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1D6B4B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E501" w14:textId="57ECD53E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shd w:val="clear" w:color="auto" w:fill="auto"/>
          </w:tcPr>
          <w:p w14:paraId="45A8B313" w14:textId="3A5CE6CD" w:rsidR="00CB15D5" w:rsidRPr="00D56D79" w:rsidRDefault="00CB15D5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hAnsi="Times New Roman" w:cs="Times New Roman"/>
              </w:rPr>
              <w:t>41 744,45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BCC" w14:textId="77E10685" w:rsidR="00CB15D5" w:rsidRPr="00D56D79" w:rsidRDefault="00CB15D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94088" w14:textId="365A40F5" w:rsidR="00CB15D5" w:rsidRPr="00D56D79" w:rsidRDefault="00CB15D5" w:rsidP="00EF6960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4D58C7" w14:textId="6703B09F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10 367,34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3AD0D" w14:textId="5489A826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10 770,86</w:t>
            </w:r>
          </w:p>
        </w:tc>
        <w:tc>
          <w:tcPr>
            <w:tcW w:w="709" w:type="dxa"/>
            <w:vAlign w:val="center"/>
          </w:tcPr>
          <w:p w14:paraId="46228EA2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C6BE8F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1894866" w14:textId="77777777" w:rsidR="00CB15D5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5F03C54B" w14:textId="77777777" w:rsidTr="00616851">
        <w:trPr>
          <w:trHeight w:val="384"/>
        </w:trPr>
        <w:tc>
          <w:tcPr>
            <w:tcW w:w="567" w:type="dxa"/>
            <w:vMerge w:val="restart"/>
            <w:shd w:val="clear" w:color="auto" w:fill="auto"/>
          </w:tcPr>
          <w:p w14:paraId="020EE37D" w14:textId="2EB4B87F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1.2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6616A957" w14:textId="090C8D90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01.02.</w:t>
            </w:r>
          </w:p>
          <w:p w14:paraId="1039D2C8" w14:textId="1B392A2C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558081F" w14:textId="7B139E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6D3C3FFC" w14:textId="6EB586CB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75D" w14:textId="5B3DA463" w:rsidR="00730CBD" w:rsidRPr="00D56D79" w:rsidRDefault="00730CBD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11 996,82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0544" w14:textId="4655A389" w:rsidR="00730CBD" w:rsidRPr="00D56D79" w:rsidRDefault="00730CBD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8CA4E" w14:textId="5A60FC34" w:rsidR="00730CBD" w:rsidRPr="00D56D79" w:rsidRDefault="00730CBD" w:rsidP="00EF6960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72612E9" w14:textId="7907F84F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06929" w14:textId="74F4F243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1CBF0EAE" w14:textId="11F740D4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8A2F94F" w14:textId="20CAEAEE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4F432C35" w14:textId="611D010C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27A68A58" w14:textId="77777777" w:rsidTr="00616851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587A8BC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30610A64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D86CDB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AD4CED3" w14:textId="0CD3E2DE" w:rsidR="00730CBD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DDD2" w14:textId="14CD238F" w:rsidR="00730CBD" w:rsidRPr="00D56D79" w:rsidRDefault="00730CBD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E16" w14:textId="404EEF00" w:rsidR="00730CBD" w:rsidRPr="00D56D79" w:rsidRDefault="00730CBD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B51F0" w14:textId="15469237" w:rsidR="00730CBD" w:rsidRPr="00D56D79" w:rsidRDefault="00730CBD" w:rsidP="00EF6960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8B35D1F" w14:textId="6E746F03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84EB2" w14:textId="03D3C971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BFD3BC" w14:textId="6EE3B78F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732AC1AA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A548607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1AD1FBCE" w14:textId="77777777" w:rsidTr="00616851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B16169B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96DFA78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2EB657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162542" w14:textId="5976FCFF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111" w14:textId="1B290974" w:rsidR="00730CBD" w:rsidRPr="00D56D79" w:rsidRDefault="00730CBD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D84" w14:textId="059104A2" w:rsidR="00730CBD" w:rsidRPr="00D56D79" w:rsidRDefault="00730CBD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373F" w14:textId="276B6DE1" w:rsidR="00730CBD" w:rsidRPr="00D56D79" w:rsidRDefault="00730CBD" w:rsidP="00EF6960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3251865" w14:textId="5F631EF6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5B07C" w14:textId="11C0CD6F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0DF05E11" w14:textId="54EA2206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9555D8F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AF3174F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4E6D40B4" w14:textId="77777777" w:rsidTr="00616851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60F8FA59" w14:textId="0E6B5A35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4AA90D73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1BA0B244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</w:p>
          <w:p w14:paraId="5275C028" w14:textId="7EE39080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598E09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 xml:space="preserve">2020 - </w:t>
            </w: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AA9808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3179" w14:textId="0E94DAE8" w:rsidR="00730CBD" w:rsidRPr="00D56D79" w:rsidRDefault="00704B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227 760,</w:t>
            </w: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456" w14:textId="5C2260EA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137 032,</w:t>
            </w: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B7DD" w14:textId="64284F75" w:rsidR="00730CBD" w:rsidRPr="00D56D79" w:rsidRDefault="00704B27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40 727</w:t>
            </w: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,20</w:t>
            </w:r>
          </w:p>
        </w:tc>
        <w:tc>
          <w:tcPr>
            <w:tcW w:w="880" w:type="dxa"/>
            <w:shd w:val="clear" w:color="auto" w:fill="auto"/>
          </w:tcPr>
          <w:p w14:paraId="7E8B8434" w14:textId="737DCC26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50 000</w:t>
            </w:r>
          </w:p>
        </w:tc>
        <w:tc>
          <w:tcPr>
            <w:tcW w:w="708" w:type="dxa"/>
            <w:shd w:val="clear" w:color="auto" w:fill="auto"/>
          </w:tcPr>
          <w:p w14:paraId="495BC6CF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0E6E038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434A933" w14:textId="5A9C04B0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34BCFBC" w14:textId="05F6E088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Увеличение 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количества построенных, реконструированных, отремонтированных коллекторов (участков), канализационных насосных станций, ед.</w:t>
            </w:r>
          </w:p>
        </w:tc>
      </w:tr>
      <w:tr w:rsidR="00730CBD" w:rsidRPr="00D56D79" w14:paraId="52BBA123" w14:textId="77777777" w:rsidTr="00616851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1A2961C3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40982B0A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B7F720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904DF5" w14:textId="12F3C974" w:rsidR="00730CBD" w:rsidRPr="00D56D79" w:rsidRDefault="000213B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B86D9" w14:textId="7E3F7693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FA51" w14:textId="63B4EB72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FB3D8" w14:textId="2EB972F8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2E3324B6" w14:textId="1B7C65EB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B141947" w14:textId="0E5EA956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4D1ABDB7" w14:textId="60930E39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15ECF850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EFEDEF1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4C9ED2ED" w14:textId="77777777" w:rsidTr="00616851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50581853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EAA074F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E755C4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2018B" w14:textId="6E6BC908" w:rsidR="00730CBD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C44" w14:textId="6464033A" w:rsidR="00730CBD" w:rsidRPr="00D56D79" w:rsidRDefault="00704B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144 978,11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E3A9" w14:textId="7BACD5DB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4C3" w14:textId="63FEEA23" w:rsidR="00730CBD" w:rsidRPr="00D56D79" w:rsidRDefault="00704B27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40 727,20</w:t>
            </w:r>
          </w:p>
        </w:tc>
        <w:tc>
          <w:tcPr>
            <w:tcW w:w="880" w:type="dxa"/>
            <w:shd w:val="clear" w:color="auto" w:fill="auto"/>
          </w:tcPr>
          <w:p w14:paraId="6F658290" w14:textId="4D17EA61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</w:tc>
        <w:tc>
          <w:tcPr>
            <w:tcW w:w="708" w:type="dxa"/>
            <w:shd w:val="clear" w:color="auto" w:fill="auto"/>
          </w:tcPr>
          <w:p w14:paraId="244EB138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79F18230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11C6B44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A4BE50B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04B27" w:rsidRPr="00D56D79" w14:paraId="10940914" w14:textId="77777777" w:rsidTr="00616851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1706C17B" w14:textId="44445015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1A2D0F7F" w14:textId="6467D000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79395350" w14:textId="554E9F5B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 канализационных коллекторов и канализационных насосных станций»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73E16C8" w14:textId="4120B8FF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FCADBB" w14:textId="1F65E8B4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1652" w14:textId="0A48EA23" w:rsidR="00704B27" w:rsidRPr="00D56D79" w:rsidRDefault="00704B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20 853,20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2800" w14:textId="2ECD6159" w:rsidR="00704B27" w:rsidRPr="00D56D79" w:rsidRDefault="00704B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442A" w14:textId="71D924FC" w:rsidR="00704B27" w:rsidRPr="00D56D79" w:rsidRDefault="00704B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20 853,20</w:t>
            </w:r>
          </w:p>
        </w:tc>
        <w:tc>
          <w:tcPr>
            <w:tcW w:w="880" w:type="dxa"/>
            <w:shd w:val="clear" w:color="auto" w:fill="auto"/>
          </w:tcPr>
          <w:p w14:paraId="437EF9FE" w14:textId="16417AE6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494CFA" w14:textId="552C89A0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0C1B0C82" w14:textId="67B90520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4BB8A1B" w14:textId="3DE09A62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29ADEE19" w14:textId="77777777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04B27" w:rsidRPr="00D56D79" w14:paraId="779528C9" w14:textId="77777777" w:rsidTr="00616851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E5D5F0F" w14:textId="77777777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7F147CBD" w14:textId="77777777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026B00" w14:textId="77777777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FC116" w14:textId="46F6E5BF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E8A8" w14:textId="61D4ED43" w:rsidR="00704B27" w:rsidRPr="00D56D79" w:rsidRDefault="00704B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20 853,20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461B" w14:textId="181C71AB" w:rsidR="00704B27" w:rsidRPr="00D56D79" w:rsidRDefault="00704B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41D1" w14:textId="19DCEC49" w:rsidR="00704B27" w:rsidRPr="00D56D79" w:rsidRDefault="00704B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20 853,20</w:t>
            </w:r>
          </w:p>
        </w:tc>
        <w:tc>
          <w:tcPr>
            <w:tcW w:w="880" w:type="dxa"/>
            <w:shd w:val="clear" w:color="auto" w:fill="auto"/>
          </w:tcPr>
          <w:p w14:paraId="797AB7C1" w14:textId="691491DC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E8563B" w14:textId="28A89DC3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340FDA9" w14:textId="40067ACF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F500958" w14:textId="77777777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C8363B7" w14:textId="77777777" w:rsidR="00704B27" w:rsidRPr="00D56D79" w:rsidRDefault="00704B2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087B0494" w14:textId="77777777" w:rsidTr="00616851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14:paraId="141F32E1" w14:textId="089ADED9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2.2.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0BEFA6E7" w14:textId="068C9051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02.02.</w:t>
            </w:r>
          </w:p>
          <w:p w14:paraId="03E29223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60CEE41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0D87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2AD7" w14:textId="6B00DF69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206 9</w:t>
            </w:r>
            <w:r w:rsidR="00EB294A"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06</w:t>
            </w: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6F11" w14:textId="28CE5D4C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DD8" w14:textId="42150775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 xml:space="preserve">19 </w:t>
            </w:r>
            <w:r w:rsidR="00EB294A"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874</w:t>
            </w:r>
          </w:p>
        </w:tc>
        <w:tc>
          <w:tcPr>
            <w:tcW w:w="880" w:type="dxa"/>
            <w:shd w:val="clear" w:color="auto" w:fill="auto"/>
          </w:tcPr>
          <w:p w14:paraId="705622FC" w14:textId="51C54672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  <w:p w14:paraId="1463BC2D" w14:textId="20E3014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36C29E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CD5110C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FBD78B" w14:textId="42135BDB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  <w:r w:rsidR="00A13E51" w:rsidRPr="00D56D79">
              <w:rPr>
                <w:rFonts w:ascii="Times New Roman" w:eastAsia="Arial Unicode MS" w:hAnsi="Times New Roman" w:cs="Times New Roman"/>
                <w:lang w:val="ru" w:eastAsia="ru-RU"/>
              </w:rPr>
              <w:t>; Управление градостроительной деятельности</w:t>
            </w:r>
          </w:p>
        </w:tc>
        <w:tc>
          <w:tcPr>
            <w:tcW w:w="1530" w:type="dxa"/>
            <w:vMerge/>
            <w:shd w:val="clear" w:color="auto" w:fill="auto"/>
          </w:tcPr>
          <w:p w14:paraId="5C88D5B2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4E193E6F" w14:textId="77777777" w:rsidTr="00616851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052467B5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60AB3A68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EC95B4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37DFC6" w14:textId="5E7D9A03" w:rsidR="00730CBD" w:rsidRPr="00D56D79" w:rsidRDefault="000213B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9069" w14:textId="7376B054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F20D" w14:textId="2B577B41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9165" w14:textId="56204674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12A0C422" w14:textId="2F3BA1D0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910A51" w14:textId="1DBB81F4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2345A795" w14:textId="3D753BDE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23AD705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657B720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D56D79" w14:paraId="6962F415" w14:textId="77777777" w:rsidTr="00616851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726B5F5B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C360BBD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D17DE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9810E" w14:textId="7CF2CEA0" w:rsidR="00730CBD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FFF9" w14:textId="23DB9F27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124 </w:t>
            </w:r>
            <w:r w:rsidR="00EB294A"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124</w:t>
            </w: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E786" w14:textId="29200220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C118" w14:textId="0A0702AA" w:rsidR="00730CBD" w:rsidRPr="00D56D79" w:rsidRDefault="00730CBD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 xml:space="preserve">19 </w:t>
            </w:r>
            <w:r w:rsidR="00EB294A"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874</w:t>
            </w:r>
          </w:p>
        </w:tc>
        <w:tc>
          <w:tcPr>
            <w:tcW w:w="880" w:type="dxa"/>
            <w:shd w:val="clear" w:color="auto" w:fill="auto"/>
          </w:tcPr>
          <w:p w14:paraId="21342E2E" w14:textId="779B0873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  <w:p w14:paraId="6C1A7F25" w14:textId="324F1BF9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8CAEF1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320412B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77104DB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5D43786" w14:textId="77777777" w:rsidR="00730CBD" w:rsidRPr="00D56D79" w:rsidRDefault="00730CB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2D005E07" w14:textId="77777777" w:rsidR="007802CE" w:rsidRPr="00D56D79" w:rsidRDefault="007802CE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223F05D" w14:textId="77777777" w:rsidR="007802CE" w:rsidRPr="00D56D79" w:rsidRDefault="007802CE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37C8CDA4" w14:textId="77777777" w:rsidR="007802CE" w:rsidRPr="00D56D79" w:rsidRDefault="007802CE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298967D1" w14:textId="5D5AA4C9" w:rsidR="00537860" w:rsidRPr="00D56D79" w:rsidRDefault="007A7975" w:rsidP="00EF69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="00072DF8" w:rsidRPr="00D56D79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D56D79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D56D79">
        <w:rPr>
          <w:rFonts w:ascii="Times New Roman" w:eastAsia="Arial Unicode MS" w:hAnsi="Times New Roman" w:cs="Times New Roman"/>
          <w:b/>
          <w:lang w:val="en-US" w:eastAsia="ru-RU"/>
        </w:rPr>
        <w:t>I</w:t>
      </w:r>
    </w:p>
    <w:p w14:paraId="6FACED10" w14:textId="5C5FC70E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072DF8" w:rsidRPr="00D56D79">
        <w:rPr>
          <w:rFonts w:ascii="Times New Roman" w:eastAsia="Arial Unicode MS" w:hAnsi="Times New Roman" w:cs="Times New Roman"/>
          <w:b/>
          <w:lang w:val="ru" w:eastAsia="ru-RU"/>
        </w:rPr>
        <w:t>Создание условий для обеспечения качественными коммунальными услугами</w:t>
      </w:r>
      <w:r w:rsidRPr="00D56D79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D56D79" w14:paraId="0A26E7C1" w14:textId="77777777" w:rsidTr="00537860">
        <w:trPr>
          <w:trHeight w:val="563"/>
        </w:trPr>
        <w:tc>
          <w:tcPr>
            <w:tcW w:w="2547" w:type="dxa"/>
            <w:shd w:val="clear" w:color="auto" w:fill="auto"/>
          </w:tcPr>
          <w:p w14:paraId="580F6B3C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14:paraId="6291B057" w14:textId="405704D3" w:rsidR="00537860" w:rsidRPr="00D56D79" w:rsidRDefault="003B1D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072DF8" w:rsidRPr="00D56D79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537860"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  <w:r w:rsidR="00BA3506" w:rsidRPr="00D56D79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</w:tr>
      <w:tr w:rsidR="00537860" w:rsidRPr="00D56D79" w14:paraId="32A177FB" w14:textId="77777777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14:paraId="11958B0B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3103D3C1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DF53C6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DC9C4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14:paraId="1452415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D56D79" w14:paraId="6873BD44" w14:textId="77777777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14:paraId="778495B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FD2BD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F466EA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B1CF911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D56D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8C0E1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D56D7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5066201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D56D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EA705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D56D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3B6DB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D56D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EACAD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D56D79" w14:paraId="37A41426" w14:textId="77777777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14:paraId="3B30D7E2" w14:textId="77777777" w:rsidR="007F7C04" w:rsidRPr="00D56D79" w:rsidRDefault="007F7C0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D6CE72" w14:textId="78CE2D2F" w:rsidR="00FB701B" w:rsidRPr="00D56D79" w:rsidRDefault="003F5F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498A47A8" w14:textId="77777777" w:rsidR="007F7C04" w:rsidRPr="00D56D79" w:rsidRDefault="007F7C0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EBD624" w14:textId="77777777" w:rsidR="007F7C04" w:rsidRPr="00D56D79" w:rsidRDefault="007F7C0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6A83024F" w14:textId="77777777" w:rsidR="007F7C04" w:rsidRPr="00D56D79" w:rsidRDefault="007F7C0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C8BBB" w14:textId="69337359" w:rsidR="007F7C04" w:rsidRPr="00D56D79" w:rsidRDefault="00FD446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245 057,68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96883" w14:textId="4B0EDA6D" w:rsidR="00C71D8F" w:rsidRPr="00D56D79" w:rsidRDefault="00D56D79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327 049,16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B52CA" w14:textId="01800BEB" w:rsidR="007F7C04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241 830,26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EA1F" w14:textId="511B1EFF" w:rsidR="007F7C04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265 868,93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97FD4" w14:textId="65BD1FB9" w:rsidR="007F7C04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408 486,64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9B651" w14:textId="235406ED" w:rsidR="007F7C04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1 490 792,67</w:t>
            </w:r>
          </w:p>
        </w:tc>
      </w:tr>
      <w:tr w:rsidR="003B1D08" w:rsidRPr="00D56D79" w14:paraId="03E40572" w14:textId="77777777" w:rsidTr="00D47E72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06887956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A39CF4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C905C5" w14:textId="774218AC" w:rsidR="003B1D08" w:rsidRPr="00D56D79" w:rsidRDefault="00A3457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14:paraId="2D86E89A" w14:textId="77777777" w:rsidR="003B1D08" w:rsidRPr="00D56D79" w:rsidRDefault="003B1D08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9EF3B33" w14:textId="2B961DCF" w:rsidR="003B1D08" w:rsidRPr="00D56D79" w:rsidRDefault="003B1D08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13 607,30</w:t>
            </w:r>
          </w:p>
        </w:tc>
        <w:tc>
          <w:tcPr>
            <w:tcW w:w="1418" w:type="dxa"/>
          </w:tcPr>
          <w:p w14:paraId="39025B14" w14:textId="77777777" w:rsidR="003B1D08" w:rsidRPr="00D56D79" w:rsidRDefault="003B1D08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9BEC4E9" w14:textId="0BCD8E63" w:rsidR="003B1D08" w:rsidRPr="00D56D79" w:rsidRDefault="00CB15D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26 070,05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C6A7" w14:textId="2C5399D2" w:rsidR="003B1D08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224 562,70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5F4B8" w14:textId="634F1559" w:rsidR="003B1D08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263 140,86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A2104" w14:textId="582F1937" w:rsidR="003B1D08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404 401,77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17F0E" w14:textId="641865EE" w:rsidR="003B1D08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Cs/>
                <w:lang w:eastAsia="ru-RU"/>
              </w:rPr>
              <w:t>931 782,68</w:t>
            </w:r>
          </w:p>
        </w:tc>
      </w:tr>
      <w:tr w:rsidR="00CF4B3A" w:rsidRPr="00D56D79" w14:paraId="303ABE4D" w14:textId="77777777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2CA5BDAA" w14:textId="77777777" w:rsidR="00CF4B3A" w:rsidRPr="00D56D79" w:rsidRDefault="00CF4B3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9DDA6" w14:textId="77777777" w:rsidR="00CF4B3A" w:rsidRPr="00D56D79" w:rsidRDefault="00CF4B3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16920AB" w14:textId="7A66E395" w:rsidR="00CF4B3A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Средства бюджета г</w:t>
            </w:r>
            <w:r w:rsidR="00A3457B" w:rsidRPr="00D56D79">
              <w:rPr>
                <w:rFonts w:ascii="Times New Roman" w:eastAsia="Times New Roman" w:hAnsi="Times New Roman" w:cs="Times New Roman"/>
                <w:lang w:eastAsia="ru-RU"/>
              </w:rPr>
              <w:t>ородского округа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7013D" w14:textId="1A82BB58" w:rsidR="00CF4B3A" w:rsidRPr="00D56D79" w:rsidRDefault="00FD446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231 450,38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72EB7" w14:textId="019AD14A" w:rsidR="00C71D8F" w:rsidRPr="00D56D79" w:rsidRDefault="00C71D8F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300 979,11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80D1B" w14:textId="467C7EB8" w:rsidR="00B145AC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17 267,56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8A7E" w14:textId="4AA9D346" w:rsidR="00CF4B3A" w:rsidRPr="00D56D79" w:rsidRDefault="00CB15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2 728,07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DAC5" w14:textId="7F7ABA61" w:rsidR="00CF4B3A" w:rsidRPr="00D56D79" w:rsidRDefault="002D457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4 084,87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66A0" w14:textId="5DF488E9" w:rsidR="00CF4B3A" w:rsidRPr="00D56D79" w:rsidRDefault="00241AD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556 509</w:t>
            </w:r>
            <w:r w:rsidR="002D4573" w:rsidRPr="00D56D79">
              <w:rPr>
                <w:rFonts w:ascii="Times New Roman" w:eastAsia="Times New Roman" w:hAnsi="Times New Roman" w:cs="Times New Roman"/>
                <w:lang w:eastAsia="ru-RU"/>
              </w:rPr>
              <w:t>,99</w:t>
            </w:r>
          </w:p>
        </w:tc>
      </w:tr>
      <w:tr w:rsidR="007F7C04" w:rsidRPr="00D56D79" w14:paraId="6BD0F2DD" w14:textId="77777777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14:paraId="05ED63CB" w14:textId="77777777" w:rsidR="007F7C04" w:rsidRPr="00D56D79" w:rsidRDefault="007F7C0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A0DE7" w14:textId="77777777" w:rsidR="007F7C04" w:rsidRPr="00D56D79" w:rsidRDefault="007F7C0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59448BC" w14:textId="77777777" w:rsidR="007F7C04" w:rsidRPr="00D56D79" w:rsidRDefault="007F7C0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D7" w14:textId="77777777" w:rsidR="007F7C04" w:rsidRPr="00D56D79" w:rsidRDefault="00CF4B3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4C14" w14:textId="77777777" w:rsidR="007F7C04" w:rsidRPr="00D56D79" w:rsidRDefault="00CF4B3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6A2B" w14:textId="77777777" w:rsidR="007F7C04" w:rsidRPr="00D56D79" w:rsidRDefault="00CF4B3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B15C" w14:textId="77777777" w:rsidR="007F7C04" w:rsidRPr="00D56D79" w:rsidRDefault="00CF4B3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C0A09" w14:textId="77777777" w:rsidR="007F7C04" w:rsidRPr="00D56D79" w:rsidRDefault="007F7C0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9DF86" w14:textId="77777777" w:rsidR="007F7C04" w:rsidRPr="00D56D79" w:rsidRDefault="00CF4B3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A020AA9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4B5FD15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качественными коммунальными услугами»</w:t>
      </w:r>
      <w:r w:rsidRPr="00D56D79">
        <w:rPr>
          <w:rFonts w:ascii="Times New Roman" w:eastAsia="Arial Unicode MS" w:hAnsi="Times New Roman" w:cs="Times New Roman"/>
          <w:b/>
          <w:lang w:val="ru" w:eastAsia="ru-RU"/>
        </w:rPr>
        <w:t xml:space="preserve">, </w:t>
      </w:r>
    </w:p>
    <w:p w14:paraId="35EE7ED9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основные проблемы и целесообразность их решения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98523ED" w14:textId="77777777" w:rsidR="00537860" w:rsidRPr="00D56D79" w:rsidRDefault="00537860" w:rsidP="00EF6960">
      <w:pPr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Развитие коммунального комплекса городского </w:t>
      </w:r>
      <w:r w:rsidRPr="00D56D79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14:paraId="23BFED74" w14:textId="77777777" w:rsidR="00537860" w:rsidRPr="00D56D79" w:rsidRDefault="00537860" w:rsidP="00EF6960">
      <w:pPr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Эксплуатацию и </w:t>
      </w:r>
      <w:r w:rsidR="00A26F56" w:rsidRPr="00D56D79">
        <w:rPr>
          <w:rFonts w:ascii="Times New Roman" w:eastAsia="Arial Unicode MS" w:hAnsi="Times New Roman" w:cs="Times New Roman"/>
          <w:lang w:val="ru" w:eastAsia="ru-RU"/>
        </w:rPr>
        <w:t>обслуживание инженерных сетей и сооружений коммунального назначения,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D56D79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осуществляют 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в основном </w:t>
      </w:r>
      <w:r w:rsidR="00CF4B3A" w:rsidRPr="00D56D79">
        <w:rPr>
          <w:rFonts w:ascii="Times New Roman" w:eastAsia="Arial Unicode MS" w:hAnsi="Times New Roman" w:cs="Times New Roman"/>
          <w:lang w:eastAsia="ru-RU"/>
        </w:rPr>
        <w:t xml:space="preserve">АО «Красногорская теплосеть», </w:t>
      </w:r>
      <w:r w:rsidRPr="00D56D79">
        <w:rPr>
          <w:rFonts w:ascii="Times New Roman" w:eastAsia="Arial Unicode MS" w:hAnsi="Times New Roman" w:cs="Times New Roman"/>
          <w:lang w:eastAsia="ru-RU"/>
        </w:rPr>
        <w:t>АО «Водоканал», ООО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D56D79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>»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D56D79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>», АО «</w:t>
      </w:r>
      <w:proofErr w:type="spellStart"/>
      <w:r w:rsidRPr="00D56D79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CF4B3A" w:rsidRPr="00D56D79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CF4B3A" w:rsidRPr="00D56D79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CF4B3A" w:rsidRPr="00D56D79">
        <w:rPr>
          <w:rFonts w:ascii="Times New Roman" w:eastAsia="Arial Unicode MS" w:hAnsi="Times New Roman" w:cs="Times New Roman"/>
          <w:lang w:eastAsia="ru-RU"/>
        </w:rPr>
        <w:t>»</w:t>
      </w:r>
      <w:r w:rsidRPr="00D56D79">
        <w:rPr>
          <w:rFonts w:ascii="Times New Roman" w:eastAsia="Arial Unicode MS" w:hAnsi="Times New Roman" w:cs="Times New Roman"/>
          <w:lang w:val="ru" w:eastAsia="ru-RU"/>
        </w:rPr>
        <w:t>.</w:t>
      </w:r>
    </w:p>
    <w:p w14:paraId="15053104" w14:textId="77777777" w:rsidR="00537860" w:rsidRPr="00D56D79" w:rsidRDefault="00537860" w:rsidP="00EF6960">
      <w:pPr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Производственная деятельность 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данных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предприяти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>й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D56D79">
        <w:rPr>
          <w:rFonts w:ascii="Times New Roman" w:eastAsia="Arial Unicode MS" w:hAnsi="Times New Roman" w:cs="Times New Roman"/>
          <w:lang w:eastAsia="ru-RU"/>
        </w:rPr>
        <w:t>,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водоотведения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 и энергоснабжения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.  </w:t>
      </w:r>
    </w:p>
    <w:p w14:paraId="033630F0" w14:textId="77777777" w:rsidR="00537860" w:rsidRPr="00D56D79" w:rsidRDefault="00537860" w:rsidP="00EF6960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14:paraId="5100096E" w14:textId="77777777" w:rsidR="00537860" w:rsidRPr="00D56D79" w:rsidRDefault="00537860" w:rsidP="00EF6960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Администрацией </w:t>
      </w:r>
      <w:r w:rsidRPr="00D56D79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D56D79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</w:t>
      </w:r>
      <w:proofErr w:type="gramStart"/>
      <w:r w:rsidRPr="00D56D79">
        <w:rPr>
          <w:rFonts w:ascii="Times New Roman" w:eastAsia="Arial Unicode MS" w:hAnsi="Times New Roman" w:cs="Times New Roman"/>
          <w:lang w:val="ru" w:eastAsia="ru-RU"/>
        </w:rPr>
        <w:t>контроль за</w:t>
      </w:r>
      <w:proofErr w:type="gram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ходом проводимых мероприятий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ресурсоснабжающими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предприятиями. </w:t>
      </w:r>
    </w:p>
    <w:p w14:paraId="09769B2E" w14:textId="77777777" w:rsidR="00537860" w:rsidRPr="00D56D79" w:rsidRDefault="00537860" w:rsidP="00EF6960">
      <w:pPr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262BF281" w14:textId="77777777" w:rsidR="00537860" w:rsidRPr="00D56D79" w:rsidRDefault="00537860" w:rsidP="00EF6960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proofErr w:type="gramStart"/>
      <w:r w:rsidRPr="00D56D79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Современное состояние муниципальных объектов коммунальной инфраструктуры </w:t>
      </w:r>
      <w:r w:rsidRPr="00D56D79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  <w:proofErr w:type="gramEnd"/>
    </w:p>
    <w:p w14:paraId="7F02FA94" w14:textId="77777777" w:rsidR="00537860" w:rsidRPr="00D56D79" w:rsidRDefault="00537860" w:rsidP="00EF6960">
      <w:pPr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14:paraId="3053F70E" w14:textId="77777777" w:rsidR="00537860" w:rsidRPr="00D56D79" w:rsidRDefault="00537860" w:rsidP="00EF6960">
      <w:pPr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14:paraId="20398E28" w14:textId="77777777" w:rsidR="00B615E7" w:rsidRPr="00D56D79" w:rsidRDefault="00537860" w:rsidP="00EF6960">
      <w:pPr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Реализация инвестиционных программ организаций коммунального комплекса позволит решить указанные проблемы, повысить надежность систем тепл</w:t>
      </w:r>
      <w:proofErr w:type="gramStart"/>
      <w:r w:rsidRPr="00D56D79">
        <w:rPr>
          <w:rFonts w:ascii="Times New Roman" w:eastAsia="Arial Unicode MS" w:hAnsi="Times New Roman" w:cs="Times New Roman"/>
          <w:lang w:val="ru" w:eastAsia="ru-RU"/>
        </w:rPr>
        <w:t>о-</w:t>
      </w:r>
      <w:proofErr w:type="gram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, электро-, водоснабжения и водоотведения, обеспечить новые объекты застройки качественными коммунальными услугами. </w:t>
      </w:r>
    </w:p>
    <w:p w14:paraId="5B0F659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8B9B350" w14:textId="77777777" w:rsidR="00537860" w:rsidRPr="00D56D79" w:rsidRDefault="00537860" w:rsidP="00EF6960">
      <w:pPr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val="en-US" w:eastAsia="ru-RU"/>
        </w:rPr>
        <w:t>III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жилищно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D56D79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0720F343" w14:textId="77777777" w:rsidR="00537860" w:rsidRPr="00D56D79" w:rsidRDefault="00537860" w:rsidP="00EF6960">
      <w:pPr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D56D79">
        <w:rPr>
          <w:rFonts w:ascii="Times New Roman" w:eastAsia="Arial Unicode MS" w:hAnsi="Times New Roman" w:cs="Times New Roman"/>
          <w:lang w:eastAsia="ru-RU"/>
        </w:rPr>
        <w:t>выполнение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eastAsia="ru-RU"/>
        </w:rPr>
        <w:t>основного мероприятия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1620F3BC" w14:textId="77777777" w:rsidR="00537860" w:rsidRPr="00D56D79" w:rsidRDefault="00537860" w:rsidP="00EF6960">
      <w:pPr>
        <w:numPr>
          <w:ilvl w:val="0"/>
          <w:numId w:val="9"/>
        </w:numPr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реконструкция, капитальный ремонт, приобретение,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го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Красногорск. </w:t>
      </w:r>
    </w:p>
    <w:p w14:paraId="0C8852E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F1EC4D0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1A713582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41E7CD2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0A7276F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7A08811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0DD99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22639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5D14B6D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9474BAB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E1DDF13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B03ADCC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72F5968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E85ACA5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93D02D2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4A1F3B4" w14:textId="77777777" w:rsidR="00425314" w:rsidRPr="00D56D79" w:rsidRDefault="0042531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3419596" w14:textId="77777777" w:rsidR="00B237AF" w:rsidRPr="00D56D79" w:rsidRDefault="00B237AF" w:rsidP="00EF6960">
      <w:pPr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72EB9536" w14:textId="5633FB6E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D56D79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52C81EE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</w:t>
      </w:r>
      <w:r w:rsidR="007C6A30" w:rsidRPr="00D56D79">
        <w:rPr>
          <w:rFonts w:ascii="Times New Roman" w:eastAsia="Arial Unicode MS" w:hAnsi="Times New Roman" w:cs="Times New Roman"/>
          <w:b/>
          <w:lang w:eastAsia="ru-RU"/>
        </w:rPr>
        <w:t xml:space="preserve">ачественными 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>коммунальными услугами»</w:t>
      </w:r>
    </w:p>
    <w:p w14:paraId="62560EC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tbl>
      <w:tblPr>
        <w:tblW w:w="15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418"/>
        <w:gridCol w:w="1101"/>
        <w:gridCol w:w="992"/>
        <w:gridCol w:w="992"/>
        <w:gridCol w:w="1168"/>
        <w:gridCol w:w="958"/>
        <w:gridCol w:w="709"/>
        <w:gridCol w:w="1026"/>
        <w:gridCol w:w="1951"/>
      </w:tblGrid>
      <w:tr w:rsidR="003B1D08" w:rsidRPr="00D56D79" w14:paraId="225C56EA" w14:textId="77777777" w:rsidTr="00DB18FA">
        <w:trPr>
          <w:trHeight w:val="1075"/>
          <w:tblHeader/>
        </w:trPr>
        <w:tc>
          <w:tcPr>
            <w:tcW w:w="562" w:type="dxa"/>
            <w:vMerge w:val="restart"/>
            <w:shd w:val="clear" w:color="auto" w:fill="auto"/>
            <w:hideMark/>
          </w:tcPr>
          <w:p w14:paraId="1A81F576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№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14:paraId="06B26B70" w14:textId="40C92C81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5D06AAD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7993129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14:paraId="7A6AC75E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6F4C85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61D77AEF" w14:textId="00BD221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14:paraId="2293FCF7" w14:textId="72D17BEF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3B1D08" w:rsidRPr="00D56D79" w14:paraId="49C8BB1E" w14:textId="77777777" w:rsidTr="00DB18FA">
        <w:trPr>
          <w:trHeight w:val="782"/>
          <w:tblHeader/>
        </w:trPr>
        <w:tc>
          <w:tcPr>
            <w:tcW w:w="562" w:type="dxa"/>
            <w:vMerge/>
            <w:shd w:val="clear" w:color="auto" w:fill="auto"/>
            <w:hideMark/>
          </w:tcPr>
          <w:p w14:paraId="4B7F17EA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14:paraId="65C53BBB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9158F6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50EC204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14:paraId="164B110C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D9B287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32A2D596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14:paraId="2BE8AE97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8" w:type="dxa"/>
            <w:shd w:val="clear" w:color="auto" w:fill="auto"/>
            <w:hideMark/>
          </w:tcPr>
          <w:p w14:paraId="187E9B31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4C147374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479DFC03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hideMark/>
          </w:tcPr>
          <w:p w14:paraId="12D9D4E3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D08" w:rsidRPr="00D56D79" w14:paraId="6C45A8C9" w14:textId="77777777" w:rsidTr="00DB18FA">
        <w:trPr>
          <w:trHeight w:val="338"/>
        </w:trPr>
        <w:tc>
          <w:tcPr>
            <w:tcW w:w="562" w:type="dxa"/>
            <w:shd w:val="clear" w:color="auto" w:fill="auto"/>
            <w:hideMark/>
          </w:tcPr>
          <w:p w14:paraId="34BF3FA5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14:paraId="27F97D4D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948BD14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668A7464" w14:textId="77777777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hideMark/>
          </w:tcPr>
          <w:p w14:paraId="5F71F115" w14:textId="6D119592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13A8906" w14:textId="69FFF869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DA76F37" w14:textId="71CF6B2B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0B626820" w14:textId="26276879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5941509E" w14:textId="31FFEAF3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39BE91B2" w14:textId="1064453E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5EE81A67" w14:textId="17075D90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949B8DD" w14:textId="7512A19F" w:rsidR="003B1D08" w:rsidRPr="00D56D79" w:rsidRDefault="003B1D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3E0C06" w:rsidRPr="00D56D79" w14:paraId="16EA890E" w14:textId="77777777" w:rsidTr="00DB18FA">
        <w:trPr>
          <w:trHeight w:val="338"/>
        </w:trPr>
        <w:tc>
          <w:tcPr>
            <w:tcW w:w="562" w:type="dxa"/>
            <w:vMerge w:val="restart"/>
            <w:shd w:val="clear" w:color="auto" w:fill="auto"/>
          </w:tcPr>
          <w:p w14:paraId="47691131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4C56D7A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4505B1A5" w14:textId="2C5F7B1C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Строительство, реконструкция, капитальный  ремонт, приобретение,</w:t>
            </w:r>
          </w:p>
          <w:p w14:paraId="067CD5FF" w14:textId="449C42E3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монтаж и ввод в эксплуатацию объектов коммунальной инфраструкт</w:t>
            </w:r>
            <w:r w:rsidR="00A47415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уры на территории муниципальных образований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E2A3CF3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57121A7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04B7" w14:textId="5E8596D7" w:rsidR="003E0C06" w:rsidRPr="00D56D79" w:rsidRDefault="00241AD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1 065 143</w:t>
            </w:r>
            <w:r w:rsidR="006E1F7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BB586" w14:textId="06B27E54" w:rsidR="003E0C06" w:rsidRPr="00D56D79" w:rsidRDefault="003E0C06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106 376,68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B5BD" w14:textId="48D83AFB" w:rsidR="003E0C06" w:rsidRPr="00D56D79" w:rsidRDefault="00241ADA" w:rsidP="00EF6960">
            <w:pPr>
              <w:spacing w:after="0" w:line="240" w:lineRule="auto"/>
              <w:ind w:right="-74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42 581</w:t>
            </w:r>
            <w:r w:rsidR="00D06D95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,35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E842" w14:textId="7AF31092" w:rsidR="003E0C06" w:rsidRPr="00D56D79" w:rsidRDefault="00A9042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241 830,26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E239" w14:textId="2BC4885F" w:rsidR="003E0C06" w:rsidRPr="00D56D79" w:rsidRDefault="00A9042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265 868,93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89208" w14:textId="476E3CED" w:rsidR="003E0C06" w:rsidRPr="00D56D79" w:rsidRDefault="006E1F7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408 486,64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C26F0E8" w14:textId="4072ED42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3CF4D05E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 (котельные, ЦТП, сети)</w:t>
            </w:r>
          </w:p>
        </w:tc>
      </w:tr>
      <w:tr w:rsidR="003E0C06" w:rsidRPr="00D56D79" w14:paraId="70D6F38C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97F5978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9828EF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9673896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7F28B37" w14:textId="3310E5EB" w:rsidR="003E0C06" w:rsidRPr="00D56D79" w:rsidRDefault="00C46C3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03469A93" w14:textId="77777777" w:rsidR="00FD7926" w:rsidRPr="00D56D79" w:rsidRDefault="00FD79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D383B7" w14:textId="5445E331" w:rsidR="003E0C06" w:rsidRPr="00D56D79" w:rsidRDefault="00880A2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922 78</w:t>
            </w:r>
            <w:r w:rsidR="006E1F7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992" w:type="dxa"/>
          </w:tcPr>
          <w:p w14:paraId="5E83ACA5" w14:textId="77777777" w:rsidR="003E0C06" w:rsidRPr="00D56D79" w:rsidRDefault="003E0C0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370C8F1" w14:textId="7C830C8E" w:rsidR="003E0C06" w:rsidRPr="00D56D79" w:rsidRDefault="003E0C06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4A85A2E4" w14:textId="77777777" w:rsidR="003E0C06" w:rsidRPr="00D56D79" w:rsidRDefault="003E0C06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08D987A4" w14:textId="5726DAB3" w:rsidR="003E0C06" w:rsidRPr="00D56D79" w:rsidRDefault="00FD7926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55A00" w14:textId="4B1808FF" w:rsidR="003E0C06" w:rsidRPr="00D56D79" w:rsidRDefault="00FD79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224 562,70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A670D" w14:textId="10EBCB23" w:rsidR="003E0C06" w:rsidRPr="00D56D79" w:rsidRDefault="00FD79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 w:hanging="2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263 140,86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02848" w14:textId="0110B4CE" w:rsidR="003E0C06" w:rsidRPr="00D56D79" w:rsidRDefault="006E1F7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404 401,77</w:t>
            </w:r>
          </w:p>
        </w:tc>
        <w:tc>
          <w:tcPr>
            <w:tcW w:w="1026" w:type="dxa"/>
            <w:vMerge/>
            <w:shd w:val="clear" w:color="auto" w:fill="auto"/>
          </w:tcPr>
          <w:p w14:paraId="3275FB5E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391B3D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D56D79" w14:paraId="07BFAD60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E98AEEF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7BE04B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4C13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6B62E7" w14:textId="74AED5B3" w:rsidR="003E0C06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62F1" w14:textId="7051938F" w:rsidR="003E0C06" w:rsidRPr="00D56D79" w:rsidRDefault="00241AD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142 361</w:t>
            </w:r>
            <w:r w:rsidR="006E1F7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5784A" w14:textId="45589DD8" w:rsidR="003E0C06" w:rsidRPr="00D56D79" w:rsidRDefault="003E0C06" w:rsidP="00EF6960">
            <w:pPr>
              <w:spacing w:after="0" w:line="240" w:lineRule="auto"/>
              <w:ind w:right="-141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101</w:t>
            </w:r>
            <w:r w:rsidR="00FD7926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769,38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48653" w14:textId="6B6EC394" w:rsidR="003E0C06" w:rsidRPr="00D56D79" w:rsidRDefault="00241ADA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16 511</w:t>
            </w:r>
            <w:r w:rsidR="00D06D95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F704" w14:textId="41CE376C" w:rsidR="003E0C06" w:rsidRPr="00D56D79" w:rsidRDefault="00FD79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17 267,56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3EA1" w14:textId="02D1CAAA" w:rsidR="003E0C06" w:rsidRPr="00D56D79" w:rsidRDefault="00FD792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568B9" w14:textId="37BC402A" w:rsidR="003E0C06" w:rsidRPr="00D56D79" w:rsidRDefault="006E1F7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4 084,87</w:t>
            </w:r>
          </w:p>
        </w:tc>
        <w:tc>
          <w:tcPr>
            <w:tcW w:w="1026" w:type="dxa"/>
            <w:vMerge/>
            <w:shd w:val="clear" w:color="auto" w:fill="auto"/>
          </w:tcPr>
          <w:p w14:paraId="226F70ED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4C0745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D56D79" w14:paraId="5514FAD2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1A7292D5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77ACD4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E0460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6ABC08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DD0C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CA" w14:textId="77777777" w:rsidR="003E0C06" w:rsidRPr="00D56D79" w:rsidRDefault="003E0C0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3DD2" w14:textId="77777777" w:rsidR="003E0C06" w:rsidRPr="00D56D79" w:rsidRDefault="003E0C0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694B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35171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24CE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7A8DAFD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E5E1D1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1449EB" w:rsidRPr="00D56D79" w14:paraId="6CF105D3" w14:textId="77777777" w:rsidTr="00DB18FA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14:paraId="7014D899" w14:textId="7DBABE10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5716497" w14:textId="75D56A1A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02.01</w:t>
            </w:r>
          </w:p>
          <w:p w14:paraId="6AC66256" w14:textId="74DDD82A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B767B7" w14:textId="173A5A22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212B5AB" w14:textId="738E3D42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D4DEA" w14:textId="2DED7B1E" w:rsidR="001449EB" w:rsidRPr="00D56D79" w:rsidRDefault="006101E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528</w:t>
            </w:r>
            <w:r w:rsidR="001449EB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DF7" w14:textId="58E47E09" w:rsidR="001449EB" w:rsidRPr="00D56D79" w:rsidRDefault="001449E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DC0C" w14:textId="0F56E6C7" w:rsidR="001449EB" w:rsidRPr="00D56D79" w:rsidRDefault="006101E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528</w:t>
            </w:r>
            <w:r w:rsidR="001449EB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97E7E" w14:textId="50C3FEF4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8237" w14:textId="0A18AEC3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34AD" w14:textId="6FF51354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F78945" w14:textId="16421DAA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859ED4A" w14:textId="77777777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1449EB" w:rsidRPr="00D56D79" w14:paraId="655D5B5F" w14:textId="77777777" w:rsidTr="00DB18FA">
        <w:trPr>
          <w:trHeight w:val="690"/>
        </w:trPr>
        <w:tc>
          <w:tcPr>
            <w:tcW w:w="562" w:type="dxa"/>
            <w:vMerge/>
            <w:shd w:val="clear" w:color="auto" w:fill="auto"/>
          </w:tcPr>
          <w:p w14:paraId="571AF276" w14:textId="77777777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D484C4" w14:textId="77777777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F61C42" w14:textId="77777777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AA6EDA3" w14:textId="7C6E584D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78766" w14:textId="28EAD071" w:rsidR="001449EB" w:rsidRPr="00D56D79" w:rsidRDefault="006101E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528</w:t>
            </w:r>
            <w:r w:rsidR="001449EB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F07" w14:textId="2A4E9090" w:rsidR="001449EB" w:rsidRPr="00D56D79" w:rsidRDefault="001449E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73125" w14:textId="183D2CEE" w:rsidR="001449EB" w:rsidRPr="00D56D79" w:rsidRDefault="006101E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528</w:t>
            </w:r>
            <w:r w:rsidR="001449EB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53BB9" w14:textId="3B074E6B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0F589" w14:textId="2258314B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84DA2" w14:textId="2C67DC98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976F08F" w14:textId="77777777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2F753FA" w14:textId="77777777" w:rsidR="001449EB" w:rsidRPr="00D56D79" w:rsidRDefault="001449E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D56D79" w14:paraId="382C2843" w14:textId="77777777" w:rsidTr="00DB18FA">
        <w:trPr>
          <w:trHeight w:val="352"/>
        </w:trPr>
        <w:tc>
          <w:tcPr>
            <w:tcW w:w="562" w:type="dxa"/>
            <w:vMerge w:val="restart"/>
            <w:shd w:val="clear" w:color="auto" w:fill="auto"/>
          </w:tcPr>
          <w:p w14:paraId="20E739B6" w14:textId="0F053A58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9DB26A" w14:textId="1A950E70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02.02.</w:t>
            </w:r>
          </w:p>
          <w:p w14:paraId="79D2684B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F7F2A5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E245EEA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424F56B8" w14:textId="08972A41" w:rsidR="003E0C06" w:rsidRPr="00D56D79" w:rsidRDefault="00241AD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963 960</w:t>
            </w:r>
            <w:r w:rsidR="006E1F7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,26</w:t>
            </w:r>
          </w:p>
          <w:p w14:paraId="383D8BF4" w14:textId="60DB27A4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8C986" w14:textId="0D9D23E6" w:rsidR="003E0C06" w:rsidRPr="00D56D79" w:rsidRDefault="003E0C06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  <w:p w14:paraId="2C2EDD0B" w14:textId="51540B44" w:rsidR="003E0C06" w:rsidRPr="00D56D79" w:rsidRDefault="003E0C06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CE2BAD3" w14:textId="4BA6555C" w:rsidR="003E0C06" w:rsidRPr="00D56D79" w:rsidRDefault="00241AD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42 052</w:t>
            </w:r>
            <w:r w:rsidR="00D06D95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,75</w:t>
            </w:r>
          </w:p>
        </w:tc>
        <w:tc>
          <w:tcPr>
            <w:tcW w:w="1168" w:type="dxa"/>
          </w:tcPr>
          <w:p w14:paraId="41260399" w14:textId="35AA0447" w:rsidR="003E0C06" w:rsidRPr="00D56D79" w:rsidRDefault="001449EB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241 830,26</w:t>
            </w:r>
          </w:p>
        </w:tc>
        <w:tc>
          <w:tcPr>
            <w:tcW w:w="958" w:type="dxa"/>
          </w:tcPr>
          <w:p w14:paraId="6A64E157" w14:textId="7C2959B7" w:rsidR="003E0C06" w:rsidRPr="00D56D79" w:rsidRDefault="001449EB" w:rsidP="00EF6960">
            <w:pPr>
              <w:widowControl w:val="0"/>
              <w:autoSpaceDE w:val="0"/>
              <w:autoSpaceDN w:val="0"/>
              <w:spacing w:after="0" w:line="240" w:lineRule="auto"/>
              <w:ind w:right="-142"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265 868,93</w:t>
            </w:r>
          </w:p>
        </w:tc>
        <w:tc>
          <w:tcPr>
            <w:tcW w:w="709" w:type="dxa"/>
          </w:tcPr>
          <w:p w14:paraId="3B25C1DD" w14:textId="0F416773" w:rsidR="003E0C06" w:rsidRPr="00D56D79" w:rsidRDefault="006E1F7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408 486,64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28B0D68" w14:textId="10ABB9AF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1B8E2B9F" w14:textId="77777777" w:rsidR="003E0C06" w:rsidRPr="00D56D79" w:rsidRDefault="003E0C0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D56D79" w14:paraId="28C493B9" w14:textId="77777777" w:rsidTr="00DB18FA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3046FB85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2BF0F0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C6F5EF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D5CE5A" w14:textId="6B86906A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A5A4E8E" w14:textId="7BCCEFAF" w:rsidR="004112EA" w:rsidRPr="00D56D79" w:rsidRDefault="006E1F7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922 782,68</w:t>
            </w:r>
          </w:p>
        </w:tc>
        <w:tc>
          <w:tcPr>
            <w:tcW w:w="992" w:type="dxa"/>
          </w:tcPr>
          <w:p w14:paraId="15845ACE" w14:textId="71D3312D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119C53AD" w14:textId="519643E9" w:rsidR="004112EA" w:rsidRPr="00D56D79" w:rsidRDefault="001449EB" w:rsidP="00EF6960">
            <w:pPr>
              <w:spacing w:after="0" w:line="240" w:lineRule="auto"/>
              <w:ind w:right="-141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</w:tcPr>
          <w:p w14:paraId="3542C839" w14:textId="069DACC4" w:rsidR="004112EA" w:rsidRPr="00D56D79" w:rsidRDefault="001449EB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224 562,70</w:t>
            </w:r>
          </w:p>
        </w:tc>
        <w:tc>
          <w:tcPr>
            <w:tcW w:w="958" w:type="dxa"/>
          </w:tcPr>
          <w:p w14:paraId="5E080B45" w14:textId="06F40A20" w:rsidR="004112EA" w:rsidRPr="00D56D79" w:rsidRDefault="001449EB" w:rsidP="00EF6960">
            <w:pPr>
              <w:widowControl w:val="0"/>
              <w:autoSpaceDE w:val="0"/>
              <w:autoSpaceDN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263 140,86</w:t>
            </w:r>
          </w:p>
        </w:tc>
        <w:tc>
          <w:tcPr>
            <w:tcW w:w="709" w:type="dxa"/>
          </w:tcPr>
          <w:p w14:paraId="75A54ABA" w14:textId="0705B9A7" w:rsidR="004112EA" w:rsidRPr="00D56D79" w:rsidRDefault="006E1F7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404 401,77</w:t>
            </w:r>
          </w:p>
        </w:tc>
        <w:tc>
          <w:tcPr>
            <w:tcW w:w="1026" w:type="dxa"/>
            <w:vMerge/>
            <w:shd w:val="clear" w:color="auto" w:fill="auto"/>
          </w:tcPr>
          <w:p w14:paraId="6130BAA7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57586E4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087AC82C" w14:textId="77777777" w:rsidTr="00DB18FA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11116058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A9C6D1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3D1845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D8C877" w14:textId="65B0B126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FC46149" w14:textId="2C7C5B57" w:rsidR="004112EA" w:rsidRPr="00D56D79" w:rsidRDefault="00241AD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41 177</w:t>
            </w:r>
            <w:r w:rsidR="006E1F7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,58</w:t>
            </w:r>
          </w:p>
          <w:p w14:paraId="7C15985F" w14:textId="7BFAD570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DE5128F" w14:textId="761A0ABE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1 114,38</w:t>
            </w:r>
          </w:p>
          <w:p w14:paraId="42138567" w14:textId="20411622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2EF3ADEA" w14:textId="3A9EF923" w:rsidR="004112EA" w:rsidRPr="00D56D79" w:rsidRDefault="00241ADA" w:rsidP="00EF6960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15 982</w:t>
            </w:r>
            <w:r w:rsidR="00D06D95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,70</w:t>
            </w:r>
          </w:p>
        </w:tc>
        <w:tc>
          <w:tcPr>
            <w:tcW w:w="1168" w:type="dxa"/>
          </w:tcPr>
          <w:p w14:paraId="6D213E3E" w14:textId="3071B78A" w:rsidR="004112EA" w:rsidRPr="00D56D79" w:rsidRDefault="001449EB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17 267,56</w:t>
            </w:r>
          </w:p>
        </w:tc>
        <w:tc>
          <w:tcPr>
            <w:tcW w:w="958" w:type="dxa"/>
          </w:tcPr>
          <w:p w14:paraId="381B3AFF" w14:textId="4A925DFB" w:rsidR="004112EA" w:rsidRPr="00D56D79" w:rsidRDefault="001449EB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2 728,07</w:t>
            </w:r>
          </w:p>
        </w:tc>
        <w:tc>
          <w:tcPr>
            <w:tcW w:w="709" w:type="dxa"/>
          </w:tcPr>
          <w:p w14:paraId="7EB44EB0" w14:textId="231F209B" w:rsidR="004112EA" w:rsidRPr="00D56D79" w:rsidRDefault="006E1F7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4 084,87</w:t>
            </w:r>
          </w:p>
        </w:tc>
        <w:tc>
          <w:tcPr>
            <w:tcW w:w="1026" w:type="dxa"/>
            <w:vMerge/>
            <w:shd w:val="clear" w:color="auto" w:fill="auto"/>
          </w:tcPr>
          <w:p w14:paraId="663BA62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9631073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17FC434B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761A09A1" w14:textId="3598C20D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0592EBC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02.05.</w:t>
            </w:r>
          </w:p>
          <w:p w14:paraId="5FF05F65" w14:textId="3862BD1C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Организация в границах городского округа теплоснабжения 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8893EA" w14:textId="3EFDBAB5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99F32E7" w14:textId="26F07BEF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7B7098EA" w14:textId="1A47ABD5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29A73069" w14:textId="74D22651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0DF8F919" w14:textId="6D2FAEF4" w:rsidR="004112EA" w:rsidRPr="00D56D79" w:rsidRDefault="004112EA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2378FC77" w14:textId="5957A7E5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737A2689" w14:textId="25F236B0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02556A6" w14:textId="5828C2CC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379E1F8" w14:textId="244AC0CB" w:rsidR="004112EA" w:rsidRPr="00D56D79" w:rsidRDefault="00A13E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15DE9B6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44553842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676BCDF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DCA515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9FDFD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15BBF8F" w14:textId="0E6FBB23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Красногорск</w:t>
            </w:r>
          </w:p>
        </w:tc>
        <w:tc>
          <w:tcPr>
            <w:tcW w:w="1101" w:type="dxa"/>
          </w:tcPr>
          <w:p w14:paraId="4A97DCCD" w14:textId="77777777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100 000</w:t>
            </w:r>
          </w:p>
          <w:p w14:paraId="57D0931C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911BB" w14:textId="77777777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  <w:p w14:paraId="77A881EB" w14:textId="77777777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68D1207" w14:textId="75220F5D" w:rsidR="004112EA" w:rsidRPr="00D56D79" w:rsidRDefault="004112EA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3CF9618C" w14:textId="12D0F3B5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46200AE1" w14:textId="7A0AAE6E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64E3D78" w14:textId="06D29F6F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98F55F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09E9A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0AA830D2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196DA680" w14:textId="3A9694F9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6ACEC1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02.51</w:t>
            </w:r>
          </w:p>
          <w:p w14:paraId="1E993659" w14:textId="02E93B32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6C6BBFF" w14:textId="489099AC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1272F05" w14:textId="6E64314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7439AFA" w14:textId="432121AB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179D193A" w14:textId="4D60E90E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00DD8696" w14:textId="36B44DDC" w:rsidR="004112EA" w:rsidRPr="00D56D79" w:rsidRDefault="004112EA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4D80EB07" w14:textId="3E1BBA21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65C550C5" w14:textId="7E913EA5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DB88A14" w14:textId="251D2AA4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B960C6B" w14:textId="3E2AFB46" w:rsidR="004112EA" w:rsidRPr="00D56D79" w:rsidRDefault="00A13E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16670E9C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17C0857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28ECF17C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4F8E5A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8E4B8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CF50F94" w14:textId="74676E49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06372D1" w14:textId="75F4DEE2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02386B6F" w14:textId="05D1844F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497E3AF2" w14:textId="13C5E341" w:rsidR="004112EA" w:rsidRPr="00D56D79" w:rsidRDefault="004112EA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AA831EB" w14:textId="48C04939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18FBA04" w14:textId="649954E4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E02DC1" w14:textId="695A8FEF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481A29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20509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276A39C4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36AAC9AF" w14:textId="3DDDE6A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3E75921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02.52.</w:t>
            </w:r>
          </w:p>
          <w:p w14:paraId="51081F3B" w14:textId="4D53294B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A30069" w14:textId="2950C062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6B539E26" w14:textId="19F138A9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1E70820" w14:textId="7627827F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72F71E5" w14:textId="7C133987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2310F80" w14:textId="29ABFC65" w:rsidR="004112EA" w:rsidRPr="00D56D79" w:rsidRDefault="004112EA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F2C598B" w14:textId="45FE88FB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374249A" w14:textId="2086491C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AD1291" w14:textId="5AAF89D1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FAE30B8" w14:textId="431161EF" w:rsidR="004112EA" w:rsidRPr="00D56D79" w:rsidRDefault="00A13E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58900059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2237296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1257A1E9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6EB1A1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5407BF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6B9F0BE" w14:textId="53565F6B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655985F" w14:textId="21F217B3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CC324D8" w14:textId="0D91E9BB" w:rsidR="004112EA" w:rsidRPr="00D56D79" w:rsidRDefault="004112E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05692C05" w14:textId="5098A300" w:rsidR="004112EA" w:rsidRPr="00D56D79" w:rsidRDefault="004112EA" w:rsidP="00EF696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ECA5C1D" w14:textId="50D9DA4D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43C8307" w14:textId="6D1451C3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7B69C0" w14:textId="3F9192B6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994CC28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C68F977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229939DC" w14:textId="77777777" w:rsidTr="00DB18FA">
        <w:trPr>
          <w:trHeight w:val="409"/>
        </w:trPr>
        <w:tc>
          <w:tcPr>
            <w:tcW w:w="562" w:type="dxa"/>
            <w:vMerge w:val="restart"/>
            <w:shd w:val="clear" w:color="auto" w:fill="auto"/>
          </w:tcPr>
          <w:p w14:paraId="302187F4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16974CF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03.</w:t>
            </w:r>
          </w:p>
          <w:p w14:paraId="15B2E286" w14:textId="79824FA2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A8E070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0BB6CD2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7745B1B7" w14:textId="77777777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FF1" w14:textId="77777777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FCD9123" w14:textId="77777777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C45A45D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6BF438E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28F41C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CDC3D8B" w14:textId="27F7A54C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832093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МО, единиц</w:t>
            </w:r>
          </w:p>
        </w:tc>
      </w:tr>
      <w:tr w:rsidR="004112EA" w:rsidRPr="00D56D79" w14:paraId="159AA71F" w14:textId="77777777" w:rsidTr="00DB18FA">
        <w:trPr>
          <w:trHeight w:val="882"/>
        </w:trPr>
        <w:tc>
          <w:tcPr>
            <w:tcW w:w="562" w:type="dxa"/>
            <w:vMerge/>
            <w:shd w:val="clear" w:color="auto" w:fill="auto"/>
          </w:tcPr>
          <w:p w14:paraId="6B4D7873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12B137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551F0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C53E8D" w14:textId="554204F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3DA3509B" w14:textId="77777777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B28" w14:textId="77777777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816A6FE" w14:textId="77777777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181159D5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CB00815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8330750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8AC614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1DADA0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D56D79" w14:paraId="49BE89A7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690A1B7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43CD7256" w14:textId="2397974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03.01</w:t>
            </w:r>
          </w:p>
          <w:p w14:paraId="3BA8249C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91469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C4D16F9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6B9E6AB" w14:textId="77777777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89" w14:textId="77777777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B3C2433" w14:textId="77777777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D4592AA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118714D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BF863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B8DC840" w14:textId="5D0F3574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2947FCEB" w14:textId="77777777" w:rsidR="004112EA" w:rsidRPr="00D56D79" w:rsidRDefault="004112EA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52D16604" w14:textId="77777777" w:rsidTr="00DB18FA">
        <w:trPr>
          <w:trHeight w:val="1277"/>
        </w:trPr>
        <w:tc>
          <w:tcPr>
            <w:tcW w:w="562" w:type="dxa"/>
            <w:vMerge/>
            <w:shd w:val="clear" w:color="auto" w:fill="auto"/>
          </w:tcPr>
          <w:p w14:paraId="2DB3B40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0EE4CF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6CB8B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F7CE7B" w14:textId="0E2D3053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781819F2" w14:textId="77777777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3B0" w14:textId="77777777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398AA3" w14:textId="77777777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B883E93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4D53917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FBD6D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6E95E8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779B2E9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D56D79" w14:paraId="679559FD" w14:textId="77777777" w:rsidTr="00DB18FA">
        <w:trPr>
          <w:trHeight w:val="58"/>
        </w:trPr>
        <w:tc>
          <w:tcPr>
            <w:tcW w:w="562" w:type="dxa"/>
            <w:vMerge w:val="restart"/>
            <w:shd w:val="clear" w:color="auto" w:fill="auto"/>
          </w:tcPr>
          <w:p w14:paraId="46438B55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8451A97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04</w:t>
            </w:r>
          </w:p>
          <w:p w14:paraId="7E19DD1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144553C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586C585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AD80133" w14:textId="5B762417" w:rsidR="004112EA" w:rsidRPr="00D56D79" w:rsidRDefault="00D06D95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411 961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2D166" w14:textId="735529FE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135 621</w:t>
            </w:r>
          </w:p>
        </w:tc>
        <w:tc>
          <w:tcPr>
            <w:tcW w:w="992" w:type="dxa"/>
          </w:tcPr>
          <w:p w14:paraId="46182805" w14:textId="369B0715" w:rsidR="004112EA" w:rsidRPr="00D56D79" w:rsidRDefault="00687C88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  <w:r w:rsidR="00D06D95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6D95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34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14:paraId="27C42C4C" w14:textId="7CC44FC0" w:rsidR="004112EA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BE42957" w14:textId="00A9AAA2" w:rsidR="004112EA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12BE40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19A0AD" w14:textId="48E490A3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7735D766" w14:textId="4BAD6F5E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Погашение просроченной задолженности перед поставщиками энергоресурсов (газа, электроэнергии, 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 муниципальным образованиям Московской области.</w:t>
            </w:r>
          </w:p>
        </w:tc>
      </w:tr>
      <w:tr w:rsidR="004112EA" w:rsidRPr="00D56D79" w14:paraId="3ABD7B2F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0464049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C11D8B3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B30074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525292D" w14:textId="4F94B35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</w:tcPr>
          <w:p w14:paraId="1DA95E52" w14:textId="33A9A59D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2165" w14:textId="0E434909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</w:tcPr>
          <w:p w14:paraId="1ED1DC9C" w14:textId="46559F4F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14:paraId="740919FF" w14:textId="5DCD66A6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1C3736DD" w14:textId="2BE7DD0D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406D11" w14:textId="7918010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BA4E22A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F855FE9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D95" w:rsidRPr="00D56D79" w14:paraId="24ED7BB2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67AA3B84" w14:textId="77777777" w:rsidR="00D06D95" w:rsidRPr="00D56D79" w:rsidRDefault="00D06D9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BA136B" w14:textId="77777777" w:rsidR="00D06D95" w:rsidRPr="00D56D79" w:rsidRDefault="00D06D9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87A8E4" w14:textId="77777777" w:rsidR="00D06D95" w:rsidRPr="00D56D79" w:rsidRDefault="00D06D9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0671570" w14:textId="7D912B94" w:rsidR="00D06D95" w:rsidRPr="00D56D79" w:rsidRDefault="00D06D9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0BDB2359" w14:textId="1ADC668B" w:rsidR="00D06D95" w:rsidRPr="00D56D79" w:rsidRDefault="00D06D95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BAA9" w14:textId="6572E352" w:rsidR="00D06D95" w:rsidRPr="00D56D79" w:rsidRDefault="00D06D95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126 621</w:t>
            </w:r>
          </w:p>
        </w:tc>
        <w:tc>
          <w:tcPr>
            <w:tcW w:w="992" w:type="dxa"/>
          </w:tcPr>
          <w:p w14:paraId="04F0E17B" w14:textId="27DA5153" w:rsidR="00D06D95" w:rsidRPr="00D56D79" w:rsidRDefault="00D06D95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276 340</w:t>
            </w:r>
          </w:p>
        </w:tc>
        <w:tc>
          <w:tcPr>
            <w:tcW w:w="1168" w:type="dxa"/>
          </w:tcPr>
          <w:p w14:paraId="2806D75E" w14:textId="1117E2CE" w:rsidR="00D06D95" w:rsidRPr="00D56D79" w:rsidRDefault="00D06D95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9810705" w14:textId="1FA75E7B" w:rsidR="00D06D95" w:rsidRPr="00D56D79" w:rsidRDefault="00D06D95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5F7046F" w14:textId="77777777" w:rsidR="00D06D95" w:rsidRPr="00D56D79" w:rsidRDefault="00D06D9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720A51" w14:textId="77777777" w:rsidR="00D06D95" w:rsidRPr="00D56D79" w:rsidRDefault="00D06D9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2027FCC" w14:textId="77777777" w:rsidR="00D06D95" w:rsidRPr="00D56D79" w:rsidRDefault="00D06D9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D56D79" w14:paraId="66B5CE74" w14:textId="77777777" w:rsidTr="00DB18FA">
        <w:trPr>
          <w:trHeight w:val="1333"/>
        </w:trPr>
        <w:tc>
          <w:tcPr>
            <w:tcW w:w="562" w:type="dxa"/>
            <w:vMerge w:val="restart"/>
            <w:shd w:val="clear" w:color="auto" w:fill="auto"/>
          </w:tcPr>
          <w:p w14:paraId="45AF1EB0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A391EEA" w14:textId="1E13243C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04.02</w:t>
            </w:r>
          </w:p>
          <w:p w14:paraId="2C63D86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Субсидии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ресурсоснабжающим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72397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2128335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3EE1735" w14:textId="1D700E47" w:rsidR="004112EA" w:rsidRPr="00D56D79" w:rsidRDefault="00D06D95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F52" w14:textId="66067CCC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126 621</w:t>
            </w:r>
          </w:p>
        </w:tc>
        <w:tc>
          <w:tcPr>
            <w:tcW w:w="992" w:type="dxa"/>
          </w:tcPr>
          <w:p w14:paraId="21EE886F" w14:textId="77777777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6F4DA7F" w14:textId="77777777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575F6EF" w14:textId="6EE1115F" w:rsidR="004112EA" w:rsidRPr="00D56D79" w:rsidRDefault="00D06D95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276 340</w:t>
            </w:r>
          </w:p>
        </w:tc>
        <w:tc>
          <w:tcPr>
            <w:tcW w:w="1168" w:type="dxa"/>
          </w:tcPr>
          <w:p w14:paraId="27618319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F0C41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5FFF8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ECFA5" w14:textId="02EF25B6" w:rsidR="004112EA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7E238889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9EAE1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47E00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0B5D9" w14:textId="614EFCE3" w:rsidR="004112EA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0D158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300CC9D" w14:textId="6CCB8485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0B68FC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D56D79" w14:paraId="740CA554" w14:textId="77777777" w:rsidTr="00DB18FA">
        <w:trPr>
          <w:trHeight w:val="2274"/>
        </w:trPr>
        <w:tc>
          <w:tcPr>
            <w:tcW w:w="562" w:type="dxa"/>
            <w:vMerge/>
            <w:shd w:val="clear" w:color="auto" w:fill="auto"/>
          </w:tcPr>
          <w:p w14:paraId="67BE353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0B9F13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2628F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EBECCD" w14:textId="06B7AAFC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CDFC47A" w14:textId="0F91F8CD" w:rsidR="004112EA" w:rsidRPr="00D56D79" w:rsidRDefault="00D06D95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3A" w14:textId="71D59D41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</w:t>
            </w:r>
            <w:r w:rsidR="00E5139D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</w:t>
            </w: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621</w:t>
            </w:r>
          </w:p>
        </w:tc>
        <w:tc>
          <w:tcPr>
            <w:tcW w:w="992" w:type="dxa"/>
          </w:tcPr>
          <w:p w14:paraId="29817853" w14:textId="2AFEA7F2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67DC6F5" w14:textId="224668E4" w:rsidR="00E5139D" w:rsidRPr="00D56D79" w:rsidRDefault="00E5139D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232BC0A" w14:textId="6F646A80" w:rsidR="00E5139D" w:rsidRPr="00D56D79" w:rsidRDefault="00E5139D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A56AA68" w14:textId="77777777" w:rsidR="00E5139D" w:rsidRPr="00D56D79" w:rsidRDefault="00E5139D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A378928" w14:textId="77777777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1A1FFBE" w14:textId="6628489E" w:rsidR="004112EA" w:rsidRPr="00D56D79" w:rsidRDefault="00D06D95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276 340</w:t>
            </w:r>
          </w:p>
        </w:tc>
        <w:tc>
          <w:tcPr>
            <w:tcW w:w="1168" w:type="dxa"/>
          </w:tcPr>
          <w:p w14:paraId="6251EEBA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403B05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52CC5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D1076" w14:textId="2EF737E9" w:rsidR="004112EA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1375B35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B2C64F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6EBE88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04E96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D6333" w14:textId="7B951443" w:rsidR="004112EA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F635765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11C9C8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AEA56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D56D79" w14:paraId="2FD40C33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10F2268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06A64759" w14:textId="19378EF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04.05</w:t>
            </w:r>
          </w:p>
          <w:p w14:paraId="34BC9FE6" w14:textId="2B113BCA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14:paraId="434EFD64" w14:textId="790E4AFE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2020 - 2024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5BC011" w14:textId="59C14DD5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5625B54" w14:textId="0AA82C88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E1" w14:textId="70C121BD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6F8FDD39" w14:textId="6E58E8D4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D26C302" w14:textId="63E8F07B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3143084" w14:textId="7A5E90A5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961D7B" w14:textId="21CECA6D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1F5D63E" w14:textId="7E1AA322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0F28EB35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D56D79" w14:paraId="75AACA93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447A7C03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F4582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E7B56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D27F2D5" w14:textId="69D45CED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14:paraId="609BC638" w14:textId="286E2E01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150" w14:textId="25E794DC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31A67447" w14:textId="4046941D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9C795F1" w14:textId="6EACEE5B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8D029B2" w14:textId="7B410062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4DC8820" w14:textId="07B89C0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B5F142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943464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D56D79" w14:paraId="19347212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623D4F29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12D027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C85677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A9D518" w14:textId="2F280854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2AF9CFE" w14:textId="16B15F12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AC25" w14:textId="440182EA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4A6C230" w14:textId="4C9D2782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C746E7F" w14:textId="67874CE0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9BFEDC7" w14:textId="18E014B6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11DDDC" w14:textId="15386D8D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F79106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277CE5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D56D79" w14:paraId="42355618" w14:textId="77777777" w:rsidTr="00DB18FA">
        <w:trPr>
          <w:trHeight w:val="1050"/>
        </w:trPr>
        <w:tc>
          <w:tcPr>
            <w:tcW w:w="562" w:type="dxa"/>
            <w:vMerge w:val="restart"/>
            <w:shd w:val="clear" w:color="auto" w:fill="auto"/>
          </w:tcPr>
          <w:p w14:paraId="242F6ED8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ABC1A87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05.</w:t>
            </w:r>
          </w:p>
          <w:p w14:paraId="2D528084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1908C4" w14:textId="22B9C0E1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872259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1ED1D8D8" w14:textId="5A181C2F" w:rsidR="004112EA" w:rsidRPr="00D56D79" w:rsidRDefault="00AA4DA4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11 187,81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52E" w14:textId="2DDEAA01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7400072F" w14:textId="05942BDD" w:rsidR="004112EA" w:rsidRPr="00D56D79" w:rsidRDefault="00AA4DA4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8 127,81</w:t>
            </w:r>
          </w:p>
        </w:tc>
        <w:tc>
          <w:tcPr>
            <w:tcW w:w="1168" w:type="dxa"/>
            <w:vAlign w:val="center"/>
          </w:tcPr>
          <w:p w14:paraId="4020917B" w14:textId="287CE046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3C79FBD1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BE5C7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7EEFFE6" w14:textId="671913DA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06DC0841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AA4DA4" w:rsidRPr="00D56D79" w14:paraId="3F5DD314" w14:textId="77777777" w:rsidTr="00DB18FA">
        <w:trPr>
          <w:trHeight w:val="1522"/>
        </w:trPr>
        <w:tc>
          <w:tcPr>
            <w:tcW w:w="562" w:type="dxa"/>
            <w:vMerge/>
            <w:shd w:val="clear" w:color="auto" w:fill="auto"/>
          </w:tcPr>
          <w:p w14:paraId="13349E34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A5EF4E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A68F0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F8A4B6" w14:textId="41DEFFD0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D206576" w14:textId="760B0B73" w:rsidR="00AA4DA4" w:rsidRPr="00D56D79" w:rsidRDefault="00AA4DA4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11 187,81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02F" w14:textId="2AF07889" w:rsidR="00AA4DA4" w:rsidRPr="00D56D79" w:rsidRDefault="00AA4DA4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64CDFFA0" w14:textId="7256D445" w:rsidR="00AA4DA4" w:rsidRPr="00D56D79" w:rsidRDefault="00AA4DA4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8 127,81</w:t>
            </w:r>
          </w:p>
        </w:tc>
        <w:tc>
          <w:tcPr>
            <w:tcW w:w="1168" w:type="dxa"/>
            <w:vAlign w:val="center"/>
          </w:tcPr>
          <w:p w14:paraId="4DD4942F" w14:textId="01A6E96E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F45C0F6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208A12A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1BB595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211C921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7BBF547A" w14:textId="77777777" w:rsidTr="00DB18FA">
        <w:trPr>
          <w:trHeight w:val="420"/>
        </w:trPr>
        <w:tc>
          <w:tcPr>
            <w:tcW w:w="562" w:type="dxa"/>
            <w:vMerge w:val="restart"/>
            <w:shd w:val="clear" w:color="auto" w:fill="auto"/>
          </w:tcPr>
          <w:p w14:paraId="0D777133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A3E5738" w14:textId="23211521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05.01.</w:t>
            </w:r>
          </w:p>
          <w:p w14:paraId="04A4C0D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867BC7" w14:textId="792917FC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5475750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B37FE6D" w14:textId="511FC59E" w:rsidR="004112EA" w:rsidRPr="00D56D79" w:rsidRDefault="00AA4DA4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3 703,92</w:t>
            </w:r>
          </w:p>
          <w:p w14:paraId="797A1C24" w14:textId="70F587AC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69A" w14:textId="25CF495B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5C9698EC" w14:textId="62A50D21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18757BB7" w14:textId="06528617" w:rsidR="004112EA" w:rsidRPr="00D56D79" w:rsidRDefault="00AA4DA4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643,92</w:t>
            </w:r>
          </w:p>
        </w:tc>
        <w:tc>
          <w:tcPr>
            <w:tcW w:w="1168" w:type="dxa"/>
            <w:vAlign w:val="center"/>
          </w:tcPr>
          <w:p w14:paraId="6E17D71F" w14:textId="05107A5C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3A4B095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17026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DC3B45C" w14:textId="5FB5FF4F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27EAF4D5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4" w:rsidRPr="00D56D79" w14:paraId="7E27E859" w14:textId="77777777" w:rsidTr="00DB18FA">
        <w:trPr>
          <w:trHeight w:val="700"/>
        </w:trPr>
        <w:tc>
          <w:tcPr>
            <w:tcW w:w="562" w:type="dxa"/>
            <w:vMerge/>
            <w:shd w:val="clear" w:color="auto" w:fill="auto"/>
          </w:tcPr>
          <w:p w14:paraId="7618D6C9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1F4D0A3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4BB2F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2BDB5DE" w14:textId="209B4D49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A6B18DA" w14:textId="77777777" w:rsidR="00AA4DA4" w:rsidRPr="00D56D79" w:rsidRDefault="00AA4DA4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3 703,92</w:t>
            </w:r>
          </w:p>
          <w:p w14:paraId="339DD372" w14:textId="664A132C" w:rsidR="00AA4DA4" w:rsidRPr="00D56D79" w:rsidRDefault="00AA4DA4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5F5" w14:textId="77777777" w:rsidR="00AA4DA4" w:rsidRPr="00D56D79" w:rsidRDefault="00AA4DA4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48C58DDC" w14:textId="1662C5C7" w:rsidR="00AA4DA4" w:rsidRPr="00D56D79" w:rsidRDefault="00AA4DA4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5DE01BC5" w14:textId="5E8B4E5D" w:rsidR="00AA4DA4" w:rsidRPr="00D56D79" w:rsidRDefault="00AA4DA4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643,92</w:t>
            </w:r>
          </w:p>
        </w:tc>
        <w:tc>
          <w:tcPr>
            <w:tcW w:w="1168" w:type="dxa"/>
            <w:vAlign w:val="center"/>
          </w:tcPr>
          <w:p w14:paraId="79962F27" w14:textId="579DB2BD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119BDC2A" w14:textId="77777777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359E770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B1085A9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3E4734B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2E0531AF" w14:textId="77777777" w:rsidTr="00DB18FA">
        <w:trPr>
          <w:trHeight w:val="482"/>
        </w:trPr>
        <w:tc>
          <w:tcPr>
            <w:tcW w:w="562" w:type="dxa"/>
            <w:vMerge w:val="restart"/>
            <w:shd w:val="clear" w:color="auto" w:fill="auto"/>
          </w:tcPr>
          <w:p w14:paraId="5C0991F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7630D53D" w14:textId="3FE122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05.02</w:t>
            </w:r>
          </w:p>
          <w:p w14:paraId="4A718DA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552441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A5C9580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DA9E" w14:textId="3C52CA92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0C20A875" w14:textId="019703CD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5AB" w14:textId="7BCF151D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6BBF1BC" w14:textId="51064FD9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6976BE8E" w14:textId="77777777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0B793AD6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44D2D0C6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6A01C23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7644D3F" w14:textId="651EDBBD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4DF43E41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27F40DC9" w14:textId="77777777" w:rsidTr="00DB18FA">
        <w:trPr>
          <w:trHeight w:val="951"/>
        </w:trPr>
        <w:tc>
          <w:tcPr>
            <w:tcW w:w="562" w:type="dxa"/>
            <w:vMerge/>
            <w:shd w:val="clear" w:color="auto" w:fill="auto"/>
          </w:tcPr>
          <w:p w14:paraId="184FD9E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66FF6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62059C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7E2C09" w14:textId="2EE55935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FCD" w14:textId="67140A3A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5F6AB225" w14:textId="19798BB8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F0D" w14:textId="195551A9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9742316" w14:textId="6FFC0CB6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2EB6D7FF" w14:textId="77777777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3789160C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11F9DFB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FC74EF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41ECAF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C5E47C4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09E32495" w14:textId="77777777" w:rsidTr="00DB18FA">
        <w:trPr>
          <w:trHeight w:val="810"/>
        </w:trPr>
        <w:tc>
          <w:tcPr>
            <w:tcW w:w="562" w:type="dxa"/>
            <w:vMerge w:val="restart"/>
            <w:shd w:val="clear" w:color="auto" w:fill="auto"/>
          </w:tcPr>
          <w:p w14:paraId="58C19AD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65E9E4D" w14:textId="3F96C301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05.03</w:t>
            </w:r>
          </w:p>
          <w:p w14:paraId="46EBA22D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Утверждение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14:paraId="58B966A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BA3C10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4A9B750" w14:textId="6F35B4D2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910" w14:textId="77777777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001ABD9" w14:textId="792A84CD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68" w:type="dxa"/>
            <w:vAlign w:val="center"/>
          </w:tcPr>
          <w:p w14:paraId="0B2A9726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BF55542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DD4B79F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494FEF1" w14:textId="28C500D2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53053586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D56D79" w14:paraId="132BCE02" w14:textId="77777777" w:rsidTr="00DB18FA">
        <w:trPr>
          <w:trHeight w:val="1242"/>
        </w:trPr>
        <w:tc>
          <w:tcPr>
            <w:tcW w:w="562" w:type="dxa"/>
            <w:vMerge/>
            <w:shd w:val="clear" w:color="auto" w:fill="auto"/>
          </w:tcPr>
          <w:p w14:paraId="69FF25DE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C5CA942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D65399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51C98E" w14:textId="12EFBCC0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06EF99E" w14:textId="7A66D48C" w:rsidR="004112EA" w:rsidRPr="00D56D79" w:rsidRDefault="004112EA" w:rsidP="00EF696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FB1" w14:textId="77777777" w:rsidR="004112EA" w:rsidRPr="00D56D79" w:rsidRDefault="004112EA" w:rsidP="00EF6960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14531A" w14:textId="55F4ED3A" w:rsidR="004112EA" w:rsidRPr="00D56D79" w:rsidRDefault="004112EA" w:rsidP="00EF6960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68" w:type="dxa"/>
            <w:vAlign w:val="center"/>
          </w:tcPr>
          <w:p w14:paraId="55C5096D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307738B" w14:textId="77777777" w:rsidR="004112EA" w:rsidRPr="00D56D79" w:rsidRDefault="004112EA" w:rsidP="00EF69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E83FE9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BE8B221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906565B" w14:textId="77777777" w:rsidR="004112EA" w:rsidRPr="00D56D79" w:rsidRDefault="004112E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C9449CE" w14:textId="77777777" w:rsidR="00C46025" w:rsidRPr="00D56D79" w:rsidRDefault="00C46025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E9DAD8E" w14:textId="77777777" w:rsidR="006C594A" w:rsidRPr="00D56D79" w:rsidRDefault="006C594A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2181193" w14:textId="77777777" w:rsidR="006C594A" w:rsidRPr="00D56D79" w:rsidRDefault="006C594A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067314F" w14:textId="6B5BC668" w:rsidR="005E6A79" w:rsidRPr="00D56D79" w:rsidRDefault="005E6A79" w:rsidP="00EF6960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C65D9DA" w14:textId="5DCBB347" w:rsidR="00537860" w:rsidRPr="00D56D79" w:rsidRDefault="005E6A79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D56D79">
        <w:rPr>
          <w:rFonts w:ascii="Times New Roman" w:eastAsia="Arial Unicode MS" w:hAnsi="Times New Roman" w:cs="Times New Roman"/>
          <w:b/>
          <w:lang w:val="ru" w:eastAsia="ru-RU"/>
        </w:rPr>
        <w:t>I</w:t>
      </w:r>
      <w:r w:rsidR="00537860" w:rsidRPr="00D56D79">
        <w:rPr>
          <w:rFonts w:ascii="Times New Roman" w:eastAsia="Arial Unicode MS" w:hAnsi="Times New Roman" w:cs="Times New Roman"/>
          <w:b/>
          <w:lang w:val="en-US" w:eastAsia="ru-RU"/>
        </w:rPr>
        <w:t>V</w:t>
      </w:r>
    </w:p>
    <w:p w14:paraId="6A6375C1" w14:textId="220F5F99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5E6A79" w:rsidRPr="00D56D79">
        <w:rPr>
          <w:rFonts w:ascii="Times New Roman" w:eastAsia="Arial Unicode MS" w:hAnsi="Times New Roman" w:cs="Times New Roman"/>
          <w:b/>
          <w:lang w:val="ru" w:eastAsia="ru-RU"/>
        </w:rPr>
        <w:t>Энергосбережение и повышение энергетической эффективности</w:t>
      </w:r>
      <w:r w:rsidRPr="00D56D79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D56D79" w14:paraId="5C725AB0" w14:textId="77777777" w:rsidTr="00537860">
        <w:trPr>
          <w:trHeight w:val="563"/>
        </w:trPr>
        <w:tc>
          <w:tcPr>
            <w:tcW w:w="3397" w:type="dxa"/>
            <w:shd w:val="clear" w:color="auto" w:fill="auto"/>
          </w:tcPr>
          <w:p w14:paraId="04A96D2B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72CDCE5A" w14:textId="6560D6C3" w:rsidR="00537860" w:rsidRPr="00D56D79" w:rsidRDefault="003B1D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5E6A79" w:rsidRPr="00D56D79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BA3506"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537860" w:rsidRPr="00D56D79" w14:paraId="26F0BD92" w14:textId="77777777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2A0E05DA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770355F5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058912" w14:textId="4002D610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="007802CE"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   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685520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696817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D56D79" w14:paraId="67B7EC3D" w14:textId="77777777" w:rsidTr="00504040">
        <w:trPr>
          <w:trHeight w:val="58"/>
        </w:trPr>
        <w:tc>
          <w:tcPr>
            <w:tcW w:w="3397" w:type="dxa"/>
            <w:vMerge/>
            <w:shd w:val="clear" w:color="auto" w:fill="auto"/>
          </w:tcPr>
          <w:p w14:paraId="7CA544A1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6D656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99935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97326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D56D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74D94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D56D7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C0666A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D56D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25C061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D56D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3B35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D56D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B61E5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0741A" w:rsidRPr="00D56D79" w14:paraId="7C754B69" w14:textId="77777777" w:rsidTr="00504040">
        <w:trPr>
          <w:trHeight w:val="143"/>
        </w:trPr>
        <w:tc>
          <w:tcPr>
            <w:tcW w:w="3397" w:type="dxa"/>
            <w:vMerge/>
            <w:shd w:val="clear" w:color="auto" w:fill="auto"/>
          </w:tcPr>
          <w:p w14:paraId="15EED62D" w14:textId="77777777" w:rsidR="0070741A" w:rsidRPr="00D56D79" w:rsidRDefault="0070741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83BB7CE" w14:textId="77777777" w:rsidR="0070741A" w:rsidRPr="00D56D79" w:rsidRDefault="003F5F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Администрация городского округа</w:t>
            </w:r>
            <w:r w:rsidR="00B13C6E"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Красногорск</w:t>
            </w:r>
            <w:r w:rsidR="00B13C6E" w:rsidRPr="00D56D79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</w:p>
          <w:p w14:paraId="16071F4C" w14:textId="2A4868B3" w:rsidR="00B13C6E" w:rsidRPr="00D56D79" w:rsidRDefault="00B13C6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</w:p>
          <w:p w14:paraId="6B3CA9D7" w14:textId="5ADB4039" w:rsidR="00B13C6E" w:rsidRPr="00D56D79" w:rsidRDefault="00B13C6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286BE7" w14:textId="7FA6AB03" w:rsidR="0070741A" w:rsidRPr="00D56D79" w:rsidRDefault="0070741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  <w:r w:rsidR="00504040"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center"/>
          </w:tcPr>
          <w:p w14:paraId="2FC04C32" w14:textId="77777777" w:rsidR="0070741A" w:rsidRPr="00D56D79" w:rsidRDefault="0070741A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7F37D461" w14:textId="70C318C4" w:rsidR="0070741A" w:rsidRPr="00D56D79" w:rsidRDefault="00355B9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17 300</w:t>
            </w:r>
          </w:p>
        </w:tc>
        <w:tc>
          <w:tcPr>
            <w:tcW w:w="851" w:type="dxa"/>
            <w:vAlign w:val="center"/>
          </w:tcPr>
          <w:p w14:paraId="1BDB929D" w14:textId="0EA78878" w:rsidR="0070741A" w:rsidRPr="00D56D79" w:rsidRDefault="00EE0CA9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50CC" w14:textId="2EEF7EE1" w:rsidR="0070741A" w:rsidRPr="00D56D79" w:rsidRDefault="00EE0CA9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C920D" w14:textId="77777777" w:rsidR="0070741A" w:rsidRPr="00D56D79" w:rsidRDefault="0070741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E4CD" w14:textId="3CAEEC0B" w:rsidR="0070741A" w:rsidRPr="00D56D79" w:rsidRDefault="00355B9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43 500</w:t>
            </w:r>
          </w:p>
        </w:tc>
      </w:tr>
      <w:tr w:rsidR="00AA4DA4" w:rsidRPr="00D56D79" w14:paraId="26530976" w14:textId="77777777" w:rsidTr="003035B8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3ADAEB2A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7C7303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55223D" w14:textId="77777777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vAlign w:val="center"/>
          </w:tcPr>
          <w:p w14:paraId="0D0F6A96" w14:textId="1CA2A725" w:rsidR="00AA4DA4" w:rsidRPr="00D56D79" w:rsidRDefault="00AA4DA4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2378A9AD" w14:textId="2BDC8B1D" w:rsidR="00AA4DA4" w:rsidRPr="00D56D79" w:rsidRDefault="00355B9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17 300</w:t>
            </w:r>
          </w:p>
        </w:tc>
        <w:tc>
          <w:tcPr>
            <w:tcW w:w="851" w:type="dxa"/>
            <w:vAlign w:val="center"/>
          </w:tcPr>
          <w:p w14:paraId="671219A0" w14:textId="68C34E89" w:rsidR="00AA4DA4" w:rsidRPr="00D56D79" w:rsidRDefault="00AA4DA4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0FC7" w14:textId="11B7C965" w:rsidR="00AA4DA4" w:rsidRPr="00D56D79" w:rsidRDefault="00AA4DA4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1A69" w14:textId="499EF043" w:rsidR="00AA4DA4" w:rsidRPr="00D56D79" w:rsidRDefault="00AA4DA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2152C" w14:textId="74FAE59C" w:rsidR="00AA4DA4" w:rsidRPr="00D56D79" w:rsidRDefault="00355B9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43 500</w:t>
            </w:r>
          </w:p>
        </w:tc>
      </w:tr>
    </w:tbl>
    <w:p w14:paraId="5A9EAA7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13FF6736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  <w:r w:rsidRPr="00D56D79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D56D79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4827486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D56D79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вызванно</w:t>
      </w:r>
      <w:r w:rsidRPr="00D56D79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14:paraId="261068D6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14:paraId="5E92AB0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3BB87B8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14:paraId="2F68665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32A6E6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D56D79">
        <w:rPr>
          <w:rFonts w:ascii="Times New Roman" w:eastAsia="Arial Unicode MS" w:hAnsi="Times New Roman" w:cs="Times New Roman"/>
          <w:lang w:eastAsia="ru-RU"/>
        </w:rPr>
        <w:t>делам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молодеж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>и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, вызванному этим снижению эффективности оказания услуг. </w:t>
      </w:r>
    </w:p>
    <w:p w14:paraId="1DD9F64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Высокая энергоемкость предприятий в этих условиях может стать причиной </w:t>
      </w:r>
      <w:proofErr w:type="gramStart"/>
      <w:r w:rsidRPr="00D56D79">
        <w:rPr>
          <w:rFonts w:ascii="Times New Roman" w:eastAsia="Arial Unicode MS" w:hAnsi="Times New Roman" w:cs="Times New Roman"/>
          <w:lang w:val="ru" w:eastAsia="ru-RU"/>
        </w:rPr>
        <w:t>снижения темпов роста экономики муниципального образования</w:t>
      </w:r>
      <w:proofErr w:type="gram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и налоговых поступлений в бюджеты всех уровней. </w:t>
      </w:r>
    </w:p>
    <w:p w14:paraId="4DC9D69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533B103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 xml:space="preserve">Коммунальный комплекс. </w:t>
      </w:r>
    </w:p>
    <w:p w14:paraId="1BE8E266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D56D79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осуществляется в основном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>и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D56D79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- </w:t>
      </w:r>
      <w:r w:rsidRPr="00D56D79">
        <w:rPr>
          <w:rFonts w:ascii="Times New Roman" w:eastAsia="Arial Unicode MS" w:hAnsi="Times New Roman" w:cs="Times New Roman"/>
          <w:lang w:eastAsia="ru-RU"/>
        </w:rPr>
        <w:t>АО «Красногорская теплосеть», АО «Водоканал», ООО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D56D79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>»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D56D79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435694" w:rsidRPr="00D56D79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                 </w:t>
      </w:r>
      <w:r w:rsidR="00877DC5" w:rsidRPr="00D56D79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Pr="00D56D79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F65D39" w:rsidRPr="00D56D79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F65D39" w:rsidRPr="00D56D79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F65D39" w:rsidRPr="00D56D79">
        <w:rPr>
          <w:rFonts w:ascii="Times New Roman" w:eastAsia="Arial Unicode MS" w:hAnsi="Times New Roman" w:cs="Times New Roman"/>
          <w:lang w:eastAsia="ru-RU"/>
        </w:rPr>
        <w:t>»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5042182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D56D79">
        <w:rPr>
          <w:rFonts w:ascii="Times New Roman" w:eastAsia="Arial Unicode MS" w:hAnsi="Times New Roman" w:cs="Times New Roman"/>
          <w:lang w:eastAsia="ru-RU"/>
        </w:rPr>
        <w:t>данных организаций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D56D79">
        <w:rPr>
          <w:rFonts w:ascii="Times New Roman" w:eastAsia="Arial Unicode MS" w:hAnsi="Times New Roman" w:cs="Times New Roman"/>
          <w:lang w:eastAsia="ru-RU"/>
        </w:rPr>
        <w:t>ях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высокоресурсных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материалов и оборудования. </w:t>
      </w:r>
    </w:p>
    <w:p w14:paraId="12A66E3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Жилищный фонд. </w:t>
      </w:r>
    </w:p>
    <w:p w14:paraId="15DFBF41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14:paraId="43B8D0B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242BEDD9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445070D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принять меры по приватизации муниципального жилищного фонда;  </w:t>
      </w:r>
    </w:p>
    <w:p w14:paraId="5D063EE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14:paraId="53A8DADF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0FE16F8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</w:t>
      </w:r>
      <w:proofErr w:type="gramStart"/>
      <w:r w:rsidRPr="00D56D79">
        <w:rPr>
          <w:rFonts w:ascii="Times New Roman" w:eastAsia="Arial Unicode MS" w:hAnsi="Times New Roman" w:cs="Times New Roman"/>
          <w:lang w:val="ru" w:eastAsia="ru-RU"/>
        </w:rPr>
        <w:t>потреблении</w:t>
      </w:r>
      <w:proofErr w:type="gram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тепловой энергии, перехода на расчеты между населением и поставщиками </w:t>
      </w:r>
    </w:p>
    <w:p w14:paraId="567FA78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коммунальных ресурсов, исходя из показаний приборов учета; </w:t>
      </w:r>
    </w:p>
    <w:p w14:paraId="7A4B46C0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14:paraId="34E629F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Для реализации комплекса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энерго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</w:t>
      </w:r>
      <w:proofErr w:type="gramStart"/>
      <w:r w:rsidRPr="00D56D79">
        <w:rPr>
          <w:rFonts w:ascii="Times New Roman" w:eastAsia="Arial Unicode MS" w:hAnsi="Times New Roman" w:cs="Times New Roman"/>
          <w:lang w:val="ru" w:eastAsia="ru-RU"/>
        </w:rPr>
        <w:t>по</w:t>
      </w:r>
      <w:proofErr w:type="gram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7CE59AA9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      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внедрению энергосберегающих светильников, в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. на базе светодиодов; </w:t>
      </w:r>
    </w:p>
    <w:p w14:paraId="0F6B37B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14:paraId="1F46085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оптимизации работы вентиляционных систем; </w:t>
      </w:r>
    </w:p>
    <w:p w14:paraId="5CBA60F8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14:paraId="7526FDD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14:paraId="73E5ACBF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энергоэффективного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внутриподъездного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освещения; </w:t>
      </w:r>
    </w:p>
    <w:p w14:paraId="4D2114B2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модернизации тепловых пунктов; </w:t>
      </w:r>
    </w:p>
    <w:p w14:paraId="0923CD81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чердачных перекрытий и подвалов; </w:t>
      </w:r>
    </w:p>
    <w:p w14:paraId="3D8F835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входных дверей и окон; </w:t>
      </w:r>
    </w:p>
    <w:p w14:paraId="45AF54C9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промывке систем центрального отопления; </w:t>
      </w:r>
    </w:p>
    <w:p w14:paraId="7254803A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фасадов; </w:t>
      </w:r>
    </w:p>
    <w:p w14:paraId="2EC82FC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0DD9EC3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612084E4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 xml:space="preserve"> Бюджетная сфера. </w:t>
      </w:r>
    </w:p>
    <w:p w14:paraId="379707CE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proofErr w:type="gramStart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энергоэффективные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</w:t>
      </w:r>
      <w:proofErr w:type="gram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всех электрических сетей в учреждениях с применением современных энергосберегающих и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материалов.</w:t>
      </w:r>
    </w:p>
    <w:p w14:paraId="38132FA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5318980C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</w:t>
      </w:r>
      <w:r w:rsidRPr="00D56D79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энергосберегающих мероприятий на территории городского </w:t>
      </w:r>
      <w:r w:rsidRPr="00D56D79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14:paraId="718DF7E5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D56D79">
        <w:rPr>
          <w:rFonts w:ascii="Times New Roman" w:eastAsia="Arial Unicode MS" w:hAnsi="Times New Roman" w:cs="Times New Roman"/>
          <w:lang w:val="ru" w:eastAsia="ru-RU"/>
        </w:rPr>
        <w:t>организаци</w:t>
      </w:r>
      <w:proofErr w:type="spellEnd"/>
      <w:r w:rsidRPr="00D56D79">
        <w:rPr>
          <w:rFonts w:ascii="Times New Roman" w:eastAsia="Arial Unicode MS" w:hAnsi="Times New Roman" w:cs="Times New Roman"/>
          <w:lang w:eastAsia="ru-RU"/>
        </w:rPr>
        <w:t>й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 и учреждений, реализующих свою деятельность на территории </w:t>
      </w:r>
      <w:r w:rsidRPr="00D56D79">
        <w:rPr>
          <w:rFonts w:ascii="Times New Roman" w:eastAsia="Arial Unicode MS" w:hAnsi="Times New Roman" w:cs="Times New Roman"/>
          <w:lang w:eastAsia="ru-RU"/>
        </w:rPr>
        <w:t>городского округа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, необходимо </w:t>
      </w:r>
      <w:r w:rsidRPr="00D56D79">
        <w:rPr>
          <w:rFonts w:ascii="Times New Roman" w:eastAsia="Arial Unicode MS" w:hAnsi="Times New Roman" w:cs="Times New Roman"/>
          <w:lang w:eastAsia="ru-RU"/>
        </w:rPr>
        <w:t>выполнение следующих основных мероприятий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6E6C0FD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бюджетной сфере; </w:t>
      </w:r>
    </w:p>
    <w:p w14:paraId="42A88A7D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жилищном фонде; </w:t>
      </w:r>
    </w:p>
    <w:p w14:paraId="56D5C01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D56D79">
        <w:rPr>
          <w:rFonts w:ascii="Times New Roman" w:eastAsia="Arial Unicode MS" w:hAnsi="Times New Roman" w:cs="Times New Roman"/>
          <w:lang w:val="ru" w:eastAsia="ru-RU"/>
        </w:rPr>
        <w:t>-</w:t>
      </w:r>
      <w:r w:rsidRPr="00D56D79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lang w:val="ru" w:eastAsia="ru-RU"/>
        </w:rPr>
        <w:t>Повышение энергетической эффективности в бюджетной сфере</w:t>
      </w:r>
      <w:r w:rsidRPr="00D56D79">
        <w:rPr>
          <w:rFonts w:ascii="Times New Roman" w:eastAsia="Arial Unicode MS" w:hAnsi="Times New Roman" w:cs="Times New Roman"/>
          <w:lang w:eastAsia="ru-RU"/>
        </w:rPr>
        <w:t>.</w:t>
      </w:r>
    </w:p>
    <w:p w14:paraId="7E21BA63" w14:textId="77777777" w:rsidR="00504040" w:rsidRPr="00D56D79" w:rsidRDefault="00504040" w:rsidP="00EF69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6EF865EB" w14:textId="267F8F9C" w:rsidR="007D4F9B" w:rsidRPr="00D56D79" w:rsidRDefault="007D4F9B" w:rsidP="00EF6960">
      <w:pPr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56D79">
        <w:rPr>
          <w:rFonts w:ascii="Times New Roman" w:eastAsia="Arial Unicode MS" w:hAnsi="Times New Roman" w:cs="Times New Roman"/>
          <w:sz w:val="20"/>
          <w:szCs w:val="20"/>
          <w:lang w:eastAsia="ru-RU"/>
        </w:rPr>
        <w:br w:type="page"/>
      </w:r>
    </w:p>
    <w:p w14:paraId="0E385477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D56D79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220D2270" w14:textId="39A28A78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</w:p>
    <w:p w14:paraId="2BA6EFDE" w14:textId="77777777" w:rsidR="007A7975" w:rsidRPr="00D56D79" w:rsidRDefault="007A7975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D47E72" w:rsidRPr="00D56D79" w14:paraId="463D7A91" w14:textId="77777777" w:rsidTr="00D47E72">
        <w:trPr>
          <w:trHeight w:val="1075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14:paraId="24441C4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№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п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3FDBE03" w14:textId="7D463AE1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6F5A59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2E9D95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1D0CE54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288258A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C14DB61" w14:textId="0A4DD795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30CD37" w14:textId="67541CC2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D56D79" w14:paraId="49139B21" w14:textId="77777777" w:rsidTr="00D47E72">
        <w:trPr>
          <w:trHeight w:val="782"/>
          <w:tblHeader/>
        </w:trPr>
        <w:tc>
          <w:tcPr>
            <w:tcW w:w="709" w:type="dxa"/>
            <w:vMerge/>
            <w:shd w:val="clear" w:color="auto" w:fill="auto"/>
            <w:hideMark/>
          </w:tcPr>
          <w:p w14:paraId="3F93E05F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14:paraId="2713723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012137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0822B8D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787DEE1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7E3E79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14:paraId="102F6E8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14:paraId="06B08206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14:paraId="3C78C42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009A07A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C5E246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A7C3EA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D56D79" w14:paraId="50F6213B" w14:textId="77777777" w:rsidTr="00D47E72">
        <w:trPr>
          <w:trHeight w:val="338"/>
        </w:trPr>
        <w:tc>
          <w:tcPr>
            <w:tcW w:w="709" w:type="dxa"/>
            <w:shd w:val="clear" w:color="auto" w:fill="auto"/>
            <w:hideMark/>
          </w:tcPr>
          <w:p w14:paraId="10330E56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14:paraId="11B9B63D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C90F01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578974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4A3330D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8E60C57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7423B9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8B39F0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E3A7BD6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14AD9DCE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38BB23D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41B62A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13</w:t>
            </w:r>
          </w:p>
        </w:tc>
      </w:tr>
      <w:tr w:rsidR="006358D8" w:rsidRPr="00D56D79" w14:paraId="67DDBCDE" w14:textId="77777777" w:rsidTr="00405030">
        <w:trPr>
          <w:trHeight w:val="338"/>
        </w:trPr>
        <w:tc>
          <w:tcPr>
            <w:tcW w:w="709" w:type="dxa"/>
            <w:vMerge w:val="restart"/>
            <w:shd w:val="clear" w:color="auto" w:fill="auto"/>
          </w:tcPr>
          <w:p w14:paraId="0D65A237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F0CC564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77FD43A6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192B98" w14:textId="6E195745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2AA3C76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910E6" w14:textId="17134D43" w:rsidR="006358D8" w:rsidRPr="00D56D79" w:rsidRDefault="00355B9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43 500</w:t>
            </w:r>
          </w:p>
        </w:tc>
        <w:tc>
          <w:tcPr>
            <w:tcW w:w="851" w:type="dxa"/>
            <w:vAlign w:val="center"/>
          </w:tcPr>
          <w:p w14:paraId="079A2A2A" w14:textId="225A46AB" w:rsidR="006358D8" w:rsidRPr="00D56D79" w:rsidRDefault="006358D8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4050423C" w14:textId="57CBD0A3" w:rsidR="006358D8" w:rsidRPr="00D56D79" w:rsidRDefault="00355B9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17 300</w:t>
            </w:r>
          </w:p>
        </w:tc>
        <w:tc>
          <w:tcPr>
            <w:tcW w:w="851" w:type="dxa"/>
            <w:vAlign w:val="center"/>
          </w:tcPr>
          <w:p w14:paraId="6209BB61" w14:textId="1A465BA1" w:rsidR="006358D8" w:rsidRPr="00D56D79" w:rsidRDefault="006358D8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724C" w14:textId="66B2AB01" w:rsidR="006358D8" w:rsidRPr="00D56D79" w:rsidRDefault="006358D8" w:rsidP="00EF6960">
            <w:pPr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BA354" w14:textId="7E434951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B9034A" w14:textId="50EE6572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A13E51" w:rsidRPr="00D56D79">
              <w:rPr>
                <w:rFonts w:ascii="Times New Roman" w:eastAsia="Arial Unicode MS" w:hAnsi="Times New Roman" w:cs="Times New Roman"/>
                <w:lang w:eastAsia="ru-RU"/>
              </w:rPr>
              <w:t>;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 Управление  культуры</w:t>
            </w:r>
            <w:r w:rsidR="00A13E51"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, 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туризма</w:t>
            </w:r>
            <w:r w:rsidR="00A13E51"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 и молодежной политики;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 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00E9E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14:paraId="39FD89FB" w14:textId="77777777" w:rsidR="006358D8" w:rsidRPr="00D56D79" w:rsidRDefault="006358D8" w:rsidP="00EF6960">
            <w:pPr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Увеличение доли зданий, строений, сооружений, </w:t>
            </w:r>
            <w:r w:rsidRPr="00D56D79">
              <w:rPr>
                <w:rFonts w:ascii="Times New Roman" w:hAnsi="Times New Roman" w:cs="Times New Roman"/>
              </w:rPr>
              <w:t>муниципальной собственност</w:t>
            </w:r>
            <w:r w:rsidRPr="00D56D79">
              <w:rPr>
                <w:rFonts w:ascii="Times New Roman" w:hAnsi="Times New Roman" w:cs="Times New Roman"/>
              </w:rPr>
              <w:lastRenderedPageBreak/>
              <w:t xml:space="preserve">и, соответствующих нормальному уровню энергетической эффективности и выше </w:t>
            </w:r>
          </w:p>
          <w:p w14:paraId="4EA34011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</w:tr>
      <w:tr w:rsidR="006358D8" w:rsidRPr="00D56D79" w14:paraId="3ABB9153" w14:textId="77777777" w:rsidTr="00405030">
        <w:trPr>
          <w:trHeight w:val="338"/>
        </w:trPr>
        <w:tc>
          <w:tcPr>
            <w:tcW w:w="709" w:type="dxa"/>
            <w:vMerge/>
            <w:shd w:val="clear" w:color="auto" w:fill="auto"/>
          </w:tcPr>
          <w:p w14:paraId="40A371AE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94D02AA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C2785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350B82" w14:textId="060127D1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86DBE" w14:textId="24BF331D" w:rsidR="006358D8" w:rsidRPr="00D56D79" w:rsidRDefault="00355B9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43 500</w:t>
            </w:r>
          </w:p>
        </w:tc>
        <w:tc>
          <w:tcPr>
            <w:tcW w:w="851" w:type="dxa"/>
            <w:vAlign w:val="center"/>
          </w:tcPr>
          <w:p w14:paraId="59070D47" w14:textId="72691A4E" w:rsidR="006358D8" w:rsidRPr="00D56D79" w:rsidRDefault="006358D8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7E955559" w14:textId="14DD64F8" w:rsidR="006358D8" w:rsidRPr="00D56D79" w:rsidRDefault="00355B9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17 300</w:t>
            </w:r>
          </w:p>
        </w:tc>
        <w:tc>
          <w:tcPr>
            <w:tcW w:w="851" w:type="dxa"/>
            <w:vAlign w:val="center"/>
          </w:tcPr>
          <w:p w14:paraId="41F84180" w14:textId="443F0EDF" w:rsidR="006358D8" w:rsidRPr="00D56D79" w:rsidRDefault="006358D8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A33D" w14:textId="6CE0DAE4" w:rsidR="006358D8" w:rsidRPr="00D56D79" w:rsidRDefault="006358D8" w:rsidP="00EF6960">
            <w:pPr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4FE6" w14:textId="1EF02F01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3FA0464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7685D" w14:textId="77777777" w:rsidR="006358D8" w:rsidRPr="00D56D79" w:rsidRDefault="006358D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D56D79" w14:paraId="320B90C9" w14:textId="77777777" w:rsidTr="00D47E72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14:paraId="48C2F950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AE35BEF" w14:textId="775A1E2D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F4AD2E9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A34D8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en-US" w:eastAsia="ru-RU"/>
              </w:rPr>
              <w:t>20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D56D79">
              <w:rPr>
                <w:rFonts w:ascii="Times New Roman" w:eastAsia="Arial Unicode MS" w:hAnsi="Times New Roman" w:cs="Times New Roman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751A3A93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E15AD" w14:textId="5C9DCD67" w:rsidR="004F46D2" w:rsidRPr="00D56D79" w:rsidRDefault="004F46D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31A25CD3" w14:textId="77777777" w:rsidR="004F46D2" w:rsidRPr="00D56D79" w:rsidRDefault="004F46D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CFCF5D" w14:textId="77777777" w:rsidR="004F46D2" w:rsidRPr="00D56D79" w:rsidRDefault="004F46D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52EBEB" w14:textId="71CED2DE" w:rsidR="004F46D2" w:rsidRPr="00D56D79" w:rsidRDefault="004F46D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3154A4" w14:textId="1694B30E" w:rsidR="004F46D2" w:rsidRPr="00D56D79" w:rsidRDefault="004F46D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A88C8E2" w14:textId="77777777" w:rsidR="004F46D2" w:rsidRPr="00D56D79" w:rsidRDefault="004F46D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C8F4D82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0CA4AD" w14:textId="07FEECB0" w:rsidR="004F46D2" w:rsidRPr="00D56D79" w:rsidRDefault="00A13E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Управление  культуры, туризма и молодежной политики; Управление по физической культуре и спорту </w:t>
            </w:r>
          </w:p>
        </w:tc>
        <w:tc>
          <w:tcPr>
            <w:tcW w:w="1559" w:type="dxa"/>
            <w:vMerge/>
            <w:shd w:val="clear" w:color="auto" w:fill="auto"/>
          </w:tcPr>
          <w:p w14:paraId="0D167823" w14:textId="77777777" w:rsidR="004F46D2" w:rsidRPr="00D56D79" w:rsidRDefault="004F46D2" w:rsidP="00EF6960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D5" w:rsidRPr="00D56D79" w14:paraId="057F1393" w14:textId="77777777" w:rsidTr="00D47E72">
        <w:trPr>
          <w:trHeight w:val="1309"/>
        </w:trPr>
        <w:tc>
          <w:tcPr>
            <w:tcW w:w="709" w:type="dxa"/>
            <w:vMerge/>
            <w:shd w:val="clear" w:color="auto" w:fill="auto"/>
          </w:tcPr>
          <w:p w14:paraId="00BE4019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DADA0BA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BC867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43EBAC" w14:textId="687666AA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CE36F" w14:textId="53FEDDCD" w:rsidR="000167D5" w:rsidRPr="00D56D79" w:rsidRDefault="000167D5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7DABBAFF" w14:textId="77777777" w:rsidR="000167D5" w:rsidRPr="00D56D79" w:rsidRDefault="000167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1B163" w14:textId="7CF4A22C" w:rsidR="000167D5" w:rsidRPr="00D56D79" w:rsidRDefault="000167D5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6EFA68" w14:textId="69FFD58F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58940A6" w14:textId="61A5E638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81E41D" w14:textId="77777777" w:rsidR="000167D5" w:rsidRPr="00D56D79" w:rsidRDefault="000167D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B191523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4CA911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FEEAB6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D56D79" w14:paraId="6D20C5BC" w14:textId="77777777" w:rsidTr="00D47E72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14:paraId="2A7A26DA" w14:textId="35C7D2C1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4464DD" w14:textId="7CB1E643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01.04.</w:t>
            </w:r>
          </w:p>
          <w:p w14:paraId="2B31433A" w14:textId="475E2D73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 xml:space="preserve">Замена светильников внутреннего освещения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на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светодиодные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ECCD3B" w14:textId="0E96FDDE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en-US" w:eastAsia="ru-RU"/>
              </w:rPr>
              <w:lastRenderedPageBreak/>
              <w:t>20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D56D79">
              <w:rPr>
                <w:rFonts w:ascii="Times New Roman" w:eastAsia="Arial Unicode MS" w:hAnsi="Times New Roman" w:cs="Times New Roman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668A1D02" w14:textId="67C8BB3E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03531" w14:textId="74CFE3FF" w:rsidR="004F46D2" w:rsidRPr="00D56D79" w:rsidRDefault="004F46D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5 328</w:t>
            </w:r>
          </w:p>
        </w:tc>
        <w:tc>
          <w:tcPr>
            <w:tcW w:w="851" w:type="dxa"/>
            <w:vAlign w:val="center"/>
          </w:tcPr>
          <w:p w14:paraId="1FD54B14" w14:textId="7FD8858F" w:rsidR="004F46D2" w:rsidRPr="00D56D79" w:rsidRDefault="004F46D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AE1389" w14:textId="1313DE31" w:rsidR="004F46D2" w:rsidRPr="00D56D79" w:rsidRDefault="004F46D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851" w:type="dxa"/>
            <w:vAlign w:val="center"/>
          </w:tcPr>
          <w:p w14:paraId="35305460" w14:textId="318F4D54" w:rsidR="004F46D2" w:rsidRPr="00D56D79" w:rsidRDefault="004F46D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709" w:type="dxa"/>
            <w:vAlign w:val="center"/>
          </w:tcPr>
          <w:p w14:paraId="1A21A60B" w14:textId="626B98B2" w:rsidR="004F46D2" w:rsidRPr="00D56D79" w:rsidRDefault="004F46D2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1 776</w:t>
            </w:r>
          </w:p>
        </w:tc>
        <w:tc>
          <w:tcPr>
            <w:tcW w:w="708" w:type="dxa"/>
            <w:vAlign w:val="center"/>
          </w:tcPr>
          <w:p w14:paraId="17EBAC32" w14:textId="5F2D7563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39B67B" w14:textId="233228FC" w:rsidR="004F46D2" w:rsidRPr="00D56D79" w:rsidRDefault="00A13E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0C1A6EFE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D56D79" w14:paraId="0C0B5578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414A7E12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1D34B7C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3B0D0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A2CA17" w14:textId="0347BF20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247F2" w14:textId="7D5C363E" w:rsidR="000167D5" w:rsidRPr="00D56D79" w:rsidRDefault="000167D5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5 328</w:t>
            </w:r>
          </w:p>
        </w:tc>
        <w:tc>
          <w:tcPr>
            <w:tcW w:w="851" w:type="dxa"/>
            <w:vAlign w:val="center"/>
          </w:tcPr>
          <w:p w14:paraId="3C1EE1B6" w14:textId="0C9EB807" w:rsidR="000167D5" w:rsidRPr="00D56D79" w:rsidRDefault="000167D5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7C5D1F2" w14:textId="588FA326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851" w:type="dxa"/>
            <w:vAlign w:val="center"/>
          </w:tcPr>
          <w:p w14:paraId="4B13E7B0" w14:textId="66CC75A2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709" w:type="dxa"/>
            <w:vAlign w:val="center"/>
          </w:tcPr>
          <w:p w14:paraId="55AC1C4F" w14:textId="6F132C0C" w:rsidR="000167D5" w:rsidRPr="00D56D79" w:rsidRDefault="000167D5" w:rsidP="00EF6960">
            <w:pPr>
              <w:spacing w:after="0" w:line="240" w:lineRule="auto"/>
              <w:ind w:hanging="2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1 776</w:t>
            </w:r>
          </w:p>
        </w:tc>
        <w:tc>
          <w:tcPr>
            <w:tcW w:w="708" w:type="dxa"/>
            <w:vAlign w:val="center"/>
          </w:tcPr>
          <w:p w14:paraId="46C6E694" w14:textId="6DFD2D81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7889A79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B0493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D56D79" w14:paraId="57B2F8BC" w14:textId="77777777" w:rsidTr="00D47E72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14:paraId="0227EA84" w14:textId="39AC521F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1.3.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90F41C" w14:textId="376C332D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01.06.</w:t>
            </w:r>
          </w:p>
          <w:p w14:paraId="505C84D9" w14:textId="590D536D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6149D6" w14:textId="7F92C95C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75A486C" w14:textId="3D43D1C6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23D77" w14:textId="5AF32F36" w:rsidR="004F46D2" w:rsidRPr="00D56D79" w:rsidRDefault="004F46D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3 672</w:t>
            </w:r>
          </w:p>
        </w:tc>
        <w:tc>
          <w:tcPr>
            <w:tcW w:w="851" w:type="dxa"/>
            <w:vAlign w:val="center"/>
          </w:tcPr>
          <w:p w14:paraId="51ECE9E7" w14:textId="1241FF44" w:rsidR="004F46D2" w:rsidRPr="00D56D79" w:rsidRDefault="004F46D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D61D83" w14:textId="4EC48812" w:rsidR="004F46D2" w:rsidRPr="00D56D79" w:rsidRDefault="004F46D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1936CEDC" w14:textId="258552D4" w:rsidR="004F46D2" w:rsidRPr="00D56D79" w:rsidRDefault="004F46D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709" w:type="dxa"/>
            <w:vAlign w:val="center"/>
          </w:tcPr>
          <w:p w14:paraId="66AA7E19" w14:textId="285C8A45" w:rsidR="004F46D2" w:rsidRPr="00D56D79" w:rsidRDefault="004F46D2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1 224</w:t>
            </w:r>
          </w:p>
        </w:tc>
        <w:tc>
          <w:tcPr>
            <w:tcW w:w="708" w:type="dxa"/>
            <w:vAlign w:val="center"/>
          </w:tcPr>
          <w:p w14:paraId="35B47D6B" w14:textId="7BDD5131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3C40C5" w14:textId="7C8054A4" w:rsidR="004F46D2" w:rsidRPr="00D56D79" w:rsidRDefault="00A13E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6A8DA9AB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D56D79" w14:paraId="3696BF64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211363DC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EAB3B4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FCF6DA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96E9C8" w14:textId="3E6133A2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2AE19" w14:textId="705D12AA" w:rsidR="000167D5" w:rsidRPr="00D56D79" w:rsidRDefault="000167D5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3 672</w:t>
            </w:r>
          </w:p>
        </w:tc>
        <w:tc>
          <w:tcPr>
            <w:tcW w:w="851" w:type="dxa"/>
            <w:vAlign w:val="center"/>
          </w:tcPr>
          <w:p w14:paraId="37BDE507" w14:textId="089367BE" w:rsidR="000167D5" w:rsidRPr="00D56D79" w:rsidRDefault="000167D5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07FF69" w14:textId="7DF67493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4CDE05A8" w14:textId="0D3B2B72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709" w:type="dxa"/>
            <w:vAlign w:val="center"/>
          </w:tcPr>
          <w:p w14:paraId="7C8BE5CE" w14:textId="079F6A9C" w:rsidR="000167D5" w:rsidRPr="00D56D79" w:rsidRDefault="000167D5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1 224</w:t>
            </w:r>
          </w:p>
        </w:tc>
        <w:tc>
          <w:tcPr>
            <w:tcW w:w="708" w:type="dxa"/>
            <w:vAlign w:val="center"/>
          </w:tcPr>
          <w:p w14:paraId="1DFBFFA2" w14:textId="7480C0CE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8A9DA0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CDF0AB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D56D79" w14:paraId="05716EC1" w14:textId="77777777" w:rsidTr="00D47E72">
        <w:trPr>
          <w:trHeight w:val="462"/>
        </w:trPr>
        <w:tc>
          <w:tcPr>
            <w:tcW w:w="709" w:type="dxa"/>
            <w:vMerge w:val="restart"/>
            <w:shd w:val="clear" w:color="auto" w:fill="auto"/>
          </w:tcPr>
          <w:p w14:paraId="771E9E81" w14:textId="790115C0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1.4.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CB3AC3A" w14:textId="4CF419B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01.10.</w:t>
            </w:r>
          </w:p>
          <w:p w14:paraId="43E32687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9F3D0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C1B6C8C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407D6" w14:textId="60D852F0" w:rsidR="004F46D2" w:rsidRPr="00D56D79" w:rsidRDefault="00355B9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34 500</w:t>
            </w:r>
          </w:p>
        </w:tc>
        <w:tc>
          <w:tcPr>
            <w:tcW w:w="851" w:type="dxa"/>
            <w:vAlign w:val="center"/>
          </w:tcPr>
          <w:p w14:paraId="2A2D989A" w14:textId="77777777" w:rsidR="004F46D2" w:rsidRPr="00D56D79" w:rsidRDefault="004F46D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32442017" w14:textId="570CF603" w:rsidR="004F46D2" w:rsidRPr="00D56D79" w:rsidRDefault="00355B9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14 300</w:t>
            </w:r>
          </w:p>
        </w:tc>
        <w:tc>
          <w:tcPr>
            <w:tcW w:w="851" w:type="dxa"/>
            <w:vAlign w:val="center"/>
          </w:tcPr>
          <w:p w14:paraId="7A8FEB84" w14:textId="41F0778C" w:rsidR="004F46D2" w:rsidRPr="00D56D79" w:rsidRDefault="004F46D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7000</w:t>
            </w:r>
          </w:p>
        </w:tc>
        <w:tc>
          <w:tcPr>
            <w:tcW w:w="709" w:type="dxa"/>
            <w:vAlign w:val="center"/>
          </w:tcPr>
          <w:p w14:paraId="7E4B2CFF" w14:textId="7BE82E6D" w:rsidR="004F46D2" w:rsidRPr="00D56D79" w:rsidRDefault="004F46D2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7 000</w:t>
            </w:r>
          </w:p>
        </w:tc>
        <w:tc>
          <w:tcPr>
            <w:tcW w:w="708" w:type="dxa"/>
            <w:vAlign w:val="center"/>
          </w:tcPr>
          <w:p w14:paraId="250A3131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F1E0F7" w14:textId="3571F087" w:rsidR="004F46D2" w:rsidRPr="00D56D79" w:rsidRDefault="00A13E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Управление  культуры, туризма и молодежной политики; Управление по 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физической культуре и спорту </w:t>
            </w:r>
          </w:p>
          <w:p w14:paraId="249E8CF8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92A3692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FA7B83E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F61F4F" w14:textId="537C391C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1C017A" w14:textId="77777777" w:rsidR="004F46D2" w:rsidRPr="00D56D79" w:rsidRDefault="004F46D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D56D79" w14:paraId="24A67623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6BB295E3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D2D1303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3F2326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34201A" w14:textId="7595015D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F01D4" w14:textId="27D325F9" w:rsidR="000167D5" w:rsidRPr="00D56D79" w:rsidRDefault="00355B9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34 500</w:t>
            </w:r>
          </w:p>
        </w:tc>
        <w:tc>
          <w:tcPr>
            <w:tcW w:w="851" w:type="dxa"/>
            <w:vAlign w:val="center"/>
          </w:tcPr>
          <w:p w14:paraId="4ED60359" w14:textId="4F8B5681" w:rsidR="000167D5" w:rsidRPr="00D56D79" w:rsidRDefault="000167D5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034B454D" w14:textId="0D4D2C65" w:rsidR="000167D5" w:rsidRPr="00D56D79" w:rsidRDefault="00355B9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14 300</w:t>
            </w:r>
          </w:p>
        </w:tc>
        <w:tc>
          <w:tcPr>
            <w:tcW w:w="851" w:type="dxa"/>
            <w:vAlign w:val="center"/>
          </w:tcPr>
          <w:p w14:paraId="79AE57E3" w14:textId="6D17257A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7000</w:t>
            </w:r>
          </w:p>
        </w:tc>
        <w:tc>
          <w:tcPr>
            <w:tcW w:w="709" w:type="dxa"/>
            <w:vAlign w:val="center"/>
          </w:tcPr>
          <w:p w14:paraId="306E9328" w14:textId="154A1013" w:rsidR="000167D5" w:rsidRPr="00D56D79" w:rsidRDefault="000167D5" w:rsidP="00EF6960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7 000</w:t>
            </w:r>
          </w:p>
        </w:tc>
        <w:tc>
          <w:tcPr>
            <w:tcW w:w="708" w:type="dxa"/>
            <w:vAlign w:val="center"/>
          </w:tcPr>
          <w:p w14:paraId="1D104179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3AC6D91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F40667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D56D79" w14:paraId="43E6C70C" w14:textId="77777777" w:rsidTr="00527703">
        <w:trPr>
          <w:trHeight w:val="458"/>
        </w:trPr>
        <w:tc>
          <w:tcPr>
            <w:tcW w:w="709" w:type="dxa"/>
            <w:vMerge w:val="restart"/>
            <w:shd w:val="clear" w:color="auto" w:fill="auto"/>
          </w:tcPr>
          <w:p w14:paraId="210ED297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0B1B55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4C866CD9" w14:textId="1C225BF8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учёта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0A9B0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DEAE98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A31FA" w14:textId="77777777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5DBFDF6" w14:textId="77777777" w:rsidR="00D47E72" w:rsidRPr="00D56D79" w:rsidRDefault="00D47E7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AAC4C6" w14:textId="77777777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4BA3E4" w14:textId="77777777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DB3201" w14:textId="77777777" w:rsidR="00D47E72" w:rsidRPr="00D56D79" w:rsidRDefault="00D47E7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1A117A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D60F62" w14:textId="16AE1673" w:rsidR="00D47E72" w:rsidRPr="00D56D79" w:rsidRDefault="00A13E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F806" w14:textId="77777777" w:rsidR="00D47E72" w:rsidRPr="00D56D79" w:rsidRDefault="00D47E7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Бережливый учет – Увеличение оснащенности многоквартирных домов общедомовыми приборами </w:t>
            </w:r>
          </w:p>
          <w:p w14:paraId="61EFB45A" w14:textId="77777777" w:rsidR="00D47E72" w:rsidRPr="00D56D79" w:rsidRDefault="00D47E7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учета</w:t>
            </w:r>
          </w:p>
        </w:tc>
      </w:tr>
      <w:tr w:rsidR="000167D5" w:rsidRPr="00D56D79" w14:paraId="65F2D6EB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076EF5D9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6DA3B2E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1D3A23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4C362B" w14:textId="2D00ADBA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0E96C" w14:textId="77777777" w:rsidR="000167D5" w:rsidRPr="00D56D79" w:rsidRDefault="000167D5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C278FCD" w14:textId="77777777" w:rsidR="000167D5" w:rsidRPr="00D56D79" w:rsidRDefault="000167D5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4C494D3" w14:textId="77777777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48E24F7" w14:textId="77777777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2CE80D" w14:textId="77777777" w:rsidR="000167D5" w:rsidRPr="00D56D79" w:rsidRDefault="000167D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CF3022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767A77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1993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D56D79" w14:paraId="0AD2D2B2" w14:textId="77777777" w:rsidTr="00D47E72">
        <w:trPr>
          <w:trHeight w:val="468"/>
        </w:trPr>
        <w:tc>
          <w:tcPr>
            <w:tcW w:w="709" w:type="dxa"/>
            <w:vMerge w:val="restart"/>
            <w:shd w:val="clear" w:color="auto" w:fill="FFFFFF" w:themeFill="background1"/>
          </w:tcPr>
          <w:p w14:paraId="302BF041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20ACC342" w14:textId="3F43478B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02.01.</w:t>
            </w:r>
          </w:p>
          <w:p w14:paraId="1ECB860F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общедомовых приборов учёта энергетических ресурсов в многоквартирных домах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0E2A114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3584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3423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33F609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729082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1EB1E1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59AD8BC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0796F86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B84F9A" w14:textId="43DD1B7D" w:rsidR="00D47E72" w:rsidRPr="00D56D79" w:rsidRDefault="007225F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3B1D27" w:rsidRPr="00D56D79">
              <w:rPr>
                <w:rFonts w:ascii="Times New Roman" w:eastAsia="Arial Unicode MS" w:hAnsi="Times New Roman" w:cs="Times New Roman"/>
                <w:lang w:val="ru" w:eastAsia="ru-RU"/>
              </w:rPr>
              <w:t>ЖКХ</w:t>
            </w:r>
            <w:r w:rsidR="00D47E72"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r w:rsidR="00A13E51" w:rsidRPr="00D56D79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культуры, туризма и молодежной политики</w:t>
            </w:r>
            <w:r w:rsidR="00D47E72"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proofErr w:type="spellStart"/>
            <w:r w:rsidR="00153EC2" w:rsidRPr="00D56D79">
              <w:rPr>
                <w:rFonts w:ascii="Times New Roman" w:eastAsia="Arial Unicode MS" w:hAnsi="Times New Roman" w:cs="Times New Roman"/>
                <w:lang w:val="ru" w:eastAsia="ru-RU"/>
              </w:rPr>
              <w:t>ресурсоснабжающие</w:t>
            </w:r>
            <w:proofErr w:type="spellEnd"/>
            <w:r w:rsidR="00153EC2"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C4C1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D56D79" w14:paraId="7A0EF6DE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54E99B14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20EF32BF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137A931F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6AB58C" w14:textId="0884BCB6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02CE6024" w14:textId="77777777" w:rsidR="000167D5" w:rsidRPr="00D56D79" w:rsidRDefault="000167D5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4B06CA" w14:textId="77777777" w:rsidR="000167D5" w:rsidRPr="00D56D79" w:rsidRDefault="000167D5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5058B0" w14:textId="77777777" w:rsidR="000167D5" w:rsidRPr="00D56D79" w:rsidRDefault="000167D5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673898" w14:textId="77777777" w:rsidR="000167D5" w:rsidRPr="00D56D79" w:rsidRDefault="000167D5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0533" w14:textId="77777777" w:rsidR="000167D5" w:rsidRPr="00D56D79" w:rsidRDefault="000167D5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C1B312C" w14:textId="77777777" w:rsidR="000167D5" w:rsidRPr="00D56D79" w:rsidRDefault="000167D5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A3A2EEF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791BE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D56D79" w14:paraId="31190C61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2B21A27A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4462F7AA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3C40A54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CA0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2C863108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D4A7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D1CEDB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6645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3D5668A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CBB78B" w14:textId="77777777" w:rsidR="00D47E72" w:rsidRPr="00D56D79" w:rsidRDefault="00D47E72" w:rsidP="00EF6960">
            <w:pPr>
              <w:spacing w:after="0" w:line="240" w:lineRule="auto"/>
              <w:contextualSpacing/>
            </w:pPr>
            <w:r w:rsidRPr="00D56D79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E4D0930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67164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27703" w:rsidRPr="00D56D79" w14:paraId="64F070E0" w14:textId="77777777" w:rsidTr="00527703">
        <w:trPr>
          <w:trHeight w:val="702"/>
        </w:trPr>
        <w:tc>
          <w:tcPr>
            <w:tcW w:w="709" w:type="dxa"/>
            <w:vMerge w:val="restart"/>
            <w:shd w:val="clear" w:color="auto" w:fill="auto"/>
          </w:tcPr>
          <w:p w14:paraId="28FCB33E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1750860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03</w:t>
            </w: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.</w:t>
            </w:r>
          </w:p>
          <w:p w14:paraId="01CEFCDB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 xml:space="preserve">Повышение энергетической </w:t>
            </w: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эффективности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C716F4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shd w:val="clear" w:color="auto" w:fill="auto"/>
          </w:tcPr>
          <w:p w14:paraId="7CC87938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CEB9" w14:textId="77777777" w:rsidR="00527703" w:rsidRPr="00D56D79" w:rsidRDefault="00527703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2ED7BB4" w14:textId="77777777" w:rsidR="00527703" w:rsidRPr="00D56D79" w:rsidRDefault="00527703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BAF82D3" w14:textId="77777777" w:rsidR="00527703" w:rsidRPr="00D56D79" w:rsidRDefault="00527703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73AE213" w14:textId="77777777" w:rsidR="00527703" w:rsidRPr="00D56D79" w:rsidRDefault="00527703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FFAB79" w14:textId="77777777" w:rsidR="00527703" w:rsidRPr="00D56D79" w:rsidRDefault="00527703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362201E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4FFE72" w14:textId="05555016" w:rsidR="00527703" w:rsidRPr="00D56D79" w:rsidRDefault="00A13E5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225E" w14:textId="77777777" w:rsidR="00527703" w:rsidRPr="00D56D79" w:rsidRDefault="00527703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Увеличение доли многоквартирн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ых домов с присвоенными классами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энергоэффективности</w:t>
            </w:r>
            <w:proofErr w:type="spellEnd"/>
          </w:p>
        </w:tc>
      </w:tr>
      <w:tr w:rsidR="000167D5" w:rsidRPr="00D56D79" w14:paraId="59E1F72D" w14:textId="77777777" w:rsidTr="00EB294A">
        <w:trPr>
          <w:trHeight w:val="702"/>
        </w:trPr>
        <w:tc>
          <w:tcPr>
            <w:tcW w:w="709" w:type="dxa"/>
            <w:vMerge/>
            <w:shd w:val="clear" w:color="auto" w:fill="auto"/>
          </w:tcPr>
          <w:p w14:paraId="77271D9C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2A7DA84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6C2B5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1881E8" w14:textId="16791133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54813" w14:textId="77777777" w:rsidR="000167D5" w:rsidRPr="00D56D79" w:rsidRDefault="000167D5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BAE83A" w14:textId="77777777" w:rsidR="000167D5" w:rsidRPr="00D56D79" w:rsidRDefault="000167D5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6BE57F" w14:textId="77777777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4FE63E" w14:textId="77777777" w:rsidR="000167D5" w:rsidRPr="00D56D79" w:rsidRDefault="000167D5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F40BFB2" w14:textId="77777777" w:rsidR="000167D5" w:rsidRPr="00D56D79" w:rsidRDefault="000167D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07146F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4A7E16F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02396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27703" w:rsidRPr="00D56D79" w14:paraId="179F190D" w14:textId="77777777" w:rsidTr="00EB294A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14:paraId="4CD45057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81AEF07" w14:textId="4650AAF3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03.01.</w:t>
            </w:r>
          </w:p>
          <w:p w14:paraId="0C5095B8" w14:textId="48C04E51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8C73D6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94490DD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6301A210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B32544" w14:textId="64619581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управляющие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794C" w14:textId="77777777" w:rsidR="00527703" w:rsidRPr="00D56D79" w:rsidRDefault="0052770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D56D79" w14:paraId="603BC9DD" w14:textId="77777777" w:rsidTr="00D47E72">
        <w:trPr>
          <w:trHeight w:val="966"/>
        </w:trPr>
        <w:tc>
          <w:tcPr>
            <w:tcW w:w="709" w:type="dxa"/>
            <w:vMerge/>
            <w:shd w:val="clear" w:color="auto" w:fill="auto"/>
          </w:tcPr>
          <w:p w14:paraId="4D90C34A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5A0D73B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6DDB1C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7B917E" w14:textId="4D380088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30A0F131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2951B0C8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32D" w14:textId="77777777" w:rsidR="000167D5" w:rsidRPr="00D56D79" w:rsidRDefault="000167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7233D90B" w14:textId="4E31B9D2" w:rsidR="00502A48" w:rsidRPr="00D56D79" w:rsidRDefault="00502A48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4B2961D" w14:textId="77777777" w:rsidR="00502A48" w:rsidRPr="00D56D79" w:rsidRDefault="00502A48" w:rsidP="00EF6960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1D05346" w14:textId="5165BCEA" w:rsidR="00EA2C83" w:rsidRPr="00D56D79" w:rsidRDefault="00502A48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 xml:space="preserve">Паспорт подпрограммы </w:t>
      </w:r>
      <w:r w:rsidR="00EA2C83" w:rsidRPr="00D56D79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</w:t>
      </w:r>
    </w:p>
    <w:p w14:paraId="6017AA1A" w14:textId="6664FF9D" w:rsidR="00EA2C83" w:rsidRPr="00D56D79" w:rsidRDefault="00EA2C8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502A48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газификации</w:t>
      </w: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EA2C83" w:rsidRPr="00D56D79" w14:paraId="698AE190" w14:textId="77777777" w:rsidTr="00AA4416">
        <w:trPr>
          <w:trHeight w:val="563"/>
        </w:trPr>
        <w:tc>
          <w:tcPr>
            <w:tcW w:w="3397" w:type="dxa"/>
            <w:shd w:val="clear" w:color="auto" w:fill="auto"/>
          </w:tcPr>
          <w:p w14:paraId="06E58316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DE29C17" w14:textId="4F1BD4F3" w:rsidR="00EA2C83" w:rsidRPr="00D56D79" w:rsidRDefault="003B1D2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Управление </w:t>
            </w:r>
            <w:r w:rsidR="00502A48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BA3506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Московской области</w:t>
            </w:r>
          </w:p>
        </w:tc>
      </w:tr>
      <w:tr w:rsidR="00EA2C83" w:rsidRPr="00D56D79" w14:paraId="7B90165A" w14:textId="77777777" w:rsidTr="00AA4416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0FFC4EE5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5D6B6B26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CFA8756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26FC15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CA185A0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A2C83" w:rsidRPr="00D56D79" w14:paraId="1DC102BF" w14:textId="77777777" w:rsidTr="00AA4416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61B6629E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CF24534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55B4C1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4043A4A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3CEB1E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914CD9E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20F992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132157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F2F57F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A2C83" w:rsidRPr="00D56D79" w14:paraId="7B4672C2" w14:textId="77777777" w:rsidTr="00AA4416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10932BA9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8FEB6CD" w14:textId="746CAF87" w:rsidR="00EA2C83" w:rsidRPr="00D56D79" w:rsidRDefault="003F5F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="00C13623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Красногорск</w:t>
            </w:r>
          </w:p>
          <w:p w14:paraId="38E87EC8" w14:textId="04364444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A549426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29C45950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6CA30DEE" w14:textId="7E455542" w:rsidR="00EA2C83" w:rsidRPr="00D56D79" w:rsidRDefault="005B631A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5A4252" w14:textId="0CE7D13B" w:rsidR="00EA2C83" w:rsidRPr="00D56D79" w:rsidRDefault="00C1321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4</w:t>
            </w:r>
            <w:r w:rsidR="005B631A"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FAF1C22" w14:textId="01608FC3" w:rsidR="00EA2C83" w:rsidRPr="00D56D79" w:rsidRDefault="005B631A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4BD6FDBF" w14:textId="41885A8E" w:rsidR="00EA2C83" w:rsidRPr="00D56D79" w:rsidRDefault="005B631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1D16779" w14:textId="77777777" w:rsidR="00EA2C83" w:rsidRPr="00D56D79" w:rsidRDefault="00EA2C83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B53B1" w14:textId="460B7777" w:rsidR="00EA2C83" w:rsidRPr="00D56D79" w:rsidRDefault="00C1321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B631A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0180" w:rsidRPr="00D56D79" w14:paraId="62631E87" w14:textId="77777777" w:rsidTr="00AA4416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58AD64ED" w14:textId="77777777" w:rsidR="00D00180" w:rsidRPr="00D56D79" w:rsidRDefault="00D0018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05BA08" w14:textId="77777777" w:rsidR="00D00180" w:rsidRPr="00D56D79" w:rsidRDefault="00D0018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9BE87E4" w14:textId="007B5E50" w:rsidR="00D00180" w:rsidRPr="00D56D79" w:rsidRDefault="00D0018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14:paraId="4D701E81" w14:textId="4BC889F3" w:rsidR="00D00180" w:rsidRPr="00D56D79" w:rsidRDefault="00D00180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4F0B2F" w14:textId="58D50E14" w:rsidR="00D00180" w:rsidRPr="00D56D79" w:rsidRDefault="00C1321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4</w:t>
            </w:r>
            <w:r w:rsidR="00D00180"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06CFF7D" w14:textId="27A9DA04" w:rsidR="00D00180" w:rsidRPr="00D56D79" w:rsidRDefault="00D00180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60922A16" w14:textId="1E6F1F04" w:rsidR="00D00180" w:rsidRPr="00D56D79" w:rsidRDefault="00D00180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265795D" w14:textId="79CB3F7B" w:rsidR="00D00180" w:rsidRPr="00D56D79" w:rsidRDefault="00D0018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DC9C9" w14:textId="40D41FA4" w:rsidR="00D00180" w:rsidRPr="00D56D79" w:rsidRDefault="00D0018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3217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15B4524" w14:textId="77777777" w:rsidR="005B2245" w:rsidRPr="00D56D79" w:rsidRDefault="005B2245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F96FA36" w14:textId="7BCBB7E8" w:rsidR="00EA2C83" w:rsidRPr="00D56D79" w:rsidRDefault="00EA2C83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2E09A2F0" w14:textId="767CB83B" w:rsidR="00EA2C83" w:rsidRPr="00D56D79" w:rsidRDefault="00EA2C83" w:rsidP="00EF6960">
      <w:pPr>
        <w:pStyle w:val="ConsPlusNormal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D56D79">
        <w:rPr>
          <w:rFonts w:ascii="Times New Roman" w:eastAsia="Arial Unicode MS" w:hAnsi="Times New Roman" w:cs="Times New Roman"/>
          <w:b/>
        </w:rPr>
        <w:t>«</w:t>
      </w:r>
      <w:r w:rsidR="005B631A" w:rsidRPr="00D56D79">
        <w:rPr>
          <w:rFonts w:ascii="Times New Roman" w:eastAsia="Arial Unicode MS" w:hAnsi="Times New Roman" w:cs="Times New Roman"/>
          <w:b/>
        </w:rPr>
        <w:t>Развитие газификации</w:t>
      </w:r>
      <w:r w:rsidRPr="00D56D79">
        <w:rPr>
          <w:rFonts w:ascii="Times New Roman" w:eastAsia="Arial Unicode MS" w:hAnsi="Times New Roman" w:cs="Times New Roman"/>
          <w:b/>
        </w:rPr>
        <w:t>»</w:t>
      </w:r>
      <w:proofErr w:type="gramStart"/>
      <w:r w:rsidRPr="00D56D79">
        <w:rPr>
          <w:rFonts w:ascii="Times New Roman" w:eastAsia="Arial Unicode MS" w:hAnsi="Times New Roman" w:cs="Times New Roman"/>
          <w:b/>
        </w:rPr>
        <w:t>.</w:t>
      </w:r>
      <w:proofErr w:type="gramEnd"/>
      <w:r w:rsidRPr="00D56D79">
        <w:rPr>
          <w:rFonts w:ascii="Times New Roman" w:eastAsia="Arial Unicode MS" w:hAnsi="Times New Roman" w:cs="Times New Roman"/>
          <w:b/>
        </w:rPr>
        <w:t xml:space="preserve"> </w:t>
      </w:r>
      <w:proofErr w:type="gramStart"/>
      <w:r w:rsidRPr="00D56D79">
        <w:rPr>
          <w:rFonts w:ascii="Times New Roman" w:hAnsi="Times New Roman" w:cs="Times New Roman"/>
          <w:b/>
          <w:lang w:eastAsia="en-US"/>
        </w:rPr>
        <w:t>о</w:t>
      </w:r>
      <w:proofErr w:type="gramEnd"/>
      <w:r w:rsidRPr="00D56D79">
        <w:rPr>
          <w:rFonts w:ascii="Times New Roman" w:hAnsi="Times New Roman" w:cs="Times New Roman"/>
          <w:b/>
          <w:lang w:eastAsia="en-US"/>
        </w:rPr>
        <w:t>сновные проблемы, решаемые посредством мероприятий</w:t>
      </w:r>
    </w:p>
    <w:p w14:paraId="42BCA94E" w14:textId="31E017DD" w:rsidR="00EA2C83" w:rsidRPr="00D56D79" w:rsidRDefault="00EA2C83" w:rsidP="00EF6960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6D79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D56D7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беспечение </w:t>
      </w:r>
      <w:r w:rsidR="005B631A" w:rsidRPr="00D56D7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Красногорск.</w:t>
      </w:r>
    </w:p>
    <w:p w14:paraId="5B207CE2" w14:textId="3EF0E78C" w:rsidR="00EA2C83" w:rsidRPr="00D56D79" w:rsidRDefault="00EA2C83" w:rsidP="00EF6960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6D7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="006C594A" w:rsidRPr="00D56D79">
        <w:rPr>
          <w:rFonts w:ascii="Times New Roman" w:hAnsi="Times New Roman" w:cs="Times New Roman"/>
          <w:sz w:val="20"/>
          <w:szCs w:val="20"/>
        </w:rPr>
        <w:t>Строительство газопроводов в населенных пунктах»</w:t>
      </w:r>
    </w:p>
    <w:p w14:paraId="474889EA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4DFC101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6FC2BE3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2C8C37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0BF145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833D55D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78CF679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5D867D0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A134099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FA2039A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570F280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9140440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FF3C684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613A9CB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B65A38A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53FDA52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A758EC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80B4D77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4A7D879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62878BF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863D614" w14:textId="35785011" w:rsidR="00EA2C83" w:rsidRPr="00D56D79" w:rsidRDefault="00EA2C8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lastRenderedPageBreak/>
        <w:t xml:space="preserve">Перечень мероприятий подпрограммы 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791866EC" w14:textId="1B76F83F" w:rsidR="00EA2C83" w:rsidRPr="00D56D79" w:rsidRDefault="00EA2C8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6C594A" w:rsidRPr="00D56D79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Развитие газификации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D47E72" w:rsidRPr="00D56D79" w14:paraId="4F003F7B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8316BA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№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4140" w:type="dxa"/>
            <w:vMerge w:val="restart"/>
            <w:shd w:val="clear" w:color="auto" w:fill="auto"/>
            <w:hideMark/>
          </w:tcPr>
          <w:p w14:paraId="5AFB2873" w14:textId="227908E2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04BB49E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5D005F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8BCDCE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E633ED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06F74C1" w14:textId="18568D83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EDF139C" w14:textId="4B7F9209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D56D79" w14:paraId="7893358F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57903C9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hideMark/>
          </w:tcPr>
          <w:p w14:paraId="5371E7DD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53D8F62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68337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3F23EBA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F5D4B8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9281BDE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2C1DD9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25F4180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2B609C3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4551C0E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0222286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D56D79" w14:paraId="637C0284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427AA8B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hideMark/>
          </w:tcPr>
          <w:p w14:paraId="76A70809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00EC2AC6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3197D0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29592911" w14:textId="269F667B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5C8934C2" w14:textId="33E59866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6B9F08A" w14:textId="47DC0CCA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64D8D7C" w14:textId="342EF490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39C676" w14:textId="3FB3ED51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7B7F4C71" w14:textId="56D4566A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DA4985D" w14:textId="56C9CA69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E7617CE" w14:textId="09E4F1F6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D47E72" w:rsidRPr="00D56D79" w14:paraId="75980BC9" w14:textId="77777777" w:rsidTr="00D47E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779632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76DCFFBE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174C078C" w14:textId="0552D36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Строительство </w:t>
            </w:r>
            <w:r w:rsidR="00DD49A8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и содержание 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газопроводов в населенных пунктах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CA5282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ECC3E76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F6CE69" w14:textId="73E2D2F7" w:rsidR="00D47E72" w:rsidRPr="00D56D79" w:rsidRDefault="00C13217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</w:t>
            </w:r>
            <w:r w:rsidR="00D47E72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5963E4" w14:textId="7514F50C" w:rsidR="00D47E72" w:rsidRPr="00D56D79" w:rsidRDefault="00D47E7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15A0230" w14:textId="2A835153" w:rsidR="00D47E72" w:rsidRPr="00D56D79" w:rsidRDefault="00C1321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  <w:r w:rsidR="00D47E72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12B58B" w14:textId="4F7F68C2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29CB61A0" w14:textId="65E2A840" w:rsidR="00D47E72" w:rsidRPr="00D56D79" w:rsidRDefault="00D47E7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6CFF94" w14:textId="435D8DEB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95C36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02019921" w14:textId="1AD36772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5C2F87" w14:textId="7BE377AD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газопроводов, переданных на техническое обслуживание специализированной организации</w:t>
            </w:r>
          </w:p>
        </w:tc>
      </w:tr>
      <w:tr w:rsidR="00D47E72" w:rsidRPr="00D56D79" w14:paraId="522409AD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65090246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5A912C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41D326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24E52DE" w14:textId="41807F8A" w:rsidR="00D47E72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58766A71" w14:textId="77777777" w:rsidR="00C13217" w:rsidRPr="00D56D79" w:rsidRDefault="00C13217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1DE4425" w14:textId="77777777" w:rsidR="00C13217" w:rsidRPr="00D56D79" w:rsidRDefault="00C13217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6E92A23" w14:textId="77777777" w:rsidR="00C13217" w:rsidRPr="00D56D79" w:rsidRDefault="00C13217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49D5CB13" w14:textId="09533720" w:rsidR="00D47E72" w:rsidRPr="00D56D79" w:rsidRDefault="00C13217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</w:t>
            </w:r>
            <w:r w:rsidR="00D47E72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9DC6588" w14:textId="00EF8DF2" w:rsidR="00D47E72" w:rsidRPr="00D56D79" w:rsidRDefault="00D47E7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2FCCC7" w14:textId="775C5D3A" w:rsidR="00D47E72" w:rsidRPr="00D56D79" w:rsidRDefault="00C1321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  <w:r w:rsidR="00D47E72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CFB4E0" w14:textId="0D05C3C0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6E5AD342" w14:textId="313362B2" w:rsidR="00D47E72" w:rsidRPr="00D56D79" w:rsidRDefault="00D47E7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677BAC" w14:textId="1B5E0BDF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76003026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442AA1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D56D79" w14:paraId="0FE1A507" w14:textId="77777777" w:rsidTr="00D47E72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B940B9D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098E5F21" w14:textId="5DEDF588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01.02.</w:t>
            </w:r>
          </w:p>
          <w:p w14:paraId="35E42757" w14:textId="48961FD0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C610D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2580F8F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7AD49A50" w14:textId="3CC5E308" w:rsidR="00D47E72" w:rsidRPr="00D56D79" w:rsidRDefault="00C13217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</w:t>
            </w:r>
            <w:r w:rsidR="00D47E72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30E393" w14:textId="76FBCB88" w:rsidR="00D47E72" w:rsidRPr="00D56D79" w:rsidRDefault="00D47E7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397699F" w14:textId="5B1E9FCE" w:rsidR="00D47E72" w:rsidRPr="00D56D79" w:rsidRDefault="00C1321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  <w:r w:rsidR="00D47E72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2BBF632" w14:textId="2E33A0D5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4FE09256" w14:textId="0DADCD52" w:rsidR="00D47E72" w:rsidRPr="00D56D79" w:rsidRDefault="00D47E7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AD397" w14:textId="5FAA7045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B7E3AD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4595B8BE" w14:textId="30A640E9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DD325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D56D79" w14:paraId="3F7CE2DD" w14:textId="77777777" w:rsidTr="00D47E72">
        <w:trPr>
          <w:trHeight w:val="706"/>
        </w:trPr>
        <w:tc>
          <w:tcPr>
            <w:tcW w:w="567" w:type="dxa"/>
            <w:vMerge/>
            <w:shd w:val="clear" w:color="auto" w:fill="auto"/>
          </w:tcPr>
          <w:p w14:paraId="5E84BA7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4F20E32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17590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BBF1240" w14:textId="7D0C9448" w:rsidR="00D47E72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059219D6" w14:textId="2FA66338" w:rsidR="00D47E72" w:rsidRPr="00D56D79" w:rsidRDefault="00C13217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</w:t>
            </w:r>
            <w:r w:rsidR="00D47E72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0F5E5D5" w14:textId="66B68502" w:rsidR="00D47E72" w:rsidRPr="00D56D79" w:rsidRDefault="00D47E7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</w:tcPr>
          <w:p w14:paraId="047EF3F9" w14:textId="3E2B3481" w:rsidR="00D47E72" w:rsidRPr="00D56D79" w:rsidRDefault="00C1321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  <w:r w:rsidR="00D47E72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</w:tcPr>
          <w:p w14:paraId="156257E6" w14:textId="0850EAB3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</w:tcPr>
          <w:p w14:paraId="78D2CE1F" w14:textId="23487972" w:rsidR="00D47E72" w:rsidRPr="00D56D79" w:rsidRDefault="00D47E7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</w:tcPr>
          <w:p w14:paraId="4A3A649C" w14:textId="2E67DF86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D329D7F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D0EF6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38C5C628" w14:textId="77777777" w:rsidR="00F735CD" w:rsidRPr="00D56D79" w:rsidRDefault="00F735CD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9A5C84A" w14:textId="77777777" w:rsidR="00F735CD" w:rsidRPr="00D56D79" w:rsidRDefault="00F735CD" w:rsidP="00EF6960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DDC4BCF" w14:textId="285C7E50" w:rsidR="006C5765" w:rsidRPr="00D56D79" w:rsidRDefault="00D47E72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</w:t>
      </w:r>
      <w:r w:rsidR="00F735CD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аспорт подпрограммы </w:t>
      </w:r>
      <w:r w:rsidR="006C5765" w:rsidRPr="00D56D79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VIII</w:t>
      </w:r>
    </w:p>
    <w:p w14:paraId="075545FB" w14:textId="37544D4B" w:rsidR="006C5765" w:rsidRPr="00D56D79" w:rsidRDefault="006C5765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F735CD"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Обеспечивающая подпрограмма</w:t>
      </w:r>
      <w:r w:rsidRPr="00D56D79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F735CD" w:rsidRPr="00D56D79" w14:paraId="126F9E06" w14:textId="77777777" w:rsidTr="006C5765">
        <w:trPr>
          <w:trHeight w:val="563"/>
        </w:trPr>
        <w:tc>
          <w:tcPr>
            <w:tcW w:w="3397" w:type="dxa"/>
            <w:shd w:val="clear" w:color="auto" w:fill="auto"/>
          </w:tcPr>
          <w:p w14:paraId="6D6A525F" w14:textId="77777777" w:rsidR="00F735CD" w:rsidRPr="00D56D79" w:rsidRDefault="00F735C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2E6FC73" w14:textId="79C54D82" w:rsidR="00F735CD" w:rsidRPr="00D56D79" w:rsidRDefault="00F735C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  <w:r w:rsidR="00BA3506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Московской области</w:t>
            </w:r>
          </w:p>
        </w:tc>
      </w:tr>
      <w:tr w:rsidR="006C5765" w:rsidRPr="00D56D79" w14:paraId="773C2942" w14:textId="77777777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5F0E0247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377A3D2D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89C9F4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570FB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4D9C10C5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C5765" w:rsidRPr="00D56D79" w14:paraId="580B2109" w14:textId="77777777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5A07C50E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71FA27E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9B802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04DE7E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D889B3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2770AB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C1A2565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193BED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1CE1B0" w14:textId="77777777" w:rsidR="006C5765" w:rsidRPr="00D56D79" w:rsidRDefault="006C576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25D92" w:rsidRPr="00D56D79" w14:paraId="7EDC873F" w14:textId="77777777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3DFF391A" w14:textId="77777777" w:rsidR="00625D92" w:rsidRPr="00D56D79" w:rsidRDefault="00625D9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33E6454" w14:textId="3595708D" w:rsidR="00A767F5" w:rsidRPr="00D56D79" w:rsidRDefault="003F5F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36EAE4D5" w14:textId="059F089D" w:rsidR="00625D92" w:rsidRPr="00D56D79" w:rsidRDefault="00625D9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598822" w14:textId="77777777" w:rsidR="00625D92" w:rsidRPr="00D56D79" w:rsidRDefault="00625D9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41C86881" w14:textId="77777777" w:rsidR="00625D92" w:rsidRPr="00D56D79" w:rsidRDefault="00625D9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405DE2EC" w14:textId="77777777" w:rsidR="00625D92" w:rsidRPr="00D56D79" w:rsidRDefault="00625D9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CD74B34" w14:textId="50E44A32" w:rsidR="00625D92" w:rsidRPr="00D56D79" w:rsidRDefault="00E824D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1A6CF112" w14:textId="3E2F7E32" w:rsidR="00625D92" w:rsidRPr="00D56D79" w:rsidRDefault="00E824D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6068F7A9" w14:textId="595B5A5B" w:rsidR="00625D92" w:rsidRPr="00D56D79" w:rsidRDefault="00E824D7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5F1EA1C" w14:textId="77777777" w:rsidR="00625D92" w:rsidRPr="00D56D79" w:rsidRDefault="00625D9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EF43D" w14:textId="2555FD37" w:rsidR="00625D92" w:rsidRPr="00D56D79" w:rsidRDefault="00E824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</w:tr>
      <w:tr w:rsidR="00E824D7" w:rsidRPr="00D56D79" w14:paraId="42579096" w14:textId="77777777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6D3D79D7" w14:textId="77777777" w:rsidR="00E824D7" w:rsidRPr="00D56D79" w:rsidRDefault="00E824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7813FB" w14:textId="77777777" w:rsidR="00E824D7" w:rsidRPr="00D56D79" w:rsidRDefault="00E824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36D29" w14:textId="49F24FEA" w:rsidR="00E824D7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</w:t>
            </w:r>
            <w:r w:rsidR="00E824D7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vAlign w:val="center"/>
          </w:tcPr>
          <w:p w14:paraId="679F83BA" w14:textId="3EA49419" w:rsidR="00E824D7" w:rsidRPr="00D56D79" w:rsidRDefault="00E824D7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D8D5B7F" w14:textId="00807B39" w:rsidR="00E824D7" w:rsidRPr="00D56D79" w:rsidRDefault="00E824D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62FC0AAD" w14:textId="20105A55" w:rsidR="00E824D7" w:rsidRPr="00D56D79" w:rsidRDefault="00E824D7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7A326C48" w14:textId="2234CCB8" w:rsidR="00E824D7" w:rsidRPr="00D56D79" w:rsidRDefault="00E824D7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7B70F366" w14:textId="016A64B6" w:rsidR="00E824D7" w:rsidRPr="00D56D79" w:rsidRDefault="00E824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89F7" w14:textId="290D53A6" w:rsidR="00E824D7" w:rsidRPr="00D56D79" w:rsidRDefault="00E824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</w:tr>
    </w:tbl>
    <w:p w14:paraId="1829BEE5" w14:textId="77777777" w:rsidR="00880A24" w:rsidRPr="00D56D79" w:rsidRDefault="00880A24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452ABC0" w14:textId="77777777" w:rsidR="006C5765" w:rsidRPr="00D56D79" w:rsidRDefault="006C5765" w:rsidP="00EF69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625D92" w:rsidRPr="00D56D79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6293B5BF" w14:textId="77777777" w:rsidR="00ED29E8" w:rsidRPr="00D56D79" w:rsidRDefault="006C5765" w:rsidP="00EF6960">
      <w:pPr>
        <w:pStyle w:val="ConsPlusNormal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D56D79">
        <w:rPr>
          <w:rFonts w:ascii="Times New Roman" w:eastAsia="Arial Unicode MS" w:hAnsi="Times New Roman" w:cs="Times New Roman"/>
          <w:b/>
        </w:rPr>
        <w:t>«</w:t>
      </w:r>
      <w:r w:rsidR="00625D92" w:rsidRPr="00D56D79">
        <w:rPr>
          <w:rFonts w:ascii="Times New Roman" w:eastAsia="Arial Unicode MS" w:hAnsi="Times New Roman" w:cs="Times New Roman"/>
          <w:b/>
        </w:rPr>
        <w:t>Обеспечивающая подпрограмма»</w:t>
      </w:r>
      <w:proofErr w:type="gramStart"/>
      <w:r w:rsidRPr="00D56D79">
        <w:rPr>
          <w:rFonts w:ascii="Times New Roman" w:eastAsia="Arial Unicode MS" w:hAnsi="Times New Roman" w:cs="Times New Roman"/>
          <w:b/>
        </w:rPr>
        <w:t>.</w:t>
      </w:r>
      <w:proofErr w:type="gramEnd"/>
      <w:r w:rsidR="00ED29E8" w:rsidRPr="00D56D79">
        <w:rPr>
          <w:rFonts w:ascii="Times New Roman" w:eastAsia="Arial Unicode MS" w:hAnsi="Times New Roman" w:cs="Times New Roman"/>
          <w:b/>
        </w:rPr>
        <w:t xml:space="preserve"> </w:t>
      </w:r>
      <w:proofErr w:type="gramStart"/>
      <w:r w:rsidR="00ED29E8" w:rsidRPr="00D56D79">
        <w:rPr>
          <w:rFonts w:ascii="Times New Roman" w:hAnsi="Times New Roman" w:cs="Times New Roman"/>
          <w:b/>
          <w:lang w:eastAsia="en-US"/>
        </w:rPr>
        <w:t>о</w:t>
      </w:r>
      <w:proofErr w:type="gramEnd"/>
      <w:r w:rsidR="00ED29E8" w:rsidRPr="00D56D79">
        <w:rPr>
          <w:rFonts w:ascii="Times New Roman" w:hAnsi="Times New Roman" w:cs="Times New Roman"/>
          <w:b/>
          <w:lang w:eastAsia="en-US"/>
        </w:rPr>
        <w:t>сновные проблемы, решаемые посредством мероприятий</w:t>
      </w:r>
    </w:p>
    <w:p w14:paraId="57B047C9" w14:textId="77777777" w:rsidR="00ED29E8" w:rsidRPr="00D56D79" w:rsidRDefault="00ED29E8" w:rsidP="00EF6960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56D79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D56D7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14:paraId="20BEDD56" w14:textId="77777777" w:rsidR="00ED29E8" w:rsidRPr="00D56D79" w:rsidRDefault="00ED29E8" w:rsidP="00EF6960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6D7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D56D79">
        <w:rPr>
          <w:rFonts w:ascii="Times New Roman" w:hAnsi="Times New Roman" w:cs="Times New Roman"/>
          <w:sz w:val="20"/>
          <w:szCs w:val="20"/>
        </w:rPr>
        <w:t>Создание условий для реализации полномочий органов местного самоуправления».</w:t>
      </w:r>
    </w:p>
    <w:p w14:paraId="55DB6727" w14:textId="77777777" w:rsidR="00D76C1E" w:rsidRPr="00D56D79" w:rsidRDefault="00D76C1E" w:rsidP="00EF6960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79B487" w14:textId="77777777" w:rsidR="00D47E72" w:rsidRPr="00D56D79" w:rsidRDefault="00D47E72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9ACE23F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87060D4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A3F8BF8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2E97299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0DE38B0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831A15D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3083611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D0EF661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20EB6AB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9825FEB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9A66AC6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05B2BCD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4AC2806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B882BC5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2040A3F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009D905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4D76F42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7D3F3AB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937C5E7" w14:textId="77777777" w:rsidR="006E1F76" w:rsidRPr="00D56D79" w:rsidRDefault="006E1F76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111A9C" w14:textId="77777777" w:rsidR="006C5765" w:rsidRPr="00D56D79" w:rsidRDefault="006C5765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lastRenderedPageBreak/>
        <w:t xml:space="preserve">Перечень мероприятий подпрограммы 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ED29E8" w:rsidRPr="00D56D79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7436AB89" w14:textId="77777777" w:rsidR="006C5765" w:rsidRPr="00D56D79" w:rsidRDefault="006C5765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ED29E8" w:rsidRPr="00D56D79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Обеспечивающая подпрограмма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7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D47E72" w:rsidRPr="00D56D79" w14:paraId="65697335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705F90F1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№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4282" w:type="dxa"/>
            <w:vMerge w:val="restart"/>
            <w:shd w:val="clear" w:color="auto" w:fill="auto"/>
            <w:hideMark/>
          </w:tcPr>
          <w:p w14:paraId="1D48563A" w14:textId="04DBD604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B20BF77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5E349D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F42B69A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D64136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34A2281" w14:textId="00AE07C9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1A638A" w14:textId="2F6D6391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D56D79" w14:paraId="59D9DC1E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1975B370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  <w:hideMark/>
          </w:tcPr>
          <w:p w14:paraId="53719AD7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84E0B10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0B404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90229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88BD15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6EA2829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013598E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15F59F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720AB669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2004D32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25667E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D56D79" w14:paraId="7C0DE8E7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5DE5DE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shd w:val="clear" w:color="auto" w:fill="auto"/>
            <w:hideMark/>
          </w:tcPr>
          <w:p w14:paraId="0EC5ACE2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086098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1287F6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124A348B" w14:textId="5F3F12CA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43CE829A" w14:textId="29172B23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4751A12" w14:textId="1065F498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B76135B" w14:textId="6B716EAE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D17CB2" w14:textId="6EFED4EE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EA9B592" w14:textId="24D4791E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FA77416" w14:textId="0F0227A0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61D45DD" w14:textId="6249F5FC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D47E72" w:rsidRPr="00D56D79" w14:paraId="0EF686CB" w14:textId="77777777" w:rsidTr="00D47E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CACD9E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4E307A0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34C5B209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BE128" w14:textId="302E3E53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D0985D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77935818" w14:textId="302660C6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6AA7847B" w14:textId="77777777" w:rsidR="00D47E72" w:rsidRPr="00D56D79" w:rsidRDefault="00D47E7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79254F3" w14:textId="5791A7BC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3D1C832" w14:textId="75A9392C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21F9D871" w14:textId="3130C222" w:rsidR="00D47E72" w:rsidRPr="00D56D79" w:rsidRDefault="00D47E7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8F13C53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D0ED9D" w14:textId="2FB7E7F9" w:rsidR="00652824" w:rsidRPr="00D56D79" w:rsidRDefault="0065282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благоустройства, </w:t>
            </w:r>
          </w:p>
          <w:p w14:paraId="483ADB24" w14:textId="39A7AEA4" w:rsidR="00D47E72" w:rsidRPr="00D56D79" w:rsidRDefault="009F06E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</w:t>
            </w:r>
            <w:r w:rsidR="00D47E72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тдел административно-технического надзора</w:t>
            </w:r>
          </w:p>
          <w:p w14:paraId="373F6725" w14:textId="77777777" w:rsidR="00724692" w:rsidRPr="00D56D79" w:rsidRDefault="0072469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05283AF" w14:textId="14F5DD81" w:rsidR="00724692" w:rsidRPr="00D56D79" w:rsidRDefault="0072469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892B354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D56D79" w14:paraId="381CBDEA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29DD517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1C04A7CD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A6322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DEAB00" w14:textId="17A63DEE" w:rsidR="00D47E72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01A20951" w14:textId="77777777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4C0C04" w14:textId="77777777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B1FE5" w14:textId="07C45D23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38637CCB" w14:textId="77777777" w:rsidR="00D47E72" w:rsidRPr="00D56D79" w:rsidRDefault="00D47E7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BB74119" w14:textId="33FA8CB4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2049559E" w14:textId="1E7A818A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386659B4" w14:textId="0BF6973D" w:rsidR="00D47E72" w:rsidRPr="00D56D79" w:rsidRDefault="00D47E7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498C16E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1E582EFB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F257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D56D79" w14:paraId="1EA1B290" w14:textId="77777777" w:rsidTr="00D47E72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1AE8DA1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07C283C" w14:textId="4D3A4414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01.01.</w:t>
            </w:r>
          </w:p>
          <w:p w14:paraId="1620825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34A601" w14:textId="5BEF97A1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16D17E3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42027B9E" w14:textId="0EEAFD85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744D34BC" w14:textId="77777777" w:rsidR="00D47E72" w:rsidRPr="00D56D79" w:rsidRDefault="00D47E7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0ED166B" w14:textId="1B5C6085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281E61B" w14:textId="1E92008E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3C656E7A" w14:textId="4F31051E" w:rsidR="00D47E72" w:rsidRPr="00D56D79" w:rsidRDefault="00D47E7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A4C21E7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FD80BB" w14:textId="77777777" w:rsidR="009F06E4" w:rsidRPr="00D56D79" w:rsidRDefault="009F06E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благоустройства,</w:t>
            </w:r>
          </w:p>
          <w:p w14:paraId="4F1576D6" w14:textId="3D4F15A0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CC517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D56D79" w14:paraId="28B8ADD8" w14:textId="77777777" w:rsidTr="00D47E72">
        <w:trPr>
          <w:trHeight w:val="1508"/>
        </w:trPr>
        <w:tc>
          <w:tcPr>
            <w:tcW w:w="567" w:type="dxa"/>
            <w:vMerge/>
            <w:shd w:val="clear" w:color="auto" w:fill="auto"/>
          </w:tcPr>
          <w:p w14:paraId="3C4C026C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B05C758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BD5A34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3A518E" w14:textId="7889FD95" w:rsidR="00D47E72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075DA02" w14:textId="77777777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95AE4" w14:textId="77777777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0A057" w14:textId="77777777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52A51" w14:textId="453AF3A6" w:rsidR="00D47E72" w:rsidRPr="00D56D79" w:rsidRDefault="00D47E72" w:rsidP="00EF6960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15A54723" w14:textId="77777777" w:rsidR="00D47E72" w:rsidRPr="00D56D79" w:rsidRDefault="00D47E72" w:rsidP="00EF6960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00A6B7CD" w14:textId="37D1FBE1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6E5DBC9" w14:textId="03DD7E26" w:rsidR="00D47E72" w:rsidRPr="00D56D79" w:rsidRDefault="00D47E72" w:rsidP="00EF696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0B2D7D39" w14:textId="3C33C085" w:rsidR="00D47E72" w:rsidRPr="00D56D79" w:rsidRDefault="00D47E7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6B29B275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9B02449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CC46F" w14:textId="77777777" w:rsidR="00D47E72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FF1F0F0" w14:textId="77777777" w:rsidR="006C5765" w:rsidRPr="00D56D79" w:rsidRDefault="006C5765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F1E0F1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4F3B25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9CB9C1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0D9C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9F41C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E6B93B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CC4DA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F8D6C8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548C9A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A2B089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5B4147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E3FB8A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35A031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4F6771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404CC4" w14:textId="77777777" w:rsidR="00CC3DF3" w:rsidRPr="00D56D79" w:rsidRDefault="00CC3DF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4D178F" w14:textId="77777777" w:rsidR="004F0069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  <w:r w:rsidR="008B0184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</w:t>
      </w:r>
      <w:r w:rsidR="008B0184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="004F0069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F0069" w:rsidRPr="00D56D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F0069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678DA63C" w14:textId="2CD6B82A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B0184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3142C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F254E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</w:t>
      </w:r>
      <w:r w:rsidR="006F254E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Строительство </w:t>
      </w:r>
      <w:r w:rsidR="008809F0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реконструкция объектов водоснабжения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2F2B1B" w14:textId="77777777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537860" w:rsidRPr="00D56D79" w14:paraId="123F2EFD" w14:textId="77777777" w:rsidTr="004A74EB">
        <w:trPr>
          <w:jc w:val="center"/>
        </w:trPr>
        <w:tc>
          <w:tcPr>
            <w:tcW w:w="562" w:type="dxa"/>
            <w:vMerge w:val="restart"/>
          </w:tcPr>
          <w:p w14:paraId="6C95867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3" w:type="dxa"/>
            <w:vMerge w:val="restart"/>
          </w:tcPr>
          <w:p w14:paraId="3F53A2E0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69C2EBD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0B9C774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622568DB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503490D8" w14:textId="03FAC5A5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C16322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068DB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BA58EE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696804FD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56944C47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F137A" w:rsidRPr="00D56D79" w14:paraId="4E554C01" w14:textId="77777777" w:rsidTr="004A74EB">
        <w:trPr>
          <w:jc w:val="center"/>
        </w:trPr>
        <w:tc>
          <w:tcPr>
            <w:tcW w:w="562" w:type="dxa"/>
            <w:vMerge/>
          </w:tcPr>
          <w:p w14:paraId="1CFA68AB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D8E29E8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1EA958D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782E1E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408E2451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814152A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57CA8A7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3A5ED194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29AFC7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14:paraId="6ED48266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5" w:type="dxa"/>
          </w:tcPr>
          <w:p w14:paraId="699B7817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C5B001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gridSpan w:val="2"/>
          </w:tcPr>
          <w:p w14:paraId="1A1E73BB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/>
          </w:tcPr>
          <w:p w14:paraId="1D4A8176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7A" w:rsidRPr="00D56D79" w14:paraId="350C2CFD" w14:textId="77777777" w:rsidTr="004A74EB">
        <w:trPr>
          <w:jc w:val="center"/>
        </w:trPr>
        <w:tc>
          <w:tcPr>
            <w:tcW w:w="562" w:type="dxa"/>
            <w:vAlign w:val="center"/>
          </w:tcPr>
          <w:p w14:paraId="3951AEC9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0DAB287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7A3D2A95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17979AE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2E1E64AA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F0891F1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6D3AFA1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62058E99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0A3C7EF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4DE08FF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3AFFF1B0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7E7C98D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622BED2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A36D813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36725" w:rsidRPr="00D56D79" w14:paraId="0D462C03" w14:textId="77777777" w:rsidTr="004A74EB">
        <w:trPr>
          <w:trHeight w:val="386"/>
          <w:jc w:val="center"/>
        </w:trPr>
        <w:tc>
          <w:tcPr>
            <w:tcW w:w="562" w:type="dxa"/>
          </w:tcPr>
          <w:p w14:paraId="317C6251" w14:textId="77777777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BD47853" w14:textId="77777777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118BE49" w14:textId="77777777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8EC91" w14:textId="77777777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1A86A70" w14:textId="77777777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5083CE1" w14:textId="77777777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681456AF" w14:textId="5502F0D2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6F4E5455" w14:textId="038FDF50" w:rsidR="00736725" w:rsidRPr="00D56D79" w:rsidRDefault="00684D3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169200,45</w:t>
            </w:r>
          </w:p>
        </w:tc>
        <w:tc>
          <w:tcPr>
            <w:tcW w:w="567" w:type="dxa"/>
            <w:gridSpan w:val="2"/>
          </w:tcPr>
          <w:p w14:paraId="2B063C23" w14:textId="2C77C995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293DDCEA" w14:textId="5D6CFE4D" w:rsidR="00736725" w:rsidRPr="00D56D79" w:rsidRDefault="00684D3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162447,45</w:t>
            </w:r>
          </w:p>
        </w:tc>
        <w:tc>
          <w:tcPr>
            <w:tcW w:w="975" w:type="dxa"/>
          </w:tcPr>
          <w:p w14:paraId="4550BA73" w14:textId="1B9A7A99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9" w:type="dxa"/>
          </w:tcPr>
          <w:p w14:paraId="450DA585" w14:textId="77777777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793ADB1" w14:textId="77777777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77B38FE" w14:textId="77777777" w:rsidR="0073672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D56D79" w14:paraId="1E0C6667" w14:textId="77777777" w:rsidTr="004A74EB">
        <w:trPr>
          <w:trHeight w:val="386"/>
          <w:jc w:val="center"/>
        </w:trPr>
        <w:tc>
          <w:tcPr>
            <w:tcW w:w="562" w:type="dxa"/>
          </w:tcPr>
          <w:p w14:paraId="6FF0D35A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E9070E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AC0522A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F1D0A4C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820D4F5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96A28D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3E6FC79" w14:textId="1A4ED58B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  <w:vAlign w:val="center"/>
          </w:tcPr>
          <w:p w14:paraId="7F709488" w14:textId="5932F8BE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FF18E0" w14:textId="50DAAB0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169F968" w14:textId="03FE46F4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t>0</w:t>
            </w:r>
          </w:p>
        </w:tc>
        <w:tc>
          <w:tcPr>
            <w:tcW w:w="975" w:type="dxa"/>
            <w:vAlign w:val="center"/>
          </w:tcPr>
          <w:p w14:paraId="5991CED1" w14:textId="6267BA4F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709" w:type="dxa"/>
            <w:vAlign w:val="center"/>
          </w:tcPr>
          <w:p w14:paraId="49B7FF11" w14:textId="3F6EC698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32C11DFF" w14:textId="0DE36898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1280" w:type="dxa"/>
            <w:gridSpan w:val="2"/>
          </w:tcPr>
          <w:p w14:paraId="35A88BEA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D56D79" w14:paraId="6900EDA8" w14:textId="77777777" w:rsidTr="004A74EB">
        <w:trPr>
          <w:trHeight w:val="386"/>
          <w:jc w:val="center"/>
        </w:trPr>
        <w:tc>
          <w:tcPr>
            <w:tcW w:w="562" w:type="dxa"/>
          </w:tcPr>
          <w:p w14:paraId="396F75F7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0D4566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C2C042B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FA89C3F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27EE052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7095E9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233E99B" w14:textId="5D630585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  <w:vAlign w:val="center"/>
          </w:tcPr>
          <w:p w14:paraId="5C95B09B" w14:textId="137D816B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75A50737" w14:textId="6FE01E7B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712D22C" w14:textId="4CF4B244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t>0</w:t>
            </w:r>
          </w:p>
        </w:tc>
        <w:tc>
          <w:tcPr>
            <w:tcW w:w="975" w:type="dxa"/>
            <w:vAlign w:val="center"/>
          </w:tcPr>
          <w:p w14:paraId="0815D24E" w14:textId="40636036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709" w:type="dxa"/>
            <w:vAlign w:val="center"/>
          </w:tcPr>
          <w:p w14:paraId="4831B887" w14:textId="17C579EE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3680E3BE" w14:textId="68304D7B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1280" w:type="dxa"/>
            <w:gridSpan w:val="2"/>
          </w:tcPr>
          <w:p w14:paraId="09ADBB8E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D56D79" w14:paraId="7DD40894" w14:textId="77777777" w:rsidTr="004A74EB">
        <w:trPr>
          <w:trHeight w:val="386"/>
          <w:jc w:val="center"/>
        </w:trPr>
        <w:tc>
          <w:tcPr>
            <w:tcW w:w="562" w:type="dxa"/>
          </w:tcPr>
          <w:p w14:paraId="6AE8ACDB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B3C3F39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1525CAD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FBA3322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05489AD6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68C468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7439A41" w14:textId="3AD798DB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07818C9A" w14:textId="03119874" w:rsidR="00405030" w:rsidRPr="00D56D79" w:rsidRDefault="00684D3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169200,45</w:t>
            </w:r>
          </w:p>
        </w:tc>
        <w:tc>
          <w:tcPr>
            <w:tcW w:w="567" w:type="dxa"/>
            <w:gridSpan w:val="2"/>
          </w:tcPr>
          <w:p w14:paraId="0FFBB362" w14:textId="42A02D70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461D7C5C" w14:textId="2026C57C" w:rsidR="00405030" w:rsidRPr="00D56D79" w:rsidRDefault="00684D3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  <w:r w:rsidR="004A74EB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447,45</w:t>
            </w:r>
          </w:p>
        </w:tc>
        <w:tc>
          <w:tcPr>
            <w:tcW w:w="975" w:type="dxa"/>
          </w:tcPr>
          <w:p w14:paraId="7438B361" w14:textId="010F6326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9" w:type="dxa"/>
          </w:tcPr>
          <w:p w14:paraId="3E4687E6" w14:textId="465B4C19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2D85F8B" w14:textId="378323C4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61AEF" w14:textId="77777777" w:rsidR="00405030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D56D79" w14:paraId="44A93D43" w14:textId="77777777" w:rsidTr="004A74EB">
        <w:trPr>
          <w:trHeight w:val="54"/>
          <w:jc w:val="center"/>
        </w:trPr>
        <w:tc>
          <w:tcPr>
            <w:tcW w:w="562" w:type="dxa"/>
            <w:vMerge w:val="restart"/>
          </w:tcPr>
          <w:p w14:paraId="58132A5B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724CD8E5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Объект 2.1.1.</w:t>
            </w:r>
          </w:p>
          <w:p w14:paraId="0929C25B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14:paraId="2211C599" w14:textId="343D129C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ED63C53" w14:textId="685B55EC" w:rsidR="00A950DD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 м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26" w:type="dxa"/>
            <w:gridSpan w:val="2"/>
            <w:vMerge w:val="restart"/>
          </w:tcPr>
          <w:p w14:paraId="1BD50968" w14:textId="70A6B788" w:rsidR="005D1DBC" w:rsidRPr="00D56D79" w:rsidRDefault="005D1D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DBC6CE" w14:textId="7866A3F9" w:rsidR="00A950DD" w:rsidRPr="00D56D79" w:rsidRDefault="005D1D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98163</w:t>
            </w:r>
          </w:p>
        </w:tc>
        <w:tc>
          <w:tcPr>
            <w:tcW w:w="1134" w:type="dxa"/>
            <w:vMerge w:val="restart"/>
          </w:tcPr>
          <w:p w14:paraId="56D698AC" w14:textId="18252765" w:rsidR="00A950DD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1ABD9AD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</w:tcPr>
          <w:p w14:paraId="38CA777F" w14:textId="21E57AE2" w:rsidR="00A950DD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4A571F13" w14:textId="725037F1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0B5007E1" w14:textId="7CA23B66" w:rsidR="00A950DD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975" w:type="dxa"/>
          </w:tcPr>
          <w:p w14:paraId="184AEC67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5BDE99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8774962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46F81D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D56D79" w14:paraId="080E1C72" w14:textId="77777777" w:rsidTr="004A74EB">
        <w:trPr>
          <w:trHeight w:val="316"/>
          <w:jc w:val="center"/>
        </w:trPr>
        <w:tc>
          <w:tcPr>
            <w:tcW w:w="562" w:type="dxa"/>
            <w:vMerge/>
          </w:tcPr>
          <w:p w14:paraId="2BA00D2E" w14:textId="77777777" w:rsidR="00A950DD" w:rsidRPr="00D56D79" w:rsidRDefault="00A950D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266F62" w14:textId="77777777" w:rsidR="00A950DD" w:rsidRPr="00D56D79" w:rsidRDefault="00A950D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B8BDBFD" w14:textId="77777777" w:rsidR="00A950DD" w:rsidRPr="00D56D79" w:rsidRDefault="00A950D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F836D80" w14:textId="77777777" w:rsidR="00A950DD" w:rsidRPr="00D56D79" w:rsidRDefault="00A950DD" w:rsidP="00A75FD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300C9341" w14:textId="77777777" w:rsidR="00A950DD" w:rsidRPr="00D56D79" w:rsidRDefault="00A950D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79F097" w14:textId="77777777" w:rsidR="00A950DD" w:rsidRPr="00D56D79" w:rsidRDefault="00A950DD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7A0FB1BC" w14:textId="5F3B2D07" w:rsidR="00A950DD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47227441" w14:textId="199867E9" w:rsidR="00A950DD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0FD2BE4E" w14:textId="487B1AB8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22DB5DE6" w14:textId="6B481F7A" w:rsidR="00A950DD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975" w:type="dxa"/>
          </w:tcPr>
          <w:p w14:paraId="54AE16CC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5AD6C92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92AFC6C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229DD7" w14:textId="77777777" w:rsidR="00A950DD" w:rsidRPr="00D56D79" w:rsidRDefault="00A950D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D56D79" w14:paraId="69CAEBB5" w14:textId="77777777" w:rsidTr="004A74EB">
        <w:trPr>
          <w:trHeight w:val="217"/>
          <w:jc w:val="center"/>
        </w:trPr>
        <w:tc>
          <w:tcPr>
            <w:tcW w:w="562" w:type="dxa"/>
            <w:vMerge w:val="restart"/>
          </w:tcPr>
          <w:p w14:paraId="20660500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04DAA4B3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2.1.2</w:t>
            </w:r>
          </w:p>
          <w:p w14:paraId="52ED1662" w14:textId="23871DB3" w:rsidR="00951968" w:rsidRPr="00D56D79" w:rsidRDefault="00D47E7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водопровода </w:t>
            </w:r>
            <w:r w:rsidR="00951968"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 Ильинское-Усово</w:t>
            </w:r>
            <w:r w:rsidR="00CA27BC"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  <w:proofErr w:type="spellStart"/>
            <w:r w:rsidR="00CA27BC"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="00CA27BC"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gridSpan w:val="2"/>
            <w:vMerge w:val="restart"/>
          </w:tcPr>
          <w:p w14:paraId="6C807FA5" w14:textId="76B90D38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8ADD92D" w14:textId="12FC30B4" w:rsidR="00951968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486,3п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26" w:type="dxa"/>
            <w:gridSpan w:val="2"/>
            <w:vMerge w:val="restart"/>
          </w:tcPr>
          <w:p w14:paraId="60714D1E" w14:textId="459886F0" w:rsidR="005D1DBC" w:rsidRPr="00D56D79" w:rsidRDefault="005D1D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D8852" w14:textId="3A89212C" w:rsidR="00951968" w:rsidRPr="00D56D79" w:rsidRDefault="00D47E72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19 494,45</w:t>
            </w:r>
          </w:p>
        </w:tc>
        <w:tc>
          <w:tcPr>
            <w:tcW w:w="1134" w:type="dxa"/>
            <w:vMerge w:val="restart"/>
          </w:tcPr>
          <w:p w14:paraId="75A85375" w14:textId="64650476" w:rsidR="00951968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5596AE5B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0ABC6D5" w14:textId="102B0197" w:rsidR="00951968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34 899</w:t>
            </w:r>
            <w:r w:rsidR="00CA27BC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F790D4" w14:textId="589C56DA" w:rsidR="00951968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C7BD860" w14:textId="740EF2E6" w:rsidR="00951968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</w:t>
            </w:r>
            <w:r w:rsidR="00CA27BC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975" w:type="dxa"/>
          </w:tcPr>
          <w:p w14:paraId="7628C006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45BAEA1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C470120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B02E9A9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D56D79" w14:paraId="385B20FE" w14:textId="77777777" w:rsidTr="004A74EB">
        <w:trPr>
          <w:trHeight w:val="465"/>
          <w:jc w:val="center"/>
        </w:trPr>
        <w:tc>
          <w:tcPr>
            <w:tcW w:w="562" w:type="dxa"/>
            <w:vMerge/>
          </w:tcPr>
          <w:p w14:paraId="28C16D93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F956CAF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277259A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FEA6F57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FBE5A1D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493C79B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045D3A36" w14:textId="0C3153C8" w:rsidR="003B73D5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78EE63D" w14:textId="22399745" w:rsidR="003B73D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34 899,45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23639E" w14:textId="35CCA930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8B15361" w14:textId="3B8C9744" w:rsidR="003B73D5" w:rsidRPr="00D56D79" w:rsidRDefault="007367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30 218</w:t>
            </w:r>
            <w:r w:rsidR="00CA27BC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975" w:type="dxa"/>
          </w:tcPr>
          <w:p w14:paraId="05D885CF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E921A4F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260826D0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1C5B26F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D56D79" w14:paraId="22BE3C0D" w14:textId="77777777" w:rsidTr="004A74EB">
        <w:trPr>
          <w:trHeight w:val="191"/>
          <w:jc w:val="center"/>
        </w:trPr>
        <w:tc>
          <w:tcPr>
            <w:tcW w:w="562" w:type="dxa"/>
            <w:vMerge w:val="restart"/>
          </w:tcPr>
          <w:p w14:paraId="1B0D93DB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72EDFB64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2.1.3</w:t>
            </w:r>
          </w:p>
          <w:p w14:paraId="2ED22C6E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водопроводных сетей для </w:t>
            </w: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lastRenderedPageBreak/>
              <w:t>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14:paraId="4FFF509A" w14:textId="3E3AF440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</w:t>
            </w:r>
            <w:r w:rsidR="00C46025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0C3F938" w14:textId="3965CD19" w:rsidR="00E859C6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2131,15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gridSpan w:val="2"/>
            <w:vMerge w:val="restart"/>
          </w:tcPr>
          <w:p w14:paraId="493C8194" w14:textId="3179BED0" w:rsidR="005D1DBC" w:rsidRPr="00D56D79" w:rsidRDefault="005D1D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A07F5" w14:textId="7E300609" w:rsidR="005D1DBC" w:rsidRPr="00D56D79" w:rsidRDefault="005D1D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6484C7" w14:textId="610C05B0" w:rsidR="00E859C6" w:rsidRPr="00D56D79" w:rsidRDefault="005D1DBC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05030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134" w:type="dxa"/>
            <w:vMerge w:val="restart"/>
          </w:tcPr>
          <w:p w14:paraId="3143F95C" w14:textId="12691A9B" w:rsidR="00E859C6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7C21C29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CBF0D4A" w14:textId="625BE5A0" w:rsidR="00E859C6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6D92CC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A55774" w14:textId="59219348" w:rsidR="00E859C6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975" w:type="dxa"/>
          </w:tcPr>
          <w:p w14:paraId="6818D195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B2D362B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083DED2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E07F7E7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D56D79" w14:paraId="7BBD7C38" w14:textId="77777777" w:rsidTr="004A74EB">
        <w:trPr>
          <w:jc w:val="center"/>
        </w:trPr>
        <w:tc>
          <w:tcPr>
            <w:tcW w:w="562" w:type="dxa"/>
            <w:vMerge/>
          </w:tcPr>
          <w:p w14:paraId="77127E1C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B7CEBA4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68A29C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332FEB5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6623CE4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C7008C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A6CCF4E" w14:textId="376C646C" w:rsidR="00E859C6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B59B202" w14:textId="60ED71EB" w:rsidR="00E859C6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EEC4A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BAC92" w14:textId="105DF59C" w:rsidR="00E859C6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</w:t>
            </w:r>
            <w:r w:rsidR="00405030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740</w:t>
            </w:r>
          </w:p>
        </w:tc>
        <w:tc>
          <w:tcPr>
            <w:tcW w:w="975" w:type="dxa"/>
          </w:tcPr>
          <w:p w14:paraId="77684722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67DEB58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7BA82E2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93BF1F1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D56D79" w14:paraId="758594E5" w14:textId="77777777" w:rsidTr="004A74EB">
        <w:trPr>
          <w:gridAfter w:val="1"/>
          <w:wAfter w:w="6" w:type="dxa"/>
          <w:trHeight w:val="57"/>
          <w:jc w:val="center"/>
        </w:trPr>
        <w:tc>
          <w:tcPr>
            <w:tcW w:w="562" w:type="dxa"/>
            <w:vMerge w:val="restart"/>
          </w:tcPr>
          <w:p w14:paraId="2F537019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F003D62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2.1.4</w:t>
            </w:r>
          </w:p>
          <w:p w14:paraId="373FAB53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Реконструкция ВЗУ д.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Тимошкино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14:paraId="209C5703" w14:textId="22E4FD78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C46025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28C2C8FC" w14:textId="4EFF0E74" w:rsidR="00951968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м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20" w:type="dxa"/>
            <w:vMerge w:val="restart"/>
          </w:tcPr>
          <w:p w14:paraId="00369E68" w14:textId="3158406B" w:rsidR="00951968" w:rsidRPr="00D56D79" w:rsidRDefault="00405030" w:rsidP="00EF6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1142" w:type="dxa"/>
            <w:gridSpan w:val="2"/>
            <w:vMerge w:val="restart"/>
          </w:tcPr>
          <w:p w14:paraId="051087E7" w14:textId="652E69D3" w:rsidR="00951968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63A4F81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608F69B" w14:textId="4962E741" w:rsidR="00951968" w:rsidRPr="00D56D79" w:rsidRDefault="00405030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E983FC" w14:textId="77777777" w:rsidR="00951968" w:rsidRPr="00D56D79" w:rsidRDefault="00E859C6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9790EB3" w14:textId="1C48D148" w:rsidR="00951968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</w:tcPr>
          <w:p w14:paraId="5435ACB0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2A2EC21B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</w:tcPr>
          <w:p w14:paraId="5ED93FA7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F6BCC33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D56D79" w14:paraId="22A21DF8" w14:textId="77777777" w:rsidTr="004A74EB">
        <w:trPr>
          <w:gridAfter w:val="1"/>
          <w:wAfter w:w="6" w:type="dxa"/>
          <w:trHeight w:val="602"/>
          <w:jc w:val="center"/>
        </w:trPr>
        <w:tc>
          <w:tcPr>
            <w:tcW w:w="562" w:type="dxa"/>
            <w:vMerge/>
          </w:tcPr>
          <w:p w14:paraId="20AE0343" w14:textId="77777777" w:rsidR="00951968" w:rsidRPr="00D56D79" w:rsidRDefault="0095196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4EBFF4BC" w14:textId="77777777" w:rsidR="00951968" w:rsidRPr="00D56D79" w:rsidRDefault="0095196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51CB081" w14:textId="77777777" w:rsidR="00951968" w:rsidRPr="00D56D79" w:rsidRDefault="0095196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8AC2765" w14:textId="77777777" w:rsidR="00951968" w:rsidRPr="00D56D79" w:rsidRDefault="0095196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F70220F" w14:textId="77777777" w:rsidR="00951968" w:rsidRPr="00D56D79" w:rsidRDefault="0095196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BD78785" w14:textId="77777777" w:rsidR="00951968" w:rsidRPr="00D56D79" w:rsidRDefault="0095196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5676CCB6" w14:textId="6A75ECD9" w:rsidR="00951968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984254" w14:textId="472F01FD" w:rsidR="00951968" w:rsidRPr="00D56D79" w:rsidRDefault="00405030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354CAF" w14:textId="77777777" w:rsidR="00951968" w:rsidRPr="00D56D79" w:rsidRDefault="00E859C6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9CBA9F2" w14:textId="56109662" w:rsidR="00951968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  <w:vAlign w:val="center"/>
          </w:tcPr>
          <w:p w14:paraId="054370A0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445716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63CD99DE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94C04C" w14:textId="77777777" w:rsidR="00951968" w:rsidRPr="00D56D79" w:rsidRDefault="0095196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62" w:rsidRPr="00D56D79" w14:paraId="0304507D" w14:textId="77777777" w:rsidTr="004A74EB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40647E52" w14:textId="77777777" w:rsidR="00F60C62" w:rsidRPr="00D56D79" w:rsidRDefault="00F60C6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6A4EF7B6" w14:textId="77777777" w:rsidR="00F60C62" w:rsidRPr="00D56D79" w:rsidRDefault="00F60C6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2.1.5</w:t>
            </w:r>
          </w:p>
          <w:p w14:paraId="7281FED8" w14:textId="77777777" w:rsidR="00F60C62" w:rsidRPr="00D56D79" w:rsidRDefault="00F60C6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реконструкции водопроводных сетей в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мкр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Опалиха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14:paraId="001A9CBC" w14:textId="32B69E55" w:rsidR="00F60C62" w:rsidRPr="00D56D79" w:rsidRDefault="00F60C6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</w:t>
            </w:r>
            <w:r w:rsidR="00C46025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7FB79F1" w14:textId="1908DE90" w:rsidR="00F60C62" w:rsidRPr="00D56D79" w:rsidRDefault="00A75FD7" w:rsidP="00A75FD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2550,6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</w:t>
            </w:r>
            <w:proofErr w:type="spellEnd"/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720" w:type="dxa"/>
            <w:vMerge w:val="restart"/>
          </w:tcPr>
          <w:p w14:paraId="015E1EA5" w14:textId="74FE7644" w:rsidR="00F60C62" w:rsidRPr="00D56D79" w:rsidRDefault="005D1D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  <w:r w:rsidR="00405030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55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42" w:type="dxa"/>
            <w:gridSpan w:val="2"/>
            <w:vMerge w:val="restart"/>
          </w:tcPr>
          <w:p w14:paraId="01CA15BB" w14:textId="409EA25D" w:rsidR="00F60C62" w:rsidRPr="00D56D79" w:rsidRDefault="00CA27BC" w:rsidP="00EF6960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40B0456E" w14:textId="77777777" w:rsidR="00F60C62" w:rsidRPr="00D56D79" w:rsidRDefault="00F60C6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5646408" w14:textId="5EFD8523" w:rsidR="00F60C62" w:rsidRPr="00D56D79" w:rsidRDefault="003B73D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405030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5E53EF" w14:textId="77777777" w:rsidR="00F60C62" w:rsidRPr="00D56D79" w:rsidRDefault="00F60C62" w:rsidP="00EF6960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38C6C72D" w14:textId="2DF9D694" w:rsidR="00F60C62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981" w:type="dxa"/>
            <w:gridSpan w:val="2"/>
            <w:vAlign w:val="center"/>
          </w:tcPr>
          <w:p w14:paraId="3CD3CA89" w14:textId="716C1728" w:rsidR="00F60C62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F60C62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40DC4A9" w14:textId="77777777" w:rsidR="00F60C62" w:rsidRPr="00D56D79" w:rsidRDefault="00F60C6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3E4789" w14:textId="77777777" w:rsidR="00F60C62" w:rsidRPr="00D56D79" w:rsidRDefault="00F60C6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534B18D4" w14:textId="77777777" w:rsidR="00F60C62" w:rsidRPr="00D56D79" w:rsidRDefault="00F60C6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D56D79" w14:paraId="2E922592" w14:textId="77777777" w:rsidTr="004A74EB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57908C39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5F60451E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87BA6" w14:textId="77777777" w:rsidR="003B73D5" w:rsidRPr="00D56D79" w:rsidRDefault="003B73D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BC4A6C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307FF723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838D4C1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7746BE2F" w14:textId="72B82F83" w:rsidR="003B73D5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FFB1B9D" w14:textId="1C7A7323" w:rsidR="003B73D5" w:rsidRPr="00D56D79" w:rsidRDefault="003B73D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405030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5F50B2" w14:textId="58555CF3" w:rsidR="003B73D5" w:rsidRPr="00D56D79" w:rsidRDefault="003B73D5" w:rsidP="00EF6960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56A77D7A" w14:textId="4F4848D9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981" w:type="dxa"/>
            <w:gridSpan w:val="2"/>
            <w:vAlign w:val="center"/>
          </w:tcPr>
          <w:p w14:paraId="72858FBA" w14:textId="5AC147F9" w:rsidR="003B73D5" w:rsidRPr="00D56D79" w:rsidRDefault="0040503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3B73D5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8E7CDAE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CA5079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4F7DF7A4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8C60EF" w14:textId="3D2BEA8B" w:rsidR="00504040" w:rsidRPr="00D56D79" w:rsidRDefault="0050404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F6108D" w14:textId="77777777" w:rsidR="004B0093" w:rsidRPr="00D56D79" w:rsidRDefault="004B0093" w:rsidP="00EF69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192E6FE1" w14:textId="77777777" w:rsidR="00502D22" w:rsidRPr="00D56D79" w:rsidRDefault="00502D22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2586CC87" w14:textId="4994940A" w:rsidR="00502D22" w:rsidRPr="00D56D79" w:rsidRDefault="00502D22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мероприятием 02.02.  «</w:t>
      </w:r>
      <w:r w:rsidR="004E50C2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Капитальный ремонт, приобретение, монтаж и ввод в эксплуатацию объектов</w:t>
      </w:r>
      <w:r w:rsidR="002522C1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водоснабжения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3F611CF4" w14:textId="77777777" w:rsidR="00502D22" w:rsidRPr="00D56D79" w:rsidRDefault="00502D22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502D22" w:rsidRPr="00D56D79" w14:paraId="2C690EB2" w14:textId="77777777" w:rsidTr="002522C1">
        <w:trPr>
          <w:jc w:val="center"/>
        </w:trPr>
        <w:tc>
          <w:tcPr>
            <w:tcW w:w="562" w:type="dxa"/>
            <w:vMerge w:val="restart"/>
          </w:tcPr>
          <w:p w14:paraId="0BA0822D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3" w:type="dxa"/>
            <w:vMerge w:val="restart"/>
          </w:tcPr>
          <w:p w14:paraId="27AEC168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763E6A13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53785D0D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4B96A931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DE5A519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01.01.2020 (тыс. руб.)</w:t>
            </w:r>
          </w:p>
        </w:tc>
        <w:tc>
          <w:tcPr>
            <w:tcW w:w="1432" w:type="dxa"/>
            <w:gridSpan w:val="3"/>
            <w:vMerge w:val="restart"/>
          </w:tcPr>
          <w:p w14:paraId="1DFBAA4B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5AC0BC9C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2F10A3CF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02D22" w:rsidRPr="00D56D79" w14:paraId="5256EB35" w14:textId="77777777" w:rsidTr="002522C1">
        <w:trPr>
          <w:jc w:val="center"/>
        </w:trPr>
        <w:tc>
          <w:tcPr>
            <w:tcW w:w="562" w:type="dxa"/>
            <w:vMerge/>
          </w:tcPr>
          <w:p w14:paraId="55659BFA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1DB371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C79C5ED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6AAE0B3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47B176E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3EC016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4F5BDFD6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12A6F866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2A942ADC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</w:tcPr>
          <w:p w14:paraId="113D108B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5" w:type="dxa"/>
          </w:tcPr>
          <w:p w14:paraId="6EB05712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7E093EAD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4" w:type="dxa"/>
            <w:gridSpan w:val="2"/>
          </w:tcPr>
          <w:p w14:paraId="43B67DD7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B0678D9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D56D79" w14:paraId="7BA5D10F" w14:textId="77777777" w:rsidTr="002522C1">
        <w:trPr>
          <w:jc w:val="center"/>
        </w:trPr>
        <w:tc>
          <w:tcPr>
            <w:tcW w:w="562" w:type="dxa"/>
            <w:vAlign w:val="center"/>
          </w:tcPr>
          <w:p w14:paraId="6B8A29F1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2E77ECA7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49BE7DF0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2BF22DAA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04CEA58F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06B2076A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76D32447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1D23AF88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7D11B212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2AE94930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52A97899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4A846E55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55898A2B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188684EA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02D22" w:rsidRPr="00D56D79" w14:paraId="06BC155F" w14:textId="77777777" w:rsidTr="002522C1">
        <w:trPr>
          <w:trHeight w:val="386"/>
          <w:jc w:val="center"/>
        </w:trPr>
        <w:tc>
          <w:tcPr>
            <w:tcW w:w="562" w:type="dxa"/>
          </w:tcPr>
          <w:p w14:paraId="2352144D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1EE19E86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08B3845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7FA94BF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33292985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2AADC1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958A82A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59385867" w14:textId="028F7DE7" w:rsidR="00502D22" w:rsidRPr="00D56D79" w:rsidRDefault="00761F7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567" w:type="dxa"/>
            <w:gridSpan w:val="2"/>
          </w:tcPr>
          <w:p w14:paraId="61A45F14" w14:textId="73833955" w:rsidR="00502D22" w:rsidRPr="00D56D79" w:rsidRDefault="00761F7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79E05F2C" w14:textId="3675642B" w:rsidR="00502D22" w:rsidRPr="00D56D79" w:rsidRDefault="00761F7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75" w:type="dxa"/>
          </w:tcPr>
          <w:p w14:paraId="2FB0242E" w14:textId="14C5413C" w:rsidR="00502D22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368C2AB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500D850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C7745C2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D56D79" w14:paraId="004A49A2" w14:textId="77777777" w:rsidTr="002522C1">
        <w:trPr>
          <w:trHeight w:val="386"/>
          <w:jc w:val="center"/>
        </w:trPr>
        <w:tc>
          <w:tcPr>
            <w:tcW w:w="562" w:type="dxa"/>
          </w:tcPr>
          <w:p w14:paraId="788C9495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42D0560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E34076C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D0D8203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0A41ADBF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4B32738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37F456FA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</w:tcPr>
          <w:p w14:paraId="33B9812C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567" w:type="dxa"/>
            <w:gridSpan w:val="2"/>
          </w:tcPr>
          <w:p w14:paraId="6E9D5258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992" w:type="dxa"/>
            <w:gridSpan w:val="2"/>
          </w:tcPr>
          <w:p w14:paraId="246CE03F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t>0</w:t>
            </w:r>
          </w:p>
        </w:tc>
        <w:tc>
          <w:tcPr>
            <w:tcW w:w="975" w:type="dxa"/>
          </w:tcPr>
          <w:p w14:paraId="7FE3A879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709" w:type="dxa"/>
          </w:tcPr>
          <w:p w14:paraId="5BC3371F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584" w:type="dxa"/>
            <w:gridSpan w:val="2"/>
          </w:tcPr>
          <w:p w14:paraId="6B268231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1280" w:type="dxa"/>
            <w:gridSpan w:val="2"/>
          </w:tcPr>
          <w:p w14:paraId="3F5D7B26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D56D79" w14:paraId="70C1B6E4" w14:textId="77777777" w:rsidTr="002522C1">
        <w:trPr>
          <w:trHeight w:val="386"/>
          <w:jc w:val="center"/>
        </w:trPr>
        <w:tc>
          <w:tcPr>
            <w:tcW w:w="562" w:type="dxa"/>
          </w:tcPr>
          <w:p w14:paraId="3CF783C0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E86238E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B0EFFC2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976BB61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2AFF1C21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7E6F80E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12C6F14D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</w:tcPr>
          <w:p w14:paraId="7523E3FF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567" w:type="dxa"/>
            <w:gridSpan w:val="2"/>
          </w:tcPr>
          <w:p w14:paraId="7CEEA358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992" w:type="dxa"/>
            <w:gridSpan w:val="2"/>
          </w:tcPr>
          <w:p w14:paraId="69FD74F5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t>0</w:t>
            </w:r>
          </w:p>
        </w:tc>
        <w:tc>
          <w:tcPr>
            <w:tcW w:w="975" w:type="dxa"/>
          </w:tcPr>
          <w:p w14:paraId="3B7CBCF0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709" w:type="dxa"/>
          </w:tcPr>
          <w:p w14:paraId="3B69062D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584" w:type="dxa"/>
            <w:gridSpan w:val="2"/>
          </w:tcPr>
          <w:p w14:paraId="471EAEA9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t>0</w:t>
            </w:r>
          </w:p>
        </w:tc>
        <w:tc>
          <w:tcPr>
            <w:tcW w:w="1280" w:type="dxa"/>
            <w:gridSpan w:val="2"/>
          </w:tcPr>
          <w:p w14:paraId="7F1F59B7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D56D79" w14:paraId="54864271" w14:textId="77777777" w:rsidTr="002522C1">
        <w:trPr>
          <w:trHeight w:val="386"/>
          <w:jc w:val="center"/>
        </w:trPr>
        <w:tc>
          <w:tcPr>
            <w:tcW w:w="562" w:type="dxa"/>
          </w:tcPr>
          <w:p w14:paraId="52923AF1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EEC21F7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3DFE895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FEA6C87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6F524D0F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363265F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DC3CFF8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6C0E458B" w14:textId="56C090B0" w:rsidR="00502D22" w:rsidRPr="00D56D79" w:rsidRDefault="00761F7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567" w:type="dxa"/>
            <w:gridSpan w:val="2"/>
          </w:tcPr>
          <w:p w14:paraId="7A8EC746" w14:textId="4978502B" w:rsidR="00502D22" w:rsidRPr="00D56D79" w:rsidRDefault="00761F7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527FCA48" w14:textId="55E39351" w:rsidR="00502D22" w:rsidRPr="00D56D79" w:rsidRDefault="00761F7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75" w:type="dxa"/>
          </w:tcPr>
          <w:p w14:paraId="0B7FFDC2" w14:textId="1A12D9FB" w:rsidR="00502D22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836A789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73C6051D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0EBF1B48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D56D79" w14:paraId="7B55A3F3" w14:textId="77777777" w:rsidTr="002522C1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 w:val="restart"/>
          </w:tcPr>
          <w:p w14:paraId="6CB245D1" w14:textId="05D282A3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</w:t>
            </w:r>
          </w:p>
        </w:tc>
        <w:tc>
          <w:tcPr>
            <w:tcW w:w="2399" w:type="dxa"/>
            <w:gridSpan w:val="2"/>
            <w:vMerge w:val="restart"/>
          </w:tcPr>
          <w:p w14:paraId="0E2D5412" w14:textId="76AF5CEF" w:rsidR="00502D22" w:rsidRPr="00D56D79" w:rsidRDefault="00502D2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</w:t>
            </w:r>
          </w:p>
          <w:p w14:paraId="7BFEF4CD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Восстановительные работы и наладка станции обезжелезивания ВЗУ д.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Путилково</w:t>
            </w:r>
            <w:proofErr w:type="spellEnd"/>
          </w:p>
          <w:p w14:paraId="7F025A80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1856CE6C" w14:textId="52022589" w:rsidR="00502D22" w:rsidRPr="00D56D79" w:rsidRDefault="00A75FD7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701" w:type="dxa"/>
            <w:gridSpan w:val="2"/>
            <w:vMerge w:val="restart"/>
          </w:tcPr>
          <w:p w14:paraId="5539CAB1" w14:textId="0068084D" w:rsidR="00502D22" w:rsidRPr="00D56D79" w:rsidRDefault="00A75FD7" w:rsidP="00A75FD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3000 м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val="ru" w:eastAsia="ru-RU"/>
              </w:rPr>
              <w:t>3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сут</w:t>
            </w:r>
            <w:proofErr w:type="spellEnd"/>
          </w:p>
        </w:tc>
        <w:tc>
          <w:tcPr>
            <w:tcW w:w="720" w:type="dxa"/>
            <w:vMerge w:val="restart"/>
          </w:tcPr>
          <w:p w14:paraId="2521D0C1" w14:textId="7FD6501E" w:rsidR="00502D22" w:rsidRPr="00D56D79" w:rsidRDefault="00A75FD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14 000</w:t>
            </w:r>
          </w:p>
        </w:tc>
        <w:tc>
          <w:tcPr>
            <w:tcW w:w="1142" w:type="dxa"/>
            <w:gridSpan w:val="2"/>
            <w:vMerge w:val="restart"/>
          </w:tcPr>
          <w:p w14:paraId="1D523789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762937D1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4F3DD8" w14:textId="77777777" w:rsidR="00502D22" w:rsidRPr="00D56D79" w:rsidRDefault="00502D2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04571E" w14:textId="77777777" w:rsidR="00502D22" w:rsidRPr="00D56D79" w:rsidRDefault="00502D22" w:rsidP="00EF6960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468EF6F6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81" w:type="dxa"/>
            <w:gridSpan w:val="2"/>
            <w:vAlign w:val="center"/>
          </w:tcPr>
          <w:p w14:paraId="75A505C5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DB3E91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3FC1F03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6A3E83DD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D22" w:rsidRPr="00D56D79" w14:paraId="76196ECA" w14:textId="77777777" w:rsidTr="002522C1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/>
          </w:tcPr>
          <w:p w14:paraId="1F7FAC59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00038A9B" w14:textId="77777777" w:rsidR="00502D22" w:rsidRPr="00D56D79" w:rsidRDefault="00502D2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E91F99" w14:textId="77777777" w:rsidR="00502D22" w:rsidRPr="00D56D79" w:rsidRDefault="00502D2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46DE867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779AB71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41B3057D" w14:textId="77777777" w:rsidR="00502D22" w:rsidRPr="00D56D79" w:rsidRDefault="00502D2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0BE6546B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E4155B4" w14:textId="77777777" w:rsidR="00502D22" w:rsidRPr="00D56D79" w:rsidRDefault="00502D22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81A325" w14:textId="77777777" w:rsidR="00502D22" w:rsidRPr="00D56D79" w:rsidRDefault="00502D22" w:rsidP="00EF6960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475CAA97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81" w:type="dxa"/>
            <w:gridSpan w:val="2"/>
            <w:vAlign w:val="center"/>
          </w:tcPr>
          <w:p w14:paraId="49094F20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2D6A87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A5C5FBC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04D18CF6" w14:textId="77777777" w:rsidR="00502D22" w:rsidRPr="00D56D79" w:rsidRDefault="00502D2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B9B3AB" w14:textId="59601B3D" w:rsidR="002522C1" w:rsidRPr="00D56D79" w:rsidRDefault="002522C1" w:rsidP="00EF69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123A029" w14:textId="2B9D69F1" w:rsidR="00BF7372" w:rsidRPr="00D56D79" w:rsidRDefault="00BF7372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строительства и реконструкция (модернизация) объектов питьевого водоснабжения, финансирование которых предусмотрено мероприятием </w:t>
      </w:r>
      <w:r w:rsidR="00C3142C" w:rsidRPr="00D56D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5.01 - Финансовое обеспечение (возмещение) затрат, связанных со строительством и реконструкцией</w:t>
      </w:r>
    </w:p>
    <w:p w14:paraId="5819BF0B" w14:textId="3CD808B4" w:rsidR="003B73D5" w:rsidRPr="00D56D79" w:rsidRDefault="00BF7372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объектов водосн</w:t>
      </w:r>
      <w:r w:rsidR="005C775D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абжения, основного мероприятия F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="002161D8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61D8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Федерального проекта «Чистая вода» в рамках реализации национального проекта «Жильё и городская среда»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134"/>
        <w:gridCol w:w="1134"/>
        <w:gridCol w:w="1843"/>
        <w:gridCol w:w="995"/>
        <w:gridCol w:w="567"/>
        <w:gridCol w:w="992"/>
        <w:gridCol w:w="993"/>
        <w:gridCol w:w="709"/>
        <w:gridCol w:w="850"/>
        <w:gridCol w:w="847"/>
      </w:tblGrid>
      <w:tr w:rsidR="003B73D5" w:rsidRPr="00D56D79" w14:paraId="0DC7CD5B" w14:textId="77777777" w:rsidTr="00594CF4">
        <w:trPr>
          <w:jc w:val="center"/>
        </w:trPr>
        <w:tc>
          <w:tcPr>
            <w:tcW w:w="562" w:type="dxa"/>
            <w:vMerge w:val="restart"/>
          </w:tcPr>
          <w:p w14:paraId="6EC30081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14:paraId="49F74A33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</w:tcPr>
          <w:p w14:paraId="2EE671C0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8" w:type="dxa"/>
            <w:vMerge w:val="restart"/>
          </w:tcPr>
          <w:p w14:paraId="59A6A9D1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69CD934F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E993C7B" w14:textId="7CF93315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843" w:type="dxa"/>
            <w:vMerge w:val="restart"/>
          </w:tcPr>
          <w:p w14:paraId="27B1FB0C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6" w:type="dxa"/>
            <w:gridSpan w:val="6"/>
          </w:tcPr>
          <w:p w14:paraId="71F8D652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847" w:type="dxa"/>
            <w:vMerge w:val="restart"/>
          </w:tcPr>
          <w:p w14:paraId="7242F542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3B73D5" w:rsidRPr="00D56D79" w14:paraId="1BD7FB4F" w14:textId="77777777" w:rsidTr="00594CF4">
        <w:trPr>
          <w:jc w:val="center"/>
        </w:trPr>
        <w:tc>
          <w:tcPr>
            <w:tcW w:w="562" w:type="dxa"/>
            <w:vMerge/>
          </w:tcPr>
          <w:p w14:paraId="451DD095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23D7CAA2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28856EE9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21FCB41E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696A3B5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C135B88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  <w:vMerge/>
          </w:tcPr>
          <w:p w14:paraId="5DAB1EC9" w14:textId="77777777" w:rsidR="003B73D5" w:rsidRPr="00D56D79" w:rsidRDefault="003B73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995" w:type="dxa"/>
          </w:tcPr>
          <w:p w14:paraId="08C8EF92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1F9B72C2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</w:tcPr>
          <w:p w14:paraId="298E313A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14:paraId="4F03531D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14:paraId="4D985F98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</w:tcPr>
          <w:p w14:paraId="69981ED0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7" w:type="dxa"/>
            <w:vMerge/>
          </w:tcPr>
          <w:p w14:paraId="0BE2EE2D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3D5" w:rsidRPr="00D56D79" w14:paraId="01219028" w14:textId="77777777" w:rsidTr="00594CF4">
        <w:trPr>
          <w:jc w:val="center"/>
        </w:trPr>
        <w:tc>
          <w:tcPr>
            <w:tcW w:w="562" w:type="dxa"/>
            <w:vAlign w:val="center"/>
          </w:tcPr>
          <w:p w14:paraId="47D0B9B3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D70E41E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EEC0F70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11932E7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EC27B04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5F64402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39BEEB9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14:paraId="0021FB90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2BC7A50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03AD0EFB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212472BA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51FE40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A9384F5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vAlign w:val="center"/>
          </w:tcPr>
          <w:p w14:paraId="0860B58D" w14:textId="77777777" w:rsidR="003B73D5" w:rsidRPr="00D56D79" w:rsidRDefault="003B73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A27BC" w:rsidRPr="00D56D79" w14:paraId="05608B96" w14:textId="77777777" w:rsidTr="00594CF4">
        <w:trPr>
          <w:trHeight w:val="291"/>
          <w:jc w:val="center"/>
        </w:trPr>
        <w:tc>
          <w:tcPr>
            <w:tcW w:w="562" w:type="dxa"/>
          </w:tcPr>
          <w:p w14:paraId="7FA40F44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3EAA182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B42DCB4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F19D57B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D1FC5B3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F01ACC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40FBD9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5" w:type="dxa"/>
            <w:shd w:val="clear" w:color="auto" w:fill="auto"/>
          </w:tcPr>
          <w:p w14:paraId="6C0A7159" w14:textId="211B864B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18"/>
                <w:szCs w:val="18"/>
              </w:rPr>
              <w:t>90 531,27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420A" w14:textId="4FFE5796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16A40" w14:textId="35A1A70A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49 708,81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5F351" w14:textId="1D9469B3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40 822,46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42AA3" w14:textId="7C7BD6B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314A29B" w14:textId="4DACC698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39AEE3A9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D56D79" w14:paraId="36605F1C" w14:textId="77777777" w:rsidTr="00594CF4">
        <w:trPr>
          <w:trHeight w:val="470"/>
          <w:jc w:val="center"/>
        </w:trPr>
        <w:tc>
          <w:tcPr>
            <w:tcW w:w="562" w:type="dxa"/>
          </w:tcPr>
          <w:p w14:paraId="564D2B76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9212F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4CCB07AD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3F25E80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20287F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0BE5B5E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1C3E6B6" w14:textId="21A0B8EF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shd w:val="clear" w:color="auto" w:fill="auto"/>
          </w:tcPr>
          <w:p w14:paraId="09177D75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6AB7B" w14:textId="6534A008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18"/>
                <w:szCs w:val="18"/>
              </w:rPr>
              <w:t>41 893,2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D9172" w14:textId="3A15182A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1991A" w14:textId="5E187643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23 002,7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B80B7" w14:textId="53108A90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18 890,5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5D980" w14:textId="77ACEF7E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B5E85B" w14:textId="21EC94A9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19FB145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D56D79" w14:paraId="6F53604F" w14:textId="77777777" w:rsidTr="00594CF4">
        <w:trPr>
          <w:trHeight w:val="470"/>
          <w:jc w:val="center"/>
        </w:trPr>
        <w:tc>
          <w:tcPr>
            <w:tcW w:w="562" w:type="dxa"/>
          </w:tcPr>
          <w:p w14:paraId="2E0D4A1D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EE108E9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2A1FAC56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C2322FB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B01B275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B27D99D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2D45532" w14:textId="0A0207FE" w:rsidR="00CA27BC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995" w:type="dxa"/>
            <w:shd w:val="clear" w:color="auto" w:fill="auto"/>
          </w:tcPr>
          <w:p w14:paraId="579B5F84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52DFD" w14:textId="7EAC289C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18"/>
                <w:szCs w:val="18"/>
              </w:rPr>
              <w:t>13 964,45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2200B" w14:textId="44A367C2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43DBC" w14:textId="14DD5724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7 667,57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112F6" w14:textId="55C1AF51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6 296,88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15404" w14:textId="0C82B7F0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020DF9D" w14:textId="154ACB35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82F72CA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D56D79" w14:paraId="16121986" w14:textId="77777777" w:rsidTr="00594CF4">
        <w:trPr>
          <w:trHeight w:val="470"/>
          <w:jc w:val="center"/>
        </w:trPr>
        <w:tc>
          <w:tcPr>
            <w:tcW w:w="562" w:type="dxa"/>
          </w:tcPr>
          <w:p w14:paraId="63D7AE04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43BB5F4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1C03E0F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719BF49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1CC1456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D34DF4A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66EEA0" w14:textId="6B6CAACD" w:rsidR="00CA27BC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6649C229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5AAC" w14:textId="36AA89D1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18"/>
                <w:szCs w:val="18"/>
              </w:rPr>
              <w:t>34 673,62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C5D90" w14:textId="13CA738F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E386D" w14:textId="54D45450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19 038,54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782A5" w14:textId="2CB8B5D3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15 635,08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BADA3" w14:textId="153ADC70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811AD0" w14:textId="19D0D98D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4EE53D0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D56D79" w14:paraId="4F92D111" w14:textId="77777777" w:rsidTr="00594CF4">
        <w:trPr>
          <w:trHeight w:val="229"/>
          <w:jc w:val="center"/>
        </w:trPr>
        <w:tc>
          <w:tcPr>
            <w:tcW w:w="562" w:type="dxa"/>
            <w:vMerge w:val="restart"/>
          </w:tcPr>
          <w:p w14:paraId="69E60441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14:paraId="45578D1B" w14:textId="4601CDBE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Объект </w:t>
            </w:r>
            <w:r w:rsidRPr="00D56D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>F</w:t>
            </w:r>
            <w:r w:rsidRPr="00D56D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5.1.1 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водопроводных сетей в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расположенных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 Московская область,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/о Красногорск,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4ACD2205" w14:textId="4451E918" w:rsidR="00CA27BC" w:rsidRPr="00D56D79" w:rsidRDefault="00A75F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418" w:type="dxa"/>
            <w:vMerge w:val="restart"/>
          </w:tcPr>
          <w:p w14:paraId="3A9EF228" w14:textId="0C2716C7" w:rsidR="00CA27BC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  <w:r w:rsidR="00CA27B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A27B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134" w:type="dxa"/>
            <w:vMerge w:val="restart"/>
          </w:tcPr>
          <w:p w14:paraId="7EBCC849" w14:textId="467C531D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90 531,27</w:t>
            </w:r>
          </w:p>
        </w:tc>
        <w:tc>
          <w:tcPr>
            <w:tcW w:w="1134" w:type="dxa"/>
            <w:vMerge w:val="restart"/>
          </w:tcPr>
          <w:p w14:paraId="2B5C9DF8" w14:textId="3438D35B" w:rsidR="00CA27BC" w:rsidRPr="00D56D79" w:rsidRDefault="00A43BD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14:paraId="1B24F9E7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14:paraId="7493DF58" w14:textId="544C7B30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18"/>
                <w:szCs w:val="18"/>
              </w:rPr>
              <w:t>90 531,27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C174C" w14:textId="573EC311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6A0D7" w14:textId="0DF5FDE2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49 708,81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536F8" w14:textId="3C716F8E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40 822,46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A79EC" w14:textId="0B86559E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DD4248D" w14:textId="05379983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4E8B42E9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D56D79" w14:paraId="01B7A835" w14:textId="77777777" w:rsidTr="00594CF4">
        <w:trPr>
          <w:jc w:val="center"/>
        </w:trPr>
        <w:tc>
          <w:tcPr>
            <w:tcW w:w="562" w:type="dxa"/>
            <w:vMerge/>
          </w:tcPr>
          <w:p w14:paraId="4E6B4CA5" w14:textId="77777777" w:rsidR="00CA27BC" w:rsidRPr="00D56D79" w:rsidRDefault="00CA27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05683D1F" w14:textId="77777777" w:rsidR="00CA27BC" w:rsidRPr="00D56D79" w:rsidRDefault="00CA27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AFD8650" w14:textId="77777777" w:rsidR="00CA27BC" w:rsidRPr="00D56D79" w:rsidRDefault="00CA27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B165972" w14:textId="77777777" w:rsidR="00CA27BC" w:rsidRPr="00D56D79" w:rsidRDefault="00CA27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722E99" w14:textId="77777777" w:rsidR="00CA27BC" w:rsidRPr="00D56D79" w:rsidRDefault="00CA27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E7288A9" w14:textId="77777777" w:rsidR="00CA27BC" w:rsidRPr="00D56D79" w:rsidRDefault="00CA27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</w:tcPr>
          <w:p w14:paraId="7B18ACEA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  <w:p w14:paraId="7AF19681" w14:textId="6739132F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0DE5E167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7CE46" w14:textId="4704EA89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18"/>
                <w:szCs w:val="18"/>
              </w:rPr>
              <w:t>41 893,2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10D34" w14:textId="61DE2526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43918" w14:textId="25BBB20E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23 002,7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EFFD8" w14:textId="24B28B8B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18 890,5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9EF2B" w14:textId="4A2942BC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D90C2F" w14:textId="7F9FBD80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EB50617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D56D79" w14:paraId="3B6ED7AA" w14:textId="77777777" w:rsidTr="00594CF4">
        <w:trPr>
          <w:jc w:val="center"/>
        </w:trPr>
        <w:tc>
          <w:tcPr>
            <w:tcW w:w="562" w:type="dxa"/>
            <w:vMerge/>
          </w:tcPr>
          <w:p w14:paraId="7DBCA96E" w14:textId="60A8D2B6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E91E96" w14:textId="0ED37128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46474280" w14:textId="43F0FAD4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36CEF275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C3830B2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2B0ED5C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88ED450" w14:textId="0AF95473" w:rsidR="00CA27BC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995" w:type="dxa"/>
            <w:shd w:val="clear" w:color="auto" w:fill="auto"/>
          </w:tcPr>
          <w:p w14:paraId="646151F6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3DE7F" w14:textId="04923405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hAnsi="Times New Roman" w:cs="Times New Roman"/>
                <w:sz w:val="18"/>
                <w:szCs w:val="18"/>
              </w:rPr>
              <w:t>13 964,45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B9B62" w14:textId="41E2626B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4D1FF" w14:textId="37E6B3D4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7 667,57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903D9" w14:textId="59270203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6 296,88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55800" w14:textId="327EA919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28DCC5E" w14:textId="26BCCFDF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4E62037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D56D79" w14:paraId="15E806EB" w14:textId="77777777" w:rsidTr="00594CF4">
        <w:trPr>
          <w:jc w:val="center"/>
        </w:trPr>
        <w:tc>
          <w:tcPr>
            <w:tcW w:w="562" w:type="dxa"/>
            <w:vMerge/>
          </w:tcPr>
          <w:p w14:paraId="0377C6EE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1756BA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B66F53D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7DAEC92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B2547C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86002C5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65724CC" w14:textId="5E9F3701" w:rsidR="00CA27BC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18903E98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B68DF" w14:textId="70BE16B9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hAnsi="Times New Roman" w:cs="Times New Roman"/>
                <w:sz w:val="18"/>
                <w:szCs w:val="18"/>
              </w:rPr>
              <w:t>34 673,62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306C9" w14:textId="45321E7D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80359" w14:textId="59B1D480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19 038,54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514E4" w14:textId="1D40670B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15 635,08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F6B6F" w14:textId="6CB14CEE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EB95DDD" w14:textId="21E2C1A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852A745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15DA8BF" w14:textId="5DB377CC" w:rsidR="004B0093" w:rsidRPr="00D56D79" w:rsidRDefault="004B009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07AE37" w14:textId="77777777" w:rsidR="004B0093" w:rsidRPr="00D56D79" w:rsidRDefault="004B0093" w:rsidP="00EF69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C9C2EF0" w14:textId="77777777" w:rsidR="00721334" w:rsidRPr="00D56D79" w:rsidRDefault="0072133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EC182AE" w14:textId="52837927" w:rsidR="00721334" w:rsidRPr="00D56D79" w:rsidRDefault="0072133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C3142C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и реконструкция объектов очистки сточных вод»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716"/>
        <w:gridCol w:w="711"/>
        <w:gridCol w:w="1280"/>
      </w:tblGrid>
      <w:tr w:rsidR="00721334" w:rsidRPr="00D56D79" w14:paraId="3DD877BE" w14:textId="77777777" w:rsidTr="00594CF4">
        <w:trPr>
          <w:jc w:val="center"/>
        </w:trPr>
        <w:tc>
          <w:tcPr>
            <w:tcW w:w="562" w:type="dxa"/>
            <w:vMerge w:val="restart"/>
          </w:tcPr>
          <w:p w14:paraId="70BF30B7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</w:tcPr>
          <w:p w14:paraId="71BCBEB5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vMerge w:val="restart"/>
          </w:tcPr>
          <w:p w14:paraId="70ED2B0C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559970F5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7A8F3BBF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3F3F8EF" w14:textId="2FB5682E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21A1CE0E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6"/>
          </w:tcPr>
          <w:p w14:paraId="576AB1C5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vMerge w:val="restart"/>
          </w:tcPr>
          <w:p w14:paraId="3332C5BB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21334" w:rsidRPr="00D56D79" w14:paraId="0E7D0430" w14:textId="77777777" w:rsidTr="00594CF4">
        <w:trPr>
          <w:jc w:val="center"/>
        </w:trPr>
        <w:tc>
          <w:tcPr>
            <w:tcW w:w="562" w:type="dxa"/>
            <w:vMerge/>
          </w:tcPr>
          <w:p w14:paraId="34768193" w14:textId="77777777" w:rsidR="00721334" w:rsidRPr="00D56D79" w:rsidRDefault="0072133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55BE2B" w14:textId="77777777" w:rsidR="00721334" w:rsidRPr="00D56D79" w:rsidRDefault="0072133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116D4254" w14:textId="77777777" w:rsidR="00721334" w:rsidRPr="00D56D79" w:rsidRDefault="0072133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79647AA" w14:textId="77777777" w:rsidR="00721334" w:rsidRPr="00D56D79" w:rsidRDefault="0072133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B48129C" w14:textId="77777777" w:rsidR="00721334" w:rsidRPr="00D56D79" w:rsidRDefault="0072133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6FEB9F3" w14:textId="77777777" w:rsidR="00721334" w:rsidRPr="00D56D79" w:rsidRDefault="0072133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15305980" w14:textId="77777777" w:rsidR="00721334" w:rsidRPr="00D56D79" w:rsidRDefault="0072133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7AE63C24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D9E3D91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6AACD3B1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03421C6C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</w:tcPr>
          <w:p w14:paraId="1A491D06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</w:tcPr>
          <w:p w14:paraId="01EB3518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vMerge/>
          </w:tcPr>
          <w:p w14:paraId="37608FE5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334" w:rsidRPr="00D56D79" w14:paraId="2DBF9421" w14:textId="77777777" w:rsidTr="00594CF4">
        <w:trPr>
          <w:jc w:val="center"/>
        </w:trPr>
        <w:tc>
          <w:tcPr>
            <w:tcW w:w="562" w:type="dxa"/>
            <w:vAlign w:val="center"/>
          </w:tcPr>
          <w:p w14:paraId="6D164E32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BC2CD2D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4B45F84F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653DB0B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A0727DC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F910E38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6ADB5860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7BDA5980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02A882CF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5AEE3B1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7161C262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vAlign w:val="center"/>
          </w:tcPr>
          <w:p w14:paraId="4E6B2C93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vAlign w:val="center"/>
          </w:tcPr>
          <w:p w14:paraId="0099F0BA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vAlign w:val="center"/>
          </w:tcPr>
          <w:p w14:paraId="2CB4C392" w14:textId="77777777" w:rsidR="00721334" w:rsidRPr="00D56D79" w:rsidRDefault="0072133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23ACA" w:rsidRPr="00D56D79" w14:paraId="3809C1DB" w14:textId="77777777" w:rsidTr="00594CF4">
        <w:trPr>
          <w:jc w:val="center"/>
        </w:trPr>
        <w:tc>
          <w:tcPr>
            <w:tcW w:w="562" w:type="dxa"/>
          </w:tcPr>
          <w:p w14:paraId="29A27E09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9C9D867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2F7FC14C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27428C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0C8B5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E90850B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094CE72B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4D0CF3" w14:textId="1CECBF0B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F6A630" w14:textId="119B322F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24618" w14:textId="1338070E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057EB92" w14:textId="4F717B4B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F52CC2" w14:textId="74A43A55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3C2FDE6" w14:textId="342230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A9317ED" w14:textId="1EAA0ED0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70CB0" w:rsidRPr="00D56D79" w14:paraId="134A598B" w14:textId="77777777" w:rsidTr="00594CF4">
        <w:trPr>
          <w:trHeight w:val="734"/>
          <w:jc w:val="center"/>
        </w:trPr>
        <w:tc>
          <w:tcPr>
            <w:tcW w:w="562" w:type="dxa"/>
          </w:tcPr>
          <w:p w14:paraId="695EB178" w14:textId="77777777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0CB2A4C" w14:textId="77777777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3D22A06B" w14:textId="77777777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470F79E" w14:textId="77777777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D864EE" w14:textId="77777777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A4D41C" w14:textId="77777777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269DAE3" w14:textId="1A296399" w:rsidR="00170CB0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области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FF1073" w14:textId="7D070345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2711BF" w14:textId="111579BC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2E0C3E6" w14:textId="7FEBEAF3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3C81D87" w14:textId="18A15B53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5F21AF1D" w14:textId="01393A20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A47DB1B" w14:textId="0B778F3B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1AD600B" w14:textId="04BE875B" w:rsidR="00170CB0" w:rsidRPr="00D56D79" w:rsidRDefault="00170CB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D56D79" w14:paraId="708897B9" w14:textId="77777777" w:rsidTr="00594CF4">
        <w:trPr>
          <w:trHeight w:val="462"/>
          <w:jc w:val="center"/>
        </w:trPr>
        <w:tc>
          <w:tcPr>
            <w:tcW w:w="562" w:type="dxa"/>
            <w:vMerge w:val="restart"/>
          </w:tcPr>
          <w:p w14:paraId="2659F147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638A0B14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1D7F9BF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594FB6B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7DE1FC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53372B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7278566B" w14:textId="3FF442D3" w:rsidR="00A23ACA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9832FF" w14:textId="1C5B6086" w:rsidR="00A23ACA" w:rsidRPr="00D56D79" w:rsidRDefault="00A23AC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E9184F" w14:textId="7892C82F" w:rsidR="00A23ACA" w:rsidRPr="00D56D79" w:rsidRDefault="00A23AC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5666F7" w14:textId="3216B0EB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04B8EA86" w14:textId="2B8DF094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4509D385" w14:textId="7F5322FF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504820A" w14:textId="33728A8C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8FD829D" w14:textId="4C39E4B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D56D79" w14:paraId="248F56C9" w14:textId="77777777" w:rsidTr="00594CF4">
        <w:trPr>
          <w:trHeight w:val="462"/>
          <w:jc w:val="center"/>
        </w:trPr>
        <w:tc>
          <w:tcPr>
            <w:tcW w:w="562" w:type="dxa"/>
            <w:vMerge/>
          </w:tcPr>
          <w:p w14:paraId="1D9C06C1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14:paraId="05BBDD07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/>
          </w:tcPr>
          <w:p w14:paraId="131B10E4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063A8EA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53C151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2C35FD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6D200486" w14:textId="7F95BF89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5A6BD0" w14:textId="5674F844" w:rsidR="00A23ACA" w:rsidRPr="00D56D79" w:rsidRDefault="00A23ACA" w:rsidP="00EF6960">
            <w:pPr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E6CA07" w14:textId="1F976325" w:rsidR="00A23ACA" w:rsidRPr="00D56D79" w:rsidRDefault="00A23ACA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BE1429D" w14:textId="0DC34043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BC5619E" w14:textId="16850F34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E3EC969" w14:textId="3F3CCC19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9C180E9" w14:textId="09A4EE99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F7B343A" w14:textId="1762199C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D56D79" w14:paraId="4AA96DC3" w14:textId="77777777" w:rsidTr="00594CF4">
        <w:trPr>
          <w:jc w:val="center"/>
        </w:trPr>
        <w:tc>
          <w:tcPr>
            <w:tcW w:w="562" w:type="dxa"/>
            <w:vMerge w:val="restart"/>
          </w:tcPr>
          <w:p w14:paraId="43319A7B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1002757" w14:textId="66E3A7CE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1.2.1.</w:t>
            </w:r>
          </w:p>
          <w:p w14:paraId="5DF21975" w14:textId="2F9B8D48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Путилково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vMerge w:val="restart"/>
          </w:tcPr>
          <w:p w14:paraId="2BC78A14" w14:textId="2E754256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vMerge w:val="restart"/>
          </w:tcPr>
          <w:p w14:paraId="2108DC50" w14:textId="4676A854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34" w:type="dxa"/>
            <w:vMerge w:val="restart"/>
          </w:tcPr>
          <w:p w14:paraId="6BF8A1A2" w14:textId="253D9214" w:rsidR="00A23ACA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4" w:type="dxa"/>
            <w:vMerge w:val="restart"/>
          </w:tcPr>
          <w:p w14:paraId="3C5DA303" w14:textId="4619C668" w:rsidR="00A23ACA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6F4377F0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5D27D4" w14:textId="656C328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CDAA63" w14:textId="31DCC0B2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70E5E8D" w14:textId="33732E12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1D4DFEBF" w14:textId="7BB27A2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432AFB7" w14:textId="25CA152D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378BE083" w14:textId="5DA0C9A4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0C30E40D" w14:textId="3546DBE1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D56D79" w14:paraId="5EB4E194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60E49DAA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3D817C11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B8174F0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06FF015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15A27C1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AB3CD95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EE2CF5B" w14:textId="5E76737C" w:rsidR="00A23ACA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39AF99" w14:textId="25BB73DB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125CBE" w14:textId="10411D3A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7CCEE6" w14:textId="2D0B0394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541A1A48" w14:textId="1A94FF83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086F1600" w14:textId="611B07A6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8ABA94F" w14:textId="65015AF2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5C8B1516" w14:textId="000AE87C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D56D79" w14:paraId="54F3816C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7609720E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6369787F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60409240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379398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725E8BC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45E6F2F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35DC0D5B" w14:textId="6D971EF4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F92723" w14:textId="598B695B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5F43B4" w14:textId="5455A57E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BB53000" w14:textId="74BAC004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0FF4125" w14:textId="3B655336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731DC8" w14:textId="39361EE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4A4A465D" w14:textId="6C4C470D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1E7A4D48" w14:textId="454EB456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737F575" w14:textId="7BF4BA03" w:rsidR="004B0093" w:rsidRPr="00D56D79" w:rsidRDefault="004B0093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90FAE0" w14:textId="77777777" w:rsidR="004B0093" w:rsidRPr="00D56D79" w:rsidRDefault="004B0093" w:rsidP="00EF69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0F5F0A9B" w14:textId="2DFB6E0D" w:rsidR="00A23ACA" w:rsidRPr="00D56D79" w:rsidRDefault="00A23ACA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067E3F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капитального ремонта (ремонта) 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муниципальной собственности городского округа Красногорк, финансирование которых предусмотрено подпрограммой 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C26A510" w14:textId="5BA41D6D" w:rsidR="00A23ACA" w:rsidRPr="00D56D79" w:rsidRDefault="00A23ACA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 «Капитальный ремонт канализационных коллекторов и канализационных насосных станций»</w:t>
      </w: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12"/>
        <w:gridCol w:w="704"/>
        <w:gridCol w:w="12"/>
        <w:gridCol w:w="699"/>
        <w:gridCol w:w="12"/>
        <w:gridCol w:w="1268"/>
        <w:gridCol w:w="12"/>
      </w:tblGrid>
      <w:tr w:rsidR="00A23ACA" w:rsidRPr="00D56D79" w14:paraId="762602E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01973EF8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</w:tcPr>
          <w:p w14:paraId="22574FA4" w14:textId="2FE34942" w:rsidR="00A23ACA" w:rsidRPr="00D56D79" w:rsidRDefault="00067E3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23ACA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аименование объекта 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A23ACA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14:paraId="0A970C1E" w14:textId="1374AC5B" w:rsidR="00A23ACA" w:rsidRPr="00D56D79" w:rsidRDefault="00B9356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 (капитальный ремонт/ремонт, вид/тип объекта)</w:t>
            </w:r>
          </w:p>
        </w:tc>
        <w:tc>
          <w:tcPr>
            <w:tcW w:w="1701" w:type="dxa"/>
            <w:vMerge w:val="restart"/>
          </w:tcPr>
          <w:p w14:paraId="5FB88917" w14:textId="3AFF81D2" w:rsidR="00A23ACA" w:rsidRPr="00D56D79" w:rsidRDefault="00067E3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34" w:type="dxa"/>
            <w:vMerge w:val="restart"/>
          </w:tcPr>
          <w:p w14:paraId="457023AA" w14:textId="3C1FFC0C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67E3F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ериод проведения работ</w:t>
            </w:r>
          </w:p>
        </w:tc>
        <w:tc>
          <w:tcPr>
            <w:tcW w:w="1134" w:type="dxa"/>
            <w:vMerge w:val="restart"/>
          </w:tcPr>
          <w:p w14:paraId="7A150CEB" w14:textId="18583950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C42430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149D7D3F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8"/>
          </w:tcPr>
          <w:p w14:paraId="78DAA6AF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77398EBE" w14:textId="3D7E3D1F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стоимости, тыс. руб.</w:t>
            </w:r>
          </w:p>
        </w:tc>
      </w:tr>
      <w:tr w:rsidR="00A23ACA" w:rsidRPr="00D56D79" w14:paraId="635CE3F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2B4B8B07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0C215D4B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704C03D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0C4FD4A2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9CF0B0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8CA85BA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4C78F8BA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57EACE56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5FAA01E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5ADD87CC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FAF8255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14:paraId="0B28064C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14:paraId="19863833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D26C4E8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D56D79" w14:paraId="0A3AA42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Align w:val="center"/>
          </w:tcPr>
          <w:p w14:paraId="7DA1E227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466DDC31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7FA51E89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C916CB2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203DD79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954720E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57A849BE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6E21E2E0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250997F3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7C170064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19770899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14:paraId="06918A43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14:paraId="1871D40E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61E0DAE6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1C4282" w:rsidRPr="00D56D79" w14:paraId="5B2D8B48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</w:tcPr>
          <w:p w14:paraId="06B7B2DA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0550A65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697C9D2E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CA6DB67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83BFB9F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030F0AF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08E2EF5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14:paraId="29AC4E7D" w14:textId="4A13C0A9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20 853,2</w:t>
            </w:r>
          </w:p>
        </w:tc>
        <w:tc>
          <w:tcPr>
            <w:tcW w:w="852" w:type="dxa"/>
          </w:tcPr>
          <w:p w14:paraId="524BD0F3" w14:textId="25779526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19BD551" w14:textId="70ABD4F4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20 853,2</w:t>
            </w:r>
          </w:p>
        </w:tc>
        <w:tc>
          <w:tcPr>
            <w:tcW w:w="981" w:type="dxa"/>
          </w:tcPr>
          <w:p w14:paraId="12535281" w14:textId="73FCB946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2190DCAE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4D6ED36E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FB20318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4282" w:rsidRPr="00D56D79" w14:paraId="0EAC9E52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7D4521A5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6028A4A3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1240D80F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CAD7EEE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6EB553E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D31EAC4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F08205E" w14:textId="0EF407AD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</w:tcPr>
          <w:p w14:paraId="05CE94B6" w14:textId="05956C15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20 853,2</w:t>
            </w:r>
          </w:p>
        </w:tc>
        <w:tc>
          <w:tcPr>
            <w:tcW w:w="852" w:type="dxa"/>
          </w:tcPr>
          <w:p w14:paraId="612BC66F" w14:textId="0B55C212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76872A1" w14:textId="10C43640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20 853,2</w:t>
            </w:r>
          </w:p>
        </w:tc>
        <w:tc>
          <w:tcPr>
            <w:tcW w:w="981" w:type="dxa"/>
          </w:tcPr>
          <w:p w14:paraId="2D027051" w14:textId="654C52E9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519BA77F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5B758555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88F1AF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D56D79" w14:paraId="11C1808B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0F4257CE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F2F2D29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4FE467FE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8765CE9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FD6FDC2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D1CE46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CE32241" w14:textId="40DE9151" w:rsidR="00A23ACA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A23ACA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A5F4C0" w14:textId="28BAE27A" w:rsidR="00A23ACA" w:rsidRPr="00D56D79" w:rsidRDefault="007802CE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AB3B1F" w14:textId="24C1D10E" w:rsidR="00A23ACA" w:rsidRPr="00D56D79" w:rsidRDefault="007802CE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07F823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1C75BCA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8191EA4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16B92D48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90AE35E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D56D79" w14:paraId="72E90F29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476CFD7B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A97BBAF" w14:textId="2ADF74BA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 xml:space="preserve">Объект: 2.1.1 </w:t>
            </w: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Капитальный ремонт и замена оборудования на КНС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мкр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Опалиха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, ул. Лебедева</w:t>
            </w:r>
          </w:p>
        </w:tc>
        <w:tc>
          <w:tcPr>
            <w:tcW w:w="1559" w:type="dxa"/>
            <w:vMerge w:val="restart"/>
          </w:tcPr>
          <w:p w14:paraId="5A080F13" w14:textId="3E9E7234" w:rsidR="00A23ACA" w:rsidRPr="00D56D79" w:rsidRDefault="00B9356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02373854" w14:textId="4349D210" w:rsidR="00A23ACA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1B789BA0" w14:textId="3EBAA9FB" w:rsidR="00A23ACA" w:rsidRPr="00D56D79" w:rsidRDefault="00067E3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7CF709F0" w14:textId="7230C577" w:rsidR="00A23ACA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2C45319A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758CACB2" w14:textId="6A41E66E" w:rsidR="00A23ACA" w:rsidRPr="00D56D79" w:rsidRDefault="0042025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0CA1B02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7AD665" w14:textId="44FBD950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r w:rsidR="0042025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981" w:type="dxa"/>
            <w:vAlign w:val="center"/>
          </w:tcPr>
          <w:p w14:paraId="077FC327" w14:textId="50D62418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4B6E5635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2EDFB14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EC62793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D56D79" w14:paraId="0A0EE4F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71F79326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D5115D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60800AB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1C0E5878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64BDD8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CD407E5" w14:textId="77777777" w:rsidR="00A23ACA" w:rsidRPr="00D56D79" w:rsidRDefault="00A23ACA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7D3FC2EA" w14:textId="56E4A6F3" w:rsidR="00A23ACA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</w:tcPr>
          <w:p w14:paraId="12258C56" w14:textId="3F283ADF" w:rsidR="00A23ACA" w:rsidRPr="00D56D79" w:rsidRDefault="0042025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858680" w14:textId="42731436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85AC60" w14:textId="23924717" w:rsidR="00A23ACA" w:rsidRPr="00D56D79" w:rsidRDefault="0042025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981" w:type="dxa"/>
            <w:vAlign w:val="center"/>
          </w:tcPr>
          <w:p w14:paraId="5932AA7A" w14:textId="046159B2" w:rsidR="00A23ACA" w:rsidRPr="00D56D79" w:rsidRDefault="007802C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A23ACA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07C2EEBA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C4D1854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14AB48A7" w14:textId="77777777" w:rsidR="00A23ACA" w:rsidRPr="00D56D79" w:rsidRDefault="00A23AC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4282" w:rsidRPr="00D56D79" w14:paraId="00C9EEAC" w14:textId="77777777" w:rsidTr="002D4573">
        <w:trPr>
          <w:jc w:val="center"/>
        </w:trPr>
        <w:tc>
          <w:tcPr>
            <w:tcW w:w="562" w:type="dxa"/>
            <w:vMerge w:val="restart"/>
          </w:tcPr>
          <w:p w14:paraId="7873B232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6F7761A" w14:textId="7549CC68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Объект: 2.1.2 </w:t>
            </w:r>
            <w:r w:rsidRPr="00D56D79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Капитальный ремонт и замена оборудования на КНС №2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мкр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пойма</w:t>
            </w:r>
          </w:p>
        </w:tc>
        <w:tc>
          <w:tcPr>
            <w:tcW w:w="1559" w:type="dxa"/>
            <w:vMerge w:val="restart"/>
          </w:tcPr>
          <w:p w14:paraId="1E7AA9CD" w14:textId="7393DE89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62D0D598" w14:textId="099B1A97" w:rsidR="001C4282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 м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009F03EF" w14:textId="200621FE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6F66A7E3" w14:textId="32F551E5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504394EB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4BB4DE80" w14:textId="332AE381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18 005,20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C8BA40" w14:textId="33AE315F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9E1CB7" w14:textId="0615308D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18 005,2</w:t>
            </w:r>
          </w:p>
        </w:tc>
        <w:tc>
          <w:tcPr>
            <w:tcW w:w="993" w:type="dxa"/>
            <w:gridSpan w:val="2"/>
            <w:vAlign w:val="center"/>
          </w:tcPr>
          <w:p w14:paraId="73C06EDF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86A4B69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0DBD249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C1F1DDF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4282" w:rsidRPr="00D56D79" w14:paraId="50B6705B" w14:textId="77777777" w:rsidTr="002D4573">
        <w:trPr>
          <w:jc w:val="center"/>
        </w:trPr>
        <w:tc>
          <w:tcPr>
            <w:tcW w:w="562" w:type="dxa"/>
            <w:vMerge/>
          </w:tcPr>
          <w:p w14:paraId="5DD5FD4C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75632B04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8763F05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B5CABB5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D34398F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7911810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454F3FB" w14:textId="300364F9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5A20B9AD" w14:textId="2ECAB34E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18 005,20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80055A" w14:textId="1091DBF9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5A2FED" w14:textId="4A9CA469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18 005,2</w:t>
            </w:r>
          </w:p>
        </w:tc>
        <w:tc>
          <w:tcPr>
            <w:tcW w:w="993" w:type="dxa"/>
            <w:gridSpan w:val="2"/>
            <w:vAlign w:val="center"/>
          </w:tcPr>
          <w:p w14:paraId="54ED75F5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4D31032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20211FFD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4EDE0" w14:textId="77777777" w:rsidR="001C4282" w:rsidRPr="00D56D79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DDF92F3" w14:textId="3ED287F8" w:rsidR="00CC175C" w:rsidRPr="00D56D79" w:rsidRDefault="00CC175C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B71C0C" w14:textId="77777777" w:rsidR="00CC175C" w:rsidRPr="00D56D79" w:rsidRDefault="00CC175C" w:rsidP="00EF69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75D8EF1" w14:textId="77777777" w:rsidR="00893264" w:rsidRPr="00D56D79" w:rsidRDefault="0089326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6B418871" w14:textId="0CA19395" w:rsidR="00893264" w:rsidRPr="00D56D79" w:rsidRDefault="00893264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(реконструкция) канализационных коллекторов, канализационных насосных станций объектов водоснабжения»</w:t>
      </w: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269"/>
        <w:gridCol w:w="1558"/>
        <w:gridCol w:w="1701"/>
        <w:gridCol w:w="1134"/>
        <w:gridCol w:w="1134"/>
        <w:gridCol w:w="8"/>
        <w:gridCol w:w="1418"/>
        <w:gridCol w:w="6"/>
        <w:gridCol w:w="846"/>
        <w:gridCol w:w="6"/>
        <w:gridCol w:w="846"/>
        <w:gridCol w:w="6"/>
        <w:gridCol w:w="703"/>
        <w:gridCol w:w="6"/>
        <w:gridCol w:w="981"/>
        <w:gridCol w:w="6"/>
        <w:gridCol w:w="6"/>
        <w:gridCol w:w="699"/>
        <w:gridCol w:w="6"/>
        <w:gridCol w:w="11"/>
        <w:gridCol w:w="694"/>
        <w:gridCol w:w="6"/>
        <w:gridCol w:w="11"/>
        <w:gridCol w:w="1263"/>
        <w:gridCol w:w="6"/>
        <w:gridCol w:w="14"/>
      </w:tblGrid>
      <w:tr w:rsidR="00FE21F5" w:rsidRPr="00D56D79" w14:paraId="5E08C2C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4C1C4F89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</w:tcPr>
          <w:p w14:paraId="7524179A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8" w:type="dxa"/>
            <w:vMerge w:val="restart"/>
          </w:tcPr>
          <w:p w14:paraId="04AA712D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19C47323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2081CA80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2E42609A" w14:textId="5B04A47F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6B45E0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4380AE17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4"/>
          </w:tcPr>
          <w:p w14:paraId="3AA38066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3"/>
            <w:vMerge w:val="restart"/>
          </w:tcPr>
          <w:p w14:paraId="2D818CF1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FE21F5" w:rsidRPr="00D56D79" w14:paraId="0F99B623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112451B7" w14:textId="77777777" w:rsidR="00893264" w:rsidRPr="00D56D79" w:rsidRDefault="0089326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95F86AA" w14:textId="77777777" w:rsidR="00893264" w:rsidRPr="00D56D79" w:rsidRDefault="0089326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20BDEF8B" w14:textId="77777777" w:rsidR="00893264" w:rsidRPr="00D56D79" w:rsidRDefault="0089326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19B5B6C" w14:textId="77777777" w:rsidR="00893264" w:rsidRPr="00D56D79" w:rsidRDefault="0089326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00F135B" w14:textId="77777777" w:rsidR="00893264" w:rsidRPr="00D56D79" w:rsidRDefault="0089326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D664AB9" w14:textId="77777777" w:rsidR="00893264" w:rsidRPr="00D56D79" w:rsidRDefault="0089326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684D6BAE" w14:textId="77777777" w:rsidR="00893264" w:rsidRPr="00D56D79" w:rsidRDefault="0089326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  <w:gridSpan w:val="2"/>
          </w:tcPr>
          <w:p w14:paraId="7D28CF32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</w:tcPr>
          <w:p w14:paraId="21A19AF7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gridSpan w:val="2"/>
          </w:tcPr>
          <w:p w14:paraId="4FC2BB7D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C9F885E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7" w:type="dxa"/>
            <w:gridSpan w:val="4"/>
          </w:tcPr>
          <w:p w14:paraId="0F3F75D0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3"/>
          </w:tcPr>
          <w:p w14:paraId="10976330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3"/>
            <w:vMerge/>
          </w:tcPr>
          <w:p w14:paraId="1AC4EBE0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19A81515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Align w:val="center"/>
          </w:tcPr>
          <w:p w14:paraId="16ED1451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Align w:val="center"/>
          </w:tcPr>
          <w:p w14:paraId="2031125D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14:paraId="159A3056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73D0FB5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C9082FF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EFE4E39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D0BB586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vAlign w:val="center"/>
          </w:tcPr>
          <w:p w14:paraId="753FC731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vAlign w:val="center"/>
          </w:tcPr>
          <w:p w14:paraId="2AC9AA33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14:paraId="159322B3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48A6DB08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7" w:type="dxa"/>
            <w:gridSpan w:val="4"/>
            <w:vAlign w:val="center"/>
          </w:tcPr>
          <w:p w14:paraId="442DAFFA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14:paraId="27C4DD24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3"/>
            <w:vAlign w:val="center"/>
          </w:tcPr>
          <w:p w14:paraId="46648751" w14:textId="77777777" w:rsidR="00893264" w:rsidRPr="00D56D79" w:rsidRDefault="00893264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E21F5" w:rsidRPr="00D56D79" w14:paraId="7759783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</w:tcPr>
          <w:p w14:paraId="603D7442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30A1F992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50F0179A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5C64650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843CF6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23714C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8BE58D5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gridSpan w:val="2"/>
          </w:tcPr>
          <w:p w14:paraId="3962D69F" w14:textId="2E446026" w:rsidR="00E859C6" w:rsidRPr="00D56D79" w:rsidRDefault="00C3142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206 9</w:t>
            </w:r>
            <w:r w:rsidR="00EB294A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852" w:type="dxa"/>
            <w:gridSpan w:val="2"/>
          </w:tcPr>
          <w:p w14:paraId="1FD05354" w14:textId="4FF5E2D0" w:rsidR="00E859C6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C3142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032,91</w:t>
            </w:r>
          </w:p>
        </w:tc>
        <w:tc>
          <w:tcPr>
            <w:tcW w:w="709" w:type="dxa"/>
            <w:gridSpan w:val="2"/>
          </w:tcPr>
          <w:p w14:paraId="16196E86" w14:textId="1F66F260" w:rsidR="00E859C6" w:rsidRPr="00D56D79" w:rsidRDefault="00EB294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68B1B636" w14:textId="49BD108B" w:rsidR="00E859C6" w:rsidRPr="00D56D79" w:rsidRDefault="0090118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17" w:type="dxa"/>
            <w:gridSpan w:val="4"/>
          </w:tcPr>
          <w:p w14:paraId="04A823EA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417689DF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7B93FCE3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D56D79" w14:paraId="090C7EDB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51287066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176CDB83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462DFDFE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D75C519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174964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675E2A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A944D1E" w14:textId="63564982" w:rsidR="00CA27BC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65F6C44" w14:textId="6E3A4A4D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5C923A0" w14:textId="4D41547F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00689070" w14:textId="5E5374F6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679CDF6" w14:textId="42BADFA1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49DF35D4" w14:textId="1621EA4C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1320D79E" w14:textId="2E26320A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DFC7474" w14:textId="77777777" w:rsidR="00CA27BC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5E2BCED5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3E66AC07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03E269BB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1FFECE9A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48AF1C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8726B63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88E80DF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DF29E90" w14:textId="3E52D80C" w:rsidR="00E859C6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</w:tcPr>
          <w:p w14:paraId="4FB9D2F4" w14:textId="55F01A5F" w:rsidR="00E859C6" w:rsidRPr="00D56D79" w:rsidRDefault="00C3142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</w:t>
            </w:r>
            <w:r w:rsidR="00EB294A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852" w:type="dxa"/>
            <w:gridSpan w:val="2"/>
          </w:tcPr>
          <w:p w14:paraId="26DEAFE9" w14:textId="10A7E2BE" w:rsidR="00E859C6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C3142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250,91</w:t>
            </w:r>
          </w:p>
        </w:tc>
        <w:tc>
          <w:tcPr>
            <w:tcW w:w="709" w:type="dxa"/>
            <w:gridSpan w:val="2"/>
          </w:tcPr>
          <w:p w14:paraId="480F4C3F" w14:textId="1D61658F" w:rsidR="00E859C6" w:rsidRPr="00D56D79" w:rsidRDefault="00EB294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0DECD51F" w14:textId="1B25451F" w:rsidR="00E859C6" w:rsidRPr="00D56D79" w:rsidRDefault="0090118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17" w:type="dxa"/>
            <w:gridSpan w:val="4"/>
          </w:tcPr>
          <w:p w14:paraId="51B8BDA2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374FD29C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C4F6D96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274E447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532D859E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46BF397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2.2.1.</w:t>
            </w:r>
          </w:p>
          <w:p w14:paraId="0C6C9EA2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участка канализационного коллектора п. Нахабино, ул. Лагерная ДУ 1400 мм.</w:t>
            </w:r>
          </w:p>
        </w:tc>
        <w:tc>
          <w:tcPr>
            <w:tcW w:w="1558" w:type="dxa"/>
            <w:vMerge w:val="restart"/>
          </w:tcPr>
          <w:p w14:paraId="3E0E57DC" w14:textId="7FA91E06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vMerge w:val="restart"/>
          </w:tcPr>
          <w:p w14:paraId="474D76CD" w14:textId="387AA4EB" w:rsidR="00E859C6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646,2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14:paraId="01D37530" w14:textId="6AD91DE3" w:rsidR="00E859C6" w:rsidRPr="00D56D79" w:rsidRDefault="00A75FD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66 947</w:t>
            </w:r>
          </w:p>
        </w:tc>
        <w:tc>
          <w:tcPr>
            <w:tcW w:w="1134" w:type="dxa"/>
            <w:vMerge w:val="restart"/>
          </w:tcPr>
          <w:p w14:paraId="28435654" w14:textId="7FEB3C8C" w:rsidR="00E859C6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3A53AE95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75D6159" w14:textId="5B94EFB7" w:rsidR="00E859C6" w:rsidRPr="00D56D79" w:rsidRDefault="00EB294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6C574C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B5DA86C" w14:textId="2486422A" w:rsidR="00E859C6" w:rsidRPr="00D56D79" w:rsidRDefault="00EB294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7312F858" w14:textId="3DF6690C" w:rsidR="00E859C6" w:rsidRPr="00D56D79" w:rsidRDefault="00B365CD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D92900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17" w:type="dxa"/>
            <w:gridSpan w:val="4"/>
            <w:vAlign w:val="center"/>
          </w:tcPr>
          <w:p w14:paraId="39CE4241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8D07BE0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312D060F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900" w:rsidRPr="00D56D79" w14:paraId="3201ADE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00A47879" w14:textId="77777777" w:rsidR="00D92900" w:rsidRPr="00D56D79" w:rsidRDefault="00D9290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40AE7021" w14:textId="77777777" w:rsidR="00D92900" w:rsidRPr="00D56D79" w:rsidRDefault="00D9290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F108857" w14:textId="77777777" w:rsidR="00D92900" w:rsidRPr="00D56D79" w:rsidRDefault="00D9290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84B5B8E" w14:textId="77777777" w:rsidR="00D92900" w:rsidRPr="00D56D79" w:rsidRDefault="00D9290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E042A6E" w14:textId="77777777" w:rsidR="00D92900" w:rsidRPr="00D56D79" w:rsidRDefault="00D9290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0DCA19E" w14:textId="77777777" w:rsidR="00D92900" w:rsidRPr="00D56D79" w:rsidRDefault="00D9290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B30F433" w14:textId="5E4BE827" w:rsidR="00D92900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0154582" w14:textId="10C22E6D" w:rsidR="00D92900" w:rsidRPr="00D56D79" w:rsidRDefault="00EB294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B18652A" w14:textId="14146D7D" w:rsidR="00D92900" w:rsidRPr="00D56D79" w:rsidRDefault="00D9290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1EDED66" w14:textId="4FF4F2CB" w:rsidR="00D92900" w:rsidRPr="00D56D79" w:rsidRDefault="00EB294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2FB94689" w14:textId="1971CDF1" w:rsidR="00D92900" w:rsidRPr="00D56D79" w:rsidRDefault="00D9290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17" w:type="dxa"/>
            <w:gridSpan w:val="4"/>
            <w:vAlign w:val="center"/>
          </w:tcPr>
          <w:p w14:paraId="71D3BF7F" w14:textId="77777777" w:rsidR="00D92900" w:rsidRPr="00D56D79" w:rsidRDefault="00D9290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3666126" w14:textId="77777777" w:rsidR="00D92900" w:rsidRPr="00D56D79" w:rsidRDefault="00D9290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9A9CBF0" w14:textId="77777777" w:rsidR="00D92900" w:rsidRPr="00D56D79" w:rsidRDefault="00D9290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24BBE0E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57A1A9E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85BD7BF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2.2.2.</w:t>
            </w:r>
          </w:p>
          <w:p w14:paraId="367084A4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системы водоотведения ул. Фруктовая, ул. Счастливая, ул. Запрудная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мкр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Опалиха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14:paraId="159D61A5" w14:textId="0E823C9A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51B7B727" w14:textId="42A06553" w:rsidR="00C46025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=200мм</w:t>
            </w:r>
          </w:p>
        </w:tc>
        <w:tc>
          <w:tcPr>
            <w:tcW w:w="1134" w:type="dxa"/>
            <w:vMerge w:val="restart"/>
          </w:tcPr>
          <w:p w14:paraId="0FFA4690" w14:textId="77369485" w:rsidR="00C46025" w:rsidRPr="00D56D79" w:rsidRDefault="005D1D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8201</w:t>
            </w:r>
          </w:p>
        </w:tc>
        <w:tc>
          <w:tcPr>
            <w:tcW w:w="1134" w:type="dxa"/>
            <w:vMerge w:val="restart"/>
          </w:tcPr>
          <w:p w14:paraId="0F71AB4D" w14:textId="7E7EC988" w:rsidR="00C46025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6C56A2A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E8681C9" w14:textId="0ECF29E5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8 201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92DBC28" w14:textId="3D7F0FAA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6A9836F3" w14:textId="6F23B9AB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6C81022F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2C3DB338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561145C8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6FAEECB5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1BD652E4" w14:textId="77777777" w:rsidTr="00594CF4">
        <w:trPr>
          <w:jc w:val="center"/>
        </w:trPr>
        <w:tc>
          <w:tcPr>
            <w:tcW w:w="561" w:type="dxa"/>
            <w:vMerge/>
          </w:tcPr>
          <w:p w14:paraId="56AFCF37" w14:textId="77777777" w:rsidR="00F624B8" w:rsidRPr="00D56D79" w:rsidRDefault="00F624B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1AD4DE5" w14:textId="77777777" w:rsidR="00F624B8" w:rsidRPr="00D56D79" w:rsidRDefault="00F624B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609206A8" w14:textId="77777777" w:rsidR="00F624B8" w:rsidRPr="00D56D79" w:rsidRDefault="00F624B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D164B46" w14:textId="77777777" w:rsidR="00F624B8" w:rsidRPr="00D56D79" w:rsidRDefault="00F624B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B529A04" w14:textId="77777777" w:rsidR="00F624B8" w:rsidRPr="00D56D79" w:rsidRDefault="00F624B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AEB6045" w14:textId="77777777" w:rsidR="00F624B8" w:rsidRPr="00D56D79" w:rsidRDefault="00F624B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2D92895" w14:textId="65163A06" w:rsidR="00F624B8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FF6BD29" w14:textId="1D9FA3BA" w:rsidR="00F624B8" w:rsidRPr="00D56D79" w:rsidRDefault="00F624B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8 201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7C3B059" w14:textId="48880A02" w:rsidR="00F624B8" w:rsidRPr="00D56D79" w:rsidRDefault="00F624B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29513A19" w14:textId="393E05AE" w:rsidR="00F624B8" w:rsidRPr="00D56D79" w:rsidRDefault="00F624B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2C2E9CFC" w14:textId="77777777" w:rsidR="00F624B8" w:rsidRPr="00D56D79" w:rsidRDefault="00F624B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13494977" w14:textId="77777777" w:rsidR="00F624B8" w:rsidRPr="00D56D79" w:rsidRDefault="00F624B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940C81" w14:textId="77777777" w:rsidR="00F624B8" w:rsidRPr="00D56D79" w:rsidRDefault="00F624B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33B0AC7F" w14:textId="77777777" w:rsidR="00F624B8" w:rsidRPr="00D56D79" w:rsidRDefault="00F624B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29F9676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836A4A3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356B059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2.2.3.</w:t>
            </w:r>
          </w:p>
          <w:p w14:paraId="1FB8037A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Новорижского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шоссе в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8" w:type="dxa"/>
            <w:vMerge w:val="restart"/>
          </w:tcPr>
          <w:p w14:paraId="716A1B2F" w14:textId="5E0BFF67" w:rsidR="00E859C6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0EA1DF4D" w14:textId="02E1B7A2" w:rsidR="00E859C6" w:rsidRPr="00D56D79" w:rsidRDefault="00A75FD7" w:rsidP="00A7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 м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14:paraId="73003EF2" w14:textId="5D127F66" w:rsidR="00E859C6" w:rsidRPr="00D56D79" w:rsidRDefault="005D1D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</w:t>
            </w:r>
            <w:r w:rsidR="00CA27BC"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1134" w:type="dxa"/>
            <w:vMerge w:val="restart"/>
          </w:tcPr>
          <w:p w14:paraId="6B7BD009" w14:textId="61065E37" w:rsidR="00E859C6" w:rsidRPr="00D56D79" w:rsidRDefault="00CA27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7E8C882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860D19C" w14:textId="4844EEEF" w:rsidR="00E859C6" w:rsidRPr="00D56D79" w:rsidRDefault="00F624B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="00CA27BC"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  <w:r w:rsidR="00CA27BC"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55611DC" w14:textId="2DA77ECA" w:rsidR="00E859C6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</w:t>
            </w:r>
            <w:r w:rsidR="00C3142C"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709" w:type="dxa"/>
            <w:gridSpan w:val="2"/>
            <w:vAlign w:val="center"/>
          </w:tcPr>
          <w:p w14:paraId="51F7E3A3" w14:textId="6C78653A" w:rsidR="00E859C6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2DE4BF54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3B8CCE8F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23DD2402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75BB3551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7C69EF9F" w14:textId="77777777" w:rsidTr="00594CF4">
        <w:trPr>
          <w:jc w:val="center"/>
        </w:trPr>
        <w:tc>
          <w:tcPr>
            <w:tcW w:w="561" w:type="dxa"/>
            <w:vMerge/>
          </w:tcPr>
          <w:p w14:paraId="6000A160" w14:textId="77777777" w:rsidR="000B0C08" w:rsidRPr="00D56D79" w:rsidRDefault="000B0C0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133BBA3E" w14:textId="77777777" w:rsidR="000B0C08" w:rsidRPr="00D56D79" w:rsidRDefault="000B0C0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564923E" w14:textId="77777777" w:rsidR="000B0C08" w:rsidRPr="00D56D79" w:rsidRDefault="000B0C0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E4B5DCB" w14:textId="77777777" w:rsidR="000B0C08" w:rsidRPr="00D56D79" w:rsidRDefault="000B0C0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C5A0599" w14:textId="77777777" w:rsidR="000B0C08" w:rsidRPr="00D56D79" w:rsidRDefault="000B0C0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49571AF" w14:textId="77777777" w:rsidR="000B0C08" w:rsidRPr="00D56D79" w:rsidRDefault="000B0C08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4371BC5" w14:textId="0924E0B9" w:rsidR="000B0C08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1311C33" w14:textId="0C4C101A" w:rsidR="000B0C08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="00CA27BC"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  <w:r w:rsidR="00CA27BC"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139CE2" w14:textId="0DB7E60D" w:rsidR="000B0C08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</w:t>
            </w:r>
            <w:r w:rsidR="00C3142C"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709" w:type="dxa"/>
            <w:gridSpan w:val="2"/>
            <w:vAlign w:val="center"/>
          </w:tcPr>
          <w:p w14:paraId="4F764119" w14:textId="4B42DD74" w:rsidR="000B0C08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06AC425D" w14:textId="77777777" w:rsidR="000B0C08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197A9AF1" w14:textId="77777777" w:rsidR="000B0C08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0F96C906" w14:textId="77777777" w:rsidR="000B0C08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26AAAADF" w14:textId="77777777" w:rsidR="000B0C08" w:rsidRPr="00D56D79" w:rsidRDefault="000B0C0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57E4FB43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 w:val="restart"/>
          </w:tcPr>
          <w:p w14:paraId="071A92F6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184A5EF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2.2.4.</w:t>
            </w:r>
          </w:p>
          <w:p w14:paraId="78DE8EFF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8" w:type="dxa"/>
            <w:vMerge w:val="restart"/>
          </w:tcPr>
          <w:p w14:paraId="0D20D04A" w14:textId="33AAC695" w:rsidR="00C46025" w:rsidRPr="00D56D79" w:rsidRDefault="00DD6D0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701" w:type="dxa"/>
            <w:vMerge w:val="restart"/>
          </w:tcPr>
          <w:p w14:paraId="3EE35FE7" w14:textId="3991105B" w:rsidR="00C46025" w:rsidRPr="00D56D79" w:rsidRDefault="00DD6D05" w:rsidP="00D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м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33E30386" w14:textId="0F8CB1FE" w:rsidR="00C46025" w:rsidRPr="00D56D79" w:rsidRDefault="005D1D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1142" w:type="dxa"/>
            <w:gridSpan w:val="2"/>
            <w:vMerge w:val="restart"/>
          </w:tcPr>
          <w:p w14:paraId="270B0705" w14:textId="1C86FB6D" w:rsidR="00C46025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D190E66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54A591C" w14:textId="545BC7EA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8 001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0498354" w14:textId="0E0F65BC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5F40069B" w14:textId="7FBE894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364A4106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59AD5F6A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B325659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527834E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266AF88D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/>
          </w:tcPr>
          <w:p w14:paraId="06880E76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2C9F8588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ED282E0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CF3CEB9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04E7914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D87E76E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21C647C5" w14:textId="7EC517AB" w:rsidR="00C46025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EBC1E1E" w14:textId="218F096C" w:rsidR="00C46025" w:rsidRPr="00D56D79" w:rsidRDefault="00C46025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8 001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1DC3EAA" w14:textId="7314AADF" w:rsidR="00C46025" w:rsidRPr="00D56D79" w:rsidRDefault="00C46025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195CCA77" w14:textId="4FC37D6B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17CFEE61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1EF8CD17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49E0BAA1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4D649312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D56D79" w14:paraId="5A8F95AA" w14:textId="77777777" w:rsidTr="00594CF4">
        <w:trPr>
          <w:gridAfter w:val="2"/>
          <w:wAfter w:w="20" w:type="dxa"/>
          <w:trHeight w:val="258"/>
          <w:jc w:val="center"/>
        </w:trPr>
        <w:tc>
          <w:tcPr>
            <w:tcW w:w="561" w:type="dxa"/>
            <w:vMerge w:val="restart"/>
          </w:tcPr>
          <w:p w14:paraId="70CDF8FC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5. </w:t>
            </w:r>
          </w:p>
        </w:tc>
        <w:tc>
          <w:tcPr>
            <w:tcW w:w="2269" w:type="dxa"/>
            <w:vMerge w:val="restart"/>
          </w:tcPr>
          <w:p w14:paraId="28D5CB7E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2.2.5.</w:t>
            </w:r>
          </w:p>
          <w:p w14:paraId="2CEC62A3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Павшино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вантузной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дюкерным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58" w:type="dxa"/>
            <w:vMerge w:val="restart"/>
          </w:tcPr>
          <w:p w14:paraId="0390D418" w14:textId="13B59C6F" w:rsidR="00C46025" w:rsidRPr="00D56D79" w:rsidRDefault="00C46025" w:rsidP="00DD6D0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1" w:type="dxa"/>
            <w:vMerge w:val="restart"/>
          </w:tcPr>
          <w:p w14:paraId="66255E21" w14:textId="1A6C3257" w:rsidR="00C46025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=1200 мм</w:t>
            </w:r>
          </w:p>
        </w:tc>
        <w:tc>
          <w:tcPr>
            <w:tcW w:w="1134" w:type="dxa"/>
            <w:vMerge w:val="restart"/>
          </w:tcPr>
          <w:p w14:paraId="429907C8" w14:textId="091037CA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1 141</w:t>
            </w:r>
            <w:r w:rsidR="00CA60CB"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 472,49</w:t>
            </w:r>
          </w:p>
        </w:tc>
        <w:tc>
          <w:tcPr>
            <w:tcW w:w="1142" w:type="dxa"/>
            <w:gridSpan w:val="2"/>
          </w:tcPr>
          <w:p w14:paraId="03CC5DCD" w14:textId="7FD1505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1 019 922,06</w:t>
            </w:r>
          </w:p>
        </w:tc>
        <w:tc>
          <w:tcPr>
            <w:tcW w:w="1418" w:type="dxa"/>
          </w:tcPr>
          <w:p w14:paraId="5237224A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82B6027" w14:textId="2B125852" w:rsidR="00C46025" w:rsidRPr="00D56D79" w:rsidRDefault="00C4602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</w:t>
            </w:r>
            <w:r w:rsidR="009810BB"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550,43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31487E5" w14:textId="1767563C" w:rsidR="00C46025" w:rsidRPr="00D56D79" w:rsidRDefault="00C4602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</w:t>
            </w:r>
            <w:r w:rsidR="009810BB" w:rsidRPr="00D56D79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550,43</w:t>
            </w:r>
          </w:p>
        </w:tc>
        <w:tc>
          <w:tcPr>
            <w:tcW w:w="709" w:type="dxa"/>
            <w:gridSpan w:val="2"/>
            <w:vAlign w:val="center"/>
          </w:tcPr>
          <w:p w14:paraId="65AE19DB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6322D334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4A0D5A44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4CBD83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 w:val="restart"/>
          </w:tcPr>
          <w:p w14:paraId="040F507E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60CB" w:rsidRPr="00D56D79" w14:paraId="26E8EC1F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25E4B6D7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52471259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0B97BBAC" w14:textId="77777777" w:rsidR="00CA60CB" w:rsidRPr="00D56D79" w:rsidRDefault="00CA60C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7077912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4BC7B3C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5DD08283" w14:textId="43FA608E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622 647,40</w:t>
            </w:r>
          </w:p>
        </w:tc>
        <w:tc>
          <w:tcPr>
            <w:tcW w:w="1418" w:type="dxa"/>
          </w:tcPr>
          <w:p w14:paraId="232BD400" w14:textId="004EE443" w:rsidR="00CA60CB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="00CA60CB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370D9DE" w14:textId="5FD304C9" w:rsidR="00CA60CB" w:rsidRPr="00D56D79" w:rsidRDefault="00CA60C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B62F9A1" w14:textId="3D6B7D0B" w:rsidR="00CA60CB" w:rsidRPr="00D56D79" w:rsidRDefault="00CA60C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1F0F897B" w14:textId="5FA8E9A8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219EE0E" w14:textId="6E18C9FD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27CE55AC" w14:textId="4809E7B2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1B95F02" w14:textId="3F0A6A03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2F7E9A0F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1F5" w:rsidRPr="00D56D79" w14:paraId="328C6627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516D74D2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6F2782DD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59D44BAC" w14:textId="77777777" w:rsidR="00E859C6" w:rsidRPr="00D56D79" w:rsidRDefault="00E859C6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067FB32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01C94B6" w14:textId="77777777" w:rsidR="00E859C6" w:rsidRPr="00D56D79" w:rsidRDefault="00E859C6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13820B5F" w14:textId="21330336" w:rsidR="00072EC4" w:rsidRPr="00D56D79" w:rsidRDefault="00072EC4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397 274,66</w:t>
            </w:r>
          </w:p>
        </w:tc>
        <w:tc>
          <w:tcPr>
            <w:tcW w:w="1418" w:type="dxa"/>
          </w:tcPr>
          <w:p w14:paraId="7EFAFBB9" w14:textId="657C296A" w:rsidR="00E859C6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97DB98" w14:textId="79DF0E25" w:rsidR="00E859C6" w:rsidRPr="00D56D79" w:rsidRDefault="009810B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5D04BEE" w14:textId="3EF9A42B" w:rsidR="00E859C6" w:rsidRPr="00D56D79" w:rsidRDefault="009810B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709" w:type="dxa"/>
            <w:gridSpan w:val="2"/>
            <w:vAlign w:val="center"/>
          </w:tcPr>
          <w:p w14:paraId="62FDD116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E4B1AD9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6251D936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906D969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16CF8776" w14:textId="77777777" w:rsidR="00E859C6" w:rsidRPr="00D56D79" w:rsidRDefault="00E859C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301F9F" w14:textId="77777777" w:rsidR="00CC175C" w:rsidRPr="00D56D79" w:rsidRDefault="00CC175C" w:rsidP="00EF69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56060BB" w14:textId="64BBC1DD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</w:p>
    <w:p w14:paraId="7D6BAB17" w14:textId="77777777" w:rsidR="00E563A5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подпрограммой </w:t>
      </w:r>
      <w:r w:rsidR="00E563A5" w:rsidRPr="00D56D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E563A5" w:rsidRPr="00D56D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14:paraId="268F844C" w14:textId="594D29CB" w:rsidR="00537860" w:rsidRPr="00D56D79" w:rsidRDefault="00537860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мероприятием </w:t>
      </w:r>
      <w:r w:rsidR="009810BB"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="009810BB"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="00C86EA5"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 «</w:t>
      </w:r>
      <w:r w:rsidR="00C86EA5"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Строительство и реконструкция объектов коммунальной инфраструктуры</w:t>
      </w:r>
      <w:r w:rsidRPr="00D56D79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»</w:t>
      </w:r>
    </w:p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147"/>
        <w:gridCol w:w="1276"/>
        <w:gridCol w:w="1139"/>
        <w:gridCol w:w="833"/>
        <w:gridCol w:w="1418"/>
        <w:gridCol w:w="873"/>
        <w:gridCol w:w="27"/>
        <w:gridCol w:w="992"/>
        <w:gridCol w:w="943"/>
        <w:gridCol w:w="992"/>
        <w:gridCol w:w="1093"/>
        <w:gridCol w:w="709"/>
        <w:gridCol w:w="1178"/>
        <w:gridCol w:w="10"/>
      </w:tblGrid>
      <w:tr w:rsidR="00537860" w:rsidRPr="00D56D79" w14:paraId="0CEECAC0" w14:textId="77777777" w:rsidTr="00BE04A6">
        <w:trPr>
          <w:gridAfter w:val="1"/>
          <w:wAfter w:w="10" w:type="dxa"/>
          <w:jc w:val="center"/>
        </w:trPr>
        <w:tc>
          <w:tcPr>
            <w:tcW w:w="421" w:type="dxa"/>
            <w:vMerge w:val="restart"/>
          </w:tcPr>
          <w:p w14:paraId="410BF23F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</w:tcPr>
          <w:p w14:paraId="02592B70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47" w:type="dxa"/>
            <w:vMerge w:val="restart"/>
          </w:tcPr>
          <w:p w14:paraId="31E4254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14:paraId="1876FA7A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14:paraId="2773D118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33" w:type="dxa"/>
            <w:vMerge w:val="restart"/>
          </w:tcPr>
          <w:p w14:paraId="21295718" w14:textId="5789CC75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6B45E0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14:paraId="49FEF13C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29" w:type="dxa"/>
            <w:gridSpan w:val="7"/>
          </w:tcPr>
          <w:p w14:paraId="54796981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78" w:type="dxa"/>
            <w:vMerge w:val="restart"/>
          </w:tcPr>
          <w:p w14:paraId="50D16A7B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D56D79" w14:paraId="042E351A" w14:textId="77777777" w:rsidTr="00BE04A6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3FE4E7F7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BA3BBC2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D0D3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A661633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96EA3C8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48DEFDE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4380B0A" w14:textId="77777777" w:rsidR="00537860" w:rsidRPr="00D56D79" w:rsidRDefault="00537860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73" w:type="dxa"/>
          </w:tcPr>
          <w:p w14:paraId="650C4DFB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14:paraId="24187DBD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</w:tcPr>
          <w:p w14:paraId="5A9C702F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14:paraId="3E88A194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</w:tcPr>
          <w:p w14:paraId="1AAB70D4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E14221F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</w:tcPr>
          <w:p w14:paraId="256DE671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D56D79" w14:paraId="05B7FCCF" w14:textId="77777777" w:rsidTr="00BE04A6">
        <w:trPr>
          <w:jc w:val="center"/>
        </w:trPr>
        <w:tc>
          <w:tcPr>
            <w:tcW w:w="421" w:type="dxa"/>
            <w:vAlign w:val="center"/>
          </w:tcPr>
          <w:p w14:paraId="7BB7D4D3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14:paraId="566C8D33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14:paraId="1D71C2C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0494F2A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14:paraId="076ECB10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vAlign w:val="center"/>
          </w:tcPr>
          <w:p w14:paraId="4070DF42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4531B487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14:paraId="1EE778CF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14:paraId="311267E7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  <w:vAlign w:val="center"/>
          </w:tcPr>
          <w:p w14:paraId="2A28E66E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E1CD7CF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3" w:type="dxa"/>
            <w:vAlign w:val="center"/>
          </w:tcPr>
          <w:p w14:paraId="339015D6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39A2937A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14:paraId="2D0075E7" w14:textId="77777777" w:rsidR="00537860" w:rsidRPr="00D56D79" w:rsidRDefault="00537860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F7438" w:rsidRPr="00D56D79" w14:paraId="7180CB10" w14:textId="77777777" w:rsidTr="00BE04A6">
        <w:trPr>
          <w:jc w:val="center"/>
        </w:trPr>
        <w:tc>
          <w:tcPr>
            <w:tcW w:w="421" w:type="dxa"/>
          </w:tcPr>
          <w:p w14:paraId="7E6A3529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B866D4A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7F1B9269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CCC0E0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4D103F98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3648B7B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479851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73" w:type="dxa"/>
            <w:vAlign w:val="center"/>
          </w:tcPr>
          <w:p w14:paraId="2CAB42D4" w14:textId="1E4C0C13" w:rsidR="003F7438" w:rsidRPr="00D56D79" w:rsidRDefault="00241ADA" w:rsidP="00EF6960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963 960,26</w:t>
            </w:r>
            <w:r w:rsidR="00A44E36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,26</w:t>
            </w:r>
          </w:p>
        </w:tc>
        <w:tc>
          <w:tcPr>
            <w:tcW w:w="1019" w:type="dxa"/>
            <w:gridSpan w:val="2"/>
            <w:vAlign w:val="center"/>
          </w:tcPr>
          <w:p w14:paraId="412F8BF8" w14:textId="61FB38A5" w:rsidR="003F7438" w:rsidRPr="00D56D79" w:rsidRDefault="00A11A7C" w:rsidP="00EF6960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</w:t>
            </w:r>
            <w:r w:rsidR="00C407CD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721,68</w:t>
            </w:r>
          </w:p>
        </w:tc>
        <w:tc>
          <w:tcPr>
            <w:tcW w:w="943" w:type="dxa"/>
            <w:vAlign w:val="center"/>
          </w:tcPr>
          <w:p w14:paraId="58197179" w14:textId="1EEA4BD9" w:rsidR="003F7438" w:rsidRPr="00D56D79" w:rsidRDefault="00241AD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42 052</w:t>
            </w:r>
            <w:r w:rsidR="00C407C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2" w:type="dxa"/>
            <w:vAlign w:val="center"/>
          </w:tcPr>
          <w:p w14:paraId="63231AA1" w14:textId="357D31C9" w:rsidR="003F7438" w:rsidRPr="00D56D79" w:rsidRDefault="004C1C7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="00C407C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830,26</w:t>
            </w:r>
          </w:p>
        </w:tc>
        <w:tc>
          <w:tcPr>
            <w:tcW w:w="1093" w:type="dxa"/>
            <w:vAlign w:val="center"/>
          </w:tcPr>
          <w:p w14:paraId="54C16D00" w14:textId="07A9D799" w:rsidR="003F7438" w:rsidRPr="00D56D79" w:rsidRDefault="004C1C7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="00C407C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868,93</w:t>
            </w:r>
          </w:p>
        </w:tc>
        <w:tc>
          <w:tcPr>
            <w:tcW w:w="709" w:type="dxa"/>
            <w:vAlign w:val="center"/>
          </w:tcPr>
          <w:p w14:paraId="1B7F8307" w14:textId="3E8E1A5D" w:rsidR="003F7438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408 486,64</w:t>
            </w:r>
          </w:p>
        </w:tc>
        <w:tc>
          <w:tcPr>
            <w:tcW w:w="1188" w:type="dxa"/>
            <w:gridSpan w:val="2"/>
          </w:tcPr>
          <w:p w14:paraId="05D257D9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D56D79" w14:paraId="3652D61D" w14:textId="77777777" w:rsidTr="00BE04A6">
        <w:trPr>
          <w:jc w:val="center"/>
        </w:trPr>
        <w:tc>
          <w:tcPr>
            <w:tcW w:w="421" w:type="dxa"/>
          </w:tcPr>
          <w:p w14:paraId="1A6CC6A8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A0DE522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621C3BD7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03095EC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12F47161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6AE466B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6D048D8" w14:textId="20D5C8FE" w:rsidR="00CA60CB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3" w:type="dxa"/>
            <w:vAlign w:val="center"/>
          </w:tcPr>
          <w:p w14:paraId="1F87555F" w14:textId="03FF062B" w:rsidR="00CA60CB" w:rsidRPr="00D56D79" w:rsidRDefault="00A44E36" w:rsidP="00EF6960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922 782,68</w:t>
            </w:r>
          </w:p>
        </w:tc>
        <w:tc>
          <w:tcPr>
            <w:tcW w:w="1019" w:type="dxa"/>
            <w:gridSpan w:val="2"/>
            <w:vAlign w:val="center"/>
          </w:tcPr>
          <w:p w14:paraId="25E2DB41" w14:textId="36F4FA49" w:rsidR="00CA60CB" w:rsidRPr="00D56D79" w:rsidRDefault="00CA60CB" w:rsidP="00EF6960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43" w:type="dxa"/>
            <w:vAlign w:val="center"/>
          </w:tcPr>
          <w:p w14:paraId="0B0219DE" w14:textId="08894AC5" w:rsidR="00CA60CB" w:rsidRPr="00D56D79" w:rsidRDefault="004C1C7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407C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070,05</w:t>
            </w:r>
          </w:p>
        </w:tc>
        <w:tc>
          <w:tcPr>
            <w:tcW w:w="992" w:type="dxa"/>
            <w:vAlign w:val="center"/>
          </w:tcPr>
          <w:p w14:paraId="6AA71789" w14:textId="10D62A51" w:rsidR="00CA60CB" w:rsidRPr="00D56D79" w:rsidRDefault="004C1C7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  <w:r w:rsidR="00C407C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562,70</w:t>
            </w:r>
          </w:p>
        </w:tc>
        <w:tc>
          <w:tcPr>
            <w:tcW w:w="1093" w:type="dxa"/>
            <w:vAlign w:val="center"/>
          </w:tcPr>
          <w:p w14:paraId="273EE453" w14:textId="19C0B46B" w:rsidR="00CA60CB" w:rsidRPr="00D56D79" w:rsidRDefault="004C1C7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  <w:r w:rsidR="00C407C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140,86</w:t>
            </w:r>
          </w:p>
        </w:tc>
        <w:tc>
          <w:tcPr>
            <w:tcW w:w="709" w:type="dxa"/>
            <w:vAlign w:val="center"/>
          </w:tcPr>
          <w:p w14:paraId="32C9F9CD" w14:textId="124630A6" w:rsidR="00CA60CB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404 401,77</w:t>
            </w:r>
          </w:p>
        </w:tc>
        <w:tc>
          <w:tcPr>
            <w:tcW w:w="1188" w:type="dxa"/>
            <w:gridSpan w:val="2"/>
          </w:tcPr>
          <w:p w14:paraId="0981096A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38" w:rsidRPr="00D56D79" w14:paraId="41EC719E" w14:textId="77777777" w:rsidTr="00BE04A6">
        <w:trPr>
          <w:jc w:val="center"/>
        </w:trPr>
        <w:tc>
          <w:tcPr>
            <w:tcW w:w="421" w:type="dxa"/>
          </w:tcPr>
          <w:p w14:paraId="74FB1D98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60AB48ED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26199DEA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CBF07A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0DD54354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9849A2C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B6DB6" w14:textId="2BF699AE" w:rsidR="003F7438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3" w:type="dxa"/>
            <w:vAlign w:val="center"/>
          </w:tcPr>
          <w:p w14:paraId="5A4CD640" w14:textId="4E3A532C" w:rsidR="003F7438" w:rsidRPr="00D56D79" w:rsidRDefault="00241ADA" w:rsidP="00EF6960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41 177,58</w:t>
            </w:r>
            <w:r w:rsidR="00A44E36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,58</w:t>
            </w:r>
          </w:p>
        </w:tc>
        <w:tc>
          <w:tcPr>
            <w:tcW w:w="1019" w:type="dxa"/>
            <w:gridSpan w:val="2"/>
            <w:vAlign w:val="center"/>
          </w:tcPr>
          <w:p w14:paraId="50C44E42" w14:textId="50E2108F" w:rsidR="003F7438" w:rsidRPr="00D56D79" w:rsidRDefault="0026269C" w:rsidP="00EF6960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F957B8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114,38</w:t>
            </w:r>
          </w:p>
        </w:tc>
        <w:tc>
          <w:tcPr>
            <w:tcW w:w="943" w:type="dxa"/>
            <w:vAlign w:val="center"/>
          </w:tcPr>
          <w:p w14:paraId="15FB213B" w14:textId="4C91604C" w:rsidR="003F7438" w:rsidRPr="00D56D79" w:rsidRDefault="00241AD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15 982</w:t>
            </w:r>
            <w:r w:rsidR="00C407C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992" w:type="dxa"/>
            <w:vAlign w:val="center"/>
          </w:tcPr>
          <w:p w14:paraId="5E369372" w14:textId="3171C5A7" w:rsidR="003F7438" w:rsidRPr="00D56D79" w:rsidRDefault="004C1C7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407C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267,56</w:t>
            </w:r>
          </w:p>
        </w:tc>
        <w:tc>
          <w:tcPr>
            <w:tcW w:w="1093" w:type="dxa"/>
            <w:vAlign w:val="center"/>
          </w:tcPr>
          <w:p w14:paraId="6EC37366" w14:textId="05087B60" w:rsidR="003F7438" w:rsidRPr="00D56D79" w:rsidRDefault="004C1C7E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07CD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728,07</w:t>
            </w:r>
          </w:p>
        </w:tc>
        <w:tc>
          <w:tcPr>
            <w:tcW w:w="709" w:type="dxa"/>
            <w:vAlign w:val="center"/>
          </w:tcPr>
          <w:p w14:paraId="5B2EFAFA" w14:textId="79AC1154" w:rsidR="003F7438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4 084,87</w:t>
            </w:r>
          </w:p>
        </w:tc>
        <w:tc>
          <w:tcPr>
            <w:tcW w:w="1188" w:type="dxa"/>
            <w:gridSpan w:val="2"/>
          </w:tcPr>
          <w:p w14:paraId="345F2A74" w14:textId="77777777" w:rsidR="003F7438" w:rsidRPr="00D56D79" w:rsidRDefault="003F7438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D59" w:rsidRPr="00D56D79" w14:paraId="365A170E" w14:textId="77777777" w:rsidTr="00BE04A6">
        <w:trPr>
          <w:trHeight w:val="236"/>
          <w:jc w:val="center"/>
        </w:trPr>
        <w:tc>
          <w:tcPr>
            <w:tcW w:w="421" w:type="dxa"/>
            <w:vMerge w:val="restart"/>
          </w:tcPr>
          <w:p w14:paraId="139F159F" w14:textId="77777777" w:rsidR="00F72D59" w:rsidRPr="00D56D79" w:rsidRDefault="00F72D5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90D2CCF" w14:textId="017AD9F1" w:rsidR="00F72D59" w:rsidRPr="00D56D79" w:rsidRDefault="00F72D5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2.2.1.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="00DE57EF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697CD5F1" w14:textId="216A783C" w:rsidR="00F72D59" w:rsidRPr="00D56D79" w:rsidRDefault="00F72D5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75286919" w14:textId="01859215" w:rsidR="00F72D59" w:rsidRPr="00D56D79" w:rsidRDefault="00DD6D05" w:rsidP="00D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МВт</w:t>
            </w:r>
          </w:p>
        </w:tc>
        <w:tc>
          <w:tcPr>
            <w:tcW w:w="1139" w:type="dxa"/>
            <w:vMerge w:val="restart"/>
            <w:vAlign w:val="center"/>
          </w:tcPr>
          <w:p w14:paraId="2A54C929" w14:textId="793CD5FD" w:rsidR="00F72D59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833" w:type="dxa"/>
            <w:vMerge w:val="restart"/>
          </w:tcPr>
          <w:p w14:paraId="2EE606CB" w14:textId="77777777" w:rsidR="0019095F" w:rsidRPr="00D56D79" w:rsidRDefault="0019095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F5F81" w14:textId="77777777" w:rsidR="0019095F" w:rsidRPr="00D56D79" w:rsidRDefault="0019095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FB5D4" w14:textId="77777777" w:rsidR="0019095F" w:rsidRPr="00D56D79" w:rsidRDefault="0019095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F30F4" w14:textId="77777777" w:rsidR="0019095F" w:rsidRPr="00D56D79" w:rsidRDefault="0019095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60516" w14:textId="5079047C" w:rsidR="00F72D59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1100,65</w:t>
            </w:r>
          </w:p>
        </w:tc>
        <w:tc>
          <w:tcPr>
            <w:tcW w:w="1418" w:type="dxa"/>
          </w:tcPr>
          <w:p w14:paraId="0EEDD2A5" w14:textId="77777777" w:rsidR="00F72D59" w:rsidRPr="00D56D79" w:rsidRDefault="00F72D5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3" w:type="dxa"/>
            <w:vAlign w:val="center"/>
          </w:tcPr>
          <w:p w14:paraId="54B6B984" w14:textId="1FA9BEDC" w:rsidR="00F72D59" w:rsidRPr="00D56D79" w:rsidRDefault="00DE57EF" w:rsidP="00EF6960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1019" w:type="dxa"/>
            <w:gridSpan w:val="2"/>
            <w:vAlign w:val="center"/>
          </w:tcPr>
          <w:p w14:paraId="00F7D1ED" w14:textId="4E0BAED9" w:rsidR="00F72D59" w:rsidRPr="00D56D79" w:rsidRDefault="00F72D59" w:rsidP="00EF6960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943" w:type="dxa"/>
            <w:vAlign w:val="center"/>
          </w:tcPr>
          <w:p w14:paraId="3E3D23D3" w14:textId="59A4056D" w:rsidR="00F72D59" w:rsidRPr="00D56D79" w:rsidRDefault="00F72D5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A942E5E" w14:textId="611D3C55" w:rsidR="00F72D59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1C3B3DA" w14:textId="39A07D3E" w:rsidR="00F72D59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BD774A8" w14:textId="77777777" w:rsidR="00F72D59" w:rsidRPr="00D56D79" w:rsidRDefault="00F72D5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3A32F4A" w14:textId="77777777" w:rsidR="00F72D59" w:rsidRPr="00D56D79" w:rsidRDefault="00F72D59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D56D79" w14:paraId="18B0DC0E" w14:textId="77777777" w:rsidTr="00BE04A6">
        <w:trPr>
          <w:trHeight w:val="558"/>
          <w:jc w:val="center"/>
        </w:trPr>
        <w:tc>
          <w:tcPr>
            <w:tcW w:w="421" w:type="dxa"/>
            <w:vMerge/>
          </w:tcPr>
          <w:p w14:paraId="30D62DA4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3A1A9CC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BFBB9F3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531953A7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DAB063D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51AFA18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6F963CE" w14:textId="5D197360" w:rsidR="00CA60CB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3" w:type="dxa"/>
            <w:vAlign w:val="center"/>
          </w:tcPr>
          <w:p w14:paraId="48769DB1" w14:textId="7CF1394B" w:rsidR="00CA60CB" w:rsidRPr="00D56D79" w:rsidRDefault="00DE57EF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9" w:type="dxa"/>
            <w:gridSpan w:val="2"/>
            <w:vAlign w:val="center"/>
          </w:tcPr>
          <w:p w14:paraId="098C7090" w14:textId="71C9E9E8" w:rsidR="00CA60CB" w:rsidRPr="00D56D79" w:rsidRDefault="00CA60CB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EEF2" w14:textId="6A1F5D0B" w:rsidR="00CA60CB" w:rsidRPr="00D56D79" w:rsidRDefault="00CA60CB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151" w14:textId="5CF190BC" w:rsidR="00CA60CB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73E6D60" w14:textId="3A4A54A3" w:rsidR="00CA60CB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0F6EA9F" w14:textId="7F319340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B939B11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D56D79" w14:paraId="4E8A24EA" w14:textId="77777777" w:rsidTr="00BE04A6">
        <w:trPr>
          <w:trHeight w:val="558"/>
          <w:jc w:val="center"/>
        </w:trPr>
        <w:tc>
          <w:tcPr>
            <w:tcW w:w="421" w:type="dxa"/>
            <w:vMerge/>
          </w:tcPr>
          <w:p w14:paraId="39334083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3EC5EA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93BAA87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109D516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414070E1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03730F1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05D7926" w14:textId="79F6DE43" w:rsidR="00C46025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3" w:type="dxa"/>
            <w:vAlign w:val="center"/>
          </w:tcPr>
          <w:p w14:paraId="5CFD7A59" w14:textId="313FAC20" w:rsidR="00C46025" w:rsidRPr="00D56D79" w:rsidRDefault="00DE57EF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1019" w:type="dxa"/>
            <w:gridSpan w:val="2"/>
            <w:vAlign w:val="center"/>
          </w:tcPr>
          <w:p w14:paraId="034B967B" w14:textId="72BB13AD" w:rsidR="00C46025" w:rsidRPr="00D56D79" w:rsidRDefault="00C46025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D56D7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09D" w14:textId="0470FAAC" w:rsidR="00C46025" w:rsidRPr="00D56D79" w:rsidRDefault="005D1DBC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CA" w14:textId="5166BF8A" w:rsidR="00C46025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C662467" w14:textId="509DD0F9" w:rsidR="00C46025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8F61E7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8ABB6A1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D56D79" w14:paraId="29FBECDC" w14:textId="77777777" w:rsidTr="00BE04A6">
        <w:trPr>
          <w:trHeight w:val="137"/>
          <w:jc w:val="center"/>
        </w:trPr>
        <w:tc>
          <w:tcPr>
            <w:tcW w:w="421" w:type="dxa"/>
            <w:vMerge w:val="restart"/>
          </w:tcPr>
          <w:p w14:paraId="329ED84C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2DC9FB9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2.2.2.</w:t>
            </w:r>
          </w:p>
          <w:p w14:paraId="34E833F4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тепловых сетей 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отопления и горячего водоснабжения (в том числе ПИР) по адресу: городской округ Красногорск, пос. Архангельское)</w:t>
            </w:r>
            <w:proofErr w:type="gramEnd"/>
          </w:p>
        </w:tc>
        <w:tc>
          <w:tcPr>
            <w:tcW w:w="1147" w:type="dxa"/>
            <w:vMerge w:val="restart"/>
          </w:tcPr>
          <w:p w14:paraId="4B1DF6E0" w14:textId="0EBB9710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276" w:type="dxa"/>
            <w:vMerge w:val="restart"/>
          </w:tcPr>
          <w:p w14:paraId="5794C40B" w14:textId="061B8DC8" w:rsidR="00C46025" w:rsidRPr="00D56D79" w:rsidRDefault="00DD6D05" w:rsidP="00D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9086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0131BD94" w14:textId="2056C2C0" w:rsidR="00C46025" w:rsidRPr="00D56D79" w:rsidRDefault="00DD6D0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837 707,15</w:t>
            </w:r>
          </w:p>
        </w:tc>
        <w:tc>
          <w:tcPr>
            <w:tcW w:w="833" w:type="dxa"/>
          </w:tcPr>
          <w:p w14:paraId="6C429999" w14:textId="700B4B24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50 947,55</w:t>
            </w:r>
          </w:p>
        </w:tc>
        <w:tc>
          <w:tcPr>
            <w:tcW w:w="1418" w:type="dxa"/>
          </w:tcPr>
          <w:p w14:paraId="520B83AF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EC7B4C1" w14:textId="0E1E45D8" w:rsidR="00C46025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786 759,60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455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1274B104" w14:textId="21F0EA4D" w:rsidR="00C46025" w:rsidRPr="00D56D79" w:rsidRDefault="0019095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21B79BBB" w14:textId="29E2E5B4" w:rsidR="00C46025" w:rsidRPr="00D56D79" w:rsidRDefault="0019095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182551,89</w:t>
            </w:r>
          </w:p>
        </w:tc>
        <w:tc>
          <w:tcPr>
            <w:tcW w:w="1093" w:type="dxa"/>
          </w:tcPr>
          <w:p w14:paraId="1BDE0E08" w14:textId="52CFB5AE" w:rsidR="00C46025" w:rsidRPr="00D56D79" w:rsidRDefault="00BE04A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195721,07</w:t>
            </w:r>
          </w:p>
        </w:tc>
        <w:tc>
          <w:tcPr>
            <w:tcW w:w="709" w:type="dxa"/>
          </w:tcPr>
          <w:p w14:paraId="30CD0C1E" w14:textId="359E752D" w:rsidR="00C46025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408 486,64</w:t>
            </w:r>
          </w:p>
        </w:tc>
        <w:tc>
          <w:tcPr>
            <w:tcW w:w="1188" w:type="dxa"/>
            <w:gridSpan w:val="2"/>
          </w:tcPr>
          <w:p w14:paraId="4556B21D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D56D79" w14:paraId="68929300" w14:textId="77777777" w:rsidTr="00BE04A6">
        <w:trPr>
          <w:trHeight w:val="717"/>
          <w:jc w:val="center"/>
        </w:trPr>
        <w:tc>
          <w:tcPr>
            <w:tcW w:w="421" w:type="dxa"/>
            <w:vMerge/>
          </w:tcPr>
          <w:p w14:paraId="7AD22006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6A238F39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13A6016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78518C9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814CD54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1160873" w14:textId="7746D2C2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50 437,82</w:t>
            </w:r>
          </w:p>
        </w:tc>
        <w:tc>
          <w:tcPr>
            <w:tcW w:w="1418" w:type="dxa"/>
          </w:tcPr>
          <w:p w14:paraId="554F0436" w14:textId="2E223D4D" w:rsidR="00CA60CB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3615CB0" w14:textId="07FCFA68" w:rsidR="00CA60CB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778 892</w:t>
            </w:r>
          </w:p>
        </w:tc>
        <w:tc>
          <w:tcPr>
            <w:tcW w:w="992" w:type="dxa"/>
            <w:shd w:val="clear" w:color="auto" w:fill="auto"/>
          </w:tcPr>
          <w:p w14:paraId="17769295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DBA4E" w14:textId="3AE21C2C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0F5F86C0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3187" w14:textId="05F04FCB" w:rsidR="00CA60CB" w:rsidRPr="00D56D79" w:rsidRDefault="0019095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4A6"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21D838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5F72A" w14:textId="7D4BE56B" w:rsidR="00CA60CB" w:rsidRPr="00D56D79" w:rsidRDefault="0019095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180726,37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840EF50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9862A" w14:textId="29FAC868" w:rsidR="00CA60CB" w:rsidRPr="00D56D79" w:rsidRDefault="00BE04A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193763,86</w:t>
            </w:r>
          </w:p>
          <w:p w14:paraId="3C47C80C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8D23A45" w14:textId="1CCA542F" w:rsidR="00CA60CB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404 401,77</w:t>
            </w:r>
          </w:p>
        </w:tc>
        <w:tc>
          <w:tcPr>
            <w:tcW w:w="1188" w:type="dxa"/>
            <w:gridSpan w:val="2"/>
          </w:tcPr>
          <w:p w14:paraId="24122E9A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D56D79" w14:paraId="3C5F9962" w14:textId="77777777" w:rsidTr="00BE04A6">
        <w:trPr>
          <w:trHeight w:val="717"/>
          <w:jc w:val="center"/>
        </w:trPr>
        <w:tc>
          <w:tcPr>
            <w:tcW w:w="421" w:type="dxa"/>
            <w:vMerge/>
          </w:tcPr>
          <w:p w14:paraId="40BA8418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E6A7432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4F87615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AD6EE41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27EF94D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C2EAF9A" w14:textId="49B79350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509,73</w:t>
            </w:r>
          </w:p>
        </w:tc>
        <w:tc>
          <w:tcPr>
            <w:tcW w:w="1418" w:type="dxa"/>
          </w:tcPr>
          <w:p w14:paraId="16137C5E" w14:textId="04073E36" w:rsidR="00C46025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96D853" w14:textId="43F06E1A" w:rsidR="00C46025" w:rsidRPr="00D56D79" w:rsidRDefault="00A44E3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7 867,60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5A825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0404B90" w14:textId="730FD680" w:rsidR="00C46025" w:rsidRPr="00D56D79" w:rsidRDefault="00BE04A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423D1BBC" w14:textId="77777777" w:rsidR="0019095F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302A2C2" w14:textId="6C4AE777" w:rsidR="00C46025" w:rsidRPr="00D56D79" w:rsidRDefault="0019095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E04A6"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1825,52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772AEA6E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8E725" w14:textId="356E9251" w:rsidR="00C46025" w:rsidRPr="00D56D79" w:rsidRDefault="00BE04A6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1957,21</w:t>
            </w:r>
          </w:p>
        </w:tc>
        <w:tc>
          <w:tcPr>
            <w:tcW w:w="709" w:type="dxa"/>
            <w:vAlign w:val="center"/>
          </w:tcPr>
          <w:p w14:paraId="49D84138" w14:textId="1BADBE1F" w:rsidR="00C46025" w:rsidRPr="00D56D79" w:rsidRDefault="002D08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4084,87</w:t>
            </w:r>
          </w:p>
        </w:tc>
        <w:tc>
          <w:tcPr>
            <w:tcW w:w="1188" w:type="dxa"/>
            <w:gridSpan w:val="2"/>
          </w:tcPr>
          <w:p w14:paraId="084AE5D4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D56D79" w14:paraId="48625D4C" w14:textId="77777777" w:rsidTr="00BE04A6">
        <w:trPr>
          <w:trHeight w:val="1196"/>
          <w:jc w:val="center"/>
        </w:trPr>
        <w:tc>
          <w:tcPr>
            <w:tcW w:w="421" w:type="dxa"/>
            <w:vMerge w:val="restart"/>
          </w:tcPr>
          <w:p w14:paraId="31AA3C9A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</w:tcPr>
          <w:p w14:paraId="6AE3B4B0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2.2.3.</w:t>
            </w:r>
          </w:p>
          <w:p w14:paraId="3C97AE7C" w14:textId="133D896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N 4, с отключением и выводом из эксплуатации ЦТП N 3 с последующим его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демонтажом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по адресу: пос. Архангельское,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 (ПИР), в том числе погашение кредиторской задолженности за выполненные работы, но не оплаченные в размере 3268,20 тыс. руб., из них </w:t>
            </w:r>
            <w:r w:rsidR="00813985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Средства бюджета Московской </w:t>
            </w:r>
            <w:proofErr w:type="spellStart"/>
            <w:r w:rsidR="00813985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области</w:t>
            </w: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сковской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области - 3268,0 тыс. руб., средства бюджета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муниципального образования - 0,20 тыс. руб.</w:t>
            </w:r>
          </w:p>
        </w:tc>
        <w:tc>
          <w:tcPr>
            <w:tcW w:w="1147" w:type="dxa"/>
            <w:vMerge w:val="restart"/>
          </w:tcPr>
          <w:p w14:paraId="220DB047" w14:textId="67B239AC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230567C" w14:textId="391CB413" w:rsidR="00C46025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8,38 Гкал/час</w:t>
            </w:r>
          </w:p>
        </w:tc>
        <w:tc>
          <w:tcPr>
            <w:tcW w:w="1139" w:type="dxa"/>
            <w:vMerge w:val="restart"/>
          </w:tcPr>
          <w:p w14:paraId="1372797D" w14:textId="1C620253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25 646,85</w:t>
            </w:r>
          </w:p>
        </w:tc>
        <w:tc>
          <w:tcPr>
            <w:tcW w:w="833" w:type="dxa"/>
          </w:tcPr>
          <w:p w14:paraId="29AB6ADC" w14:textId="155C4BDC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21025,82</w:t>
            </w:r>
          </w:p>
        </w:tc>
        <w:tc>
          <w:tcPr>
            <w:tcW w:w="1418" w:type="dxa"/>
          </w:tcPr>
          <w:p w14:paraId="302F381D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2558348" w14:textId="77777777" w:rsidR="0019095F" w:rsidRPr="00D56D79" w:rsidRDefault="0019095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A0B43" w14:textId="77777777" w:rsidR="0019095F" w:rsidRPr="00D56D79" w:rsidRDefault="0019095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8813C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92" w:type="dxa"/>
            <w:shd w:val="clear" w:color="auto" w:fill="auto"/>
          </w:tcPr>
          <w:p w14:paraId="0D644084" w14:textId="77777777" w:rsidR="0019095F" w:rsidRPr="00D56D79" w:rsidRDefault="0019095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D0C9" w14:textId="77777777" w:rsidR="0019095F" w:rsidRPr="00D56D79" w:rsidRDefault="0019095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A652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43" w:type="dxa"/>
          </w:tcPr>
          <w:p w14:paraId="2D439B97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B6D1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23ED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2D172F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F48FA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FF9608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3E2B8A5F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833B5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6E62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05B9851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64EF38C9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D56D79" w14:paraId="3FBD4DF9" w14:textId="77777777" w:rsidTr="00BE04A6">
        <w:trPr>
          <w:trHeight w:val="1196"/>
          <w:jc w:val="center"/>
        </w:trPr>
        <w:tc>
          <w:tcPr>
            <w:tcW w:w="421" w:type="dxa"/>
            <w:vMerge/>
          </w:tcPr>
          <w:p w14:paraId="4B6865C1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F146D22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DABB141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EBBE6D9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9403AD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E5DCC74" w14:textId="4F94FC49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20 769,49</w:t>
            </w:r>
          </w:p>
        </w:tc>
        <w:tc>
          <w:tcPr>
            <w:tcW w:w="1418" w:type="dxa"/>
          </w:tcPr>
          <w:p w14:paraId="4F79585B" w14:textId="64503230" w:rsidR="00CA60CB" w:rsidRPr="00D56D79" w:rsidRDefault="0081398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D3F6935" w14:textId="7A78A54E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4 607,30</w:t>
            </w:r>
          </w:p>
        </w:tc>
        <w:tc>
          <w:tcPr>
            <w:tcW w:w="992" w:type="dxa"/>
            <w:shd w:val="clear" w:color="auto" w:fill="auto"/>
          </w:tcPr>
          <w:p w14:paraId="016A9062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1BA91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40168" w14:textId="3ECF4B02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4 607,30</w:t>
            </w:r>
          </w:p>
        </w:tc>
        <w:tc>
          <w:tcPr>
            <w:tcW w:w="943" w:type="dxa"/>
          </w:tcPr>
          <w:p w14:paraId="317D542F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5B5A" w14:textId="77777777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9CAB" w14:textId="71A46216" w:rsidR="00CA60CB" w:rsidRPr="00D56D79" w:rsidRDefault="00CA60CB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3D064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E6379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51433" w14:textId="01EAD5F4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291E9F93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C8B25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4DEB0" w14:textId="25D2D286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8FF103" w14:textId="23E32E7B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61DC939" w14:textId="77777777" w:rsidR="00CA60CB" w:rsidRPr="00D56D79" w:rsidRDefault="00CA60CB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D56D79" w14:paraId="686187C8" w14:textId="77777777" w:rsidTr="00BE04A6">
        <w:trPr>
          <w:trHeight w:val="1196"/>
          <w:jc w:val="center"/>
        </w:trPr>
        <w:tc>
          <w:tcPr>
            <w:tcW w:w="421" w:type="dxa"/>
            <w:vMerge/>
          </w:tcPr>
          <w:p w14:paraId="00A20421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2851F75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2814B18F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C8906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9518F5C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8F590A5" w14:textId="10D6EF0C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256,33</w:t>
            </w:r>
          </w:p>
        </w:tc>
        <w:tc>
          <w:tcPr>
            <w:tcW w:w="1418" w:type="dxa"/>
          </w:tcPr>
          <w:p w14:paraId="6FBAC3B5" w14:textId="4BA8FDBA" w:rsidR="00C46025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AF2F8AD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992" w:type="dxa"/>
            <w:shd w:val="clear" w:color="auto" w:fill="auto"/>
          </w:tcPr>
          <w:p w14:paraId="063B03DB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978A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55EB3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943" w:type="dxa"/>
          </w:tcPr>
          <w:p w14:paraId="107EE381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83AF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B6C7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D2C0D7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3CDC0E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31120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44E532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99092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C0FF9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8DA29D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1A4551A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D56D79" w14:paraId="43CE4CF0" w14:textId="77777777" w:rsidTr="00BE04A6">
        <w:trPr>
          <w:trHeight w:val="180"/>
          <w:jc w:val="center"/>
        </w:trPr>
        <w:tc>
          <w:tcPr>
            <w:tcW w:w="421" w:type="dxa"/>
            <w:vMerge w:val="restart"/>
          </w:tcPr>
          <w:p w14:paraId="65165DAD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</w:tcPr>
          <w:p w14:paraId="2614B1EE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2.2.4</w:t>
            </w:r>
          </w:p>
          <w:p w14:paraId="02FAC983" w14:textId="77777777" w:rsidR="00C46025" w:rsidRPr="00D56D79" w:rsidRDefault="00C4602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Проектирование реконструкции котельной ЖК «Эдем»</w:t>
            </w:r>
          </w:p>
        </w:tc>
        <w:tc>
          <w:tcPr>
            <w:tcW w:w="1147" w:type="dxa"/>
            <w:vMerge w:val="restart"/>
          </w:tcPr>
          <w:p w14:paraId="6A115618" w14:textId="161B66B4" w:rsidR="00C46025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276" w:type="dxa"/>
            <w:vMerge w:val="restart"/>
          </w:tcPr>
          <w:p w14:paraId="3620B6B5" w14:textId="343FB76C" w:rsidR="00C46025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2,13 МВт</w:t>
            </w:r>
          </w:p>
        </w:tc>
        <w:tc>
          <w:tcPr>
            <w:tcW w:w="1139" w:type="dxa"/>
            <w:vMerge w:val="restart"/>
          </w:tcPr>
          <w:p w14:paraId="200DFC06" w14:textId="681AF6E8" w:rsidR="00C46025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6 544,37</w:t>
            </w:r>
          </w:p>
        </w:tc>
        <w:tc>
          <w:tcPr>
            <w:tcW w:w="833" w:type="dxa"/>
            <w:vMerge w:val="restart"/>
          </w:tcPr>
          <w:p w14:paraId="538A237B" w14:textId="404C229F" w:rsidR="00C46025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75801373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7726F3" w14:textId="6E9AB682" w:rsidR="00C46025" w:rsidRPr="00D56D79" w:rsidRDefault="00825F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6 544,37</w:t>
            </w:r>
          </w:p>
        </w:tc>
        <w:tc>
          <w:tcPr>
            <w:tcW w:w="992" w:type="dxa"/>
            <w:shd w:val="clear" w:color="auto" w:fill="auto"/>
          </w:tcPr>
          <w:p w14:paraId="6F1E2200" w14:textId="57D0AE07" w:rsidR="00C46025" w:rsidRPr="00D56D79" w:rsidRDefault="006C594A" w:rsidP="00EF696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46025"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20B3F27" w14:textId="2A26A44E" w:rsidR="00C46025" w:rsidRPr="00D56D79" w:rsidRDefault="006C594A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4282" w:rsidRPr="00D56D7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282" w:rsidRPr="00D56D7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14:paraId="34829D66" w14:textId="788C8428" w:rsidR="00C46025" w:rsidRPr="00D56D79" w:rsidRDefault="00825F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6 232,37</w:t>
            </w:r>
          </w:p>
        </w:tc>
        <w:tc>
          <w:tcPr>
            <w:tcW w:w="1093" w:type="dxa"/>
          </w:tcPr>
          <w:p w14:paraId="11DD30FE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AD3911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2973353E" w14:textId="77777777" w:rsidR="00C46025" w:rsidRPr="00D56D79" w:rsidRDefault="00C4602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FD5" w:rsidRPr="00D56D79" w14:paraId="4DC6CEDA" w14:textId="77777777" w:rsidTr="002D4573">
        <w:trPr>
          <w:trHeight w:val="666"/>
          <w:jc w:val="center"/>
        </w:trPr>
        <w:tc>
          <w:tcPr>
            <w:tcW w:w="421" w:type="dxa"/>
            <w:vMerge/>
          </w:tcPr>
          <w:p w14:paraId="5C6A5C9E" w14:textId="77777777" w:rsidR="00825FD5" w:rsidRPr="00D56D79" w:rsidRDefault="00825FD5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76FF389" w14:textId="77777777" w:rsidR="00825FD5" w:rsidRPr="00D56D79" w:rsidRDefault="00825F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CDEBC51" w14:textId="77777777" w:rsidR="00825FD5" w:rsidRPr="00D56D79" w:rsidRDefault="00825F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7EB387C" w14:textId="77777777" w:rsidR="00825FD5" w:rsidRPr="00D56D79" w:rsidRDefault="00825F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E2A459" w14:textId="77777777" w:rsidR="00825FD5" w:rsidRPr="00D56D79" w:rsidRDefault="00825F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2C79FC1" w14:textId="77777777" w:rsidR="00825FD5" w:rsidRPr="00D56D79" w:rsidRDefault="00825FD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1F489C83" w14:textId="73483721" w:rsidR="00825FD5" w:rsidRPr="00D56D79" w:rsidRDefault="00825F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FA9088F" w14:textId="40F7B4B7" w:rsidR="00825FD5" w:rsidRPr="00D56D79" w:rsidRDefault="00825F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6 544,37</w:t>
            </w:r>
          </w:p>
        </w:tc>
        <w:tc>
          <w:tcPr>
            <w:tcW w:w="992" w:type="dxa"/>
            <w:shd w:val="clear" w:color="auto" w:fill="auto"/>
          </w:tcPr>
          <w:p w14:paraId="52BA2DEA" w14:textId="7BB1266B" w:rsidR="00825FD5" w:rsidRPr="00D56D79" w:rsidRDefault="00825FD5" w:rsidP="00EF696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43" w:type="dxa"/>
          </w:tcPr>
          <w:p w14:paraId="4B804D4A" w14:textId="244C9CC3" w:rsidR="00825FD5" w:rsidRPr="00D56D79" w:rsidRDefault="00825FD5" w:rsidP="00EF6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14:paraId="1421DD36" w14:textId="4C80666C" w:rsidR="00825FD5" w:rsidRPr="00D56D79" w:rsidRDefault="00825F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6 232,37</w:t>
            </w:r>
          </w:p>
        </w:tc>
        <w:tc>
          <w:tcPr>
            <w:tcW w:w="1093" w:type="dxa"/>
          </w:tcPr>
          <w:p w14:paraId="72302579" w14:textId="77777777" w:rsidR="00825FD5" w:rsidRPr="00D56D79" w:rsidRDefault="00825F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1A9063" w14:textId="77777777" w:rsidR="00825FD5" w:rsidRPr="00D56D79" w:rsidRDefault="00825F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2220280" w14:textId="77777777" w:rsidR="00825FD5" w:rsidRPr="00D56D79" w:rsidRDefault="00825F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BC" w:rsidRPr="00D56D79" w14:paraId="12CA9F1A" w14:textId="77777777" w:rsidTr="00BE04A6">
        <w:trPr>
          <w:trHeight w:val="336"/>
          <w:jc w:val="center"/>
        </w:trPr>
        <w:tc>
          <w:tcPr>
            <w:tcW w:w="421" w:type="dxa"/>
            <w:vMerge w:val="restart"/>
          </w:tcPr>
          <w:p w14:paraId="2E0469E8" w14:textId="17D4C785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vMerge w:val="restart"/>
          </w:tcPr>
          <w:p w14:paraId="58F6ED2A" w14:textId="77777777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2.2.5</w:t>
            </w:r>
          </w:p>
          <w:p w14:paraId="7A5FA380" w14:textId="43194DF5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Московская область,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пос.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Архангельское</w:t>
            </w:r>
            <w:proofErr w:type="gramEnd"/>
          </w:p>
        </w:tc>
        <w:tc>
          <w:tcPr>
            <w:tcW w:w="1147" w:type="dxa"/>
            <w:vMerge w:val="restart"/>
          </w:tcPr>
          <w:p w14:paraId="42105B83" w14:textId="3C4A5B0C" w:rsidR="00B034BC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276" w:type="dxa"/>
            <w:vMerge w:val="restart"/>
          </w:tcPr>
          <w:p w14:paraId="08938DBB" w14:textId="0B939F9F" w:rsidR="00B034BC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802,4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</w:t>
            </w:r>
            <w:proofErr w:type="spellEnd"/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1FB0E9F2" w14:textId="24ACF304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6 107</w:t>
            </w:r>
          </w:p>
        </w:tc>
        <w:tc>
          <w:tcPr>
            <w:tcW w:w="833" w:type="dxa"/>
            <w:vMerge w:val="restart"/>
          </w:tcPr>
          <w:p w14:paraId="610BA66E" w14:textId="19F3B2BA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16FCA8AC" w14:textId="619F4C25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5DF98BC" w14:textId="23B8F8E3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1DF364BA" w14:textId="0A30E167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1D6BF3F0" w14:textId="5BAD928D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5179F2C9" w14:textId="2CDC0E6E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E63F67D" w14:textId="11225852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F401B5" w14:textId="6DA30AC4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0AF276F7" w14:textId="28FEABCF" w:rsidR="00B545CF" w:rsidRPr="00D56D79" w:rsidRDefault="00B545CF" w:rsidP="00EF6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BC" w:rsidRPr="00D56D79" w14:paraId="5ED098C8" w14:textId="77777777" w:rsidTr="00BE04A6">
        <w:trPr>
          <w:trHeight w:val="336"/>
          <w:jc w:val="center"/>
        </w:trPr>
        <w:tc>
          <w:tcPr>
            <w:tcW w:w="421" w:type="dxa"/>
            <w:vMerge/>
          </w:tcPr>
          <w:p w14:paraId="38895884" w14:textId="13F558C6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1593CD" w14:textId="77777777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ED3DCC4" w14:textId="77777777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0C91501" w14:textId="77777777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D37C459" w14:textId="77777777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F743CE8" w14:textId="77777777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951816D" w14:textId="7893D9F4" w:rsidR="00B034BC" w:rsidRPr="00D56D79" w:rsidRDefault="00041901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6DEF0DD" w14:textId="30545F93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21CB25F4" w14:textId="2FE35F4D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97BC90D" w14:textId="40CBCFBC" w:rsidR="00B034BC" w:rsidRPr="00D56D79" w:rsidRDefault="00B034BC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6CDCAF2B" w14:textId="65ED3311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6938EE58" w14:textId="57CCEFDC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81C8B32" w14:textId="6C1ABF35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A14E638" w14:textId="77777777" w:rsidR="00B034BC" w:rsidRPr="00D56D79" w:rsidRDefault="00B034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307" w:rsidRPr="00D56D79" w14:paraId="10DCF7B3" w14:textId="77777777" w:rsidTr="00BE04A6">
        <w:trPr>
          <w:trHeight w:val="804"/>
          <w:jc w:val="center"/>
        </w:trPr>
        <w:tc>
          <w:tcPr>
            <w:tcW w:w="421" w:type="dxa"/>
            <w:vMerge w:val="restart"/>
          </w:tcPr>
          <w:p w14:paraId="4B56DAF7" w14:textId="081759A2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6" w:type="dxa"/>
            <w:vMerge w:val="restart"/>
          </w:tcPr>
          <w:p w14:paraId="02D659E5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2.2.6</w:t>
            </w:r>
          </w:p>
          <w:p w14:paraId="5E1B18B6" w14:textId="40829F2B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музей-усадьба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Архангельское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и прилегающая застройка (2 этап)</w:t>
            </w:r>
          </w:p>
        </w:tc>
        <w:tc>
          <w:tcPr>
            <w:tcW w:w="1147" w:type="dxa"/>
            <w:vMerge w:val="restart"/>
          </w:tcPr>
          <w:p w14:paraId="508FD5EF" w14:textId="554E9114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390F072B" w14:textId="7CCE6332" w:rsidR="00D26307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228,9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</w:t>
            </w:r>
            <w:proofErr w:type="spellEnd"/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1092D231" w14:textId="347A9533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26 330,75</w:t>
            </w:r>
          </w:p>
        </w:tc>
        <w:tc>
          <w:tcPr>
            <w:tcW w:w="833" w:type="dxa"/>
            <w:vMerge w:val="restart"/>
          </w:tcPr>
          <w:p w14:paraId="6B9665E9" w14:textId="5DBA8E48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03D079C2" w14:textId="61C2AE2B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</w:tcPr>
          <w:p w14:paraId="6FDBC058" w14:textId="5BC00E68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  <w:shd w:val="clear" w:color="auto" w:fill="auto"/>
          </w:tcPr>
          <w:p w14:paraId="5C6EEB00" w14:textId="6B896C4F" w:rsidR="00D26307" w:rsidRPr="00D56D79" w:rsidRDefault="00D26307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263A42BB" w14:textId="798A4763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</w:tcPr>
          <w:p w14:paraId="241ED0B5" w14:textId="120D0139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398240" w14:textId="17F49830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246AA91" w14:textId="1D7F30EC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C0A43EE" w14:textId="77777777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307" w:rsidRPr="00D56D79" w14:paraId="4E867D37" w14:textId="77777777" w:rsidTr="00BE04A6">
        <w:trPr>
          <w:trHeight w:val="402"/>
          <w:jc w:val="center"/>
        </w:trPr>
        <w:tc>
          <w:tcPr>
            <w:tcW w:w="421" w:type="dxa"/>
            <w:vMerge/>
          </w:tcPr>
          <w:p w14:paraId="6D8E8718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FE1A4C0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5E7A0522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0A23C9B7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FE1539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380F7D6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5B09533" w14:textId="4956DBCF" w:rsidR="00D26307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0" w:type="dxa"/>
            <w:gridSpan w:val="2"/>
          </w:tcPr>
          <w:p w14:paraId="51B85D55" w14:textId="77777777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225891CE" w14:textId="76AC4B6A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DE623B" w14:textId="2935D72A" w:rsidR="00D26307" w:rsidRPr="00D56D79" w:rsidRDefault="00D26307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38D9EC77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006B3579" w14:textId="37077AB2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F13BD" w14:textId="75B5424E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0DD4F6A8" w14:textId="7F017367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E074477" w14:textId="33848C27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37DA589E" w14:textId="77777777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307" w:rsidRPr="00D56D79" w14:paraId="2384DC02" w14:textId="77777777" w:rsidTr="00BE04A6">
        <w:trPr>
          <w:trHeight w:val="402"/>
          <w:jc w:val="center"/>
        </w:trPr>
        <w:tc>
          <w:tcPr>
            <w:tcW w:w="421" w:type="dxa"/>
            <w:vMerge/>
          </w:tcPr>
          <w:p w14:paraId="312CC4E6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D8A72E4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454E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57DAF2E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21B65C7E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C070D03" w14:textId="77777777" w:rsidR="00D26307" w:rsidRPr="00D56D79" w:rsidRDefault="00D2630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658B119E" w14:textId="243B78FB" w:rsidR="00D26307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</w:tcPr>
          <w:p w14:paraId="232FB909" w14:textId="4AD61546" w:rsidR="00D26307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  <w:shd w:val="clear" w:color="auto" w:fill="auto"/>
          </w:tcPr>
          <w:p w14:paraId="78DA518D" w14:textId="118C372F" w:rsidR="00D26307" w:rsidRPr="00D56D79" w:rsidRDefault="00D26307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A7792C5" w14:textId="34FAD7FB" w:rsidR="00D26307" w:rsidRPr="00D56D79" w:rsidRDefault="00DE57E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</w:tcPr>
          <w:p w14:paraId="084675D9" w14:textId="45BDAF55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1223B6FD" w14:textId="18FC399B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F2FC160" w14:textId="1F3AAE1A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61A8C4A" w14:textId="77777777" w:rsidR="00D26307" w:rsidRPr="00D56D79" w:rsidRDefault="00D2630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EF" w:rsidRPr="00D56D79" w14:paraId="0BD24388" w14:textId="77777777" w:rsidTr="00BE04A6">
        <w:trPr>
          <w:trHeight w:val="612"/>
          <w:jc w:val="center"/>
        </w:trPr>
        <w:tc>
          <w:tcPr>
            <w:tcW w:w="421" w:type="dxa"/>
            <w:vMerge w:val="restart"/>
          </w:tcPr>
          <w:p w14:paraId="7AA2EC6D" w14:textId="1C756F2E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vMerge w:val="restart"/>
          </w:tcPr>
          <w:p w14:paraId="60370915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2.2.7</w:t>
            </w:r>
          </w:p>
          <w:p w14:paraId="57551732" w14:textId="187A4D1E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автоматизированной котельной с переключением существующей нагрузки и увеличением мощности до 60 МВт в пос. 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Архангельское</w:t>
            </w:r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7667ADE8" w14:textId="36CAE43E" w:rsidR="00DE57EF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2020-2023</w:t>
            </w:r>
          </w:p>
        </w:tc>
        <w:tc>
          <w:tcPr>
            <w:tcW w:w="1276" w:type="dxa"/>
            <w:vMerge w:val="restart"/>
          </w:tcPr>
          <w:p w14:paraId="028787D5" w14:textId="20A2DD9E" w:rsidR="00DE57EF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 МВт</w:t>
            </w:r>
          </w:p>
        </w:tc>
        <w:tc>
          <w:tcPr>
            <w:tcW w:w="1139" w:type="dxa"/>
            <w:vMerge w:val="restart"/>
          </w:tcPr>
          <w:p w14:paraId="2472B53F" w14:textId="0875D254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114 426,23</w:t>
            </w:r>
          </w:p>
        </w:tc>
        <w:tc>
          <w:tcPr>
            <w:tcW w:w="833" w:type="dxa"/>
            <w:vMerge w:val="restart"/>
          </w:tcPr>
          <w:p w14:paraId="5F9FF493" w14:textId="2B129664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16768F36" w14:textId="54E1157F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</w:tcPr>
          <w:p w14:paraId="5D60BBFE" w14:textId="73863208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114 426,23</w:t>
            </w:r>
          </w:p>
        </w:tc>
        <w:tc>
          <w:tcPr>
            <w:tcW w:w="992" w:type="dxa"/>
            <w:shd w:val="clear" w:color="auto" w:fill="auto"/>
          </w:tcPr>
          <w:p w14:paraId="6318F403" w14:textId="032044D0" w:rsidR="00DE57EF" w:rsidRPr="00D56D79" w:rsidRDefault="00DE57EF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4F55F0C7" w14:textId="07FC81CF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02EC65" w14:textId="75DCE934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44 278,37</w:t>
            </w:r>
          </w:p>
        </w:tc>
        <w:tc>
          <w:tcPr>
            <w:tcW w:w="1093" w:type="dxa"/>
            <w:vAlign w:val="center"/>
          </w:tcPr>
          <w:p w14:paraId="1E3399F6" w14:textId="36EB78B6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70 147,86</w:t>
            </w:r>
          </w:p>
        </w:tc>
        <w:tc>
          <w:tcPr>
            <w:tcW w:w="709" w:type="dxa"/>
          </w:tcPr>
          <w:p w14:paraId="3CA63FD8" w14:textId="364DC8CD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0EC1444" w14:textId="77777777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EF" w:rsidRPr="00D56D79" w14:paraId="428822AF" w14:textId="77777777" w:rsidTr="00BE04A6">
        <w:trPr>
          <w:trHeight w:val="612"/>
          <w:jc w:val="center"/>
        </w:trPr>
        <w:tc>
          <w:tcPr>
            <w:tcW w:w="421" w:type="dxa"/>
            <w:vMerge/>
          </w:tcPr>
          <w:p w14:paraId="1C289BB2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CE9CFE2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0D8F13D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DAB665B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6382AFE9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27A36B6B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35C9F51" w14:textId="23ED64EE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0" w:type="dxa"/>
            <w:gridSpan w:val="2"/>
          </w:tcPr>
          <w:p w14:paraId="5358D026" w14:textId="32A2D21D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113 213,33</w:t>
            </w:r>
          </w:p>
        </w:tc>
        <w:tc>
          <w:tcPr>
            <w:tcW w:w="992" w:type="dxa"/>
            <w:shd w:val="clear" w:color="auto" w:fill="auto"/>
          </w:tcPr>
          <w:p w14:paraId="113626F6" w14:textId="7D0C960C" w:rsidR="00DE57EF" w:rsidRPr="00D56D79" w:rsidRDefault="00DE57EF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5816715" w14:textId="66E555DD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87EB" w14:textId="0282ABAC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43 836,33</w:t>
            </w:r>
          </w:p>
        </w:tc>
        <w:tc>
          <w:tcPr>
            <w:tcW w:w="1093" w:type="dxa"/>
            <w:vAlign w:val="center"/>
          </w:tcPr>
          <w:p w14:paraId="68D6FC70" w14:textId="6A0098E2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709" w:type="dxa"/>
          </w:tcPr>
          <w:p w14:paraId="1A9F4C20" w14:textId="19ED0E64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C382FA1" w14:textId="77777777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EF" w:rsidRPr="00D56D79" w14:paraId="56C3FCF7" w14:textId="77777777" w:rsidTr="00BE04A6">
        <w:trPr>
          <w:trHeight w:val="612"/>
          <w:jc w:val="center"/>
        </w:trPr>
        <w:tc>
          <w:tcPr>
            <w:tcW w:w="421" w:type="dxa"/>
            <w:vMerge/>
          </w:tcPr>
          <w:p w14:paraId="7BA75C54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E8DEAAA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570682F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459802E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8974BE3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F4721E0" w14:textId="77777777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06EB631F" w14:textId="6545C2A5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</w:tcPr>
          <w:p w14:paraId="0F466073" w14:textId="2CDDB989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1 212,90</w:t>
            </w:r>
          </w:p>
        </w:tc>
        <w:tc>
          <w:tcPr>
            <w:tcW w:w="992" w:type="dxa"/>
            <w:shd w:val="clear" w:color="auto" w:fill="auto"/>
          </w:tcPr>
          <w:p w14:paraId="19EEDA7F" w14:textId="071BF899" w:rsidR="00DE57EF" w:rsidRPr="00D56D79" w:rsidRDefault="00DE57EF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B40EEE2" w14:textId="571CBBFB" w:rsidR="00DE57EF" w:rsidRPr="00D56D79" w:rsidRDefault="00DE57EF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F83" w14:textId="33F6072C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442,04</w:t>
            </w:r>
          </w:p>
        </w:tc>
        <w:tc>
          <w:tcPr>
            <w:tcW w:w="1093" w:type="dxa"/>
            <w:vAlign w:val="center"/>
          </w:tcPr>
          <w:p w14:paraId="370C0E5C" w14:textId="007DF124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709" w:type="dxa"/>
          </w:tcPr>
          <w:p w14:paraId="648FBAFB" w14:textId="04646115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9052E09" w14:textId="77777777" w:rsidR="00DE57EF" w:rsidRPr="00D56D79" w:rsidRDefault="00DE57EF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67" w:rsidRPr="00D56D79" w14:paraId="58187FA7" w14:textId="77777777" w:rsidTr="002D4573">
        <w:trPr>
          <w:trHeight w:val="306"/>
          <w:jc w:val="center"/>
        </w:trPr>
        <w:tc>
          <w:tcPr>
            <w:tcW w:w="421" w:type="dxa"/>
            <w:vMerge w:val="restart"/>
          </w:tcPr>
          <w:p w14:paraId="7DA92A36" w14:textId="0FD7C3A1" w:rsidR="00203D67" w:rsidRPr="00D56D79" w:rsidRDefault="00203D67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vMerge w:val="restart"/>
          </w:tcPr>
          <w:p w14:paraId="3D9A325E" w14:textId="2893E846" w:rsidR="00203D67" w:rsidRPr="00D56D79" w:rsidRDefault="00203D6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2.2.8</w:t>
            </w:r>
          </w:p>
          <w:p w14:paraId="5DC55433" w14:textId="5DEE3667" w:rsidR="00203D67" w:rsidRPr="00D56D79" w:rsidRDefault="00203D6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магистральной тепловой сети между котельными №2 и №7, в том числе ПИР</w:t>
            </w:r>
          </w:p>
        </w:tc>
        <w:tc>
          <w:tcPr>
            <w:tcW w:w="1147" w:type="dxa"/>
            <w:vMerge w:val="restart"/>
          </w:tcPr>
          <w:p w14:paraId="763C08A8" w14:textId="231CA7A1" w:rsidR="00203D67" w:rsidRPr="00D56D79" w:rsidRDefault="00203D6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2021</w:t>
            </w:r>
            <w:r w:rsidR="00DD6D05"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-2022</w:t>
            </w:r>
          </w:p>
        </w:tc>
        <w:tc>
          <w:tcPr>
            <w:tcW w:w="1276" w:type="dxa"/>
            <w:vMerge w:val="restart"/>
          </w:tcPr>
          <w:p w14:paraId="782516F4" w14:textId="1D578BEE" w:rsidR="00203D67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5460 </w:t>
            </w:r>
            <w:proofErr w:type="spell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</w:t>
            </w:r>
            <w:proofErr w:type="gramStart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</w:t>
            </w:r>
            <w:proofErr w:type="spellEnd"/>
            <w:proofErr w:type="gramEnd"/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41EE8DA5" w14:textId="45E9E230" w:rsidR="00203D67" w:rsidRPr="00D56D79" w:rsidRDefault="00DD6D05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20 570,63</w:t>
            </w:r>
          </w:p>
        </w:tc>
        <w:tc>
          <w:tcPr>
            <w:tcW w:w="833" w:type="dxa"/>
            <w:vMerge w:val="restart"/>
          </w:tcPr>
          <w:p w14:paraId="77BCC848" w14:textId="77777777" w:rsidR="00203D67" w:rsidRPr="00D56D79" w:rsidRDefault="00203D67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05C6E17" w14:textId="1845548B" w:rsidR="00203D67" w:rsidRPr="00D56D79" w:rsidRDefault="00203D6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</w:tcPr>
          <w:p w14:paraId="14F82C9E" w14:textId="4DF09EA0" w:rsidR="00203D67" w:rsidRPr="00D56D79" w:rsidRDefault="00241AD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18 070,63</w:t>
            </w:r>
          </w:p>
        </w:tc>
        <w:tc>
          <w:tcPr>
            <w:tcW w:w="992" w:type="dxa"/>
            <w:shd w:val="clear" w:color="auto" w:fill="auto"/>
          </w:tcPr>
          <w:p w14:paraId="0FD46F16" w14:textId="1C1AE37B" w:rsidR="00203D67" w:rsidRPr="00D56D79" w:rsidRDefault="002D08BC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3B64F9E" w14:textId="7CD56451" w:rsidR="00203D67" w:rsidRPr="00D56D79" w:rsidRDefault="00241ADA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9 303</w:t>
            </w:r>
            <w:r w:rsidR="00825FD5" w:rsidRPr="00D56D7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5C2E" w14:textId="35C13B2A" w:rsidR="00203D67" w:rsidRPr="00D56D79" w:rsidRDefault="00A56A7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8 767,63</w:t>
            </w:r>
          </w:p>
        </w:tc>
        <w:tc>
          <w:tcPr>
            <w:tcW w:w="1093" w:type="dxa"/>
            <w:vAlign w:val="center"/>
          </w:tcPr>
          <w:p w14:paraId="3BF22D3F" w14:textId="60A7F772" w:rsidR="00203D67" w:rsidRPr="00D56D79" w:rsidRDefault="002D08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4BEB03D" w14:textId="18AE831E" w:rsidR="00203D67" w:rsidRPr="00D56D79" w:rsidRDefault="002D08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327BF2A5" w14:textId="77777777" w:rsidR="00203D67" w:rsidRPr="00D56D79" w:rsidRDefault="00203D6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282" w:rsidRPr="00FE21F5" w14:paraId="7B98A4E3" w14:textId="77777777" w:rsidTr="002D4573">
        <w:trPr>
          <w:trHeight w:val="306"/>
          <w:jc w:val="center"/>
        </w:trPr>
        <w:tc>
          <w:tcPr>
            <w:tcW w:w="421" w:type="dxa"/>
            <w:vMerge/>
          </w:tcPr>
          <w:p w14:paraId="07D23245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5DF2A94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D713B5D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BFF698D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0812F5A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7023D2D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3BF1CB01" w14:textId="382A643C" w:rsidR="001C4282" w:rsidRPr="00D56D79" w:rsidRDefault="00203D67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</w:tcPr>
          <w:p w14:paraId="4605AF2B" w14:textId="33497482" w:rsidR="001C4282" w:rsidRPr="00D56D79" w:rsidRDefault="00241ADA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18 070,63</w:t>
            </w:r>
          </w:p>
        </w:tc>
        <w:tc>
          <w:tcPr>
            <w:tcW w:w="992" w:type="dxa"/>
            <w:shd w:val="clear" w:color="auto" w:fill="auto"/>
          </w:tcPr>
          <w:p w14:paraId="631DDB3D" w14:textId="4E95B75B" w:rsidR="001C4282" w:rsidRPr="00D56D79" w:rsidRDefault="002D08BC" w:rsidP="00EF696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20D66F97" w14:textId="77777777" w:rsidR="001C4282" w:rsidRPr="00D56D79" w:rsidRDefault="001C4282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08C1B" w14:textId="55B35172" w:rsidR="00825FD5" w:rsidRPr="00D56D79" w:rsidRDefault="00241ADA" w:rsidP="00EF6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9 303</w:t>
            </w:r>
            <w:r w:rsidR="00825FD5" w:rsidRPr="00D56D7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8C38" w14:textId="634FA041" w:rsidR="001C4282" w:rsidRPr="00D56D79" w:rsidRDefault="00825FD5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9">
              <w:rPr>
                <w:rFonts w:ascii="Times New Roman" w:hAnsi="Times New Roman" w:cs="Times New Roman"/>
                <w:sz w:val="20"/>
                <w:szCs w:val="20"/>
              </w:rPr>
              <w:t>8 767,63</w:t>
            </w:r>
          </w:p>
        </w:tc>
        <w:tc>
          <w:tcPr>
            <w:tcW w:w="1093" w:type="dxa"/>
            <w:vAlign w:val="center"/>
          </w:tcPr>
          <w:p w14:paraId="70FF4B2F" w14:textId="26CCC501" w:rsidR="001C4282" w:rsidRPr="00D56D79" w:rsidRDefault="002D08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CF43A3F" w14:textId="79E8E1DF" w:rsidR="001C4282" w:rsidRPr="00775D63" w:rsidRDefault="002D08BC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06B3338" w14:textId="77777777" w:rsidR="001C4282" w:rsidRPr="00FE21F5" w:rsidRDefault="001C4282" w:rsidP="00EF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C8D2B" w14:textId="3A644E82" w:rsidR="00037851" w:rsidRDefault="00037851" w:rsidP="00EF69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37851" w:rsidSect="00D00180">
      <w:footerReference w:type="default" r:id="rId10"/>
      <w:pgSz w:w="16838" w:h="11906" w:orient="landscape"/>
      <w:pgMar w:top="993" w:right="678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0796" w14:textId="77777777" w:rsidR="00C36A24" w:rsidRDefault="00C36A24" w:rsidP="00464C06">
      <w:pPr>
        <w:spacing w:after="0" w:line="240" w:lineRule="auto"/>
      </w:pPr>
      <w:r>
        <w:separator/>
      </w:r>
    </w:p>
  </w:endnote>
  <w:endnote w:type="continuationSeparator" w:id="0">
    <w:p w14:paraId="57D3F71C" w14:textId="77777777" w:rsidR="00C36A24" w:rsidRDefault="00C36A24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1650"/>
      <w:docPartObj>
        <w:docPartGallery w:val="Page Numbers (Bottom of Page)"/>
        <w:docPartUnique/>
      </w:docPartObj>
    </w:sdtPr>
    <w:sdtEndPr/>
    <w:sdtContent>
      <w:p w14:paraId="14C8A58C" w14:textId="77777777" w:rsidR="00C71D8F" w:rsidRDefault="00C71D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1A" w:rsidRPr="00B11D1A">
          <w:rPr>
            <w:noProof/>
            <w:lang w:val="ru-RU"/>
          </w:rPr>
          <w:t>1</w:t>
        </w:r>
        <w:r>
          <w:fldChar w:fldCharType="end"/>
        </w:r>
      </w:p>
    </w:sdtContent>
  </w:sdt>
  <w:p w14:paraId="7083BAE8" w14:textId="77777777" w:rsidR="00C71D8F" w:rsidRDefault="00C71D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21F8" w14:textId="77777777" w:rsidR="00C36A24" w:rsidRDefault="00C36A24" w:rsidP="00464C06">
      <w:pPr>
        <w:spacing w:after="0" w:line="240" w:lineRule="auto"/>
      </w:pPr>
      <w:r>
        <w:separator/>
      </w:r>
    </w:p>
  </w:footnote>
  <w:footnote w:type="continuationSeparator" w:id="0">
    <w:p w14:paraId="1EEEABC1" w14:textId="77777777" w:rsidR="00C36A24" w:rsidRDefault="00C36A24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0"/>
    <w:rsid w:val="000015FC"/>
    <w:rsid w:val="000040D7"/>
    <w:rsid w:val="00004240"/>
    <w:rsid w:val="000068DB"/>
    <w:rsid w:val="0001084A"/>
    <w:rsid w:val="00012E9E"/>
    <w:rsid w:val="00015EAA"/>
    <w:rsid w:val="000167D5"/>
    <w:rsid w:val="00020778"/>
    <w:rsid w:val="000213B7"/>
    <w:rsid w:val="00022D6F"/>
    <w:rsid w:val="000318DA"/>
    <w:rsid w:val="00032F63"/>
    <w:rsid w:val="000369AF"/>
    <w:rsid w:val="00037851"/>
    <w:rsid w:val="00041901"/>
    <w:rsid w:val="00041F26"/>
    <w:rsid w:val="000443E1"/>
    <w:rsid w:val="0004599A"/>
    <w:rsid w:val="00050507"/>
    <w:rsid w:val="0005497F"/>
    <w:rsid w:val="0005698C"/>
    <w:rsid w:val="000657F4"/>
    <w:rsid w:val="00067230"/>
    <w:rsid w:val="00067CE3"/>
    <w:rsid w:val="00067E3F"/>
    <w:rsid w:val="000701B3"/>
    <w:rsid w:val="00070361"/>
    <w:rsid w:val="00072DF8"/>
    <w:rsid w:val="00072EC4"/>
    <w:rsid w:val="0007630A"/>
    <w:rsid w:val="00081693"/>
    <w:rsid w:val="00084097"/>
    <w:rsid w:val="00087A78"/>
    <w:rsid w:val="00095D3A"/>
    <w:rsid w:val="000A7466"/>
    <w:rsid w:val="000A76C4"/>
    <w:rsid w:val="000B0C08"/>
    <w:rsid w:val="000B0C3F"/>
    <w:rsid w:val="000B2261"/>
    <w:rsid w:val="000B39E1"/>
    <w:rsid w:val="000B4670"/>
    <w:rsid w:val="000B4FD7"/>
    <w:rsid w:val="000C1868"/>
    <w:rsid w:val="000C3EC9"/>
    <w:rsid w:val="000D122E"/>
    <w:rsid w:val="000D5C0D"/>
    <w:rsid w:val="000D6FA9"/>
    <w:rsid w:val="000D7EAA"/>
    <w:rsid w:val="000E3C0E"/>
    <w:rsid w:val="000E4DCC"/>
    <w:rsid w:val="000F2542"/>
    <w:rsid w:val="000F3419"/>
    <w:rsid w:val="000F726C"/>
    <w:rsid w:val="000F753B"/>
    <w:rsid w:val="001066FB"/>
    <w:rsid w:val="00116F9D"/>
    <w:rsid w:val="001177BB"/>
    <w:rsid w:val="0011796F"/>
    <w:rsid w:val="0012240B"/>
    <w:rsid w:val="00131460"/>
    <w:rsid w:val="0013315E"/>
    <w:rsid w:val="001374C0"/>
    <w:rsid w:val="0013752D"/>
    <w:rsid w:val="00140972"/>
    <w:rsid w:val="0014138F"/>
    <w:rsid w:val="001449EB"/>
    <w:rsid w:val="00152149"/>
    <w:rsid w:val="00153EC2"/>
    <w:rsid w:val="001549A4"/>
    <w:rsid w:val="00170CB0"/>
    <w:rsid w:val="001752FC"/>
    <w:rsid w:val="0018335E"/>
    <w:rsid w:val="0018424E"/>
    <w:rsid w:val="00190878"/>
    <w:rsid w:val="0019095F"/>
    <w:rsid w:val="00193547"/>
    <w:rsid w:val="00193AFC"/>
    <w:rsid w:val="001A3926"/>
    <w:rsid w:val="001A50BC"/>
    <w:rsid w:val="001B224F"/>
    <w:rsid w:val="001B7C89"/>
    <w:rsid w:val="001C3DA6"/>
    <w:rsid w:val="001C4282"/>
    <w:rsid w:val="001C534B"/>
    <w:rsid w:val="001C6993"/>
    <w:rsid w:val="001D1B3E"/>
    <w:rsid w:val="001D2E0A"/>
    <w:rsid w:val="001D3B49"/>
    <w:rsid w:val="001D3EF2"/>
    <w:rsid w:val="001D5C77"/>
    <w:rsid w:val="001E068F"/>
    <w:rsid w:val="001E36B0"/>
    <w:rsid w:val="001F7DB7"/>
    <w:rsid w:val="00203D67"/>
    <w:rsid w:val="00207A70"/>
    <w:rsid w:val="0021072F"/>
    <w:rsid w:val="00211E39"/>
    <w:rsid w:val="002161D8"/>
    <w:rsid w:val="00224F32"/>
    <w:rsid w:val="00226632"/>
    <w:rsid w:val="0024087A"/>
    <w:rsid w:val="00240A03"/>
    <w:rsid w:val="00241ADA"/>
    <w:rsid w:val="002458AB"/>
    <w:rsid w:val="00251076"/>
    <w:rsid w:val="00251ED7"/>
    <w:rsid w:val="002522C1"/>
    <w:rsid w:val="002541D7"/>
    <w:rsid w:val="00256D8E"/>
    <w:rsid w:val="00261D0E"/>
    <w:rsid w:val="0026269C"/>
    <w:rsid w:val="00263ADF"/>
    <w:rsid w:val="00267603"/>
    <w:rsid w:val="00277992"/>
    <w:rsid w:val="00280A30"/>
    <w:rsid w:val="002869F4"/>
    <w:rsid w:val="00290497"/>
    <w:rsid w:val="00294273"/>
    <w:rsid w:val="002A44C7"/>
    <w:rsid w:val="002A738C"/>
    <w:rsid w:val="002B10D5"/>
    <w:rsid w:val="002B3404"/>
    <w:rsid w:val="002B6716"/>
    <w:rsid w:val="002D08BC"/>
    <w:rsid w:val="002D2DD5"/>
    <w:rsid w:val="002D4573"/>
    <w:rsid w:val="002D4EBC"/>
    <w:rsid w:val="002D76D6"/>
    <w:rsid w:val="002E4E9C"/>
    <w:rsid w:val="002E52F3"/>
    <w:rsid w:val="002F374D"/>
    <w:rsid w:val="002F679F"/>
    <w:rsid w:val="003035B8"/>
    <w:rsid w:val="00303792"/>
    <w:rsid w:val="00325356"/>
    <w:rsid w:val="003303A2"/>
    <w:rsid w:val="003339FE"/>
    <w:rsid w:val="003342BA"/>
    <w:rsid w:val="00335712"/>
    <w:rsid w:val="00337795"/>
    <w:rsid w:val="00342666"/>
    <w:rsid w:val="00352E8C"/>
    <w:rsid w:val="003539C9"/>
    <w:rsid w:val="00355B92"/>
    <w:rsid w:val="00357B35"/>
    <w:rsid w:val="00357FEE"/>
    <w:rsid w:val="003610F7"/>
    <w:rsid w:val="00363DB6"/>
    <w:rsid w:val="00367DDB"/>
    <w:rsid w:val="003726F3"/>
    <w:rsid w:val="00372C6E"/>
    <w:rsid w:val="003742B8"/>
    <w:rsid w:val="00374741"/>
    <w:rsid w:val="00374D59"/>
    <w:rsid w:val="0037562F"/>
    <w:rsid w:val="003814F9"/>
    <w:rsid w:val="00390F29"/>
    <w:rsid w:val="003912E2"/>
    <w:rsid w:val="003973CC"/>
    <w:rsid w:val="003A283E"/>
    <w:rsid w:val="003A2E1B"/>
    <w:rsid w:val="003A3B00"/>
    <w:rsid w:val="003A3DE1"/>
    <w:rsid w:val="003A3EFE"/>
    <w:rsid w:val="003B1D08"/>
    <w:rsid w:val="003B1D27"/>
    <w:rsid w:val="003B5C44"/>
    <w:rsid w:val="003B6010"/>
    <w:rsid w:val="003B73D5"/>
    <w:rsid w:val="003C396A"/>
    <w:rsid w:val="003C51FD"/>
    <w:rsid w:val="003D6C8B"/>
    <w:rsid w:val="003D6E2B"/>
    <w:rsid w:val="003E0C06"/>
    <w:rsid w:val="003E5754"/>
    <w:rsid w:val="003F217B"/>
    <w:rsid w:val="003F4F13"/>
    <w:rsid w:val="003F5F34"/>
    <w:rsid w:val="003F7438"/>
    <w:rsid w:val="003F7EAB"/>
    <w:rsid w:val="004026E2"/>
    <w:rsid w:val="004046B5"/>
    <w:rsid w:val="00405030"/>
    <w:rsid w:val="004112A7"/>
    <w:rsid w:val="004112EA"/>
    <w:rsid w:val="00411F85"/>
    <w:rsid w:val="004144C9"/>
    <w:rsid w:val="00416109"/>
    <w:rsid w:val="0042025C"/>
    <w:rsid w:val="00422F10"/>
    <w:rsid w:val="00425314"/>
    <w:rsid w:val="004323B5"/>
    <w:rsid w:val="0043268A"/>
    <w:rsid w:val="00433985"/>
    <w:rsid w:val="004352F1"/>
    <w:rsid w:val="00435694"/>
    <w:rsid w:val="004515A6"/>
    <w:rsid w:val="00455A62"/>
    <w:rsid w:val="00455C55"/>
    <w:rsid w:val="0046058E"/>
    <w:rsid w:val="00464891"/>
    <w:rsid w:val="00464C06"/>
    <w:rsid w:val="00465646"/>
    <w:rsid w:val="00465873"/>
    <w:rsid w:val="00466457"/>
    <w:rsid w:val="00467215"/>
    <w:rsid w:val="00467842"/>
    <w:rsid w:val="00467904"/>
    <w:rsid w:val="00472003"/>
    <w:rsid w:val="00472340"/>
    <w:rsid w:val="004725DB"/>
    <w:rsid w:val="00476BAC"/>
    <w:rsid w:val="00481C37"/>
    <w:rsid w:val="00483190"/>
    <w:rsid w:val="00483DF2"/>
    <w:rsid w:val="00486ACD"/>
    <w:rsid w:val="00491B90"/>
    <w:rsid w:val="00495CE7"/>
    <w:rsid w:val="004A0CC9"/>
    <w:rsid w:val="004A54EA"/>
    <w:rsid w:val="004A74EB"/>
    <w:rsid w:val="004B0093"/>
    <w:rsid w:val="004B2477"/>
    <w:rsid w:val="004B286C"/>
    <w:rsid w:val="004C1C7E"/>
    <w:rsid w:val="004C49BD"/>
    <w:rsid w:val="004D1465"/>
    <w:rsid w:val="004D27D4"/>
    <w:rsid w:val="004D5FF7"/>
    <w:rsid w:val="004D6D88"/>
    <w:rsid w:val="004D71F0"/>
    <w:rsid w:val="004E50C2"/>
    <w:rsid w:val="004E5F5A"/>
    <w:rsid w:val="004E6A3F"/>
    <w:rsid w:val="004E6AF4"/>
    <w:rsid w:val="004E6C34"/>
    <w:rsid w:val="004F0069"/>
    <w:rsid w:val="004F46D2"/>
    <w:rsid w:val="00502A48"/>
    <w:rsid w:val="00502D22"/>
    <w:rsid w:val="005030C7"/>
    <w:rsid w:val="00503D13"/>
    <w:rsid w:val="00504040"/>
    <w:rsid w:val="005048DB"/>
    <w:rsid w:val="005052EB"/>
    <w:rsid w:val="00505A75"/>
    <w:rsid w:val="00507AFB"/>
    <w:rsid w:val="0051635D"/>
    <w:rsid w:val="0051652B"/>
    <w:rsid w:val="00516CBE"/>
    <w:rsid w:val="0052248E"/>
    <w:rsid w:val="00522C31"/>
    <w:rsid w:val="00523C1D"/>
    <w:rsid w:val="00527703"/>
    <w:rsid w:val="00531E46"/>
    <w:rsid w:val="00537860"/>
    <w:rsid w:val="00541B31"/>
    <w:rsid w:val="0054358F"/>
    <w:rsid w:val="005513D7"/>
    <w:rsid w:val="00556359"/>
    <w:rsid w:val="005614CE"/>
    <w:rsid w:val="00566EC1"/>
    <w:rsid w:val="00571762"/>
    <w:rsid w:val="00580195"/>
    <w:rsid w:val="00585908"/>
    <w:rsid w:val="00591A05"/>
    <w:rsid w:val="0059489C"/>
    <w:rsid w:val="00594CEB"/>
    <w:rsid w:val="00594CF4"/>
    <w:rsid w:val="005A3835"/>
    <w:rsid w:val="005A4949"/>
    <w:rsid w:val="005B0091"/>
    <w:rsid w:val="005B1255"/>
    <w:rsid w:val="005B189C"/>
    <w:rsid w:val="005B2245"/>
    <w:rsid w:val="005B422F"/>
    <w:rsid w:val="005B42A9"/>
    <w:rsid w:val="005B631A"/>
    <w:rsid w:val="005C0D6F"/>
    <w:rsid w:val="005C6ACD"/>
    <w:rsid w:val="005C775D"/>
    <w:rsid w:val="005D0B88"/>
    <w:rsid w:val="005D1B44"/>
    <w:rsid w:val="005D1DBC"/>
    <w:rsid w:val="005D32A3"/>
    <w:rsid w:val="005D352F"/>
    <w:rsid w:val="005D6564"/>
    <w:rsid w:val="005D6ED8"/>
    <w:rsid w:val="005E6A79"/>
    <w:rsid w:val="005F4B7D"/>
    <w:rsid w:val="005F6529"/>
    <w:rsid w:val="005F65CF"/>
    <w:rsid w:val="006004F8"/>
    <w:rsid w:val="0060072B"/>
    <w:rsid w:val="00601DA3"/>
    <w:rsid w:val="00604731"/>
    <w:rsid w:val="006071CB"/>
    <w:rsid w:val="00607663"/>
    <w:rsid w:val="006101E6"/>
    <w:rsid w:val="00615724"/>
    <w:rsid w:val="00616851"/>
    <w:rsid w:val="00616F0A"/>
    <w:rsid w:val="00620CD6"/>
    <w:rsid w:val="00621416"/>
    <w:rsid w:val="006238A7"/>
    <w:rsid w:val="00623BBD"/>
    <w:rsid w:val="00625560"/>
    <w:rsid w:val="00625D5A"/>
    <w:rsid w:val="00625D92"/>
    <w:rsid w:val="00625E76"/>
    <w:rsid w:val="006300FB"/>
    <w:rsid w:val="00631B5A"/>
    <w:rsid w:val="00635151"/>
    <w:rsid w:val="006358D8"/>
    <w:rsid w:val="00636A0A"/>
    <w:rsid w:val="00640F97"/>
    <w:rsid w:val="006440D4"/>
    <w:rsid w:val="006446FF"/>
    <w:rsid w:val="00645AAB"/>
    <w:rsid w:val="00652824"/>
    <w:rsid w:val="006545D2"/>
    <w:rsid w:val="00655E07"/>
    <w:rsid w:val="006612B3"/>
    <w:rsid w:val="00672A71"/>
    <w:rsid w:val="00677AFA"/>
    <w:rsid w:val="00684D3E"/>
    <w:rsid w:val="00687C88"/>
    <w:rsid w:val="00691D56"/>
    <w:rsid w:val="006922F3"/>
    <w:rsid w:val="006A0C2F"/>
    <w:rsid w:val="006A5C28"/>
    <w:rsid w:val="006B2FAB"/>
    <w:rsid w:val="006B321E"/>
    <w:rsid w:val="006B45E0"/>
    <w:rsid w:val="006C1484"/>
    <w:rsid w:val="006C2089"/>
    <w:rsid w:val="006C4D81"/>
    <w:rsid w:val="006C5765"/>
    <w:rsid w:val="006C594A"/>
    <w:rsid w:val="006D1A98"/>
    <w:rsid w:val="006D4B8C"/>
    <w:rsid w:val="006E11F6"/>
    <w:rsid w:val="006E1F76"/>
    <w:rsid w:val="006E5CD6"/>
    <w:rsid w:val="006F23F4"/>
    <w:rsid w:val="006F254E"/>
    <w:rsid w:val="006F4DED"/>
    <w:rsid w:val="006F5D91"/>
    <w:rsid w:val="00701E7F"/>
    <w:rsid w:val="00704B27"/>
    <w:rsid w:val="00705832"/>
    <w:rsid w:val="0070741A"/>
    <w:rsid w:val="00714996"/>
    <w:rsid w:val="00721334"/>
    <w:rsid w:val="007225F4"/>
    <w:rsid w:val="00724692"/>
    <w:rsid w:val="0072601A"/>
    <w:rsid w:val="00730CBD"/>
    <w:rsid w:val="00730F92"/>
    <w:rsid w:val="00732CF6"/>
    <w:rsid w:val="00736725"/>
    <w:rsid w:val="00740730"/>
    <w:rsid w:val="00740B3C"/>
    <w:rsid w:val="00741382"/>
    <w:rsid w:val="007425DB"/>
    <w:rsid w:val="0074269A"/>
    <w:rsid w:val="0074566D"/>
    <w:rsid w:val="00745CA7"/>
    <w:rsid w:val="007476A8"/>
    <w:rsid w:val="007506D2"/>
    <w:rsid w:val="00750D85"/>
    <w:rsid w:val="00761F77"/>
    <w:rsid w:val="00764FBA"/>
    <w:rsid w:val="00775D63"/>
    <w:rsid w:val="007802CE"/>
    <w:rsid w:val="00784210"/>
    <w:rsid w:val="007851FB"/>
    <w:rsid w:val="0078551C"/>
    <w:rsid w:val="00786068"/>
    <w:rsid w:val="00797AAF"/>
    <w:rsid w:val="007A05A3"/>
    <w:rsid w:val="007A12FA"/>
    <w:rsid w:val="007A5640"/>
    <w:rsid w:val="007A7975"/>
    <w:rsid w:val="007B00CC"/>
    <w:rsid w:val="007B1C8E"/>
    <w:rsid w:val="007B1E2F"/>
    <w:rsid w:val="007B1F92"/>
    <w:rsid w:val="007B237A"/>
    <w:rsid w:val="007B7043"/>
    <w:rsid w:val="007B7A8C"/>
    <w:rsid w:val="007C0A57"/>
    <w:rsid w:val="007C5F85"/>
    <w:rsid w:val="007C6A30"/>
    <w:rsid w:val="007C7387"/>
    <w:rsid w:val="007D4F9B"/>
    <w:rsid w:val="007D54B2"/>
    <w:rsid w:val="007D7433"/>
    <w:rsid w:val="007E2F72"/>
    <w:rsid w:val="007E4AF1"/>
    <w:rsid w:val="007E7B53"/>
    <w:rsid w:val="007F0ED5"/>
    <w:rsid w:val="007F45F3"/>
    <w:rsid w:val="007F5740"/>
    <w:rsid w:val="007F7713"/>
    <w:rsid w:val="007F7C04"/>
    <w:rsid w:val="00802CB7"/>
    <w:rsid w:val="008030CE"/>
    <w:rsid w:val="00813985"/>
    <w:rsid w:val="00815403"/>
    <w:rsid w:val="00815B7E"/>
    <w:rsid w:val="00815FD3"/>
    <w:rsid w:val="0082045E"/>
    <w:rsid w:val="008229FB"/>
    <w:rsid w:val="00824871"/>
    <w:rsid w:val="00825FD5"/>
    <w:rsid w:val="00827107"/>
    <w:rsid w:val="00834041"/>
    <w:rsid w:val="00836FC4"/>
    <w:rsid w:val="0084052E"/>
    <w:rsid w:val="008417A2"/>
    <w:rsid w:val="00844511"/>
    <w:rsid w:val="00844C77"/>
    <w:rsid w:val="00845803"/>
    <w:rsid w:val="008459D5"/>
    <w:rsid w:val="0086102D"/>
    <w:rsid w:val="00864263"/>
    <w:rsid w:val="0086432C"/>
    <w:rsid w:val="008645B2"/>
    <w:rsid w:val="00877DC5"/>
    <w:rsid w:val="008803EB"/>
    <w:rsid w:val="008809F0"/>
    <w:rsid w:val="00880A24"/>
    <w:rsid w:val="0088225E"/>
    <w:rsid w:val="00893264"/>
    <w:rsid w:val="00894EC8"/>
    <w:rsid w:val="008A024E"/>
    <w:rsid w:val="008A189C"/>
    <w:rsid w:val="008A7A93"/>
    <w:rsid w:val="008B0184"/>
    <w:rsid w:val="008B26D9"/>
    <w:rsid w:val="008B5578"/>
    <w:rsid w:val="008B763B"/>
    <w:rsid w:val="008B78CE"/>
    <w:rsid w:val="008C176F"/>
    <w:rsid w:val="008C7506"/>
    <w:rsid w:val="008D4958"/>
    <w:rsid w:val="008D58B5"/>
    <w:rsid w:val="008E4B20"/>
    <w:rsid w:val="008F137A"/>
    <w:rsid w:val="008F2992"/>
    <w:rsid w:val="008F2DD5"/>
    <w:rsid w:val="008F3573"/>
    <w:rsid w:val="008F5644"/>
    <w:rsid w:val="008F5DF8"/>
    <w:rsid w:val="008F61EC"/>
    <w:rsid w:val="0090118B"/>
    <w:rsid w:val="00904353"/>
    <w:rsid w:val="0091193A"/>
    <w:rsid w:val="00911E2E"/>
    <w:rsid w:val="00914FB4"/>
    <w:rsid w:val="0092632E"/>
    <w:rsid w:val="0093180C"/>
    <w:rsid w:val="00932BB5"/>
    <w:rsid w:val="00933309"/>
    <w:rsid w:val="00941CC5"/>
    <w:rsid w:val="00944E2A"/>
    <w:rsid w:val="00951968"/>
    <w:rsid w:val="00952331"/>
    <w:rsid w:val="00955DAA"/>
    <w:rsid w:val="009572DE"/>
    <w:rsid w:val="00960A7D"/>
    <w:rsid w:val="00961B3B"/>
    <w:rsid w:val="00974280"/>
    <w:rsid w:val="009750B4"/>
    <w:rsid w:val="00975DFF"/>
    <w:rsid w:val="00976226"/>
    <w:rsid w:val="00980367"/>
    <w:rsid w:val="009810BB"/>
    <w:rsid w:val="00986D76"/>
    <w:rsid w:val="009870DC"/>
    <w:rsid w:val="00993A1E"/>
    <w:rsid w:val="009943F2"/>
    <w:rsid w:val="00994E18"/>
    <w:rsid w:val="00996A57"/>
    <w:rsid w:val="009A325E"/>
    <w:rsid w:val="009A56F4"/>
    <w:rsid w:val="009A7441"/>
    <w:rsid w:val="009B042B"/>
    <w:rsid w:val="009B4414"/>
    <w:rsid w:val="009B5B93"/>
    <w:rsid w:val="009C19CD"/>
    <w:rsid w:val="009C21EF"/>
    <w:rsid w:val="009C3407"/>
    <w:rsid w:val="009C7BCA"/>
    <w:rsid w:val="009D2E71"/>
    <w:rsid w:val="009D724F"/>
    <w:rsid w:val="009E5535"/>
    <w:rsid w:val="009E6110"/>
    <w:rsid w:val="009F06E4"/>
    <w:rsid w:val="009F64E1"/>
    <w:rsid w:val="009F6A9F"/>
    <w:rsid w:val="00A00BB2"/>
    <w:rsid w:val="00A04787"/>
    <w:rsid w:val="00A11A7C"/>
    <w:rsid w:val="00A12206"/>
    <w:rsid w:val="00A13E51"/>
    <w:rsid w:val="00A23ACA"/>
    <w:rsid w:val="00A24289"/>
    <w:rsid w:val="00A25221"/>
    <w:rsid w:val="00A26F56"/>
    <w:rsid w:val="00A3132D"/>
    <w:rsid w:val="00A3457B"/>
    <w:rsid w:val="00A408D1"/>
    <w:rsid w:val="00A4232E"/>
    <w:rsid w:val="00A43BD6"/>
    <w:rsid w:val="00A44729"/>
    <w:rsid w:val="00A44E36"/>
    <w:rsid w:val="00A47415"/>
    <w:rsid w:val="00A54F46"/>
    <w:rsid w:val="00A56669"/>
    <w:rsid w:val="00A56A75"/>
    <w:rsid w:val="00A56E8C"/>
    <w:rsid w:val="00A61425"/>
    <w:rsid w:val="00A62983"/>
    <w:rsid w:val="00A62AFD"/>
    <w:rsid w:val="00A64482"/>
    <w:rsid w:val="00A75FD7"/>
    <w:rsid w:val="00A76120"/>
    <w:rsid w:val="00A767F5"/>
    <w:rsid w:val="00A76C80"/>
    <w:rsid w:val="00A80703"/>
    <w:rsid w:val="00A85FA5"/>
    <w:rsid w:val="00A9042D"/>
    <w:rsid w:val="00A94A76"/>
    <w:rsid w:val="00A950DD"/>
    <w:rsid w:val="00A97EE7"/>
    <w:rsid w:val="00AA1BDB"/>
    <w:rsid w:val="00AA1D1D"/>
    <w:rsid w:val="00AA2357"/>
    <w:rsid w:val="00AA424D"/>
    <w:rsid w:val="00AA4416"/>
    <w:rsid w:val="00AA4DA4"/>
    <w:rsid w:val="00AA70F3"/>
    <w:rsid w:val="00AA7F91"/>
    <w:rsid w:val="00AC10E8"/>
    <w:rsid w:val="00AC7927"/>
    <w:rsid w:val="00AD46E9"/>
    <w:rsid w:val="00AD5197"/>
    <w:rsid w:val="00AE0A5D"/>
    <w:rsid w:val="00AF106A"/>
    <w:rsid w:val="00AF33EE"/>
    <w:rsid w:val="00AF6B5B"/>
    <w:rsid w:val="00AF7067"/>
    <w:rsid w:val="00B022A3"/>
    <w:rsid w:val="00B034BC"/>
    <w:rsid w:val="00B04E93"/>
    <w:rsid w:val="00B11D1A"/>
    <w:rsid w:val="00B1337A"/>
    <w:rsid w:val="00B13C6E"/>
    <w:rsid w:val="00B13DFF"/>
    <w:rsid w:val="00B145AC"/>
    <w:rsid w:val="00B15513"/>
    <w:rsid w:val="00B1702A"/>
    <w:rsid w:val="00B20035"/>
    <w:rsid w:val="00B237AF"/>
    <w:rsid w:val="00B3290E"/>
    <w:rsid w:val="00B365CD"/>
    <w:rsid w:val="00B5205D"/>
    <w:rsid w:val="00B545CF"/>
    <w:rsid w:val="00B54B7A"/>
    <w:rsid w:val="00B615E7"/>
    <w:rsid w:val="00B61D79"/>
    <w:rsid w:val="00B65A39"/>
    <w:rsid w:val="00B74429"/>
    <w:rsid w:val="00B908F4"/>
    <w:rsid w:val="00B92725"/>
    <w:rsid w:val="00B9356D"/>
    <w:rsid w:val="00B94657"/>
    <w:rsid w:val="00B95B1A"/>
    <w:rsid w:val="00BA13C0"/>
    <w:rsid w:val="00BA3506"/>
    <w:rsid w:val="00BA715E"/>
    <w:rsid w:val="00BB4545"/>
    <w:rsid w:val="00BB47F0"/>
    <w:rsid w:val="00BB6BF4"/>
    <w:rsid w:val="00BC2461"/>
    <w:rsid w:val="00BD48CA"/>
    <w:rsid w:val="00BD7D9F"/>
    <w:rsid w:val="00BE04A6"/>
    <w:rsid w:val="00BE30A4"/>
    <w:rsid w:val="00BE322D"/>
    <w:rsid w:val="00BE6A5F"/>
    <w:rsid w:val="00BF1493"/>
    <w:rsid w:val="00BF5A56"/>
    <w:rsid w:val="00BF61E1"/>
    <w:rsid w:val="00BF7372"/>
    <w:rsid w:val="00C0199F"/>
    <w:rsid w:val="00C03FA4"/>
    <w:rsid w:val="00C13217"/>
    <w:rsid w:val="00C13623"/>
    <w:rsid w:val="00C16322"/>
    <w:rsid w:val="00C23B79"/>
    <w:rsid w:val="00C2425D"/>
    <w:rsid w:val="00C27E6A"/>
    <w:rsid w:val="00C301F7"/>
    <w:rsid w:val="00C3142C"/>
    <w:rsid w:val="00C3241A"/>
    <w:rsid w:val="00C325DE"/>
    <w:rsid w:val="00C361A0"/>
    <w:rsid w:val="00C369E7"/>
    <w:rsid w:val="00C36A24"/>
    <w:rsid w:val="00C373F1"/>
    <w:rsid w:val="00C3788C"/>
    <w:rsid w:val="00C4025D"/>
    <w:rsid w:val="00C407CD"/>
    <w:rsid w:val="00C42430"/>
    <w:rsid w:val="00C432CD"/>
    <w:rsid w:val="00C437C4"/>
    <w:rsid w:val="00C441ED"/>
    <w:rsid w:val="00C46025"/>
    <w:rsid w:val="00C46C3E"/>
    <w:rsid w:val="00C55C79"/>
    <w:rsid w:val="00C620E7"/>
    <w:rsid w:val="00C6514A"/>
    <w:rsid w:val="00C7020E"/>
    <w:rsid w:val="00C71D8F"/>
    <w:rsid w:val="00C76E92"/>
    <w:rsid w:val="00C86EA5"/>
    <w:rsid w:val="00CA1666"/>
    <w:rsid w:val="00CA27BC"/>
    <w:rsid w:val="00CA50F3"/>
    <w:rsid w:val="00CA5D55"/>
    <w:rsid w:val="00CA60CB"/>
    <w:rsid w:val="00CB15D5"/>
    <w:rsid w:val="00CB5395"/>
    <w:rsid w:val="00CB57EB"/>
    <w:rsid w:val="00CC175C"/>
    <w:rsid w:val="00CC3DF3"/>
    <w:rsid w:val="00CC3F0C"/>
    <w:rsid w:val="00CC4793"/>
    <w:rsid w:val="00CD1911"/>
    <w:rsid w:val="00CD6F56"/>
    <w:rsid w:val="00CE3BD7"/>
    <w:rsid w:val="00CF4B3A"/>
    <w:rsid w:val="00CF5722"/>
    <w:rsid w:val="00CF6786"/>
    <w:rsid w:val="00D00180"/>
    <w:rsid w:val="00D02FCE"/>
    <w:rsid w:val="00D050AC"/>
    <w:rsid w:val="00D06D95"/>
    <w:rsid w:val="00D079D9"/>
    <w:rsid w:val="00D07F2A"/>
    <w:rsid w:val="00D17090"/>
    <w:rsid w:val="00D2056E"/>
    <w:rsid w:val="00D23BCF"/>
    <w:rsid w:val="00D26307"/>
    <w:rsid w:val="00D26818"/>
    <w:rsid w:val="00D26EC8"/>
    <w:rsid w:val="00D27D33"/>
    <w:rsid w:val="00D30680"/>
    <w:rsid w:val="00D335A7"/>
    <w:rsid w:val="00D34985"/>
    <w:rsid w:val="00D34A90"/>
    <w:rsid w:val="00D35DBB"/>
    <w:rsid w:val="00D40B06"/>
    <w:rsid w:val="00D476D5"/>
    <w:rsid w:val="00D47E72"/>
    <w:rsid w:val="00D52D21"/>
    <w:rsid w:val="00D53E26"/>
    <w:rsid w:val="00D56D79"/>
    <w:rsid w:val="00D7022D"/>
    <w:rsid w:val="00D70461"/>
    <w:rsid w:val="00D73768"/>
    <w:rsid w:val="00D76C1E"/>
    <w:rsid w:val="00D802B0"/>
    <w:rsid w:val="00D80779"/>
    <w:rsid w:val="00D81144"/>
    <w:rsid w:val="00D83E87"/>
    <w:rsid w:val="00D841B0"/>
    <w:rsid w:val="00D92900"/>
    <w:rsid w:val="00D95D63"/>
    <w:rsid w:val="00DA1522"/>
    <w:rsid w:val="00DA4D12"/>
    <w:rsid w:val="00DA4D6D"/>
    <w:rsid w:val="00DA4F6E"/>
    <w:rsid w:val="00DA63FF"/>
    <w:rsid w:val="00DB07C1"/>
    <w:rsid w:val="00DB18FA"/>
    <w:rsid w:val="00DB1C4C"/>
    <w:rsid w:val="00DB2FCB"/>
    <w:rsid w:val="00DB6483"/>
    <w:rsid w:val="00DC094C"/>
    <w:rsid w:val="00DC352C"/>
    <w:rsid w:val="00DC4483"/>
    <w:rsid w:val="00DC4CB9"/>
    <w:rsid w:val="00DD1937"/>
    <w:rsid w:val="00DD1BD8"/>
    <w:rsid w:val="00DD49A8"/>
    <w:rsid w:val="00DD4F57"/>
    <w:rsid w:val="00DD6D05"/>
    <w:rsid w:val="00DD7724"/>
    <w:rsid w:val="00DE14AE"/>
    <w:rsid w:val="00DE218D"/>
    <w:rsid w:val="00DE224F"/>
    <w:rsid w:val="00DE28C8"/>
    <w:rsid w:val="00DE354E"/>
    <w:rsid w:val="00DE4AA3"/>
    <w:rsid w:val="00DE5668"/>
    <w:rsid w:val="00DE57EF"/>
    <w:rsid w:val="00DE6A09"/>
    <w:rsid w:val="00DE7249"/>
    <w:rsid w:val="00DF0381"/>
    <w:rsid w:val="00DF0F4E"/>
    <w:rsid w:val="00DF2882"/>
    <w:rsid w:val="00DF3272"/>
    <w:rsid w:val="00DF6A80"/>
    <w:rsid w:val="00E00C14"/>
    <w:rsid w:val="00E02195"/>
    <w:rsid w:val="00E02BFF"/>
    <w:rsid w:val="00E05756"/>
    <w:rsid w:val="00E0759B"/>
    <w:rsid w:val="00E12A23"/>
    <w:rsid w:val="00E16999"/>
    <w:rsid w:val="00E21164"/>
    <w:rsid w:val="00E2166A"/>
    <w:rsid w:val="00E23BAC"/>
    <w:rsid w:val="00E23F4B"/>
    <w:rsid w:val="00E24BAB"/>
    <w:rsid w:val="00E30359"/>
    <w:rsid w:val="00E3737C"/>
    <w:rsid w:val="00E421AE"/>
    <w:rsid w:val="00E502E8"/>
    <w:rsid w:val="00E5139D"/>
    <w:rsid w:val="00E563A5"/>
    <w:rsid w:val="00E57E30"/>
    <w:rsid w:val="00E66467"/>
    <w:rsid w:val="00E72238"/>
    <w:rsid w:val="00E741FF"/>
    <w:rsid w:val="00E756C8"/>
    <w:rsid w:val="00E80D16"/>
    <w:rsid w:val="00E824D7"/>
    <w:rsid w:val="00E833F6"/>
    <w:rsid w:val="00E836A5"/>
    <w:rsid w:val="00E8584E"/>
    <w:rsid w:val="00E85862"/>
    <w:rsid w:val="00E859C6"/>
    <w:rsid w:val="00E86E77"/>
    <w:rsid w:val="00E92F2E"/>
    <w:rsid w:val="00E93932"/>
    <w:rsid w:val="00E94964"/>
    <w:rsid w:val="00E97CDA"/>
    <w:rsid w:val="00EA2C83"/>
    <w:rsid w:val="00EB0C54"/>
    <w:rsid w:val="00EB1E5E"/>
    <w:rsid w:val="00EB294A"/>
    <w:rsid w:val="00EB6E82"/>
    <w:rsid w:val="00EC27CE"/>
    <w:rsid w:val="00EC335E"/>
    <w:rsid w:val="00EC3943"/>
    <w:rsid w:val="00EC5B69"/>
    <w:rsid w:val="00EC6F3D"/>
    <w:rsid w:val="00EC704B"/>
    <w:rsid w:val="00EC73B2"/>
    <w:rsid w:val="00ED29E8"/>
    <w:rsid w:val="00ED4601"/>
    <w:rsid w:val="00EE04BE"/>
    <w:rsid w:val="00EE0CA9"/>
    <w:rsid w:val="00EE1395"/>
    <w:rsid w:val="00EE14E2"/>
    <w:rsid w:val="00EE52F3"/>
    <w:rsid w:val="00EE5510"/>
    <w:rsid w:val="00EF0A05"/>
    <w:rsid w:val="00EF50C6"/>
    <w:rsid w:val="00EF6960"/>
    <w:rsid w:val="00F00499"/>
    <w:rsid w:val="00F0294E"/>
    <w:rsid w:val="00F03872"/>
    <w:rsid w:val="00F10E26"/>
    <w:rsid w:val="00F13478"/>
    <w:rsid w:val="00F13B7E"/>
    <w:rsid w:val="00F324B9"/>
    <w:rsid w:val="00F3731A"/>
    <w:rsid w:val="00F400C7"/>
    <w:rsid w:val="00F42B37"/>
    <w:rsid w:val="00F44308"/>
    <w:rsid w:val="00F449E2"/>
    <w:rsid w:val="00F4570E"/>
    <w:rsid w:val="00F460BC"/>
    <w:rsid w:val="00F47AC1"/>
    <w:rsid w:val="00F50150"/>
    <w:rsid w:val="00F503B0"/>
    <w:rsid w:val="00F60C62"/>
    <w:rsid w:val="00F624B8"/>
    <w:rsid w:val="00F65D39"/>
    <w:rsid w:val="00F67C93"/>
    <w:rsid w:val="00F714F8"/>
    <w:rsid w:val="00F72D59"/>
    <w:rsid w:val="00F735CD"/>
    <w:rsid w:val="00F75BA3"/>
    <w:rsid w:val="00F77944"/>
    <w:rsid w:val="00F90914"/>
    <w:rsid w:val="00F93C64"/>
    <w:rsid w:val="00F94714"/>
    <w:rsid w:val="00F957B8"/>
    <w:rsid w:val="00FA2DBB"/>
    <w:rsid w:val="00FA4AD0"/>
    <w:rsid w:val="00FA7EAD"/>
    <w:rsid w:val="00FB2BE2"/>
    <w:rsid w:val="00FB2F72"/>
    <w:rsid w:val="00FB38A3"/>
    <w:rsid w:val="00FB3E3C"/>
    <w:rsid w:val="00FB61EC"/>
    <w:rsid w:val="00FB6392"/>
    <w:rsid w:val="00FB701B"/>
    <w:rsid w:val="00FB7A89"/>
    <w:rsid w:val="00FC175F"/>
    <w:rsid w:val="00FC5104"/>
    <w:rsid w:val="00FC7A62"/>
    <w:rsid w:val="00FC7CD8"/>
    <w:rsid w:val="00FD446B"/>
    <w:rsid w:val="00FD6A0E"/>
    <w:rsid w:val="00FD7926"/>
    <w:rsid w:val="00FE058C"/>
    <w:rsid w:val="00FE21F5"/>
    <w:rsid w:val="00FE29D4"/>
    <w:rsid w:val="00FE37D5"/>
    <w:rsid w:val="00FE4856"/>
    <w:rsid w:val="00FF6233"/>
    <w:rsid w:val="00FF6E3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E309-1A0C-41B3-AD02-9B6189F8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12824</Words>
  <Characters>73098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4</cp:revision>
  <cp:lastPrinted>2021-09-23T14:05:00Z</cp:lastPrinted>
  <dcterms:created xsi:type="dcterms:W3CDTF">2021-09-27T10:51:00Z</dcterms:created>
  <dcterms:modified xsi:type="dcterms:W3CDTF">2021-10-01T09:07:00Z</dcterms:modified>
</cp:coreProperties>
</file>