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35031" w:rsidRPr="00775740" w:rsidRDefault="00B35031" w:rsidP="00B35031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775740">
        <w:rPr>
          <w:rFonts w:ascii="Times New Roman" w:hAnsi="Times New Roman"/>
          <w:color w:val="4E4E4E"/>
          <w:sz w:val="24"/>
          <w:szCs w:val="24"/>
        </w:rPr>
        <w:t>Утверждена</w:t>
      </w:r>
      <w:r w:rsidRPr="00775740">
        <w:rPr>
          <w:rFonts w:ascii="Times New Roman" w:hAnsi="Times New Roman"/>
          <w:color w:val="4E4E4E"/>
          <w:sz w:val="24"/>
          <w:szCs w:val="24"/>
        </w:rPr>
        <w:br/>
        <w:t>постановлением администрации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>
        <w:rPr>
          <w:rFonts w:ascii="Times New Roman" w:hAnsi="Times New Roman"/>
          <w:color w:val="4E4E4E"/>
          <w:sz w:val="24"/>
          <w:szCs w:val="24"/>
        </w:rPr>
        <w:t>городского округа Красногорск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 w:rsidRPr="00775740">
        <w:rPr>
          <w:rFonts w:ascii="Times New Roman" w:hAnsi="Times New Roman"/>
          <w:sz w:val="24"/>
          <w:szCs w:val="24"/>
        </w:rPr>
        <w:t>от 14.10.2019  № 2515/10</w:t>
      </w:r>
    </w:p>
    <w:p w:rsidR="00B35031" w:rsidRDefault="00B35031" w:rsidP="00B3503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</w:p>
    <w:p w:rsidR="00B35031" w:rsidRDefault="00B35031" w:rsidP="00B35031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Красногорск от 26.12.2019 № 3265/12, от 19.03.2020 № 528/3, от 29.04.2020 № 826/4, от 29.06.2020 № 1104/6, от 23.07.2020 № 1287/7, от 23.09.2020 № 1776/9, от 24.11.2020 № 2388/11, от 08.12.2020 № 2521/12, от 28.12.2020 № 2790/12, от 30.12.2020 № 2824/12, от 25.02.2021 № 433/2, от 27.05.2021 № 1335/5, от 25.06.2021 № 1546/6, от 22.09.2021 № 2414/9, от 08.10.2021 № 2573/10, от 26.11.2021 № 2978/11, от 27.12.2021 № 3299/12, от 27.12.2021 № 3300/12, от 21.03.2022 № 773/3, от 31.03.2022 № 918/3, от 17.06.2022 № 1559/6, от 06.09.2022 № 2012/9</w:t>
      </w:r>
      <w:r w:rsidR="006E17D4">
        <w:rPr>
          <w:rFonts w:ascii="Times New Roman" w:hAnsi="Times New Roman"/>
          <w:sz w:val="24"/>
          <w:szCs w:val="24"/>
        </w:rPr>
        <w:t>, от 27.09.2022 № 2133/9</w:t>
      </w:r>
      <w:r w:rsidR="00005CFC">
        <w:rPr>
          <w:rFonts w:ascii="Times New Roman" w:hAnsi="Times New Roman"/>
          <w:sz w:val="24"/>
          <w:szCs w:val="24"/>
        </w:rPr>
        <w:t>, от 14.10.2022 № 2240/10</w:t>
      </w:r>
      <w:r w:rsidR="00E24109">
        <w:rPr>
          <w:rFonts w:ascii="Times New Roman" w:hAnsi="Times New Roman"/>
          <w:sz w:val="24"/>
          <w:szCs w:val="24"/>
        </w:rPr>
        <w:t>, 11.11.2022 № 2442/11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 w:rsidR="000A4F6A"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324BA">
              <w:rPr>
                <w:rFonts w:ascii="Times New Roman" w:hAnsi="Times New Roman"/>
                <w:sz w:val="24"/>
                <w:szCs w:val="24"/>
              </w:rPr>
              <w:t>Н.С. Тимошина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1B1C8A">
        <w:tc>
          <w:tcPr>
            <w:tcW w:w="5165" w:type="dxa"/>
            <w:vMerge w:val="restart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5B46" w:rsidRPr="00C50139" w:rsidTr="001B1C8A">
        <w:tc>
          <w:tcPr>
            <w:tcW w:w="5165" w:type="dxa"/>
            <w:vMerge/>
          </w:tcPr>
          <w:p w:rsidR="00985B46" w:rsidRPr="00D645A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24109" w:rsidRPr="00C50139" w:rsidTr="001B1C8A">
        <w:trPr>
          <w:trHeight w:val="392"/>
        </w:trPr>
        <w:tc>
          <w:tcPr>
            <w:tcW w:w="5165" w:type="dxa"/>
          </w:tcPr>
          <w:p w:rsidR="00E24109" w:rsidRPr="00D645AA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E24109" w:rsidRPr="001E0F08" w:rsidRDefault="00E24109" w:rsidP="00E24109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1088319,49938</w:t>
            </w:r>
          </w:p>
        </w:tc>
        <w:tc>
          <w:tcPr>
            <w:tcW w:w="1560" w:type="dxa"/>
            <w:shd w:val="clear" w:color="auto" w:fill="auto"/>
          </w:tcPr>
          <w:p w:rsidR="00E24109" w:rsidRPr="001E0F08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E24109" w:rsidRPr="001E0F08" w:rsidRDefault="00E24109" w:rsidP="00E24109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E24109" w:rsidRPr="001E0F08" w:rsidRDefault="00E24109" w:rsidP="00E24109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327273,26192</w:t>
            </w:r>
          </w:p>
        </w:tc>
        <w:tc>
          <w:tcPr>
            <w:tcW w:w="1559" w:type="dxa"/>
          </w:tcPr>
          <w:p w:rsidR="00E24109" w:rsidRPr="009F62C5" w:rsidRDefault="00E24109" w:rsidP="00E241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560" w:type="dxa"/>
          </w:tcPr>
          <w:p w:rsidR="00E24109" w:rsidRPr="009F62C5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E24109" w:rsidRPr="00C50139" w:rsidTr="001B1C8A">
        <w:tc>
          <w:tcPr>
            <w:tcW w:w="5165" w:type="dxa"/>
          </w:tcPr>
          <w:p w:rsidR="00E24109" w:rsidRPr="00D645AA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23278338,67921</w:t>
            </w:r>
          </w:p>
        </w:tc>
        <w:tc>
          <w:tcPr>
            <w:tcW w:w="1560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5275826,28492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24109" w:rsidRPr="009F62C5" w:rsidRDefault="00E24109" w:rsidP="00E24109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E24109" w:rsidRPr="00C50139" w:rsidTr="001B1C8A">
        <w:tc>
          <w:tcPr>
            <w:tcW w:w="5165" w:type="dxa"/>
          </w:tcPr>
          <w:p w:rsidR="00E24109" w:rsidRPr="00D645AA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E24109" w:rsidRPr="00D645AA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E24109" w:rsidRPr="00BE2655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9530447,47382</w:t>
            </w:r>
          </w:p>
        </w:tc>
        <w:tc>
          <w:tcPr>
            <w:tcW w:w="1560" w:type="dxa"/>
            <w:shd w:val="clear" w:color="auto" w:fill="auto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2060446,65926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560" w:type="dxa"/>
          </w:tcPr>
          <w:p w:rsidR="00E24109" w:rsidRPr="009F62C5" w:rsidRDefault="00E24109" w:rsidP="00E24109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E24109" w:rsidRPr="00C50139" w:rsidTr="001B1C8A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E24109" w:rsidRPr="00D645AA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33897105,65241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7663546,2061</w:t>
            </w:r>
          </w:p>
        </w:tc>
        <w:tc>
          <w:tcPr>
            <w:tcW w:w="1559" w:type="dxa"/>
          </w:tcPr>
          <w:p w:rsidR="00E24109" w:rsidRPr="00BE2655" w:rsidRDefault="00E24109" w:rsidP="00E241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777671,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89777</w:t>
            </w:r>
          </w:p>
        </w:tc>
        <w:tc>
          <w:tcPr>
            <w:tcW w:w="1560" w:type="dxa"/>
          </w:tcPr>
          <w:p w:rsidR="00E24109" w:rsidRPr="009F62C5" w:rsidRDefault="00E24109" w:rsidP="00E24109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985B46" w:rsidRPr="00FD66D4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5F6E5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5F6E5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0313" w:rsidRPr="001E3278" w:rsidRDefault="000D03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1E3278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1E3278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1E3278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1E3278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7B6FEE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761FC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283563" w:rsidP="005F6E53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1E3278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1E3278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1E3278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DB132A" w:rsidRDefault="00DB5A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</w:t>
            </w:r>
            <w:r w:rsidR="00DB132A" w:rsidRPr="00DB13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BE265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7,3</w:t>
            </w:r>
            <w:r w:rsidR="001E0F08" w:rsidRPr="00BE2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E495F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</w:t>
            </w:r>
            <w:r w:rsidR="00761FC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1E327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1F7E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94625" w:rsidRDefault="002B40B2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  <w:r w:rsidR="00BC7BEA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06BA"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0447" w:rsidRPr="00BF06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 w:rsidR="00BC7B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2B7845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1E0F08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  <w:r w:rsidR="00DB5A46" w:rsidRPr="001E0F0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1E0F08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5A46" w:rsidRPr="001E0F08">
              <w:rPr>
                <w:rFonts w:ascii="Times New Roman" w:eastAsia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 xml:space="preserve">Основное меро-приятие 05. </w:t>
            </w: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283563" w:rsidP="005F6E53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горячее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питание, к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области, указанным в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E7BB9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C93554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A823F0" w:rsidP="00BE7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</w:tr>
      <w:tr w:rsidR="0074043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5B42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4933F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4933F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973DE5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и функционирующих мест в частных общ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09" w:rsidRPr="00D645AA" w:rsidRDefault="00AC1809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29239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D5068D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142DA7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  <w:p w:rsidR="008F72FF" w:rsidRPr="006C433B" w:rsidRDefault="008F72FF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приятие 04. Ре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лизация мер, направленных на повышение э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фективности воспитательной деятельности в системе образ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вания, физич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ской культуры и спорта, культуры и уровня псих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лого-педагогической поддержки соц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ализации детей</w:t>
            </w:r>
          </w:p>
        </w:tc>
      </w:tr>
      <w:tr w:rsidR="009263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технопарков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Pr="00A96EED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щих образовательные программы дошкольного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17" w:type="dxa"/>
          </w:tcPr>
          <w:p w:rsidR="00985B46" w:rsidRPr="001E3278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го образования для детей в возрасте до 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36419D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430521" w:rsidRPr="001E3278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 в тек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щем году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дошкольного образов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430521" w:rsidRPr="001E3278" w:rsidRDefault="0036419D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E27E40" w:rsidRPr="001E3278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Создание не менее 90 тыс. дополнительных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 входящих в состав Дал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E27E40" w:rsidRPr="001E3278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стерства строительного комплекса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1E3278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ключением государственных и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50665" w:rsidRPr="004107D0" w:rsidTr="009B6DC8">
        <w:trPr>
          <w:trHeight w:val="250"/>
        </w:trPr>
        <w:tc>
          <w:tcPr>
            <w:tcW w:w="738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350665" w:rsidRPr="0013068F" w:rsidRDefault="00350665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1,5 до 7 лет, направленных и зачисленных в течение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827" w:type="dxa"/>
          </w:tcPr>
          <w:p w:rsidR="00350665" w:rsidRPr="0013068F" w:rsidRDefault="00350665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ласти, осуществляющих присмотр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уход за детьми, учредителями которых являются органы местн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го самоуправления муниципал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образований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350665" w:rsidRPr="0013068F" w:rsidRDefault="00350665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665" w:rsidRPr="0013068F" w:rsidRDefault="00350665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142454" w:rsidRPr="004107D0" w:rsidTr="009B6DC8">
        <w:trPr>
          <w:trHeight w:val="390"/>
        </w:trPr>
        <w:tc>
          <w:tcPr>
            <w:tcW w:w="738" w:type="dxa"/>
          </w:tcPr>
          <w:p w:rsidR="00142454" w:rsidRPr="00F26983" w:rsidRDefault="00142454" w:rsidP="0014245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142454" w:rsidRPr="00D645AA" w:rsidRDefault="00142454" w:rsidP="001424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119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1E3278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E12DA" w:rsidRPr="001E3278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обучающихся дневных общеобразовательных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1E3278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5A7577" w:rsidRPr="004107D0" w:rsidTr="009B6DC8">
        <w:trPr>
          <w:trHeight w:val="390"/>
        </w:trPr>
        <w:tc>
          <w:tcPr>
            <w:tcW w:w="738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21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7" w:type="dxa"/>
          </w:tcPr>
          <w:p w:rsidR="00285CD4" w:rsidRPr="00D645AA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508FD" w:rsidRPr="004107D0" w:rsidTr="009B6DC8">
        <w:trPr>
          <w:trHeight w:val="390"/>
        </w:trPr>
        <w:tc>
          <w:tcPr>
            <w:tcW w:w="738" w:type="dxa"/>
          </w:tcPr>
          <w:p w:rsidR="006508FD" w:rsidRPr="00C93554" w:rsidRDefault="006508FD" w:rsidP="006508F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17" w:type="dxa"/>
          </w:tcPr>
          <w:p w:rsidR="006508FD" w:rsidRPr="000C11C0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3119" w:type="dxa"/>
          </w:tcPr>
          <w:p w:rsidR="006508FD" w:rsidRPr="00D645AA" w:rsidRDefault="006508FD" w:rsidP="006508F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50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76EA5" w:rsidRPr="004107D0" w:rsidTr="009B6DC8">
        <w:trPr>
          <w:trHeight w:val="390"/>
        </w:trPr>
        <w:tc>
          <w:tcPr>
            <w:tcW w:w="738" w:type="dxa"/>
          </w:tcPr>
          <w:p w:rsidR="00876EA5" w:rsidRDefault="00876EA5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21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3119" w:type="dxa"/>
          </w:tcPr>
          <w:p w:rsidR="00876EA5" w:rsidRPr="00D645AA" w:rsidRDefault="00876EA5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A413A" w:rsidRPr="004107D0" w:rsidTr="009B6DC8">
        <w:trPr>
          <w:trHeight w:val="390"/>
        </w:trPr>
        <w:tc>
          <w:tcPr>
            <w:tcW w:w="738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9" w:type="dxa"/>
          </w:tcPr>
          <w:p w:rsidR="009A413A" w:rsidRPr="0013068F" w:rsidRDefault="009A413A" w:rsidP="002E65A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градостроительной деятельности администрации городского округа Красногорск</w:t>
            </w:r>
          </w:p>
        </w:tc>
        <w:tc>
          <w:tcPr>
            <w:tcW w:w="297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F84425" w:rsidRPr="00024E0B" w:rsidRDefault="00285CD4" w:rsidP="00F84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344C51" w:rsidRDefault="00344C51" w:rsidP="00344C51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</w:t>
            </w:r>
            <w:r w:rsidR="00F84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6815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  <w:p w:rsidR="00F84425" w:rsidRPr="00F65DAF" w:rsidRDefault="00F84425" w:rsidP="00344C51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общеразвивающих пр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1E3278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работников организаций,  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1E3278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педагогических работников организаций,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0EE8" w:rsidRPr="00A96EED" w:rsidRDefault="00900EE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B8204D" w:rsidRDefault="00B8204D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340291" w:rsidRDefault="00340291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Pr="00A96EED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24109" w:rsidRPr="004107D0" w:rsidTr="009B6DC8"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E24109" w:rsidRPr="009C27D3" w:rsidRDefault="00E24109" w:rsidP="00E241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E24109" w:rsidRPr="00A96BC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758592,</w:t>
            </w:r>
          </w:p>
          <w:p w:rsidR="00E24109" w:rsidRPr="007F326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711951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E24109" w:rsidRPr="00A96BC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7158071,</w:t>
            </w:r>
          </w:p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E24109" w:rsidRPr="004107D0" w:rsidTr="009B6DC8"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E24109" w:rsidRPr="009C27D3" w:rsidRDefault="00E24109" w:rsidP="00E241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E24109" w:rsidRPr="004107D0" w:rsidTr="009B6DC8"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E24109" w:rsidRPr="009C27D3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196336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E24109" w:rsidRPr="00A96BC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3409154,80</w:t>
            </w:r>
          </w:p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09" w:rsidRPr="004107D0" w:rsidTr="009B6DC8"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E24109" w:rsidRPr="009C27D3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E24109" w:rsidRPr="00A96BC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562256,</w:t>
            </w:r>
          </w:p>
          <w:p w:rsidR="00E24109" w:rsidRPr="007F326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E24109" w:rsidRPr="00A96BC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3728559,</w:t>
            </w:r>
          </w:p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E24109" w:rsidRPr="004107D0" w:rsidTr="009B6DC8">
        <w:trPr>
          <w:trHeight w:val="474"/>
        </w:trPr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E24109" w:rsidRPr="009C27D3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E24109" w:rsidRPr="00A96BC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753762,</w:t>
            </w:r>
          </w:p>
          <w:p w:rsidR="00E24109" w:rsidRPr="007F326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707121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E24109" w:rsidRPr="00A96BCC" w:rsidRDefault="00E24109" w:rsidP="00E2410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6866928,</w:t>
            </w:r>
          </w:p>
          <w:p w:rsidR="00E24109" w:rsidRPr="007F326C" w:rsidRDefault="00E24109" w:rsidP="00E2410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E24109" w:rsidRPr="004107D0" w:rsidTr="009B6DC8">
        <w:trPr>
          <w:trHeight w:val="474"/>
        </w:trPr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24109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E24109" w:rsidRPr="00BE0C2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4109" w:rsidRPr="007F326C" w:rsidRDefault="00E24109" w:rsidP="00E2410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E24109" w:rsidRPr="004107D0" w:rsidTr="009B6DC8">
        <w:trPr>
          <w:trHeight w:val="474"/>
        </w:trPr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24109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E24109" w:rsidRPr="009C27D3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E24109" w:rsidRPr="00A96BC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191506</w:t>
            </w:r>
          </w:p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3385727,80</w:t>
            </w:r>
          </w:p>
        </w:tc>
      </w:tr>
      <w:tr w:rsidR="00E24109" w:rsidRPr="004107D0" w:rsidTr="009B6DC8">
        <w:trPr>
          <w:trHeight w:val="474"/>
        </w:trPr>
        <w:tc>
          <w:tcPr>
            <w:tcW w:w="2800" w:type="dxa"/>
            <w:vMerge/>
          </w:tcPr>
          <w:p w:rsidR="00E24109" w:rsidRPr="00460657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24109" w:rsidRDefault="00E24109" w:rsidP="00E2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24109" w:rsidRPr="00460657" w:rsidRDefault="00E24109" w:rsidP="00E241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E24109" w:rsidRPr="00085AA0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E24109" w:rsidRPr="000C11C0" w:rsidRDefault="00E24109" w:rsidP="00E2410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E24109" w:rsidRPr="000C11C0" w:rsidRDefault="00E24109" w:rsidP="00E2410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E24109" w:rsidRPr="00A96BC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562256,</w:t>
            </w:r>
          </w:p>
          <w:p w:rsidR="00E24109" w:rsidRPr="007F326C" w:rsidRDefault="00E24109" w:rsidP="00E241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E24109" w:rsidRPr="00A96BC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3460843,</w:t>
            </w:r>
          </w:p>
          <w:p w:rsidR="00E24109" w:rsidRPr="007F326C" w:rsidRDefault="00E24109" w:rsidP="00E241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AD47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D4CB7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</w:t>
            </w:r>
            <w:r w:rsidR="009D4CB7" w:rsidRPr="000C11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C11C0" w:rsidRDefault="009D4CB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C3169B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85B46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1430A3" w:rsidRPr="004107D0" w:rsidTr="001430A3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0A3" w:rsidRPr="004107D0" w:rsidTr="001430A3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94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430A3" w:rsidRPr="004107D0" w:rsidTr="001430A3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4107D0" w:rsidTr="0034138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18477C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9D4CB7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</w:t>
            </w:r>
            <w:r w:rsidR="009D4CB7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2ACA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детей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95090" w:rsidRPr="004107D0" w:rsidTr="0034138C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C11C0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2ACA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AB5A3A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18477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2ACA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EF5A31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4027A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EF5A3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109" w:rsidRPr="004107D0" w:rsidTr="001430A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BCC" w:rsidRDefault="00E24109" w:rsidP="00E2410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6622605,</w:t>
            </w:r>
          </w:p>
          <w:p w:rsidR="00E24109" w:rsidRPr="007F326C" w:rsidRDefault="00E24109" w:rsidP="00E2410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BCC" w:rsidRDefault="00E24109" w:rsidP="00E2410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E24109" w:rsidRPr="007F326C" w:rsidRDefault="00E24109" w:rsidP="00E2410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BCC" w:rsidRDefault="00E24109" w:rsidP="00E241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709351,</w:t>
            </w:r>
          </w:p>
          <w:p w:rsidR="00E24109" w:rsidRPr="007F326C" w:rsidRDefault="00E24109" w:rsidP="00E241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9" w:rsidRPr="00C40F5C" w:rsidRDefault="00E24109" w:rsidP="00E24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13068F" w:rsidRDefault="00E24109" w:rsidP="00E241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E24109" w:rsidRPr="0013068F" w:rsidRDefault="00E24109" w:rsidP="00E241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E24109" w:rsidRPr="0013068F" w:rsidRDefault="00E24109" w:rsidP="00E241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E24109" w:rsidRPr="0013068F" w:rsidRDefault="00E24109" w:rsidP="00E241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E24109" w:rsidRPr="0013068F" w:rsidRDefault="00E24109" w:rsidP="00E241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E24109" w:rsidRPr="004107D0" w:rsidTr="001430A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09" w:rsidRPr="00C40F5C" w:rsidRDefault="00E24109" w:rsidP="00E241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EED" w:rsidRDefault="00E24109" w:rsidP="00E241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109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EED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EED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109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662084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BCC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3368228,</w:t>
            </w:r>
          </w:p>
          <w:p w:rsidR="00E24109" w:rsidRPr="007F326C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7F326C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BCC" w:rsidRDefault="00E24109" w:rsidP="00E2410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E24109" w:rsidRPr="007F326C" w:rsidRDefault="00E24109" w:rsidP="00E2410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BCC" w:rsidRDefault="00E24109" w:rsidP="00E241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543298,</w:t>
            </w:r>
          </w:p>
          <w:p w:rsidR="00E24109" w:rsidRPr="007F326C" w:rsidRDefault="00E24109" w:rsidP="00E241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D147D1" w:rsidRDefault="00E24109" w:rsidP="00E2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EED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09" w:rsidRPr="00A96EED" w:rsidRDefault="00E24109" w:rsidP="00E241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1430A3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33698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F44" w:rsidRPr="004107D0" w:rsidTr="009D0235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13068F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4966B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E3242B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13068F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4966B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13068F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13068F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13068F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BD629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E3242B" w:rsidRDefault="00B67F44" w:rsidP="00B6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F44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662084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7F326C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A96BC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B67F44" w:rsidRPr="007F326C" w:rsidRDefault="00B67F44" w:rsidP="00B67F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23640A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44" w:rsidRPr="0013068F" w:rsidRDefault="00B67F44" w:rsidP="00B67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44" w:rsidRPr="00A96EED" w:rsidRDefault="00B67F44" w:rsidP="00B67F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8068C9" w:rsidRDefault="007C16D2" w:rsidP="007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52E4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BD6294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E3242B" w:rsidRDefault="007C16D2" w:rsidP="007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8068C9" w:rsidRDefault="007C16D2" w:rsidP="007C1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E3278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8068C9" w:rsidRDefault="00E52E48" w:rsidP="00E52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D05E61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D05E61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085AA0" w:rsidRDefault="00E52E48" w:rsidP="00E52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085AA0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085AA0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D05E61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D05E61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A79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8068C9" w:rsidRDefault="00E47A79" w:rsidP="00E47A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662084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A96BCC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79411,</w:t>
            </w:r>
          </w:p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A79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E3242B" w:rsidRDefault="00E47A79" w:rsidP="00E47A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662084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A79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0C5CB9" w:rsidRDefault="00E47A79" w:rsidP="00E47A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662084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A79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0C5CB9" w:rsidRDefault="00E47A79" w:rsidP="00E47A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662084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A96BCC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79411,</w:t>
            </w:r>
          </w:p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79" w:rsidRPr="0013068F" w:rsidRDefault="00E47A79" w:rsidP="00E4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79" w:rsidRPr="00A96EED" w:rsidRDefault="00E47A79" w:rsidP="00E47A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62D7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B24487" w:rsidRDefault="005A62D7" w:rsidP="005A6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662084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BD6294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A96EED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62D7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E3242B" w:rsidRDefault="005A62D7" w:rsidP="005A6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662084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A96EED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62D7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B24487" w:rsidRDefault="005A62D7" w:rsidP="005A6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662084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A96EED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A96EED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62D7" w:rsidRPr="004107D0" w:rsidTr="006F1E21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B24487" w:rsidRDefault="005A62D7" w:rsidP="005A6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662084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D7" w:rsidRPr="0013068F" w:rsidRDefault="005A62D7" w:rsidP="005A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A96EED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D7" w:rsidRPr="00A96EED" w:rsidRDefault="005A62D7" w:rsidP="005A62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дошкольных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учреждений к оказанию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26F3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8D0F4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26F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26F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26F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085AA0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7F326C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3" w:rsidRPr="00D147D1" w:rsidRDefault="009826F3" w:rsidP="0098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3" w:rsidRPr="00A96EED" w:rsidRDefault="009826F3" w:rsidP="009826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7C2852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267750,49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E24BC8" w:rsidRPr="00240CEF" w:rsidRDefault="00E24BC8" w:rsidP="00E24BC8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E24BC8" w:rsidRPr="00240CEF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92615,29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5BB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5BB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4267A" w:rsidRDefault="0004267A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534EC" w:rsidRDefault="001534EC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t>10.3 Адресный перечень объектов недвижимого имущества, приобретаемых в муниципальную собственность,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2363CE" w:rsidRPr="002363CE" w:rsidTr="00CC5011">
        <w:trPr>
          <w:trHeight w:val="4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приобретения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Мощность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01.01.2021</w:t>
            </w:r>
          </w:p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0" w:type="dxa"/>
            <w:gridSpan w:val="8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363CE" w:rsidRPr="002363CE" w:rsidTr="00CC5011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40"/>
        </w:trPr>
        <w:tc>
          <w:tcPr>
            <w:tcW w:w="41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63CE" w:rsidRPr="002363CE" w:rsidTr="00CC5011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17, помещение 10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8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E5754" w:rsidRDefault="007E575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87120" w:rsidRDefault="00A8712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55ED6" w:rsidRPr="004107D0" w:rsidTr="005D4040"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55ED6" w:rsidRPr="002F37B3" w:rsidRDefault="00A55ED6" w:rsidP="00A55E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A55ED6" w:rsidRPr="002F37B3" w:rsidRDefault="00A55ED6" w:rsidP="00A55E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6746375,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47568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5910184,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2712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25967505,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10732</w:t>
            </w:r>
          </w:p>
        </w:tc>
      </w:tr>
      <w:tr w:rsidR="00A55ED6" w:rsidRPr="004107D0" w:rsidTr="005D4040"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A55ED6" w:rsidRPr="002F37B3" w:rsidRDefault="00A55ED6" w:rsidP="00A55E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A55ED6" w:rsidRPr="002F37B3" w:rsidRDefault="00A55ED6" w:rsidP="00A55E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327273,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1054523,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A55ED6" w:rsidRPr="004107D0" w:rsidTr="005D4040"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Pr="002F37B3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5076086,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10492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7019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19861137,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34505</w:t>
            </w:r>
          </w:p>
        </w:tc>
      </w:tr>
      <w:tr w:rsidR="00A55ED6" w:rsidRPr="004107D0" w:rsidTr="005D4040"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Pr="002F37B3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</w:tcPr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1343016,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5051844,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55ED6" w:rsidRPr="002F37B3" w:rsidRDefault="00A55ED6" w:rsidP="00A55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A55ED6" w:rsidRPr="002F37B3" w:rsidRDefault="00A55ED6" w:rsidP="00A55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6405756,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5877661,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2712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25472360,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01344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Pr="002F37B3" w:rsidRDefault="00A55ED6" w:rsidP="00A55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2F37B3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A55ED6" w:rsidRPr="002F37B3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237959,</w:t>
            </w:r>
          </w:p>
          <w:p w:rsidR="00A55ED6" w:rsidRPr="001E0F08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A55ED6" w:rsidRPr="001E0F08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A55ED6" w:rsidRPr="001E0F08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965209,</w:t>
            </w:r>
          </w:p>
          <w:p w:rsidR="00A55ED6" w:rsidRPr="001E0F08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55ED6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A55ED6" w:rsidRPr="00240CEF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4898123,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7019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19656093,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A55ED6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A55ED6" w:rsidRPr="00B92C9B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1269672,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86239</w:t>
            </w:r>
          </w:p>
        </w:tc>
        <w:tc>
          <w:tcPr>
            <w:tcW w:w="1134" w:type="dxa"/>
          </w:tcPr>
          <w:p w:rsidR="00A55ED6" w:rsidRPr="00A96BCC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A55ED6" w:rsidRPr="007F326C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A55ED6" w:rsidRPr="00A96BCC" w:rsidRDefault="00A55ED6" w:rsidP="00A55ED6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A55ED6" w:rsidRPr="007F326C" w:rsidRDefault="00A55ED6" w:rsidP="00A55ED6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4851057,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26128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55ED6" w:rsidRPr="00B92C9B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340619,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1134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495145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09388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A55ED6" w:rsidRPr="00B92C9B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55ED6" w:rsidRPr="00B92C9B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A55ED6" w:rsidRPr="00A96BC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177962,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1134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55ED6" w:rsidRPr="00A96BC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205043,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94743</w:t>
            </w:r>
          </w:p>
        </w:tc>
      </w:tr>
      <w:tr w:rsidR="00A55ED6" w:rsidRPr="004107D0" w:rsidTr="005D4040">
        <w:trPr>
          <w:trHeight w:val="859"/>
        </w:trPr>
        <w:tc>
          <w:tcPr>
            <w:tcW w:w="2800" w:type="dxa"/>
            <w:vMerge/>
          </w:tcPr>
          <w:p w:rsidR="00A55ED6" w:rsidRPr="00B24487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55ED6" w:rsidRDefault="00A55ED6" w:rsidP="00A55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55ED6" w:rsidRPr="00B24487" w:rsidRDefault="00A55ED6" w:rsidP="00A55E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A55ED6" w:rsidRPr="00B92C9B" w:rsidRDefault="00A55ED6" w:rsidP="00A55E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A55ED6" w:rsidRPr="00142DA7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73343,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1134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A55ED6" w:rsidRPr="007F326C" w:rsidRDefault="00A55ED6" w:rsidP="00A55ED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200787,</w:t>
            </w:r>
          </w:p>
          <w:p w:rsidR="00A55ED6" w:rsidRPr="007F326C" w:rsidRDefault="00A55ED6" w:rsidP="00A55ED6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430A3" w:rsidRPr="004107D0" w:rsidTr="001430A3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1430A3" w:rsidRPr="004107D0" w:rsidTr="001430A3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5ED6" w:rsidRPr="00240CEF" w:rsidTr="001430A3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_Hlk115954337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55ED6" w:rsidRPr="00A96BC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24027216,</w:t>
            </w:r>
          </w:p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A55ED6" w:rsidRPr="00A96BC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A55ED6" w:rsidRPr="00A96BC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6063261,</w:t>
            </w:r>
          </w:p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5564099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5ED6" w:rsidRPr="002F11DB" w:rsidRDefault="00A55ED6" w:rsidP="00A55ED6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A55ED6" w:rsidRPr="00690371" w:rsidRDefault="00A55ED6" w:rsidP="00A55E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5ED6" w:rsidRPr="00240CEF" w:rsidRDefault="00A55ED6" w:rsidP="00A55ED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A55ED6" w:rsidRPr="00240CEF" w:rsidRDefault="00A55ED6" w:rsidP="00A55E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A55ED6" w:rsidRDefault="00A55ED6" w:rsidP="00A55E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A55ED6" w:rsidRPr="00240CEF" w:rsidRDefault="00A55ED6" w:rsidP="00A55E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A55ED6" w:rsidRPr="00240CEF" w:rsidTr="001430A3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444195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107077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A55ED6" w:rsidRPr="00A96EED" w:rsidRDefault="00A55ED6" w:rsidP="00A55ED6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5ED6" w:rsidRPr="00240CEF" w:rsidRDefault="00A55ED6" w:rsidP="00A55E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240CEF" w:rsidTr="001430A3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18895403,70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4745362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240CE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240CEF" w:rsidTr="001430A3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1D1A0A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A55ED6" w:rsidRPr="00A96BC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4687617,</w:t>
            </w:r>
          </w:p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42468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A55ED6" w:rsidRPr="00A96BC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A55ED6" w:rsidRPr="00A96BC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1210822,</w:t>
            </w:r>
          </w:p>
          <w:p w:rsidR="00A55ED6" w:rsidRPr="007F326C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A55ED6" w:rsidRPr="00D147D1" w:rsidRDefault="00A55ED6" w:rsidP="00A55E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240CE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1430A3" w:rsidRPr="004107D0" w:rsidTr="001430A3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87120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3543489,70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853591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5ED6" w:rsidRPr="002F11DB" w:rsidRDefault="00A55ED6" w:rsidP="00A55ED6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A55ED6" w:rsidRPr="00487A29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Default="00A55ED6" w:rsidP="00A55ED6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3542639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853591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3382221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820418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5ED6" w:rsidRPr="00E3242B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5ED6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ED6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3382221</w:t>
            </w:r>
          </w:p>
        </w:tc>
        <w:tc>
          <w:tcPr>
            <w:tcW w:w="992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A55ED6" w:rsidRPr="007F326C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820418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A55ED6" w:rsidRPr="00D3491F" w:rsidRDefault="00A55ED6" w:rsidP="00A55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5ED6" w:rsidRPr="0021355F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ED6" w:rsidRPr="00A96EED" w:rsidRDefault="00A55ED6" w:rsidP="00A55E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674BCE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161268,70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160418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Hlk1159567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81905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81905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4104" w:rsidRPr="00D05E61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05E61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B14104" w:rsidRPr="00D05E61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D05E61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4DD9" w:rsidRPr="00D05E61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0D4DD9" w:rsidRPr="00D05E61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4"/>
      <w:tr w:rsidR="00DC39D8" w:rsidRPr="004107D0" w:rsidTr="001430A3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302448,</w:t>
            </w:r>
          </w:p>
          <w:p w:rsidR="009C46D4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58115,</w:t>
            </w:r>
          </w:p>
          <w:p w:rsidR="009C46D4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C46D4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302448,</w:t>
            </w:r>
          </w:p>
          <w:p w:rsidR="00483531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9C46D4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58115,</w:t>
            </w:r>
          </w:p>
          <w:p w:rsidR="00483531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_Hlk115957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D11D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2D11DD" w:rsidRDefault="000D4DD9" w:rsidP="000D4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4B195C" w:rsidRDefault="00483531" w:rsidP="00483531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Hlk1159574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Default="000D4DD9" w:rsidP="000D4D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25C0" w:rsidRPr="00184DBA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7407</w:t>
            </w:r>
          </w:p>
        </w:tc>
        <w:tc>
          <w:tcPr>
            <w:tcW w:w="992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184DBA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E2103C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184DBA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992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184DBA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184DBA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25C0" w:rsidRPr="00D3491F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12930876</w:t>
            </w:r>
          </w:p>
        </w:tc>
        <w:tc>
          <w:tcPr>
            <w:tcW w:w="992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4506484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4213592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D3491F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309543</w:t>
            </w:r>
          </w:p>
        </w:tc>
        <w:tc>
          <w:tcPr>
            <w:tcW w:w="992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107077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D3491F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12621333</w:t>
            </w:r>
          </w:p>
        </w:tc>
        <w:tc>
          <w:tcPr>
            <w:tcW w:w="992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925C0" w:rsidRPr="00A91A7E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4399407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D3491F" w:rsidRDefault="00C925C0" w:rsidP="00C925C0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5C0" w:rsidRPr="00D3491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21355F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8E1EAE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C5DD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1487963,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08118</w:t>
            </w:r>
          </w:p>
        </w:tc>
        <w:tc>
          <w:tcPr>
            <w:tcW w:w="992" w:type="dxa"/>
            <w:shd w:val="clear" w:color="auto" w:fill="auto"/>
          </w:tcPr>
          <w:p w:rsidR="00C925C0" w:rsidRPr="001E0F08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C925C0" w:rsidRPr="001E0F08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321757,</w:t>
            </w:r>
          </w:p>
          <w:p w:rsidR="00C925C0" w:rsidRPr="001E0F08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C925C0" w:rsidRPr="00D147D1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C925C0" w:rsidRPr="007132EF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C925C0" w:rsidRPr="00D147D1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25C0" w:rsidRPr="00B47DAF" w:rsidRDefault="00C925C0" w:rsidP="00C925C0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C925C0" w:rsidRPr="00B47DAF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25C0" w:rsidRPr="00B47DAF" w:rsidRDefault="00C925C0" w:rsidP="00C925C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C925C0" w:rsidRPr="00B47DAF" w:rsidRDefault="00C925C0" w:rsidP="00C925C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C925C0" w:rsidRPr="00B47DAF" w:rsidRDefault="00C925C0" w:rsidP="00C925C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C925C0" w:rsidRPr="004107D0" w:rsidTr="001430A3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C925C0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C925C0" w:rsidRPr="001E0F08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C925C0" w:rsidRPr="001E0F08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C925C0" w:rsidRPr="001E0F08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C925C0" w:rsidRPr="00D147D1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C925C0" w:rsidRPr="007132EF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C925C0" w:rsidRPr="00D147D1" w:rsidRDefault="00C925C0" w:rsidP="00C92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C925C0" w:rsidRDefault="00C925C0" w:rsidP="00C925C0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25C0" w:rsidRPr="00E2103C" w:rsidRDefault="00C925C0" w:rsidP="00C925C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769799,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22882</w:t>
            </w:r>
          </w:p>
        </w:tc>
        <w:tc>
          <w:tcPr>
            <w:tcW w:w="992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C925C0" w:rsidRPr="001E0F08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141837,</w:t>
            </w:r>
          </w:p>
          <w:p w:rsidR="00C925C0" w:rsidRPr="001E0F08" w:rsidRDefault="00C925C0" w:rsidP="00C925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C925C0" w:rsidRPr="00A96BCC" w:rsidRDefault="00C925C0" w:rsidP="00C925C0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C925C0" w:rsidRPr="00D147D1" w:rsidRDefault="00C925C0" w:rsidP="00C925C0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C925C0" w:rsidRPr="007132EF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C925C0" w:rsidRPr="00D147D1" w:rsidRDefault="00C925C0" w:rsidP="00C925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25C0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5C0" w:rsidRPr="00866048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233260,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64006,</w:t>
            </w:r>
          </w:p>
          <w:p w:rsidR="00C925C0" w:rsidRPr="001E0F08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C925C0" w:rsidRPr="007132EF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C925C0" w:rsidRPr="00D147D1" w:rsidRDefault="00C925C0" w:rsidP="00C92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25C0" w:rsidRPr="00A96EED" w:rsidRDefault="00C925C0" w:rsidP="00C925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2A0061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69037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BF673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E6D12" w:rsidRDefault="00DC39D8" w:rsidP="00DC3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DC39D8" w:rsidRPr="00FE6D12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881415,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FF69D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D310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443287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D310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303299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139988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C925C0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208" w:rsidRPr="00A96BCC" w:rsidRDefault="00B17208" w:rsidP="00B1720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03.25.</w:t>
            </w:r>
          </w:p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17208" w:rsidRPr="00B24487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B24487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B24487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B24487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3491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73D6" w:rsidRPr="005B4D4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73D6" w:rsidRPr="00FD1395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73D6" w:rsidRPr="00BD6294" w:rsidRDefault="007873D6" w:rsidP="007873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B4D4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73D6" w:rsidRPr="00AE1DBB" w:rsidRDefault="007873D6" w:rsidP="007873D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873D6" w:rsidRPr="005B4D4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873D6" w:rsidRPr="005B4D4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73D6" w:rsidRPr="00FD1395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50745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73D6" w:rsidRPr="00FD1395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325ADB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240CE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B4D4D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240CE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B4D4D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3F1BDC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207BAC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337408,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94265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337408,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94265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73D6" w:rsidRPr="00A91A7E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градостроительного комплекса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1A7E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188102,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71898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188102,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71898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1A7E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992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73D6" w:rsidRPr="00D3491F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1A7E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290364,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290364,</w:t>
            </w:r>
          </w:p>
          <w:p w:rsidR="007873D6" w:rsidRPr="00A91A7E" w:rsidRDefault="007873D6" w:rsidP="007873D6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D147D1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D147D1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D147D1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D147D1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162589,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6BCC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162589,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3D6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7873D6" w:rsidRPr="00A91A7E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D6" w:rsidRPr="005558D8" w:rsidRDefault="007873D6" w:rsidP="00787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3D6" w:rsidRPr="00A96EED" w:rsidRDefault="007873D6" w:rsidP="00787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208" w:rsidRPr="00E616D6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B17208" w:rsidRPr="001E0F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208" w:rsidRPr="001E5ECE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08" w:rsidRPr="005558D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507457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95881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208" w:rsidRPr="00FD1395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208" w:rsidRDefault="00B17208" w:rsidP="00B172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B17208" w:rsidRDefault="00B17208" w:rsidP="00B172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B17208" w:rsidRPr="00F24BF8" w:rsidRDefault="00B17208" w:rsidP="00B172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B17208" w:rsidRPr="004107D0" w:rsidTr="001430A3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09182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11870 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208" w:rsidRPr="00A96EED" w:rsidRDefault="00B17208" w:rsidP="00B172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69725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5B4D4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B17208" w:rsidRPr="00D147D1" w:rsidRDefault="00B17208" w:rsidP="00B1720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208" w:rsidRPr="00FD1395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B17208" w:rsidRPr="00D147D1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208" w:rsidRPr="008B36BA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14035,71405</w:t>
            </w:r>
          </w:p>
        </w:tc>
        <w:tc>
          <w:tcPr>
            <w:tcW w:w="992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10270,03468</w:t>
            </w:r>
          </w:p>
        </w:tc>
        <w:tc>
          <w:tcPr>
            <w:tcW w:w="992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3423,34487</w:t>
            </w:r>
          </w:p>
        </w:tc>
        <w:tc>
          <w:tcPr>
            <w:tcW w:w="992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20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17208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7208" w:rsidRPr="00240CEF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B17208" w:rsidRPr="007332F4" w:rsidRDefault="00B17208" w:rsidP="00B1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7208" w:rsidRPr="00A96EED" w:rsidRDefault="00B17208" w:rsidP="00B17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7" w:name="P25781"/>
      <w:bookmarkEnd w:id="17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07BAC" w:rsidRDefault="00207BAC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7873D6" w:rsidRDefault="007873D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Pr="002363CE" w:rsidRDefault="0016782B" w:rsidP="008A4556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 w:rsidR="001B67BB"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 w:rsidR="001B67BB">
        <w:rPr>
          <w:rFonts w:ascii="Times New Roman" w:hAnsi="Times New Roman"/>
          <w:b/>
          <w:bCs/>
          <w:sz w:val="24"/>
          <w:szCs w:val="24"/>
        </w:rPr>
        <w:t>муниципальной собственности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финансирование которых </w:t>
      </w:r>
      <w:r w:rsidR="001B67BB">
        <w:rPr>
          <w:rFonts w:ascii="Times New Roman" w:hAnsi="Times New Roman"/>
          <w:b/>
          <w:bCs/>
          <w:sz w:val="24"/>
          <w:szCs w:val="24"/>
        </w:rPr>
        <w:t>предусмотрен</w:t>
      </w:r>
      <w:r w:rsidR="00A23E30">
        <w:rPr>
          <w:rFonts w:ascii="Times New Roman" w:hAnsi="Times New Roman"/>
          <w:b/>
          <w:bCs/>
          <w:sz w:val="24"/>
          <w:szCs w:val="24"/>
        </w:rPr>
        <w:t>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 w:rsidR="001B67BB"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="001B67BB"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74E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74ED1"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16782B" w:rsidRPr="002363CE" w:rsidTr="001A5468">
        <w:trPr>
          <w:trHeight w:val="453"/>
        </w:trPr>
        <w:tc>
          <w:tcPr>
            <w:tcW w:w="418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 w:rsidR="002870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16782B" w:rsidRPr="002363CE" w:rsidTr="001A5468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2B" w:rsidRPr="002363CE" w:rsidTr="001A5468">
        <w:trPr>
          <w:gridAfter w:val="1"/>
          <w:wAfter w:w="8" w:type="dxa"/>
          <w:trHeight w:val="240"/>
        </w:trPr>
        <w:tc>
          <w:tcPr>
            <w:tcW w:w="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73D6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180953,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61993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180953,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61993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3D6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873D6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873D6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103657,</w:t>
            </w:r>
          </w:p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94329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103657,</w:t>
            </w:r>
          </w:p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94329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109410,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77395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109410,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77395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73D6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873D6" w:rsidRDefault="007873D6" w:rsidP="007873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873D6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58931,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30414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58931,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30414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290364,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290364,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162589,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6BCC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162589,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D6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A91A7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7873D6" w:rsidRPr="00A91A7E" w:rsidRDefault="007873D6" w:rsidP="007873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7873D6" w:rsidRPr="002363CE" w:rsidRDefault="007873D6" w:rsidP="007873D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F17C5" w:rsidRPr="000F17C5" w:rsidRDefault="000F17C5" w:rsidP="000F17C5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4E2ED7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7C5" w:rsidRPr="002363CE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F17C5" w:rsidRPr="002363CE" w:rsidTr="008313AD">
        <w:trPr>
          <w:trHeight w:val="453"/>
        </w:trPr>
        <w:tc>
          <w:tcPr>
            <w:tcW w:w="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0F17C5" w:rsidRPr="002363CE" w:rsidTr="008313AD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C5" w:rsidRPr="002363CE" w:rsidTr="008313AD">
        <w:trPr>
          <w:gridAfter w:val="1"/>
          <w:wAfter w:w="8" w:type="dxa"/>
          <w:trHeight w:val="240"/>
        </w:trPr>
        <w:tc>
          <w:tcPr>
            <w:tcW w:w="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39276D" w:rsidRPr="00F45FEB" w:rsidRDefault="0039276D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</w:t>
      </w:r>
      <w:bookmarkStart w:id="18" w:name="_Hlk115957525"/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bookmarkEnd w:id="18"/>
      <w:r w:rsidRPr="00CD4057">
        <w:rPr>
          <w:rFonts w:ascii="Times New Roman" w:hAnsi="Times New Roman"/>
          <w:b/>
          <w:sz w:val="24"/>
          <w:szCs w:val="24"/>
        </w:rPr>
        <w:t>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9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85B46" w:rsidRPr="002F37B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797CDF" w:rsidRPr="00A91A7E" w:rsidRDefault="0035756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7695</w:t>
            </w:r>
            <w:r w:rsidR="00536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A91A7E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A91A7E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EB4090" w:rsidRPr="00A91A7E" w:rsidRDefault="00357567" w:rsidP="00EB409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37348</w:t>
            </w:r>
            <w:r w:rsidR="0053644F">
              <w:rPr>
                <w:rFonts w:ascii="Times New Roman" w:hAnsi="Times New Roman"/>
                <w:sz w:val="24"/>
                <w:szCs w:val="24"/>
              </w:rPr>
              <w:t>1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357567" w:rsidRPr="00A91A7E" w:rsidRDefault="00357567" w:rsidP="00EB409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0E" w:rsidRPr="004107D0" w:rsidTr="009B6DC8">
        <w:tc>
          <w:tcPr>
            <w:tcW w:w="2800" w:type="dxa"/>
            <w:vMerge/>
          </w:tcPr>
          <w:p w:rsidR="0011290E" w:rsidRPr="00CD4057" w:rsidRDefault="0011290E" w:rsidP="00112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290E" w:rsidRPr="00CD4057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290E" w:rsidRPr="002F37B3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11290E" w:rsidRPr="002F37B3" w:rsidRDefault="0011290E" w:rsidP="0011290E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11290E" w:rsidRPr="00142DA7" w:rsidRDefault="00C01323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1290E" w:rsidRPr="00A91A7E" w:rsidRDefault="00505A8C" w:rsidP="0011290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F37B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F37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85B46" w:rsidRPr="00A91A7E" w:rsidRDefault="00EB409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985B46" w:rsidRPr="00A91A7E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5B46" w:rsidRPr="00A91A7E" w:rsidRDefault="00661009" w:rsidP="006610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85B46" w:rsidRPr="00A91A7E" w:rsidRDefault="00EB409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1290E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4811E2" w:rsidRPr="002F37B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797CDF" w:rsidRPr="00A91A7E" w:rsidRDefault="00357567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 w:rsidR="00536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A91A7E" w:rsidRDefault="00505A8C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A91A7E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 w:rsidR="0053644F"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3644F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3644F" w:rsidRPr="00CD4057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3644F" w:rsidRPr="002F37B3" w:rsidRDefault="0053644F" w:rsidP="00536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7695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53644F" w:rsidRPr="00A91A7E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37348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644F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644F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20" w:name="P26102"/>
      <w:bookmarkEnd w:id="19"/>
      <w:bookmarkEnd w:id="20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8B4988" w:rsidRPr="004107D0" w:rsidTr="008B4988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4988" w:rsidRPr="00A96EED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988" w:rsidRPr="004107D0" w:rsidTr="008B4988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B4988" w:rsidRPr="004107D0" w:rsidTr="008B4988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F770C9" w:rsidRPr="00A91A7E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F42835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61711F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8B4988" w:rsidRPr="00087179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0214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6C433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756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67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E0214A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312D97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357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357567" w:rsidRPr="00A91A7E" w:rsidRDefault="00357567" w:rsidP="003575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_Hlk1159588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1"/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756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67" w:rsidRPr="00184DBA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C0AC0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C0AC0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3E3947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3E394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A4729D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70211" w:rsidRDefault="009C13BD" w:rsidP="009C13B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C13BD" w:rsidRPr="0034561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70211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C13BD" w:rsidRPr="00142DA7" w:rsidRDefault="009C13BD" w:rsidP="009C13B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Pr="00035271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253ECD" w:rsidRPr="00FA723E" w:rsidRDefault="00253ECD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42261"/>
      <w:bookmarkEnd w:id="22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C36" w:rsidRPr="004107D0" w:rsidTr="009B6DC8">
        <w:tc>
          <w:tcPr>
            <w:tcW w:w="2800" w:type="dxa"/>
            <w:vMerge/>
          </w:tcPr>
          <w:p w:rsidR="00D47C36" w:rsidRPr="003C74F3" w:rsidRDefault="00D47C36" w:rsidP="00D47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D47C3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3C4F34" w:rsidRPr="004107D0" w:rsidTr="008A4AC6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8A4AC6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8A4AC6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8A4AC6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EA5EE2" w:rsidRDefault="003C4F34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D47C36" w:rsidRPr="004107D0" w:rsidTr="008A4AC6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D47C36" w:rsidRPr="00596DBD" w:rsidRDefault="00D47C36" w:rsidP="00D47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7C36" w:rsidRPr="004107D0" w:rsidTr="008A4AC6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325ADB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7C36" w:rsidRPr="00A96EE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Pr="00EA3785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23" w:name="P45371"/>
      <w:bookmarkStart w:id="24" w:name="P46233"/>
      <w:bookmarkEnd w:id="23"/>
      <w:bookmarkEnd w:id="24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5" w:name="_Hlk115959058"/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FB2781" w:rsidRPr="004107D0" w:rsidTr="009B6DC8">
        <w:tc>
          <w:tcPr>
            <w:tcW w:w="2800" w:type="dxa"/>
            <w:vMerge w:val="restart"/>
          </w:tcPr>
          <w:p w:rsidR="00FB2781" w:rsidRPr="00F158D6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B2781" w:rsidRPr="004107D0" w:rsidTr="009B6DC8">
        <w:trPr>
          <w:trHeight w:val="202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681D" w:rsidRPr="004107D0" w:rsidTr="009B6DC8"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85122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0681D" w:rsidRPr="00A96BCC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398047,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</w:tr>
      <w:tr w:rsidR="00A0681D" w:rsidRPr="004107D0" w:rsidTr="009B6DC8"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681D" w:rsidRPr="00A91A7E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81D" w:rsidRPr="004107D0" w:rsidTr="009B6DC8"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0681D" w:rsidRPr="002F37B3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681D" w:rsidRPr="00A91A7E" w:rsidRDefault="00A0681D" w:rsidP="00A0681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A0681D" w:rsidRPr="004107D0" w:rsidTr="009B6DC8"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0681D" w:rsidRPr="002F37B3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81113,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0681D" w:rsidRPr="00A96BCC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397370,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A0681D" w:rsidRPr="004107D0" w:rsidTr="009B6DC8">
        <w:trPr>
          <w:trHeight w:val="474"/>
        </w:trPr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0681D" w:rsidRPr="002F37B3" w:rsidRDefault="00A0681D" w:rsidP="00A06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0681D" w:rsidRPr="002F37B3" w:rsidRDefault="00A0681D" w:rsidP="00A06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85122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0681D" w:rsidRPr="00A96BCC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398047,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</w:tr>
      <w:tr w:rsidR="00A0681D" w:rsidRPr="004107D0" w:rsidTr="009B6DC8">
        <w:trPr>
          <w:trHeight w:val="474"/>
        </w:trPr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0681D" w:rsidRPr="002F37B3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681D" w:rsidRPr="00A91A7E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A0681D" w:rsidRPr="004107D0" w:rsidTr="009B6DC8">
        <w:trPr>
          <w:trHeight w:val="474"/>
        </w:trPr>
        <w:tc>
          <w:tcPr>
            <w:tcW w:w="2800" w:type="dxa"/>
            <w:vMerge/>
          </w:tcPr>
          <w:p w:rsidR="00A0681D" w:rsidRPr="00F158D6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0681D" w:rsidRPr="002F37B3" w:rsidRDefault="00A0681D" w:rsidP="00A0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0681D" w:rsidRPr="002F37B3" w:rsidRDefault="00A0681D" w:rsidP="00A0681D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0681D" w:rsidRPr="002F37B3" w:rsidRDefault="00A0681D" w:rsidP="00A0681D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0681D" w:rsidRPr="00142DA7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81113,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0681D" w:rsidRPr="00A91A7E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0681D" w:rsidRPr="00A96BCC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397370,</w:t>
            </w:r>
          </w:p>
          <w:p w:rsidR="00A0681D" w:rsidRPr="00A91A7E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bookmarkEnd w:id="25"/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3C4F34" w:rsidRPr="004107D0" w:rsidTr="003C4F34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F34" w:rsidRPr="004107D0" w:rsidTr="003C4F34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EA3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3C4F34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681D" w:rsidRPr="004107D0" w:rsidTr="0093305F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115959284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1D" w:rsidRPr="00A96BCC" w:rsidRDefault="00A0681D" w:rsidP="00A0681D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398047,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1D" w:rsidRPr="00A96BCC" w:rsidRDefault="00A0681D" w:rsidP="00A0681D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42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681D" w:rsidRPr="004107D0" w:rsidTr="0093305F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681D" w:rsidRPr="004107D0" w:rsidTr="0093305F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681D" w:rsidRPr="004107D0" w:rsidTr="0093305F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F158D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397370,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81113,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6"/>
      <w:tr w:rsidR="00A0681D" w:rsidRPr="004107D0" w:rsidTr="00BA14A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220228,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F42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681D" w:rsidRPr="004107D0" w:rsidTr="00BA14AC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325ADB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681D" w:rsidRPr="004107D0" w:rsidTr="0093305F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1D" w:rsidRPr="00142DA7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142DA7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142DA7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1D" w:rsidRPr="00240CEF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240CEF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681D" w:rsidRPr="004107D0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1A7E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A96EE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="007B071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F65B3D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47A4" w:rsidRPr="004107D0" w:rsidTr="0003214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681D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115959523"/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106353,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21547,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325ADB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106353,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21547,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7"/>
      <w:tr w:rsidR="007B0716" w:rsidRPr="004107D0" w:rsidTr="00696CC6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,626</w:t>
            </w:r>
            <w:r w:rsidR="002A12DE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A14EA6" w:rsidP="007B071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1159596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5721,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A1B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325ADB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CD2184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81D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CD2184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105721,334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96BCC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AA1B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1D" w:rsidRPr="00516835" w:rsidRDefault="00A0681D" w:rsidP="00A06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D" w:rsidRPr="00B235F6" w:rsidRDefault="00A0681D" w:rsidP="00A06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8"/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4B" w:rsidRDefault="0079384B" w:rsidP="00F50CEF">
      <w:pPr>
        <w:spacing w:after="0" w:line="240" w:lineRule="auto"/>
      </w:pPr>
      <w:r>
        <w:separator/>
      </w:r>
    </w:p>
  </w:endnote>
  <w:endnote w:type="continuationSeparator" w:id="0">
    <w:p w:rsidR="0079384B" w:rsidRDefault="0079384B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4B" w:rsidRDefault="0079384B" w:rsidP="00F50CEF">
      <w:pPr>
        <w:spacing w:after="0" w:line="240" w:lineRule="auto"/>
      </w:pPr>
      <w:r>
        <w:separator/>
      </w:r>
    </w:p>
  </w:footnote>
  <w:footnote w:type="continuationSeparator" w:id="0">
    <w:p w:rsidR="0079384B" w:rsidRDefault="0079384B" w:rsidP="00F50CEF">
      <w:pPr>
        <w:spacing w:after="0" w:line="240" w:lineRule="auto"/>
      </w:pPr>
      <w:r>
        <w:continuationSeparator/>
      </w:r>
    </w:p>
  </w:footnote>
  <w:footnote w:id="1">
    <w:p w:rsidR="00E24BC8" w:rsidRDefault="00E24BC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E24BC8" w:rsidRPr="007E5754" w:rsidRDefault="00E24BC8">
      <w:pPr>
        <w:pStyle w:val="a9"/>
        <w:rPr>
          <w:lang w:val="ru-RU"/>
        </w:rPr>
      </w:pPr>
    </w:p>
  </w:footnote>
  <w:footnote w:id="2">
    <w:p w:rsidR="00DC39D8" w:rsidRPr="000D428A" w:rsidRDefault="00DC39D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B17208" w:rsidRPr="008B36BA" w:rsidRDefault="00B17208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C13BD" w:rsidRPr="00DA6726" w:rsidRDefault="009C13BD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918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5CFC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2B60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D4DD9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068F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612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22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2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C8C"/>
    <w:rsid w:val="00375E51"/>
    <w:rsid w:val="0037733E"/>
    <w:rsid w:val="003806AD"/>
    <w:rsid w:val="0038090C"/>
    <w:rsid w:val="00381D2B"/>
    <w:rsid w:val="003836F2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D75"/>
    <w:rsid w:val="003E13F9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5B6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C3B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09F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3703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4390"/>
    <w:rsid w:val="004F6C48"/>
    <w:rsid w:val="00501691"/>
    <w:rsid w:val="005021F0"/>
    <w:rsid w:val="0050224F"/>
    <w:rsid w:val="0050251D"/>
    <w:rsid w:val="00503154"/>
    <w:rsid w:val="00505485"/>
    <w:rsid w:val="0050578F"/>
    <w:rsid w:val="0050595E"/>
    <w:rsid w:val="00505A8C"/>
    <w:rsid w:val="00506341"/>
    <w:rsid w:val="005066FA"/>
    <w:rsid w:val="00507457"/>
    <w:rsid w:val="00507862"/>
    <w:rsid w:val="00510280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90F"/>
    <w:rsid w:val="00534A38"/>
    <w:rsid w:val="00534D49"/>
    <w:rsid w:val="0053570A"/>
    <w:rsid w:val="0053644F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CA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D7"/>
    <w:rsid w:val="005A62EA"/>
    <w:rsid w:val="005A6F2A"/>
    <w:rsid w:val="005A7577"/>
    <w:rsid w:val="005A7838"/>
    <w:rsid w:val="005B3C15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A7CD6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7D4"/>
    <w:rsid w:val="006E1E42"/>
    <w:rsid w:val="006E1EE6"/>
    <w:rsid w:val="006E25A7"/>
    <w:rsid w:val="006E3DEF"/>
    <w:rsid w:val="006E4210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918"/>
    <w:rsid w:val="00721AD3"/>
    <w:rsid w:val="00721F53"/>
    <w:rsid w:val="007265F8"/>
    <w:rsid w:val="00730B61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6F8B"/>
    <w:rsid w:val="00761107"/>
    <w:rsid w:val="007616EB"/>
    <w:rsid w:val="00761BC9"/>
    <w:rsid w:val="00761FCF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1D10"/>
    <w:rsid w:val="007820E0"/>
    <w:rsid w:val="00782585"/>
    <w:rsid w:val="007858EA"/>
    <w:rsid w:val="00785F61"/>
    <w:rsid w:val="00786C6A"/>
    <w:rsid w:val="007873D6"/>
    <w:rsid w:val="00787BC7"/>
    <w:rsid w:val="00787E60"/>
    <w:rsid w:val="00790AD7"/>
    <w:rsid w:val="00791A94"/>
    <w:rsid w:val="0079384B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26C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6BE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28FE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305F"/>
    <w:rsid w:val="0093503A"/>
    <w:rsid w:val="00935D09"/>
    <w:rsid w:val="00937112"/>
    <w:rsid w:val="00937CEF"/>
    <w:rsid w:val="00937EFD"/>
    <w:rsid w:val="00940AFF"/>
    <w:rsid w:val="00940CF8"/>
    <w:rsid w:val="009412A2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3C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922"/>
    <w:rsid w:val="00974A5F"/>
    <w:rsid w:val="00975D25"/>
    <w:rsid w:val="00976E1D"/>
    <w:rsid w:val="0098141D"/>
    <w:rsid w:val="00981DFE"/>
    <w:rsid w:val="009826F3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DB8"/>
    <w:rsid w:val="00A0681D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ED6"/>
    <w:rsid w:val="00A55FBB"/>
    <w:rsid w:val="00A60253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1A7E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B35"/>
    <w:rsid w:val="00AA1C89"/>
    <w:rsid w:val="00AA2356"/>
    <w:rsid w:val="00AA23B8"/>
    <w:rsid w:val="00AA4EFD"/>
    <w:rsid w:val="00AA539B"/>
    <w:rsid w:val="00AA5BD9"/>
    <w:rsid w:val="00AA5CDA"/>
    <w:rsid w:val="00AA6083"/>
    <w:rsid w:val="00AA6B16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104"/>
    <w:rsid w:val="00B14651"/>
    <w:rsid w:val="00B15DA1"/>
    <w:rsid w:val="00B171BB"/>
    <w:rsid w:val="00B17208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031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2D9"/>
    <w:rsid w:val="00B653F0"/>
    <w:rsid w:val="00B66331"/>
    <w:rsid w:val="00B67CF5"/>
    <w:rsid w:val="00B67F44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2655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472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5C0"/>
    <w:rsid w:val="00C92981"/>
    <w:rsid w:val="00C929D4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47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4C6E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403F"/>
    <w:rsid w:val="00D75064"/>
    <w:rsid w:val="00D7554D"/>
    <w:rsid w:val="00D7695D"/>
    <w:rsid w:val="00D774BA"/>
    <w:rsid w:val="00D77B1D"/>
    <w:rsid w:val="00D80FE4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109"/>
    <w:rsid w:val="00E24BC8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A79"/>
    <w:rsid w:val="00E47DF5"/>
    <w:rsid w:val="00E508B5"/>
    <w:rsid w:val="00E50DA8"/>
    <w:rsid w:val="00E50FE2"/>
    <w:rsid w:val="00E52E48"/>
    <w:rsid w:val="00E54263"/>
    <w:rsid w:val="00E551C9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6DA0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6FD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0367-29C3-42C5-90DE-DF2716B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21742</Words>
  <Characters>123934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145386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2022-09-06T07:08:00Z</cp:lastPrinted>
  <dcterms:created xsi:type="dcterms:W3CDTF">2022-11-14T07:53:00Z</dcterms:created>
  <dcterms:modified xsi:type="dcterms:W3CDTF">2022-11-14T07:53:00Z</dcterms:modified>
</cp:coreProperties>
</file>