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903EF0"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903EF0" w:rsidRDefault="00DF3C4A" w:rsidP="00641CE6">
            <w:pPr>
              <w:pStyle w:val="ConsPlusNormal"/>
              <w:suppressAutoHyphens/>
              <w:jc w:val="both"/>
              <w:rPr>
                <w:rFonts w:ascii="Times New Roman" w:hAnsi="Times New Roman" w:cs="Times New Roman"/>
                <w:sz w:val="28"/>
                <w:szCs w:val="28"/>
              </w:rPr>
            </w:pPr>
            <w:r w:rsidRPr="00903EF0">
              <w:rPr>
                <w:rFonts w:ascii="Times New Roman" w:hAnsi="Times New Roman" w:cs="Times New Roman"/>
                <w:sz w:val="28"/>
                <w:szCs w:val="28"/>
              </w:rPr>
              <w:t>Приложение</w:t>
            </w:r>
          </w:p>
          <w:p w:rsidR="00DF3C4A" w:rsidRPr="00903EF0" w:rsidRDefault="00DF3C4A" w:rsidP="00641CE6">
            <w:pPr>
              <w:pStyle w:val="ConsPlusNormal"/>
              <w:suppressAutoHyphens/>
              <w:jc w:val="both"/>
              <w:rPr>
                <w:rFonts w:ascii="Times New Roman" w:hAnsi="Times New Roman" w:cs="Times New Roman"/>
                <w:sz w:val="28"/>
                <w:szCs w:val="28"/>
              </w:rPr>
            </w:pPr>
            <w:r w:rsidRPr="00903EF0">
              <w:rPr>
                <w:rFonts w:ascii="Times New Roman" w:hAnsi="Times New Roman" w:cs="Times New Roman"/>
                <w:sz w:val="28"/>
                <w:szCs w:val="28"/>
              </w:rPr>
              <w:t>к постановлению администрации</w:t>
            </w:r>
          </w:p>
          <w:p w:rsidR="00DF3C4A" w:rsidRPr="00903EF0" w:rsidRDefault="00DF3C4A" w:rsidP="00641CE6">
            <w:pPr>
              <w:pStyle w:val="ConsPlusNormal"/>
              <w:suppressAutoHyphens/>
              <w:jc w:val="both"/>
              <w:rPr>
                <w:rFonts w:ascii="Times New Roman" w:hAnsi="Times New Roman" w:cs="Times New Roman"/>
                <w:sz w:val="28"/>
                <w:szCs w:val="28"/>
              </w:rPr>
            </w:pPr>
            <w:r w:rsidRPr="00903EF0">
              <w:rPr>
                <w:rFonts w:ascii="Times New Roman" w:hAnsi="Times New Roman" w:cs="Times New Roman"/>
                <w:sz w:val="28"/>
                <w:szCs w:val="28"/>
              </w:rPr>
              <w:t>городского округа Красногорск</w:t>
            </w:r>
          </w:p>
          <w:p w:rsidR="00DF3C4A" w:rsidRPr="00903EF0" w:rsidRDefault="00DF3C4A" w:rsidP="00641CE6">
            <w:pPr>
              <w:pStyle w:val="ConsPlusNormal"/>
              <w:suppressAutoHyphens/>
              <w:jc w:val="both"/>
              <w:rPr>
                <w:rFonts w:ascii="Times New Roman" w:hAnsi="Times New Roman" w:cs="Times New Roman"/>
                <w:sz w:val="28"/>
                <w:szCs w:val="28"/>
              </w:rPr>
            </w:pPr>
            <w:r w:rsidRPr="00903EF0">
              <w:rPr>
                <w:rFonts w:ascii="Times New Roman" w:hAnsi="Times New Roman" w:cs="Times New Roman"/>
                <w:sz w:val="28"/>
                <w:szCs w:val="28"/>
              </w:rPr>
              <w:t>Московской области</w:t>
            </w:r>
          </w:p>
          <w:p w:rsidR="00DF3C4A" w:rsidRPr="00903EF0" w:rsidRDefault="00DF3C4A" w:rsidP="00641CE6">
            <w:pPr>
              <w:pStyle w:val="ConsPlusNormal"/>
              <w:suppressAutoHyphens/>
              <w:jc w:val="both"/>
              <w:rPr>
                <w:rFonts w:ascii="Times New Roman" w:hAnsi="Times New Roman" w:cs="Times New Roman"/>
                <w:sz w:val="6"/>
                <w:szCs w:val="6"/>
              </w:rPr>
            </w:pPr>
            <w:r w:rsidRPr="00903EF0">
              <w:rPr>
                <w:rFonts w:ascii="Times New Roman" w:hAnsi="Times New Roman" w:cs="Times New Roman"/>
                <w:sz w:val="28"/>
                <w:szCs w:val="28"/>
              </w:rPr>
              <w:t xml:space="preserve"> </w:t>
            </w:r>
          </w:p>
          <w:p w:rsidR="00DF3C4A" w:rsidRPr="00903EF0" w:rsidRDefault="00DF3C4A" w:rsidP="00641CE6">
            <w:pPr>
              <w:pStyle w:val="ConsPlusNormal"/>
              <w:suppressAutoHyphens/>
              <w:jc w:val="both"/>
              <w:rPr>
                <w:rFonts w:ascii="Times New Roman" w:hAnsi="Times New Roman" w:cs="Times New Roman"/>
                <w:sz w:val="28"/>
                <w:szCs w:val="28"/>
                <w:u w:val="single"/>
              </w:rPr>
            </w:pPr>
            <w:r w:rsidRPr="00903EF0">
              <w:rPr>
                <w:rFonts w:ascii="Times New Roman" w:hAnsi="Times New Roman" w:cs="Times New Roman"/>
                <w:sz w:val="28"/>
                <w:szCs w:val="28"/>
                <w:u w:val="single"/>
              </w:rPr>
              <w:t xml:space="preserve">от </w:t>
            </w:r>
            <w:r w:rsidR="00E934FB" w:rsidRPr="00903EF0">
              <w:rPr>
                <w:rFonts w:ascii="Times New Roman" w:hAnsi="Times New Roman" w:cs="Times New Roman"/>
                <w:sz w:val="28"/>
                <w:szCs w:val="28"/>
                <w:u w:val="single"/>
              </w:rPr>
              <w:t xml:space="preserve">                       №                             </w:t>
            </w:r>
            <w:r w:rsidR="00E934FB" w:rsidRPr="00903EF0">
              <w:rPr>
                <w:rFonts w:ascii="Times New Roman" w:hAnsi="Times New Roman" w:cs="Times New Roman"/>
                <w:sz w:val="24"/>
                <w:szCs w:val="24"/>
              </w:rPr>
              <w:t>_</w:t>
            </w:r>
          </w:p>
          <w:p w:rsidR="00DF3C4A" w:rsidRPr="00903EF0" w:rsidRDefault="00DF3C4A" w:rsidP="00641CE6">
            <w:pPr>
              <w:pStyle w:val="ConsPlusNormal"/>
              <w:suppressAutoHyphens/>
              <w:jc w:val="both"/>
              <w:rPr>
                <w:rFonts w:ascii="Times New Roman" w:hAnsi="Times New Roman" w:cs="Times New Roman"/>
                <w:sz w:val="24"/>
                <w:szCs w:val="24"/>
              </w:rPr>
            </w:pPr>
          </w:p>
        </w:tc>
      </w:tr>
    </w:tbl>
    <w:p w:rsidR="00DF3C4A" w:rsidRPr="00903EF0" w:rsidRDefault="00DF3C4A" w:rsidP="00DF3C4A">
      <w:pPr>
        <w:suppressAutoHyphens/>
        <w:autoSpaceDE w:val="0"/>
        <w:autoSpaceDN w:val="0"/>
        <w:adjustRightInd w:val="0"/>
        <w:jc w:val="center"/>
        <w:rPr>
          <w:b/>
          <w:sz w:val="18"/>
          <w:szCs w:val="18"/>
        </w:rPr>
      </w:pPr>
    </w:p>
    <w:p w:rsidR="00DF3C4A" w:rsidRPr="00903EF0" w:rsidRDefault="00DF3C4A" w:rsidP="00DF3C4A">
      <w:pPr>
        <w:suppressAutoHyphens/>
        <w:autoSpaceDE w:val="0"/>
        <w:autoSpaceDN w:val="0"/>
        <w:adjustRightInd w:val="0"/>
        <w:jc w:val="center"/>
        <w:rPr>
          <w:b/>
          <w:sz w:val="18"/>
          <w:szCs w:val="18"/>
        </w:rPr>
      </w:pPr>
    </w:p>
    <w:p w:rsidR="00DF3C4A" w:rsidRPr="00903EF0" w:rsidRDefault="00DF3C4A" w:rsidP="00DF3C4A">
      <w:pPr>
        <w:suppressAutoHyphens/>
        <w:autoSpaceDE w:val="0"/>
        <w:autoSpaceDN w:val="0"/>
        <w:adjustRightInd w:val="0"/>
        <w:jc w:val="center"/>
        <w:rPr>
          <w:b/>
          <w:sz w:val="18"/>
          <w:szCs w:val="18"/>
        </w:rPr>
      </w:pPr>
    </w:p>
    <w:p w:rsidR="00DF3C4A" w:rsidRPr="00903EF0" w:rsidRDefault="00DF3C4A" w:rsidP="00DF3C4A">
      <w:pPr>
        <w:suppressAutoHyphens/>
        <w:autoSpaceDE w:val="0"/>
        <w:autoSpaceDN w:val="0"/>
        <w:adjustRightInd w:val="0"/>
        <w:jc w:val="center"/>
        <w:rPr>
          <w:b/>
          <w:sz w:val="28"/>
          <w:szCs w:val="28"/>
        </w:rPr>
      </w:pPr>
      <w:r w:rsidRPr="00903EF0">
        <w:rPr>
          <w:b/>
          <w:sz w:val="28"/>
          <w:szCs w:val="28"/>
        </w:rPr>
        <w:t>Муниципальная программа</w:t>
      </w:r>
    </w:p>
    <w:p w:rsidR="00DF3C4A" w:rsidRPr="00903EF0" w:rsidRDefault="00DF3C4A" w:rsidP="00DF3C4A">
      <w:pPr>
        <w:suppressAutoHyphens/>
        <w:autoSpaceDE w:val="0"/>
        <w:autoSpaceDN w:val="0"/>
        <w:adjustRightInd w:val="0"/>
        <w:jc w:val="center"/>
        <w:rPr>
          <w:b/>
          <w:sz w:val="28"/>
          <w:szCs w:val="28"/>
        </w:rPr>
      </w:pPr>
      <w:r w:rsidRPr="00903EF0">
        <w:rPr>
          <w:b/>
          <w:sz w:val="28"/>
          <w:szCs w:val="28"/>
        </w:rPr>
        <w:t xml:space="preserve">городского округа Красногорск </w:t>
      </w:r>
    </w:p>
    <w:p w:rsidR="00DF3C4A" w:rsidRPr="00903EF0" w:rsidRDefault="00DF3C4A" w:rsidP="00DF3C4A">
      <w:pPr>
        <w:suppressAutoHyphens/>
        <w:autoSpaceDE w:val="0"/>
        <w:autoSpaceDN w:val="0"/>
        <w:adjustRightInd w:val="0"/>
        <w:jc w:val="center"/>
        <w:rPr>
          <w:b/>
          <w:sz w:val="28"/>
          <w:szCs w:val="28"/>
        </w:rPr>
      </w:pPr>
      <w:r w:rsidRPr="00903EF0">
        <w:rPr>
          <w:b/>
          <w:sz w:val="28"/>
          <w:szCs w:val="28"/>
        </w:rPr>
        <w:t xml:space="preserve"> «Переселение граждан из аварийного жилищного фонда»</w:t>
      </w:r>
    </w:p>
    <w:p w:rsidR="00DF3C4A" w:rsidRPr="00903EF0" w:rsidRDefault="00F07285" w:rsidP="00DF3C4A">
      <w:pPr>
        <w:suppressAutoHyphens/>
        <w:autoSpaceDE w:val="0"/>
        <w:autoSpaceDN w:val="0"/>
        <w:adjustRightInd w:val="0"/>
        <w:jc w:val="center"/>
        <w:rPr>
          <w:b/>
          <w:sz w:val="28"/>
          <w:szCs w:val="28"/>
        </w:rPr>
      </w:pPr>
      <w:r w:rsidRPr="00903EF0">
        <w:rPr>
          <w:b/>
          <w:sz w:val="28"/>
          <w:szCs w:val="28"/>
        </w:rPr>
        <w:t>на 2020 - 2025</w:t>
      </w:r>
      <w:r w:rsidR="00DF3C4A" w:rsidRPr="00903EF0">
        <w:rPr>
          <w:b/>
          <w:sz w:val="28"/>
          <w:szCs w:val="28"/>
        </w:rPr>
        <w:t xml:space="preserve"> годы</w:t>
      </w:r>
    </w:p>
    <w:p w:rsidR="00DF3C4A" w:rsidRPr="00903EF0" w:rsidRDefault="00DF3C4A" w:rsidP="00DF3C4A">
      <w:pPr>
        <w:suppressAutoHyphens/>
        <w:autoSpaceDE w:val="0"/>
        <w:autoSpaceDN w:val="0"/>
        <w:adjustRightInd w:val="0"/>
        <w:rPr>
          <w:b/>
          <w:sz w:val="28"/>
          <w:szCs w:val="28"/>
        </w:rPr>
      </w:pPr>
    </w:p>
    <w:p w:rsidR="00DF3C4A" w:rsidRPr="00903EF0" w:rsidRDefault="00DF3C4A" w:rsidP="00DF3C4A">
      <w:pPr>
        <w:suppressAutoHyphens/>
        <w:autoSpaceDE w:val="0"/>
        <w:autoSpaceDN w:val="0"/>
        <w:adjustRightInd w:val="0"/>
        <w:jc w:val="center"/>
        <w:rPr>
          <w:szCs w:val="28"/>
        </w:rPr>
      </w:pPr>
    </w:p>
    <w:p w:rsidR="00DF3C4A" w:rsidRPr="00903EF0" w:rsidRDefault="00DF3C4A" w:rsidP="00DF3C4A">
      <w:pPr>
        <w:suppressAutoHyphens/>
        <w:autoSpaceDE w:val="0"/>
        <w:autoSpaceDN w:val="0"/>
        <w:adjustRightInd w:val="0"/>
        <w:jc w:val="center"/>
        <w:rPr>
          <w:szCs w:val="28"/>
        </w:rPr>
      </w:pPr>
    </w:p>
    <w:p w:rsidR="00DF3C4A" w:rsidRPr="00903EF0" w:rsidRDefault="00DF3C4A" w:rsidP="00DF3C4A">
      <w:pPr>
        <w:suppressAutoHyphens/>
        <w:autoSpaceDE w:val="0"/>
        <w:autoSpaceDN w:val="0"/>
        <w:adjustRightInd w:val="0"/>
        <w:jc w:val="center"/>
        <w:rPr>
          <w:szCs w:val="28"/>
        </w:rP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E34054" w:rsidP="00DF3C4A">
      <w:pPr>
        <w:suppressAutoHyphens/>
        <w:autoSpaceDE w:val="0"/>
        <w:autoSpaceDN w:val="0"/>
        <w:adjustRightInd w:val="0"/>
        <w:jc w:val="center"/>
      </w:pPr>
      <w:r w:rsidRPr="00903EF0">
        <w:t xml:space="preserve"> </w:t>
      </w: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pPr>
    </w:p>
    <w:p w:rsidR="00DF3C4A" w:rsidRPr="00903EF0" w:rsidRDefault="00DF3C4A" w:rsidP="00DF3C4A">
      <w:pPr>
        <w:suppressAutoHyphens/>
        <w:autoSpaceDE w:val="0"/>
        <w:autoSpaceDN w:val="0"/>
        <w:adjustRightInd w:val="0"/>
        <w:jc w:val="center"/>
        <w:rPr>
          <w:sz w:val="18"/>
          <w:szCs w:val="18"/>
        </w:rPr>
      </w:pPr>
    </w:p>
    <w:p w:rsidR="00DF3C4A" w:rsidRPr="00903EF0" w:rsidRDefault="00DF3C4A" w:rsidP="00DF3C4A">
      <w:pPr>
        <w:suppressAutoHyphens/>
        <w:autoSpaceDE w:val="0"/>
        <w:autoSpaceDN w:val="0"/>
        <w:adjustRightInd w:val="0"/>
        <w:jc w:val="center"/>
        <w:rPr>
          <w:szCs w:val="28"/>
        </w:rPr>
      </w:pPr>
      <w:r w:rsidRPr="00903EF0">
        <w:rPr>
          <w:szCs w:val="28"/>
        </w:rPr>
        <w:t>г.о. Красногорск</w:t>
      </w:r>
    </w:p>
    <w:p w:rsidR="00DF3C4A" w:rsidRPr="00903EF0"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903EF0">
        <w:rPr>
          <w:szCs w:val="28"/>
        </w:rPr>
        <w:t>20</w:t>
      </w:r>
      <w:r w:rsidR="002E6F3C" w:rsidRPr="00903EF0">
        <w:rPr>
          <w:szCs w:val="28"/>
        </w:rPr>
        <w:t>19</w:t>
      </w:r>
    </w:p>
    <w:p w:rsidR="00DF3C4A" w:rsidRPr="00903EF0"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903EF0" w:rsidRDefault="00F07285" w:rsidP="00F07285">
      <w:pPr>
        <w:pStyle w:val="ConsPlusNormal"/>
        <w:jc w:val="center"/>
        <w:rPr>
          <w:rFonts w:ascii="Times New Roman" w:hAnsi="Times New Roman" w:cs="Times New Roman"/>
          <w:b/>
          <w:sz w:val="24"/>
          <w:szCs w:val="24"/>
        </w:rPr>
      </w:pPr>
      <w:bookmarkStart w:id="0" w:name="Par3227"/>
      <w:bookmarkEnd w:id="0"/>
      <w:r w:rsidRPr="00903EF0">
        <w:rPr>
          <w:rFonts w:ascii="Times New Roman" w:hAnsi="Times New Roman" w:cs="Times New Roman"/>
          <w:b/>
          <w:sz w:val="24"/>
          <w:szCs w:val="24"/>
        </w:rPr>
        <w:lastRenderedPageBreak/>
        <w:t xml:space="preserve">1.Паспорт </w:t>
      </w:r>
    </w:p>
    <w:p w:rsidR="00F07285" w:rsidRPr="00903EF0" w:rsidRDefault="00F07285" w:rsidP="00F07285">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903EF0"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903EF0" w:rsidTr="00A419A0">
        <w:tc>
          <w:tcPr>
            <w:tcW w:w="3323" w:type="dxa"/>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903EF0" w:rsidTr="00A419A0">
        <w:tc>
          <w:tcPr>
            <w:tcW w:w="3323" w:type="dxa"/>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903EF0" w:rsidTr="00A419A0">
        <w:tc>
          <w:tcPr>
            <w:tcW w:w="3323" w:type="dxa"/>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03EF0" w:rsidRDefault="0098624E" w:rsidP="0008446D">
            <w:pPr>
              <w:pStyle w:val="consnormal"/>
              <w:spacing w:before="0" w:beforeAutospacing="0" w:after="0" w:afterAutospacing="0"/>
              <w:jc w:val="both"/>
            </w:pPr>
            <w:r w:rsidRPr="00903EF0">
              <w:t>1.</w:t>
            </w:r>
            <w:r w:rsidR="00F07285" w:rsidRPr="00903EF0">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Pr="00903EF0" w:rsidRDefault="00F07285" w:rsidP="0008446D">
            <w:pPr>
              <w:pStyle w:val="consnormal"/>
              <w:spacing w:before="0" w:beforeAutospacing="0" w:after="0" w:afterAutospacing="0"/>
              <w:jc w:val="both"/>
            </w:pPr>
            <w:r w:rsidRPr="00903EF0">
              <w:t>Создание безопасных и благоприятных условий проживания граждан и внедрение ресурсосберегающих, энергоэффективных технологий.</w:t>
            </w:r>
          </w:p>
          <w:p w:rsidR="0098624E" w:rsidRPr="00903EF0" w:rsidRDefault="0098624E" w:rsidP="0008446D">
            <w:pPr>
              <w:pStyle w:val="consnormal"/>
              <w:spacing w:before="0" w:beforeAutospacing="0" w:after="0" w:afterAutospacing="0"/>
              <w:jc w:val="both"/>
            </w:pPr>
          </w:p>
          <w:p w:rsidR="00F07285" w:rsidRPr="00903EF0" w:rsidRDefault="0098624E" w:rsidP="0008446D">
            <w:pPr>
              <w:widowControl w:val="0"/>
              <w:autoSpaceDE w:val="0"/>
              <w:autoSpaceDN w:val="0"/>
              <w:adjustRightInd w:val="0"/>
            </w:pPr>
            <w:r w:rsidRPr="00903EF0">
              <w:t>2.</w:t>
            </w:r>
            <w:r w:rsidR="00F07285" w:rsidRPr="00903EF0">
              <w:t>Финансовое и организационное обеспечение переселения граждан из непригодного для проживания жилищного фонда.</w:t>
            </w:r>
          </w:p>
          <w:p w:rsidR="00F07285" w:rsidRPr="00903EF0" w:rsidRDefault="00F07285" w:rsidP="0008446D">
            <w:pPr>
              <w:widowControl w:val="0"/>
              <w:autoSpaceDE w:val="0"/>
              <w:autoSpaceDN w:val="0"/>
              <w:adjustRightInd w:val="0"/>
              <w:jc w:val="both"/>
            </w:pPr>
            <w:r w:rsidRPr="00903EF0">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07285" w:rsidRPr="00903EF0" w:rsidRDefault="00F07285" w:rsidP="0008446D">
            <w:pPr>
              <w:widowControl w:val="0"/>
              <w:autoSpaceDE w:val="0"/>
              <w:autoSpaceDN w:val="0"/>
              <w:adjustRightInd w:val="0"/>
            </w:pPr>
            <w:r w:rsidRPr="00903EF0">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903EF0" w:rsidRDefault="00F07285" w:rsidP="0008446D">
            <w:pPr>
              <w:widowControl w:val="0"/>
              <w:autoSpaceDE w:val="0"/>
              <w:autoSpaceDN w:val="0"/>
              <w:adjustRightInd w:val="0"/>
            </w:pPr>
            <w:r w:rsidRPr="00903EF0">
              <w:t>Переселение граждан, проживающих в признанных аварийными многоквартирных жилых домах</w:t>
            </w:r>
          </w:p>
          <w:p w:rsidR="00F07285" w:rsidRPr="00903EF0" w:rsidRDefault="00F07285" w:rsidP="0008446D">
            <w:pPr>
              <w:pStyle w:val="ConsPlusNormal"/>
              <w:rPr>
                <w:rFonts w:ascii="Times New Roman" w:hAnsi="Times New Roman" w:cs="Times New Roman"/>
                <w:sz w:val="24"/>
                <w:szCs w:val="24"/>
              </w:rPr>
            </w:pPr>
          </w:p>
        </w:tc>
      </w:tr>
      <w:tr w:rsidR="00F07285" w:rsidRPr="00903EF0" w:rsidTr="00A419A0">
        <w:tc>
          <w:tcPr>
            <w:tcW w:w="3323" w:type="dxa"/>
            <w:tcBorders>
              <w:top w:val="single" w:sz="4" w:space="0" w:color="auto"/>
              <w:left w:val="single" w:sz="4" w:space="0" w:color="auto"/>
              <w:bottom w:val="single" w:sz="4" w:space="0" w:color="auto"/>
              <w:right w:val="single" w:sz="4" w:space="0" w:color="auto"/>
            </w:tcBorders>
          </w:tcPr>
          <w:p w:rsidR="00F07285" w:rsidRPr="00903EF0" w:rsidRDefault="00F07285" w:rsidP="0008446D">
            <w:pPr>
              <w:pStyle w:val="ConsPlusNormal"/>
              <w:rPr>
                <w:rFonts w:ascii="Times New Roman" w:hAnsi="Times New Roman" w:cs="Times New Roman"/>
                <w:sz w:val="24"/>
                <w:szCs w:val="24"/>
              </w:rPr>
            </w:pPr>
            <w:r w:rsidRPr="00903EF0">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03EF0" w:rsidRDefault="00F07285" w:rsidP="0008446D">
            <w:r w:rsidRPr="00903EF0">
              <w:t xml:space="preserve">1.«Обеспечение устойчивого сокращения непригодного для проживания жилищного фонда» </w:t>
            </w:r>
          </w:p>
          <w:p w:rsidR="00F07285" w:rsidRPr="00903EF0" w:rsidRDefault="00F07285" w:rsidP="0008446D">
            <w:r w:rsidRPr="00903EF0">
              <w:t xml:space="preserve">2. «Обеспечение мероприятий по переселению граждан из аварийного жилищного фонда в Московской области» </w:t>
            </w:r>
          </w:p>
        </w:tc>
      </w:tr>
      <w:tr w:rsidR="007B327F" w:rsidRPr="00903EF0" w:rsidTr="00A419A0">
        <w:tc>
          <w:tcPr>
            <w:tcW w:w="3323"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pPr>
            <w:r w:rsidRPr="00903EF0">
              <w:rPr>
                <w:rFonts w:ascii="Times New Roman" w:hAnsi="Times New Roman" w:cs="Times New Roman"/>
                <w:sz w:val="24"/>
                <w:szCs w:val="24"/>
              </w:rPr>
              <w:lastRenderedPageBreak/>
              <w:t>Этапы и сроки реализации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903EF0" w:rsidRDefault="00E61AF8" w:rsidP="00E61AF8">
            <w:pPr>
              <w:pStyle w:val="ConsPlusNormal"/>
              <w:rPr>
                <w:rFonts w:ascii="Times New Roman" w:hAnsi="Times New Roman" w:cs="Times New Roman"/>
                <w:sz w:val="24"/>
                <w:szCs w:val="24"/>
              </w:rPr>
            </w:pPr>
            <w:r w:rsidRPr="00903EF0">
              <w:rPr>
                <w:rFonts w:ascii="Times New Roman" w:hAnsi="Times New Roman" w:cs="Times New Roman"/>
                <w:sz w:val="24"/>
                <w:szCs w:val="24"/>
              </w:rPr>
              <w:t>IV этап (2022-2023 гг.)</w:t>
            </w:r>
          </w:p>
          <w:p w:rsidR="007B327F" w:rsidRPr="00903EF0" w:rsidRDefault="007B327F" w:rsidP="007B327F"/>
        </w:tc>
      </w:tr>
      <w:tr w:rsidR="007B327F" w:rsidRPr="00903EF0"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r w:rsidRPr="00903EF0">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r w:rsidRPr="00903EF0">
              <w:rPr>
                <w:rFonts w:ascii="Times New Roman" w:hAnsi="Times New Roman" w:cs="Times New Roman"/>
                <w:sz w:val="24"/>
                <w:szCs w:val="24"/>
              </w:rPr>
              <w:t>Расходы (тыс. рублей)</w:t>
            </w:r>
          </w:p>
        </w:tc>
      </w:tr>
      <w:tr w:rsidR="007B327F" w:rsidRPr="00903EF0" w:rsidTr="00C53BF3">
        <w:tc>
          <w:tcPr>
            <w:tcW w:w="3323" w:type="dxa"/>
            <w:vMerge/>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widowControl w:val="0"/>
              <w:autoSpaceDE w:val="0"/>
              <w:autoSpaceDN w:val="0"/>
              <w:adjustRightInd w:val="0"/>
              <w:rPr>
                <w:rFonts w:eastAsiaTheme="minorEastAsia"/>
                <w:b/>
              </w:rPr>
            </w:pPr>
            <w:r w:rsidRPr="00903EF0">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b/>
                <w:sz w:val="24"/>
                <w:szCs w:val="24"/>
              </w:rPr>
            </w:pPr>
            <w:r w:rsidRPr="00903EF0">
              <w:rPr>
                <w:rFonts w:ascii="Times New Roman" w:hAnsi="Times New Roman" w:cs="Times New Roman"/>
                <w:b/>
                <w:sz w:val="24"/>
                <w:szCs w:val="24"/>
              </w:rPr>
              <w:t>2025 год</w:t>
            </w:r>
          </w:p>
        </w:tc>
      </w:tr>
      <w:tr w:rsidR="007B327F" w:rsidRPr="00903EF0" w:rsidTr="00C53BF3">
        <w:tc>
          <w:tcPr>
            <w:tcW w:w="3323"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r w:rsidRPr="00903EF0">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r>
      <w:tr w:rsidR="007B327F" w:rsidRPr="00903EF0" w:rsidTr="00C53BF3">
        <w:tc>
          <w:tcPr>
            <w:tcW w:w="3323"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r w:rsidRPr="00903EF0">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r>
      <w:tr w:rsidR="00E61AF8" w:rsidRPr="00903EF0" w:rsidTr="00C53BF3">
        <w:tc>
          <w:tcPr>
            <w:tcW w:w="3323" w:type="dxa"/>
            <w:tcBorders>
              <w:top w:val="single" w:sz="4" w:space="0" w:color="auto"/>
              <w:left w:val="single" w:sz="4" w:space="0" w:color="auto"/>
              <w:bottom w:val="single" w:sz="4" w:space="0" w:color="auto"/>
              <w:right w:val="single" w:sz="4" w:space="0" w:color="auto"/>
            </w:tcBorders>
          </w:tcPr>
          <w:p w:rsidR="00E61AF8" w:rsidRPr="00903EF0" w:rsidRDefault="00E61AF8" w:rsidP="00E61AF8">
            <w:pPr>
              <w:pStyle w:val="ConsPlusNormal"/>
              <w:rPr>
                <w:rFonts w:ascii="Times New Roman" w:hAnsi="Times New Roman" w:cs="Times New Roman"/>
                <w:sz w:val="24"/>
                <w:szCs w:val="24"/>
              </w:rPr>
            </w:pPr>
            <w:r w:rsidRPr="00903EF0">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247 862,03510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r>
      <w:tr w:rsidR="007B327F" w:rsidRPr="00903EF0" w:rsidTr="00C53BF3">
        <w:tc>
          <w:tcPr>
            <w:tcW w:w="3323" w:type="dxa"/>
            <w:tcBorders>
              <w:top w:val="single" w:sz="4" w:space="0" w:color="auto"/>
              <w:left w:val="single" w:sz="4" w:space="0" w:color="auto"/>
              <w:bottom w:val="single" w:sz="4" w:space="0" w:color="auto"/>
              <w:right w:val="single" w:sz="4" w:space="0" w:color="auto"/>
            </w:tcBorders>
          </w:tcPr>
          <w:p w:rsidR="007B327F" w:rsidRPr="00903EF0" w:rsidRDefault="007B327F" w:rsidP="007B327F">
            <w:pPr>
              <w:pStyle w:val="ConsPlusNormal"/>
              <w:rPr>
                <w:rFonts w:ascii="Times New Roman" w:hAnsi="Times New Roman" w:cs="Times New Roman"/>
                <w:sz w:val="24"/>
                <w:szCs w:val="24"/>
              </w:rPr>
            </w:pPr>
            <w:r w:rsidRPr="00903EF0">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190 006,91471</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185 162,14971</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03EF0" w:rsidRDefault="007B327F" w:rsidP="007B327F">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r>
      <w:tr w:rsidR="00E61AF8" w:rsidRPr="00903EF0" w:rsidTr="00C53BF3">
        <w:tc>
          <w:tcPr>
            <w:tcW w:w="3323" w:type="dxa"/>
            <w:tcBorders>
              <w:top w:val="single" w:sz="4" w:space="0" w:color="auto"/>
              <w:left w:val="single" w:sz="4" w:space="0" w:color="auto"/>
              <w:bottom w:val="single" w:sz="4" w:space="0" w:color="auto"/>
              <w:right w:val="single" w:sz="4" w:space="0" w:color="auto"/>
            </w:tcBorders>
          </w:tcPr>
          <w:p w:rsidR="00E61AF8" w:rsidRPr="00903EF0" w:rsidRDefault="00E61AF8" w:rsidP="00E61AF8">
            <w:pPr>
              <w:pStyle w:val="ConsPlusNormal"/>
              <w:rPr>
                <w:rFonts w:ascii="Times New Roman" w:hAnsi="Times New Roman" w:cs="Times New Roman"/>
                <w:sz w:val="24"/>
                <w:szCs w:val="24"/>
              </w:rPr>
            </w:pPr>
            <w:r w:rsidRPr="00903EF0">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sz w:val="24"/>
                <w:szCs w:val="24"/>
              </w:rPr>
            </w:pPr>
            <w:r w:rsidRPr="00903EF0">
              <w:rPr>
                <w:rFonts w:ascii="Times New Roman" w:hAnsi="Times New Roman" w:cs="Times New Roman"/>
                <w:color w:val="000000"/>
                <w:sz w:val="24"/>
                <w:szCs w:val="24"/>
              </w:rPr>
              <w:t>0,00000</w:t>
            </w:r>
          </w:p>
        </w:tc>
      </w:tr>
      <w:tr w:rsidR="00E61AF8" w:rsidRPr="00903EF0" w:rsidTr="00C53BF3">
        <w:tc>
          <w:tcPr>
            <w:tcW w:w="3323" w:type="dxa"/>
            <w:tcBorders>
              <w:top w:val="single" w:sz="4" w:space="0" w:color="auto"/>
              <w:left w:val="single" w:sz="4" w:space="0" w:color="auto"/>
              <w:bottom w:val="single" w:sz="4" w:space="0" w:color="auto"/>
              <w:right w:val="single" w:sz="4" w:space="0" w:color="auto"/>
            </w:tcBorders>
          </w:tcPr>
          <w:p w:rsidR="00E61AF8" w:rsidRPr="00903EF0" w:rsidRDefault="00E61AF8" w:rsidP="00E61AF8">
            <w:pPr>
              <w:pStyle w:val="ConsPlusNormal"/>
              <w:rPr>
                <w:rFonts w:ascii="Times New Roman" w:hAnsi="Times New Roman" w:cs="Times New Roman"/>
                <w:b/>
                <w:sz w:val="24"/>
                <w:szCs w:val="24"/>
              </w:rPr>
            </w:pPr>
            <w:r w:rsidRPr="00903EF0">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1 255 420,34592</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641 744,24214</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03EF0" w:rsidRDefault="00E61AF8" w:rsidP="00E61AF8">
            <w:pPr>
              <w:pStyle w:val="ConsPlusNormal"/>
              <w:jc w:val="center"/>
              <w:rPr>
                <w:rFonts w:ascii="Times New Roman" w:hAnsi="Times New Roman" w:cs="Times New Roman"/>
                <w:b/>
                <w:sz w:val="24"/>
                <w:szCs w:val="24"/>
              </w:rPr>
            </w:pPr>
            <w:r w:rsidRPr="00903EF0">
              <w:rPr>
                <w:rFonts w:ascii="Times New Roman" w:hAnsi="Times New Roman" w:cs="Times New Roman"/>
                <w:b/>
                <w:color w:val="000000"/>
                <w:sz w:val="24"/>
                <w:szCs w:val="24"/>
              </w:rPr>
              <w:t>0,00000</w:t>
            </w:r>
          </w:p>
        </w:tc>
      </w:tr>
      <w:tr w:rsidR="00C82EA2" w:rsidRPr="00903EF0" w:rsidTr="004C150C">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rPr>
                <w:rFonts w:ascii="Times New Roman" w:hAnsi="Times New Roman" w:cs="Times New Roman"/>
                <w:b/>
                <w:sz w:val="24"/>
                <w:szCs w:val="24"/>
              </w:rPr>
            </w:pPr>
            <w:r w:rsidRPr="00903EF0">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903EF0" w:rsidRDefault="00C82EA2" w:rsidP="00C82EA2">
            <w:pPr>
              <w:pStyle w:val="ConsPlusNormal"/>
              <w:rPr>
                <w:rFonts w:ascii="Times New Roman" w:hAnsi="Times New Roman" w:cs="Times New Roman"/>
                <w:b/>
                <w:sz w:val="24"/>
                <w:szCs w:val="24"/>
              </w:rPr>
            </w:pPr>
            <w:r w:rsidRPr="00903EF0">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widowControl w:val="0"/>
              <w:autoSpaceDE w:val="0"/>
              <w:autoSpaceDN w:val="0"/>
              <w:adjustRightInd w:val="0"/>
              <w:jc w:val="center"/>
              <w:rPr>
                <w:rFonts w:eastAsiaTheme="minorEastAsia"/>
                <w:b/>
              </w:rPr>
            </w:pPr>
          </w:p>
          <w:p w:rsidR="00C82EA2" w:rsidRPr="00903EF0" w:rsidRDefault="00C82EA2" w:rsidP="00C82EA2">
            <w:pPr>
              <w:widowControl w:val="0"/>
              <w:autoSpaceDE w:val="0"/>
              <w:autoSpaceDN w:val="0"/>
              <w:adjustRightInd w:val="0"/>
              <w:jc w:val="center"/>
              <w:rPr>
                <w:rFonts w:eastAsiaTheme="minorEastAsia"/>
                <w:b/>
              </w:rPr>
            </w:pPr>
          </w:p>
          <w:p w:rsidR="00C82EA2" w:rsidRPr="00903EF0" w:rsidRDefault="00C82EA2" w:rsidP="00C82EA2">
            <w:pPr>
              <w:widowControl w:val="0"/>
              <w:autoSpaceDE w:val="0"/>
              <w:autoSpaceDN w:val="0"/>
              <w:adjustRightInd w:val="0"/>
              <w:jc w:val="center"/>
              <w:rPr>
                <w:rFonts w:eastAsiaTheme="minorEastAsia"/>
                <w:b/>
              </w:rPr>
            </w:pPr>
            <w:r w:rsidRPr="00903EF0">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p>
          <w:p w:rsidR="00C82EA2" w:rsidRPr="00903EF0" w:rsidRDefault="00C82EA2" w:rsidP="00C82EA2">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t>2025 год</w:t>
            </w:r>
          </w:p>
        </w:tc>
      </w:tr>
      <w:tr w:rsidR="00ED2416" w:rsidRPr="00903EF0"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03EF0" w:rsidRDefault="00ED2416" w:rsidP="00ED2416">
            <w:pPr>
              <w:pStyle w:val="ConsPlusNormal"/>
              <w:rPr>
                <w:rFonts w:ascii="Times New Roman" w:hAnsi="Times New Roman" w:cs="Times New Roman"/>
                <w:sz w:val="24"/>
                <w:szCs w:val="24"/>
              </w:rPr>
            </w:pPr>
            <w:r w:rsidRPr="00903EF0">
              <w:rPr>
                <w:rFonts w:ascii="Times New Roman" w:hAnsi="Times New Roman" w:cs="Times New Roman"/>
                <w:sz w:val="24"/>
                <w:szCs w:val="24"/>
              </w:rPr>
              <w:lastRenderedPageBreak/>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6B16C3" w:rsidP="00ED2416">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12,83789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9E7AC6"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7,9701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0,9319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C26BE4"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0,00</w:t>
            </w:r>
          </w:p>
        </w:tc>
      </w:tr>
      <w:tr w:rsidR="00ED2416" w:rsidRPr="00903EF0"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03EF0" w:rsidRDefault="00ED2416" w:rsidP="00ED2416">
            <w:pPr>
              <w:pStyle w:val="ConsPlusNormal"/>
              <w:rPr>
                <w:rFonts w:ascii="Times New Roman" w:hAnsi="Times New Roman" w:cs="Times New Roman"/>
                <w:sz w:val="24"/>
                <w:szCs w:val="24"/>
              </w:rPr>
            </w:pPr>
            <w:r w:rsidRPr="00903EF0">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sz w:val="24"/>
                <w:szCs w:val="24"/>
              </w:rPr>
            </w:pPr>
            <w:r w:rsidRPr="00903EF0">
              <w:rPr>
                <w:rFonts w:ascii="Times New Roman" w:hAnsi="Times New Roman" w:cs="Times New Roman"/>
                <w:sz w:val="24"/>
                <w:szCs w:val="24"/>
              </w:rPr>
              <w:t>0,858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9E7AC6"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B97281"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03EF0" w:rsidRDefault="00C26BE4" w:rsidP="00ED2416">
            <w:pPr>
              <w:pStyle w:val="ConsPlusNormal"/>
              <w:jc w:val="center"/>
              <w:rPr>
                <w:rFonts w:ascii="Times New Roman" w:hAnsi="Times New Roman" w:cs="Times New Roman"/>
                <w:color w:val="000000"/>
                <w:sz w:val="24"/>
                <w:szCs w:val="24"/>
              </w:rPr>
            </w:pPr>
            <w:r w:rsidRPr="00903EF0">
              <w:rPr>
                <w:rFonts w:ascii="Times New Roman" w:hAnsi="Times New Roman" w:cs="Times New Roman"/>
                <w:color w:val="000000"/>
                <w:sz w:val="24"/>
                <w:szCs w:val="24"/>
              </w:rPr>
              <w:t>0,00</w:t>
            </w:r>
          </w:p>
        </w:tc>
      </w:tr>
    </w:tbl>
    <w:p w:rsidR="008E2B13" w:rsidRPr="00903EF0" w:rsidRDefault="008E2B13" w:rsidP="008E2B13">
      <w:pPr>
        <w:widowControl w:val="0"/>
        <w:autoSpaceDE w:val="0"/>
        <w:autoSpaceDN w:val="0"/>
        <w:adjustRightInd w:val="0"/>
        <w:rPr>
          <w:rFonts w:ascii="Times New Roman CYR" w:eastAsiaTheme="minorEastAsia" w:hAnsi="Times New Roman CYR" w:cs="Times New Roman CYR"/>
        </w:rPr>
        <w:sectPr w:rsidR="008E2B13" w:rsidRPr="00903EF0" w:rsidSect="004F311F">
          <w:pgSz w:w="16837" w:h="11905" w:orient="landscape"/>
          <w:pgMar w:top="1418" w:right="1134" w:bottom="709" w:left="1134" w:header="720" w:footer="720" w:gutter="0"/>
          <w:cols w:space="720"/>
          <w:noEndnote/>
        </w:sectPr>
      </w:pPr>
    </w:p>
    <w:p w:rsidR="00483F5C" w:rsidRPr="00903EF0"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903EF0">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903EF0">
        <w:rPr>
          <w:rFonts w:ascii="Times New Roman CYR" w:eastAsiaTheme="minorEastAsia" w:hAnsi="Times New Roman CYR" w:cs="Times New Roman CYR"/>
          <w:b/>
          <w:bCs/>
          <w:color w:val="26282F"/>
        </w:rPr>
        <w:t>муниципальной</w:t>
      </w:r>
      <w:r w:rsidRPr="00903EF0">
        <w:rPr>
          <w:rFonts w:ascii="Times New Roman CYR" w:eastAsiaTheme="minorEastAsia" w:hAnsi="Times New Roman CYR" w:cs="Times New Roman CYR"/>
          <w:b/>
          <w:bCs/>
          <w:color w:val="26282F"/>
        </w:rPr>
        <w:t xml:space="preserve"> прог</w:t>
      </w:r>
      <w:r w:rsidR="00483F5C" w:rsidRPr="00903EF0">
        <w:rPr>
          <w:rFonts w:ascii="Times New Roman CYR" w:eastAsiaTheme="minorEastAsia" w:hAnsi="Times New Roman CYR" w:cs="Times New Roman CYR"/>
          <w:b/>
          <w:bCs/>
          <w:color w:val="26282F"/>
        </w:rPr>
        <w:t>раммы, в том числе формулировка</w:t>
      </w:r>
    </w:p>
    <w:p w:rsidR="008E2B13" w:rsidRPr="00903EF0"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осно</w:t>
      </w:r>
      <w:r w:rsidR="00296EAF" w:rsidRPr="00903EF0">
        <w:rPr>
          <w:rFonts w:ascii="Times New Roman CYR" w:eastAsiaTheme="minorEastAsia" w:hAnsi="Times New Roman CYR" w:cs="Times New Roman CYR"/>
          <w:b/>
          <w:bCs/>
          <w:color w:val="26282F"/>
        </w:rPr>
        <w:t>вных проблем в указанной сфере</w:t>
      </w:r>
    </w:p>
    <w:bookmarkEnd w:id="1"/>
    <w:p w:rsidR="00296EAF" w:rsidRPr="00903EF0" w:rsidRDefault="00296EAF" w:rsidP="00296EAF">
      <w:pPr>
        <w:spacing w:line="252" w:lineRule="auto"/>
        <w:ind w:firstLine="540"/>
        <w:jc w:val="both"/>
      </w:pPr>
      <w:r w:rsidRPr="00903EF0">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903EF0">
        <w:t xml:space="preserve"> из аварийного жилищного фонда.</w:t>
      </w:r>
    </w:p>
    <w:p w:rsidR="00296EAF" w:rsidRPr="00903EF0" w:rsidRDefault="00296EAF" w:rsidP="00296EAF">
      <w:pPr>
        <w:spacing w:line="252" w:lineRule="auto"/>
        <w:ind w:firstLine="540"/>
        <w:jc w:val="both"/>
      </w:pPr>
      <w:r w:rsidRPr="00903EF0">
        <w:t>Решение вопроса ликвидации аварийного жилищного фо</w:t>
      </w:r>
      <w:r w:rsidR="00A02B06" w:rsidRPr="00903EF0">
        <w:t>нда требует комплексных программ</w:t>
      </w:r>
      <w:r w:rsidRPr="00903EF0">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903EF0">
        <w:t>Муниципальная</w:t>
      </w:r>
      <w:r w:rsidRPr="00903EF0">
        <w:t xml:space="preserve"> программа </w:t>
      </w:r>
      <w:r w:rsidR="00DA5F58" w:rsidRPr="00903EF0">
        <w:t>городского округа Красногорск</w:t>
      </w:r>
      <w:r w:rsidRPr="00903EF0">
        <w:t xml:space="preserve"> «Переселение граждан из аварийного жилищного фонда»</w:t>
      </w:r>
      <w:r w:rsidR="00DA5F58" w:rsidRPr="00903EF0">
        <w:t xml:space="preserve"> на 2020–202</w:t>
      </w:r>
      <w:r w:rsidR="004E274C" w:rsidRPr="00903EF0">
        <w:t>5</w:t>
      </w:r>
      <w:r w:rsidR="00DA5F58" w:rsidRPr="00903EF0">
        <w:t xml:space="preserve"> годы</w:t>
      </w:r>
      <w:r w:rsidRPr="00903EF0">
        <w:t xml:space="preserve"> (далее – </w:t>
      </w:r>
      <w:r w:rsidR="00FE5AA7" w:rsidRPr="00903EF0">
        <w:t>муниципальная</w:t>
      </w:r>
      <w:r w:rsidRPr="00903EF0">
        <w:t xml:space="preserve"> программа) определяет</w:t>
      </w:r>
      <w:r w:rsidR="00EF2AAE" w:rsidRPr="00903EF0">
        <w:t xml:space="preserve"> перечень многоквартирных домов.</w:t>
      </w:r>
      <w:r w:rsidRPr="00903EF0">
        <w:t xml:space="preserve"> </w:t>
      </w:r>
    </w:p>
    <w:p w:rsidR="00296EAF" w:rsidRPr="00903EF0" w:rsidRDefault="00296EAF" w:rsidP="00296EAF">
      <w:pPr>
        <w:spacing w:line="252" w:lineRule="auto"/>
        <w:ind w:firstLine="540"/>
        <w:jc w:val="both"/>
      </w:pPr>
      <w:r w:rsidRPr="00903EF0">
        <w:t xml:space="preserve">Реализация </w:t>
      </w:r>
      <w:r w:rsidR="00DA5F58" w:rsidRPr="00903EF0">
        <w:t>муницип</w:t>
      </w:r>
      <w:r w:rsidRPr="00903EF0">
        <w:t xml:space="preserve">альной программы предполагается при предоставлении финансовой поддержки за </w:t>
      </w:r>
      <w:r w:rsidR="000349F5" w:rsidRPr="00903EF0">
        <w:t xml:space="preserve">счет средств Фонда, созданного </w:t>
      </w:r>
      <w:r w:rsidR="004F311F" w:rsidRPr="00903EF0">
        <w:t xml:space="preserve">                   </w:t>
      </w:r>
      <w:r w:rsidRPr="00903EF0">
        <w:t>в соответствии с Федеральным законом от 21.07.2007 № 185-ФЗ «О Фонде сод</w:t>
      </w:r>
      <w:r w:rsidR="00BE4AF3" w:rsidRPr="00903EF0">
        <w:t>ействия реформированию жилищно-</w:t>
      </w:r>
      <w:r w:rsidRPr="00903EF0">
        <w:t>коммунального хозяйства» (далее также – Федеральный закон</w:t>
      </w:r>
      <w:r w:rsidR="00C95169" w:rsidRPr="00903EF0">
        <w:t>, фонд</w:t>
      </w:r>
      <w:r w:rsidRPr="00903EF0">
        <w:t xml:space="preserve">). Участниками региональной программы определены муниципальные образования Московской области, на территории которых расположены </w:t>
      </w:r>
      <w:r w:rsidR="00E201DD" w:rsidRPr="00903EF0">
        <w:t>аварийные многоквартирные дома.</w:t>
      </w:r>
    </w:p>
    <w:p w:rsidR="00296EAF" w:rsidRPr="00903EF0" w:rsidRDefault="00296EAF" w:rsidP="00296EAF">
      <w:pPr>
        <w:spacing w:line="252" w:lineRule="auto"/>
        <w:ind w:firstLine="709"/>
        <w:jc w:val="both"/>
      </w:pPr>
      <w:r w:rsidRPr="00903EF0">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EF2AAE" w:rsidRPr="00903EF0" w:rsidRDefault="00EF2AAE"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3"/>
      <w:r w:rsidRPr="00903EF0">
        <w:rPr>
          <w:rFonts w:ascii="Times New Roman CYR" w:eastAsiaTheme="minorEastAsia" w:hAnsi="Times New Roman CYR" w:cs="Times New Roman CYR"/>
          <w:b/>
          <w:bCs/>
          <w:color w:val="26282F"/>
        </w:rPr>
        <w:t>3 . Характеристика проблем, решаемых посредством мероприятий Подпрограммы 1</w:t>
      </w:r>
    </w:p>
    <w:p w:rsidR="00EF2AAE" w:rsidRPr="00903EF0" w:rsidRDefault="00EF2AAE" w:rsidP="00EF2AAE">
      <w:pPr>
        <w:pStyle w:val="ConsPlusNormal"/>
        <w:shd w:val="clear" w:color="auto" w:fill="FFFFFF" w:themeFill="background1"/>
        <w:suppressAutoHyphens/>
        <w:ind w:firstLine="709"/>
        <w:jc w:val="both"/>
        <w:rPr>
          <w:rFonts w:cs="Times New Roman"/>
          <w:sz w:val="24"/>
          <w:szCs w:val="24"/>
        </w:rPr>
      </w:pPr>
      <w:r w:rsidRPr="00903EF0">
        <w:rPr>
          <w:rFonts w:ascii="Times New Roman" w:hAnsi="Times New Roman" w:cs="Times New Roman"/>
          <w:sz w:val="24"/>
          <w:szCs w:val="24"/>
        </w:rPr>
        <w:t>Реализация мероприятий Подпрограммы 1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w:t>
      </w:r>
    </w:p>
    <w:p w:rsidR="00EF2AAE" w:rsidRPr="00903EF0" w:rsidRDefault="00EF2AAE" w:rsidP="00EF2AAE">
      <w:pPr>
        <w:pStyle w:val="ConsPlusNormal"/>
        <w:shd w:val="clear" w:color="auto" w:fill="FFFFFF" w:themeFill="background1"/>
        <w:suppressAutoHyphens/>
        <w:ind w:firstLine="709"/>
        <w:jc w:val="both"/>
        <w:rPr>
          <w:rFonts w:ascii="Times New Roman" w:hAnsi="Times New Roman" w:cs="Times New Roman"/>
          <w:sz w:val="24"/>
          <w:szCs w:val="24"/>
        </w:rPr>
      </w:pPr>
      <w:r w:rsidRPr="00903EF0">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 Московской области</w:t>
      </w:r>
      <w:r w:rsidRPr="00903EF0">
        <w:rPr>
          <w:rFonts w:ascii="Times New Roman" w:eastAsiaTheme="minorHAnsi" w:hAnsi="Times New Roman" w:cs="Times New Roman"/>
          <w:sz w:val="24"/>
          <w:szCs w:val="24"/>
          <w:lang w:eastAsia="en-US"/>
        </w:rPr>
        <w:t xml:space="preserve"> </w:t>
      </w:r>
      <w:r w:rsidRPr="00903EF0">
        <w:rPr>
          <w:rFonts w:ascii="Times New Roman" w:hAnsi="Times New Roman" w:cs="Times New Roman"/>
          <w:sz w:val="24"/>
          <w:szCs w:val="24"/>
        </w:rPr>
        <w:t>посредством переселения граждан.</w:t>
      </w:r>
    </w:p>
    <w:p w:rsidR="00EF2AAE" w:rsidRPr="00903EF0" w:rsidRDefault="00EF2AAE" w:rsidP="00EF2AAE">
      <w:pPr>
        <w:ind w:firstLine="709"/>
        <w:jc w:val="both"/>
      </w:pPr>
      <w:r w:rsidRPr="00903EF0">
        <w:t xml:space="preserve">Основное мероприятие направлено на переселение граждан из аварийного жилищного фонда, признанного таковым до 01.01.2017. </w:t>
      </w:r>
    </w:p>
    <w:p w:rsidR="00EF2AAE" w:rsidRPr="00903EF0" w:rsidRDefault="00EF2AAE" w:rsidP="00EF2AAE">
      <w:pPr>
        <w:ind w:firstLine="709"/>
        <w:jc w:val="both"/>
      </w:pPr>
      <w:r w:rsidRPr="00903EF0">
        <w:t xml:space="preserve">В ходе реализации Подпрограммы </w:t>
      </w:r>
      <w:r w:rsidRPr="00903EF0">
        <w:rPr>
          <w:lang w:val="en-US"/>
        </w:rPr>
        <w:t>I</w:t>
      </w:r>
      <w:r w:rsidRPr="00903EF0">
        <w:t xml:space="preserve"> осуществляются:</w:t>
      </w:r>
    </w:p>
    <w:p w:rsidR="00EF2AAE" w:rsidRPr="00903EF0" w:rsidRDefault="00EF2AAE" w:rsidP="00EF2AAE">
      <w:pPr>
        <w:ind w:firstLine="709"/>
        <w:jc w:val="both"/>
      </w:pPr>
      <w:r w:rsidRPr="00903EF0">
        <w:t>- финансовое и организационное обеспечение городского округа Красногорск Московской области в вопросе переселения граждан                        из аварийных многоквартирных домов;</w:t>
      </w:r>
    </w:p>
    <w:p w:rsidR="00EF2AAE" w:rsidRPr="00903EF0" w:rsidRDefault="00EF2AAE" w:rsidP="00EF2AAE">
      <w:pPr>
        <w:ind w:firstLine="709"/>
        <w:jc w:val="both"/>
      </w:pPr>
      <w:r w:rsidRPr="00903EF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903EF0" w:rsidRDefault="00EF2AAE" w:rsidP="00EF2AAE">
      <w:pPr>
        <w:ind w:firstLine="709"/>
        <w:jc w:val="both"/>
      </w:pPr>
      <w:r w:rsidRPr="00903EF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903EF0" w:rsidRDefault="00EF2AAE" w:rsidP="00EF2AAE">
      <w:pPr>
        <w:ind w:firstLine="709"/>
        <w:jc w:val="both"/>
      </w:pPr>
      <w:r w:rsidRPr="00903EF0">
        <w:lastRenderedPageBreak/>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F2AAE" w:rsidRPr="00903EF0" w:rsidRDefault="00EF2AAE" w:rsidP="00EF2AAE">
      <w:pPr>
        <w:autoSpaceDE w:val="0"/>
        <w:autoSpaceDN w:val="0"/>
        <w:adjustRightInd w:val="0"/>
        <w:ind w:firstLine="708"/>
        <w:jc w:val="both"/>
      </w:pPr>
      <w:r w:rsidRPr="00903EF0">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903EF0" w:rsidRDefault="00EF2AAE" w:rsidP="00EF2AAE">
      <w:pPr>
        <w:autoSpaceDE w:val="0"/>
        <w:autoSpaceDN w:val="0"/>
        <w:adjustRightInd w:val="0"/>
        <w:ind w:firstLine="708"/>
        <w:jc w:val="both"/>
      </w:pPr>
      <w:r w:rsidRPr="00903EF0">
        <w:t>- установление единого порядка реализации в муниципальных образованиях мероприятий по переселению граждан из аварийного жилищного фонда.</w:t>
      </w:r>
    </w:p>
    <w:p w:rsidR="00AB6635" w:rsidRPr="00903EF0" w:rsidRDefault="00AB6635" w:rsidP="00EF2AAE">
      <w:pPr>
        <w:autoSpaceDE w:val="0"/>
        <w:autoSpaceDN w:val="0"/>
        <w:adjustRightInd w:val="0"/>
        <w:ind w:firstLine="708"/>
        <w:jc w:val="both"/>
      </w:pPr>
    </w:p>
    <w:p w:rsidR="00EF2AAE" w:rsidRPr="00903EF0" w:rsidRDefault="00EF2AAE" w:rsidP="00AB6635">
      <w:pPr>
        <w:widowControl w:val="0"/>
        <w:autoSpaceDE w:val="0"/>
        <w:autoSpaceDN w:val="0"/>
        <w:adjustRightInd w:val="0"/>
        <w:jc w:val="center"/>
        <w:rPr>
          <w:rFonts w:ascii="Times New Roman CYR" w:eastAsiaTheme="minorEastAsia" w:hAnsi="Times New Roman CYR" w:cs="Times New Roman CYR"/>
          <w:b/>
          <w:bCs/>
          <w:color w:val="26282F"/>
        </w:rPr>
      </w:pPr>
      <w:bookmarkStart w:id="3" w:name="sub_10113"/>
      <w:r w:rsidRPr="00903EF0">
        <w:rPr>
          <w:rFonts w:ascii="Times New Roman CYR" w:eastAsiaTheme="minorEastAsia" w:hAnsi="Times New Roman CYR" w:cs="Times New Roman CYR"/>
          <w:b/>
          <w:bCs/>
          <w:color w:val="26282F"/>
        </w:rPr>
        <w:t xml:space="preserve">3.1. Концептуальные направления реформирования, модернизации, преобразования отдельных сфер </w:t>
      </w:r>
      <w:r w:rsidRPr="00903EF0">
        <w:rPr>
          <w:rFonts w:ascii="Times New Roman CYR" w:eastAsiaTheme="minorEastAsia" w:hAnsi="Times New Roman CYR" w:cs="Times New Roman CYR"/>
        </w:rPr>
        <w:t>с</w:t>
      </w:r>
      <w:r w:rsidRPr="00903EF0">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1</w:t>
      </w:r>
    </w:p>
    <w:bookmarkEnd w:id="3"/>
    <w:p w:rsidR="00EF2AAE" w:rsidRPr="00903EF0" w:rsidRDefault="00EF2AAE" w:rsidP="00EF2AAE">
      <w:pPr>
        <w:ind w:firstLine="708"/>
        <w:jc w:val="both"/>
      </w:pPr>
      <w:r w:rsidRPr="00903EF0">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Красногорск Московской области, признанного таковым до 01.01.2017.</w:t>
      </w:r>
    </w:p>
    <w:p w:rsidR="00EF2AAE" w:rsidRPr="00903EF0" w:rsidRDefault="00EF2AAE" w:rsidP="00EF2AAE">
      <w:pPr>
        <w:ind w:firstLine="708"/>
        <w:jc w:val="both"/>
      </w:pPr>
      <w:r w:rsidRPr="00903EF0">
        <w:t>Мероприятия Подпрограммы 1 способствуют реализации на территории городского округа Красногорск Московской области в полном объеме положений Федерального закона.</w:t>
      </w:r>
    </w:p>
    <w:p w:rsidR="00EF2AAE" w:rsidRPr="00903EF0" w:rsidRDefault="00EF2AAE" w:rsidP="00EF2AAE">
      <w:pPr>
        <w:autoSpaceDE w:val="0"/>
        <w:autoSpaceDN w:val="0"/>
        <w:adjustRightInd w:val="0"/>
        <w:spacing w:line="252" w:lineRule="auto"/>
        <w:ind w:firstLine="709"/>
        <w:jc w:val="both"/>
      </w:pPr>
      <w:r w:rsidRPr="00903EF0">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EF2AAE" w:rsidRPr="00903EF0" w:rsidRDefault="00EF2AAE" w:rsidP="00EF2AAE">
      <w:pPr>
        <w:autoSpaceDE w:val="0"/>
        <w:autoSpaceDN w:val="0"/>
        <w:adjustRightInd w:val="0"/>
        <w:spacing w:line="252" w:lineRule="auto"/>
        <w:ind w:firstLine="709"/>
        <w:jc w:val="both"/>
      </w:pPr>
      <w:r w:rsidRPr="00903EF0">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EF2AAE" w:rsidRPr="00903EF0" w:rsidRDefault="00EF2AAE" w:rsidP="00EF2AAE">
      <w:pPr>
        <w:autoSpaceDE w:val="0"/>
        <w:autoSpaceDN w:val="0"/>
        <w:adjustRightInd w:val="0"/>
        <w:spacing w:line="252" w:lineRule="auto"/>
        <w:ind w:firstLine="709"/>
        <w:jc w:val="both"/>
      </w:pPr>
      <w:r w:rsidRPr="00903EF0">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софинансирования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Pr="00903EF0">
        <w:rPr>
          <w:lang w:val="en-US"/>
        </w:rPr>
        <w:t>I</w:t>
      </w:r>
      <w:r w:rsidRPr="00903EF0">
        <w:t xml:space="preserve"> квартал 2019 года». </w:t>
      </w:r>
    </w:p>
    <w:p w:rsidR="00EF2AAE" w:rsidRPr="00903EF0" w:rsidRDefault="00EF2AAE" w:rsidP="00EF2AAE">
      <w:pPr>
        <w:autoSpaceDE w:val="0"/>
        <w:autoSpaceDN w:val="0"/>
        <w:adjustRightInd w:val="0"/>
        <w:spacing w:line="252" w:lineRule="auto"/>
        <w:ind w:firstLine="709"/>
        <w:jc w:val="both"/>
      </w:pPr>
      <w:r w:rsidRPr="00903EF0">
        <w:t>Расходование средств, предусмотренных на реализацию муниципальной программы, осуществляется на:</w:t>
      </w:r>
    </w:p>
    <w:p w:rsidR="00EF2AAE" w:rsidRPr="00903EF0" w:rsidRDefault="00EF2AAE" w:rsidP="00EF2AAE">
      <w:pPr>
        <w:autoSpaceDE w:val="0"/>
        <w:autoSpaceDN w:val="0"/>
        <w:adjustRightInd w:val="0"/>
        <w:spacing w:line="252" w:lineRule="auto"/>
        <w:ind w:firstLine="709"/>
        <w:jc w:val="both"/>
      </w:pPr>
      <w:r w:rsidRPr="00903EF0">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2AAE" w:rsidRPr="00903EF0" w:rsidRDefault="00EF2AAE" w:rsidP="00EF2AAE">
      <w:pPr>
        <w:autoSpaceDE w:val="0"/>
        <w:autoSpaceDN w:val="0"/>
        <w:adjustRightInd w:val="0"/>
        <w:spacing w:line="252" w:lineRule="auto"/>
        <w:ind w:firstLine="709"/>
        <w:jc w:val="both"/>
      </w:pPr>
      <w:r w:rsidRPr="00903EF0">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EF2AAE" w:rsidRPr="00903EF0" w:rsidRDefault="00EF2AAE" w:rsidP="00EF2AAE">
      <w:pPr>
        <w:autoSpaceDE w:val="0"/>
        <w:autoSpaceDN w:val="0"/>
        <w:adjustRightInd w:val="0"/>
        <w:spacing w:line="252" w:lineRule="auto"/>
        <w:ind w:firstLine="709"/>
        <w:jc w:val="both"/>
      </w:pPr>
      <w:r w:rsidRPr="00903EF0">
        <w:t>в) строительство многоквартирных домов;</w:t>
      </w:r>
    </w:p>
    <w:p w:rsidR="00EF2AAE" w:rsidRPr="00903EF0" w:rsidRDefault="00EF2AAE" w:rsidP="00EF2AAE">
      <w:pPr>
        <w:autoSpaceDE w:val="0"/>
        <w:autoSpaceDN w:val="0"/>
        <w:adjustRightInd w:val="0"/>
        <w:spacing w:line="252" w:lineRule="auto"/>
        <w:ind w:firstLine="709"/>
        <w:jc w:val="both"/>
      </w:pPr>
      <w:r w:rsidRPr="00903EF0">
        <w:t>г) приобретение жилых помещений у лиц, не являющихся застройщиками в домах, введенных в эксплуатацию.</w:t>
      </w:r>
    </w:p>
    <w:p w:rsidR="00EF2AAE" w:rsidRPr="00903EF0" w:rsidRDefault="00EF2AAE" w:rsidP="00EF2AAE">
      <w:pPr>
        <w:autoSpaceDE w:val="0"/>
        <w:autoSpaceDN w:val="0"/>
        <w:adjustRightInd w:val="0"/>
        <w:spacing w:line="252" w:lineRule="auto"/>
        <w:ind w:firstLine="709"/>
        <w:jc w:val="both"/>
        <w:outlineLvl w:val="1"/>
      </w:pPr>
      <w:r w:rsidRPr="00903EF0">
        <w:t>Иные способы переселения граждан из аварийного жилищного фонда в рамках региональной программы не допускаются.</w:t>
      </w:r>
    </w:p>
    <w:p w:rsidR="00EF2AAE" w:rsidRPr="00903EF0" w:rsidRDefault="00EF2AAE" w:rsidP="00EF2AAE">
      <w:pPr>
        <w:autoSpaceDE w:val="0"/>
        <w:autoSpaceDN w:val="0"/>
        <w:adjustRightInd w:val="0"/>
        <w:spacing w:line="252" w:lineRule="auto"/>
        <w:ind w:firstLine="709"/>
        <w:jc w:val="both"/>
        <w:outlineLvl w:val="1"/>
      </w:pPr>
      <w:r w:rsidRPr="00903EF0">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EF2AAE" w:rsidRPr="00903EF0" w:rsidRDefault="00EF2AAE" w:rsidP="00EF2AAE">
      <w:pPr>
        <w:autoSpaceDE w:val="0"/>
        <w:autoSpaceDN w:val="0"/>
        <w:adjustRightInd w:val="0"/>
        <w:spacing w:line="252" w:lineRule="auto"/>
        <w:ind w:firstLine="709"/>
        <w:jc w:val="both"/>
        <w:outlineLvl w:val="1"/>
      </w:pPr>
      <w:r w:rsidRPr="00903EF0">
        <w:t>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Министерство строительного комплекса Московской области.</w:t>
      </w:r>
    </w:p>
    <w:p w:rsidR="00EF2AAE" w:rsidRPr="00903EF0" w:rsidRDefault="00EF2AAE" w:rsidP="00EF2AAE">
      <w:pPr>
        <w:autoSpaceDE w:val="0"/>
        <w:autoSpaceDN w:val="0"/>
        <w:adjustRightInd w:val="0"/>
        <w:spacing w:line="252" w:lineRule="auto"/>
        <w:ind w:firstLine="709"/>
        <w:jc w:val="both"/>
        <w:outlineLvl w:val="1"/>
      </w:pPr>
      <w:r w:rsidRPr="00903EF0">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EF2AAE" w:rsidRPr="00903EF0"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4.</w:t>
      </w:r>
      <w:r w:rsidR="00EF2AAE" w:rsidRPr="00903EF0">
        <w:rPr>
          <w:rFonts w:ascii="Times New Roman CYR" w:eastAsiaTheme="minorEastAsia" w:hAnsi="Times New Roman CYR" w:cs="Times New Roman CYR"/>
          <w:b/>
          <w:bCs/>
          <w:color w:val="26282F"/>
        </w:rPr>
        <w:t xml:space="preserve"> Характеристика проблем, решаемых посредством мероприятий Подпрограммы 2</w:t>
      </w:r>
    </w:p>
    <w:p w:rsidR="00EF2AAE" w:rsidRPr="00903EF0" w:rsidRDefault="00EF2AAE" w:rsidP="00EF2AAE">
      <w:pPr>
        <w:pStyle w:val="ConsPlusNormal"/>
        <w:shd w:val="clear" w:color="auto" w:fill="FFFFFF" w:themeFill="background1"/>
        <w:suppressAutoHyphens/>
        <w:spacing w:line="252" w:lineRule="auto"/>
        <w:ind w:firstLine="709"/>
        <w:jc w:val="both"/>
        <w:rPr>
          <w:rFonts w:cs="Times New Roman"/>
          <w:sz w:val="24"/>
          <w:szCs w:val="24"/>
        </w:rPr>
      </w:pPr>
      <w:r w:rsidRPr="00903EF0">
        <w:rPr>
          <w:rFonts w:ascii="Times New Roman" w:hAnsi="Times New Roman" w:cs="Times New Roman"/>
          <w:sz w:val="24"/>
          <w:szCs w:val="24"/>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EF2AAE" w:rsidRPr="00903EF0"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903EF0">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903EF0">
        <w:rPr>
          <w:rFonts w:ascii="Times New Roman" w:eastAsiaTheme="minorHAnsi" w:hAnsi="Times New Roman" w:cs="Times New Roman"/>
          <w:sz w:val="24"/>
          <w:szCs w:val="24"/>
          <w:lang w:eastAsia="en-US"/>
        </w:rPr>
        <w:t xml:space="preserve"> </w:t>
      </w:r>
      <w:r w:rsidRPr="00903EF0">
        <w:rPr>
          <w:rFonts w:ascii="Times New Roman" w:hAnsi="Times New Roman" w:cs="Times New Roman"/>
          <w:sz w:val="24"/>
          <w:szCs w:val="24"/>
        </w:rPr>
        <w:t>посредством переселения граждан.</w:t>
      </w:r>
    </w:p>
    <w:p w:rsidR="00EF2AAE" w:rsidRPr="00903EF0"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903EF0">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903EF0">
        <w:rPr>
          <w:rFonts w:ascii="Times New Roman" w:hAnsi="Times New Roman" w:cs="Times New Roman"/>
          <w:sz w:val="24"/>
          <w:szCs w:val="24"/>
        </w:rPr>
        <w:t>только за счет средств консолидированного бюджета Московской области</w:t>
      </w:r>
      <w:r w:rsidRPr="00903EF0">
        <w:rPr>
          <w:rFonts w:ascii="Times New Roman" w:hAnsi="Times New Roman" w:cs="Times New Roman"/>
          <w:sz w:val="24"/>
          <w:szCs w:val="24"/>
          <w:lang w:eastAsia="en-US"/>
        </w:rPr>
        <w:t>.</w:t>
      </w:r>
    </w:p>
    <w:p w:rsidR="00EF2AAE" w:rsidRPr="00903EF0" w:rsidRDefault="00EF2AAE" w:rsidP="00EF2AAE">
      <w:pPr>
        <w:spacing w:line="252" w:lineRule="auto"/>
        <w:ind w:firstLine="709"/>
        <w:jc w:val="both"/>
      </w:pPr>
      <w:r w:rsidRPr="00903EF0">
        <w:t>В ходе реализации Подпрограммы 2 осуществляются:</w:t>
      </w:r>
    </w:p>
    <w:p w:rsidR="00EF2AAE" w:rsidRPr="00903EF0" w:rsidRDefault="00EF2AAE" w:rsidP="00EF2AAE">
      <w:pPr>
        <w:spacing w:line="252" w:lineRule="auto"/>
        <w:ind w:firstLine="709"/>
        <w:jc w:val="both"/>
      </w:pPr>
      <w:r w:rsidRPr="00903EF0">
        <w:t>- финансовое и организационное обеспечение городского округа Красногорск в вопросе переселения граждан из аварийных многоквартирных домов;</w:t>
      </w:r>
    </w:p>
    <w:p w:rsidR="00EF2AAE" w:rsidRPr="00903EF0" w:rsidRDefault="00EF2AAE" w:rsidP="00EF2AAE">
      <w:pPr>
        <w:spacing w:line="252" w:lineRule="auto"/>
        <w:ind w:firstLine="709"/>
        <w:jc w:val="both"/>
      </w:pPr>
      <w:r w:rsidRPr="00903EF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903EF0" w:rsidRDefault="00EF2AAE" w:rsidP="00EF2AAE">
      <w:pPr>
        <w:spacing w:line="252" w:lineRule="auto"/>
        <w:ind w:firstLine="709"/>
        <w:jc w:val="both"/>
      </w:pPr>
      <w:r w:rsidRPr="00903EF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903EF0" w:rsidRDefault="00EF2AAE" w:rsidP="00EF2AAE">
      <w:pPr>
        <w:spacing w:line="252" w:lineRule="auto"/>
        <w:ind w:firstLine="709"/>
        <w:jc w:val="both"/>
      </w:pPr>
      <w:r w:rsidRPr="00903EF0">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EF2AAE" w:rsidRPr="00903EF0" w:rsidRDefault="00EF2AAE" w:rsidP="00EF2AAE">
      <w:pPr>
        <w:autoSpaceDE w:val="0"/>
        <w:autoSpaceDN w:val="0"/>
        <w:adjustRightInd w:val="0"/>
        <w:spacing w:line="252" w:lineRule="auto"/>
        <w:ind w:firstLine="708"/>
        <w:jc w:val="both"/>
      </w:pPr>
      <w:r w:rsidRPr="00903EF0">
        <w:lastRenderedPageBreak/>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903EF0" w:rsidRDefault="00EF2AAE" w:rsidP="00EF2AAE">
      <w:pPr>
        <w:autoSpaceDE w:val="0"/>
        <w:autoSpaceDN w:val="0"/>
        <w:adjustRightInd w:val="0"/>
        <w:spacing w:line="252" w:lineRule="auto"/>
        <w:ind w:firstLine="708"/>
        <w:jc w:val="both"/>
      </w:pPr>
      <w:r w:rsidRPr="00903EF0">
        <w:t>- установление единого порядка реализации в муниципальных образованиях мероприятий по переселению граждан из аварийного жилищного фонда.</w:t>
      </w:r>
    </w:p>
    <w:p w:rsidR="00EF2AAE" w:rsidRPr="00903EF0" w:rsidRDefault="00EF2AAE" w:rsidP="00EF2AAE">
      <w:pPr>
        <w:autoSpaceDE w:val="0"/>
        <w:autoSpaceDN w:val="0"/>
        <w:adjustRightInd w:val="0"/>
        <w:spacing w:line="252" w:lineRule="auto"/>
        <w:ind w:firstLine="708"/>
        <w:jc w:val="both"/>
      </w:pPr>
    </w:p>
    <w:p w:rsidR="00EF2AAE" w:rsidRPr="00903EF0"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 w:name="sub_10123"/>
      <w:r w:rsidRPr="00903EF0">
        <w:rPr>
          <w:rFonts w:ascii="Times New Roman CYR" w:eastAsiaTheme="minorEastAsia" w:hAnsi="Times New Roman CYR" w:cs="Times New Roman CYR"/>
          <w:b/>
          <w:bCs/>
          <w:color w:val="26282F"/>
        </w:rPr>
        <w:t>4.1</w:t>
      </w:r>
      <w:r w:rsidR="00EF2AAE" w:rsidRPr="00903EF0">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EF2AAE" w:rsidRPr="00903EF0">
        <w:rPr>
          <w:rFonts w:ascii="Times New Roman CYR" w:eastAsiaTheme="minorEastAsia" w:hAnsi="Times New Roman CYR" w:cs="Times New Roman CYR"/>
        </w:rPr>
        <w:t>с</w:t>
      </w:r>
      <w:r w:rsidR="00EF2AAE" w:rsidRPr="00903EF0">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2</w:t>
      </w:r>
    </w:p>
    <w:bookmarkEnd w:id="4"/>
    <w:p w:rsidR="00EF2AAE" w:rsidRPr="00903EF0" w:rsidRDefault="00EF2AAE" w:rsidP="00EF2AAE">
      <w:pPr>
        <w:spacing w:line="252" w:lineRule="auto"/>
        <w:ind w:firstLine="708"/>
        <w:jc w:val="both"/>
      </w:pPr>
      <w:r w:rsidRPr="00903EF0">
        <w:t>Основными целями Подпрограммы 2 являются:</w:t>
      </w:r>
    </w:p>
    <w:p w:rsidR="00EF2AAE" w:rsidRPr="00903EF0" w:rsidRDefault="00EF2AAE" w:rsidP="00EF2AAE">
      <w:pPr>
        <w:spacing w:line="252" w:lineRule="auto"/>
        <w:ind w:firstLine="708"/>
        <w:jc w:val="both"/>
      </w:pPr>
      <w:r w:rsidRPr="00903EF0">
        <w:t>создание безопасных и благоприятных условий проживания граждан и внедрение ресурсосберегающих, энергоэффективных технологий;</w:t>
      </w:r>
    </w:p>
    <w:p w:rsidR="00EF2AAE" w:rsidRPr="00903EF0" w:rsidRDefault="00EF2AAE" w:rsidP="00EF2AAE">
      <w:pPr>
        <w:spacing w:line="252" w:lineRule="auto"/>
        <w:ind w:firstLine="708"/>
        <w:jc w:val="both"/>
      </w:pPr>
      <w:r w:rsidRPr="00903EF0">
        <w:t>финансовое и организационное обеспечение переселения граждан из аварийных многоквартирных жилых домов.</w:t>
      </w:r>
    </w:p>
    <w:p w:rsidR="00EF2AAE" w:rsidRPr="00903EF0" w:rsidRDefault="00EF2AAE" w:rsidP="00EF2AAE">
      <w:pPr>
        <w:spacing w:line="252" w:lineRule="auto"/>
        <w:ind w:firstLine="708"/>
        <w:jc w:val="both"/>
      </w:pPr>
      <w:r w:rsidRPr="00903EF0">
        <w:t xml:space="preserve">Основными задачами Подпрограммы 2 являются: </w:t>
      </w:r>
    </w:p>
    <w:p w:rsidR="00EF2AAE" w:rsidRPr="00903EF0" w:rsidRDefault="00EF2AAE" w:rsidP="00EF2AAE">
      <w:pPr>
        <w:spacing w:line="252" w:lineRule="auto"/>
        <w:ind w:firstLine="708"/>
        <w:jc w:val="both"/>
      </w:pPr>
      <w:r w:rsidRPr="00903EF0">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F2AAE" w:rsidRPr="00903EF0" w:rsidRDefault="00EF2AAE" w:rsidP="00EF2AAE">
      <w:pPr>
        <w:spacing w:line="252" w:lineRule="auto"/>
        <w:ind w:firstLine="708"/>
        <w:jc w:val="both"/>
      </w:pPr>
      <w:r w:rsidRPr="00903EF0">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EF2AAE" w:rsidRPr="00903EF0" w:rsidRDefault="00EF2AAE" w:rsidP="00EF2AAE">
      <w:pPr>
        <w:spacing w:line="252" w:lineRule="auto"/>
        <w:ind w:firstLine="708"/>
        <w:jc w:val="both"/>
      </w:pPr>
      <w:r w:rsidRPr="00903EF0">
        <w:t>переселение граждан, проживающих в признанных аварийными многоквартирных жилых домах.</w:t>
      </w:r>
    </w:p>
    <w:p w:rsidR="00EF2AAE" w:rsidRPr="00903EF0" w:rsidRDefault="00EF2AAE" w:rsidP="00EF2AAE">
      <w:pPr>
        <w:autoSpaceDE w:val="0"/>
        <w:autoSpaceDN w:val="0"/>
        <w:adjustRightInd w:val="0"/>
        <w:spacing w:line="252" w:lineRule="auto"/>
        <w:ind w:firstLine="709"/>
        <w:jc w:val="both"/>
      </w:pPr>
      <w:r w:rsidRPr="00903EF0">
        <w:t xml:space="preserve">Перечень аварийных многоквартирных домов Подпрограммы 2 включает в себя аварийный жилищный фонд на территории Московской области, признанный таковым в порядке, </w:t>
      </w:r>
      <w:r w:rsidRPr="00903EF0">
        <w:rPr>
          <w:color w:val="000000"/>
        </w:rPr>
        <w:t>утвержденном постановлением Правительства Российской Федерации от 28.01.2006</w:t>
      </w:r>
      <w:r w:rsidRPr="00903EF0">
        <w:rPr>
          <w:color w:val="000000"/>
        </w:rPr>
        <w:br/>
        <w:t xml:space="preserve">№ 47 </w:t>
      </w:r>
      <w:r w:rsidRPr="00903EF0">
        <w:t xml:space="preserve">«Об утверждении </w:t>
      </w:r>
      <w:r w:rsidRPr="00903EF0">
        <w:rPr>
          <w:color w:val="000000"/>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903EF0">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EF2AAE" w:rsidRPr="00903EF0" w:rsidRDefault="00EF2AAE" w:rsidP="00EF2AAE">
      <w:pPr>
        <w:autoSpaceDE w:val="0"/>
        <w:autoSpaceDN w:val="0"/>
        <w:adjustRightInd w:val="0"/>
        <w:spacing w:line="252" w:lineRule="auto"/>
        <w:ind w:firstLine="709"/>
        <w:jc w:val="both"/>
      </w:pPr>
      <w:r w:rsidRPr="00903EF0">
        <w:t xml:space="preserve">Механизм реализации Подпрограммы 2 предполагает оказание организационной и финансовой поддержки муниципальным образованиям Московской области – участникам Подпрограммы </w:t>
      </w:r>
      <w:r w:rsidRPr="00903EF0">
        <w:rPr>
          <w:lang w:val="en-US"/>
        </w:rPr>
        <w:t>II</w:t>
      </w:r>
      <w:r w:rsidRPr="00903EF0">
        <w:t xml:space="preserve"> на переселение граждан из аварийных многоквартирных жилых домов.</w:t>
      </w:r>
    </w:p>
    <w:p w:rsidR="00EF2AAE" w:rsidRPr="00903EF0" w:rsidRDefault="00EF2AAE" w:rsidP="00EF2AAE">
      <w:pPr>
        <w:autoSpaceDE w:val="0"/>
        <w:autoSpaceDN w:val="0"/>
        <w:adjustRightInd w:val="0"/>
        <w:spacing w:line="252" w:lineRule="auto"/>
        <w:ind w:firstLine="709"/>
        <w:jc w:val="both"/>
      </w:pPr>
      <w:r w:rsidRPr="00903EF0">
        <w:t>Предоставление жилых помещений осуществляется в соответствии со статьями 32, 86 и 89 Жилищного кодекса.</w:t>
      </w:r>
    </w:p>
    <w:p w:rsidR="00EF2AAE" w:rsidRPr="00903EF0" w:rsidRDefault="00EF2AAE" w:rsidP="00EF2AAE">
      <w:pPr>
        <w:autoSpaceDE w:val="0"/>
        <w:autoSpaceDN w:val="0"/>
        <w:adjustRightInd w:val="0"/>
        <w:spacing w:line="252" w:lineRule="auto"/>
        <w:ind w:firstLine="708"/>
        <w:jc w:val="both"/>
      </w:pPr>
      <w:r w:rsidRPr="00903EF0">
        <w:t xml:space="preserve">При корректировке Подпрограммы 2 на основании письменных предложений органов местного самоуправления,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w:t>
      </w:r>
      <w:r w:rsidRPr="00903EF0">
        <w:lastRenderedPageBreak/>
        <w:t>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w:t>
      </w:r>
    </w:p>
    <w:p w:rsidR="008E2B13" w:rsidRPr="00903EF0" w:rsidRDefault="00AB6635" w:rsidP="0038472D">
      <w:pPr>
        <w:tabs>
          <w:tab w:val="left" w:pos="6135"/>
        </w:tabs>
        <w:spacing w:line="252" w:lineRule="auto"/>
        <w:ind w:firstLine="708"/>
        <w:jc w:val="center"/>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5</w:t>
      </w:r>
      <w:r w:rsidR="008E2B13" w:rsidRPr="00903EF0">
        <w:rPr>
          <w:rFonts w:ascii="Times New Roman CYR" w:eastAsiaTheme="minorEastAsia" w:hAnsi="Times New Roman CYR" w:cs="Times New Roman CYR"/>
          <w:b/>
          <w:bCs/>
          <w:color w:val="26282F"/>
        </w:rPr>
        <w:t xml:space="preserve">. </w:t>
      </w:r>
      <w:r w:rsidR="00FE5AA7" w:rsidRPr="00903EF0">
        <w:rPr>
          <w:b/>
        </w:rPr>
        <w:t>Цели и задачи муниципальной программы</w:t>
      </w:r>
    </w:p>
    <w:p w:rsidR="00FE5AA7" w:rsidRPr="00903EF0" w:rsidRDefault="00FE5AA7" w:rsidP="00FE5AA7">
      <w:pPr>
        <w:spacing w:line="252" w:lineRule="auto"/>
        <w:ind w:firstLine="709"/>
        <w:jc w:val="both"/>
      </w:pPr>
      <w:bookmarkStart w:id="5" w:name="sub_1004"/>
      <w:bookmarkEnd w:id="2"/>
      <w:r w:rsidRPr="00903EF0">
        <w:t>Целями муниципальной программы являются:</w:t>
      </w:r>
    </w:p>
    <w:p w:rsidR="00FE5AA7" w:rsidRPr="00903EF0" w:rsidRDefault="00FE5AA7" w:rsidP="00FE5AA7">
      <w:pPr>
        <w:pStyle w:val="consnormal"/>
        <w:spacing w:before="0" w:beforeAutospacing="0" w:after="0" w:afterAutospacing="0"/>
        <w:ind w:firstLine="709"/>
        <w:jc w:val="both"/>
      </w:pPr>
      <w:r w:rsidRPr="00903EF0">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903EF0" w:rsidRDefault="00FE5AA7" w:rsidP="00FE5AA7">
      <w:pPr>
        <w:pStyle w:val="consnormal"/>
        <w:spacing w:before="0" w:beforeAutospacing="0" w:after="0" w:afterAutospacing="0"/>
        <w:ind w:firstLine="709"/>
        <w:jc w:val="both"/>
      </w:pPr>
      <w:r w:rsidRPr="00903EF0">
        <w:t>- создание безопасных и благоприятных условий проживания граждан и внедрение ресурсосберегающих, энергоэффективных технологий;</w:t>
      </w:r>
    </w:p>
    <w:p w:rsidR="00FE5AA7" w:rsidRPr="00903EF0" w:rsidRDefault="00FE5AA7" w:rsidP="00FE5AA7">
      <w:pPr>
        <w:widowControl w:val="0"/>
        <w:autoSpaceDE w:val="0"/>
        <w:autoSpaceDN w:val="0"/>
        <w:adjustRightInd w:val="0"/>
        <w:ind w:firstLine="709"/>
      </w:pPr>
      <w:r w:rsidRPr="00903EF0">
        <w:t>- финансовое и организационное обеспечение переселения граждан из непригодного для проживания жилищного фонда.</w:t>
      </w:r>
    </w:p>
    <w:p w:rsidR="00FE5AA7" w:rsidRPr="00903EF0" w:rsidRDefault="00FE5AA7" w:rsidP="00FE5AA7">
      <w:pPr>
        <w:spacing w:line="252" w:lineRule="auto"/>
        <w:ind w:firstLine="709"/>
        <w:jc w:val="both"/>
      </w:pPr>
      <w:r w:rsidRPr="00903EF0">
        <w:t>В ходе реализации муниципальной программы осуществляются:</w:t>
      </w:r>
    </w:p>
    <w:p w:rsidR="00FE5AA7" w:rsidRPr="00903EF0" w:rsidRDefault="00FE5AA7" w:rsidP="00FE5AA7">
      <w:pPr>
        <w:spacing w:line="252" w:lineRule="auto"/>
        <w:ind w:firstLine="709"/>
        <w:jc w:val="both"/>
      </w:pPr>
      <w:r w:rsidRPr="00903EF0">
        <w:t xml:space="preserve">- финансовое и организационное обеспечение </w:t>
      </w:r>
      <w:r w:rsidR="000E2F9F" w:rsidRPr="00903EF0">
        <w:t>городского округа Красногорск</w:t>
      </w:r>
      <w:r w:rsidRPr="00903EF0">
        <w:t xml:space="preserve"> в вопросе переселения граждан из аварийных многоквартирных домов;</w:t>
      </w:r>
    </w:p>
    <w:p w:rsidR="00FE5AA7" w:rsidRPr="00903EF0" w:rsidRDefault="00FE5AA7" w:rsidP="00FE5AA7">
      <w:pPr>
        <w:spacing w:line="252" w:lineRule="auto"/>
        <w:ind w:firstLine="709"/>
        <w:jc w:val="both"/>
      </w:pPr>
      <w:r w:rsidRPr="00903EF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903EF0" w:rsidRDefault="00FE5AA7" w:rsidP="00FE5AA7">
      <w:pPr>
        <w:spacing w:line="252" w:lineRule="auto"/>
        <w:ind w:firstLine="709"/>
        <w:jc w:val="both"/>
      </w:pPr>
      <w:r w:rsidRPr="00903EF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903EF0" w:rsidRDefault="00FE5AA7" w:rsidP="00FE5AA7">
      <w:pPr>
        <w:spacing w:line="252" w:lineRule="auto"/>
        <w:ind w:firstLine="709"/>
        <w:jc w:val="both"/>
      </w:pPr>
      <w:r w:rsidRPr="00903EF0">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903EF0">
        <w:t>ановленными Федеральным законом</w:t>
      </w:r>
      <w:r w:rsidRPr="00903EF0">
        <w:t>;</w:t>
      </w:r>
    </w:p>
    <w:p w:rsidR="00FE5AA7" w:rsidRPr="00903EF0" w:rsidRDefault="00FE5AA7" w:rsidP="00FE5AA7">
      <w:pPr>
        <w:autoSpaceDE w:val="0"/>
        <w:autoSpaceDN w:val="0"/>
        <w:adjustRightInd w:val="0"/>
        <w:spacing w:line="252" w:lineRule="auto"/>
        <w:ind w:firstLine="708"/>
        <w:jc w:val="both"/>
      </w:pPr>
      <w:r w:rsidRPr="00903EF0">
        <w:t xml:space="preserve">- обеспечение целевого расходования средств, выделенных на приобретение жилых помещений и (или) предоставление возмещения </w:t>
      </w:r>
      <w:r w:rsidR="004F311F" w:rsidRPr="00903EF0">
        <w:t xml:space="preserve">                   </w:t>
      </w:r>
      <w:r w:rsidRPr="00903EF0">
        <w:t>за жилые помещения для переселения граждан, проживающих в аварийных многоквартирных домах;</w:t>
      </w:r>
    </w:p>
    <w:p w:rsidR="00FE5AA7" w:rsidRPr="00903EF0" w:rsidRDefault="00FE5AA7" w:rsidP="00FE5AA7">
      <w:pPr>
        <w:autoSpaceDE w:val="0"/>
        <w:autoSpaceDN w:val="0"/>
        <w:adjustRightInd w:val="0"/>
        <w:spacing w:line="252" w:lineRule="auto"/>
        <w:ind w:firstLine="708"/>
        <w:jc w:val="both"/>
      </w:pPr>
      <w:r w:rsidRPr="00903EF0">
        <w:t xml:space="preserve">- установление единого порядка реализации в </w:t>
      </w:r>
      <w:r w:rsidR="00483F5C" w:rsidRPr="00903EF0">
        <w:t>городском округе Красногорск</w:t>
      </w:r>
      <w:r w:rsidRPr="00903EF0">
        <w:t xml:space="preserve"> мероприятий по переселению граждан из аварийного жилищного фонда.</w:t>
      </w:r>
    </w:p>
    <w:p w:rsidR="00FE5AA7" w:rsidRPr="00903EF0" w:rsidRDefault="00FE5AA7" w:rsidP="00FE5AA7">
      <w:pPr>
        <w:autoSpaceDE w:val="0"/>
        <w:autoSpaceDN w:val="0"/>
        <w:adjustRightInd w:val="0"/>
        <w:spacing w:line="252" w:lineRule="auto"/>
        <w:ind w:firstLine="539"/>
        <w:jc w:val="both"/>
      </w:pPr>
      <w:r w:rsidRPr="00903EF0">
        <w:t>Основными задачами муниципальной программы являются:</w:t>
      </w:r>
    </w:p>
    <w:p w:rsidR="00FE5AA7" w:rsidRPr="00903EF0" w:rsidRDefault="00FE5AA7" w:rsidP="00FE5AA7">
      <w:pPr>
        <w:widowControl w:val="0"/>
        <w:autoSpaceDE w:val="0"/>
        <w:autoSpaceDN w:val="0"/>
        <w:adjustRightInd w:val="0"/>
        <w:spacing w:line="252" w:lineRule="auto"/>
        <w:ind w:firstLine="539"/>
        <w:jc w:val="both"/>
      </w:pPr>
      <w:r w:rsidRPr="00903EF0">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E5AA7" w:rsidRPr="00903EF0" w:rsidRDefault="00FE5AA7" w:rsidP="00FE5AA7">
      <w:pPr>
        <w:widowControl w:val="0"/>
        <w:autoSpaceDE w:val="0"/>
        <w:autoSpaceDN w:val="0"/>
        <w:adjustRightInd w:val="0"/>
        <w:spacing w:line="252" w:lineRule="auto"/>
        <w:ind w:firstLine="539"/>
        <w:jc w:val="both"/>
      </w:pPr>
      <w:r w:rsidRPr="00903EF0">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903EF0" w:rsidRDefault="00FE5AA7" w:rsidP="00FE5AA7">
      <w:pPr>
        <w:widowControl w:val="0"/>
        <w:autoSpaceDE w:val="0"/>
        <w:autoSpaceDN w:val="0"/>
        <w:adjustRightInd w:val="0"/>
        <w:spacing w:line="252" w:lineRule="auto"/>
        <w:ind w:firstLine="539"/>
        <w:jc w:val="both"/>
      </w:pPr>
      <w:r w:rsidRPr="00903EF0">
        <w:t>- переселение граждан, проживающих в признанных аварийными многоквартирных жилых домах.</w:t>
      </w:r>
    </w:p>
    <w:p w:rsidR="00FE5AA7" w:rsidRPr="00903EF0" w:rsidRDefault="00FE5AA7" w:rsidP="00FE5AA7">
      <w:pPr>
        <w:ind w:firstLine="540"/>
        <w:jc w:val="both"/>
      </w:pPr>
    </w:p>
    <w:p w:rsidR="00EF2AAE" w:rsidRPr="00903EF0" w:rsidRDefault="0014014F" w:rsidP="00FE5AA7">
      <w:pPr>
        <w:ind w:firstLine="540"/>
        <w:jc w:val="both"/>
        <w:sectPr w:rsidR="00EF2AAE" w:rsidRPr="00903EF0" w:rsidSect="006B031B">
          <w:headerReference w:type="default" r:id="rId8"/>
          <w:footerReference w:type="default" r:id="rId9"/>
          <w:pgSz w:w="16837" w:h="11905" w:orient="landscape" w:code="9"/>
          <w:pgMar w:top="1191" w:right="1134" w:bottom="993" w:left="1134" w:header="709" w:footer="709" w:gutter="0"/>
          <w:cols w:space="708"/>
          <w:docGrid w:linePitch="381"/>
        </w:sectPr>
      </w:pPr>
      <w:r w:rsidRPr="00903EF0">
        <w:br w:type="page"/>
      </w:r>
    </w:p>
    <w:p w:rsidR="008E2B13" w:rsidRPr="00903EF0"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6</w:t>
      </w:r>
      <w:r w:rsidR="008E2B13" w:rsidRPr="00903EF0">
        <w:rPr>
          <w:rFonts w:ascii="Times New Roman CYR" w:eastAsiaTheme="minorEastAsia" w:hAnsi="Times New Roman CYR" w:cs="Times New Roman CYR"/>
          <w:b/>
          <w:bCs/>
          <w:color w:val="26282F"/>
        </w:rPr>
        <w:t xml:space="preserve">. </w:t>
      </w:r>
      <w:r w:rsidR="00FE5AA7" w:rsidRPr="00903EF0">
        <w:rPr>
          <w:b/>
        </w:rPr>
        <w:t>Объемы и источники финансирования муниципальной программы</w:t>
      </w:r>
    </w:p>
    <w:p w:rsidR="00FE5AA7" w:rsidRPr="00903EF0" w:rsidRDefault="00FE5AA7" w:rsidP="00FE5AA7">
      <w:pPr>
        <w:widowControl w:val="0"/>
        <w:autoSpaceDE w:val="0"/>
        <w:autoSpaceDN w:val="0"/>
        <w:adjustRightInd w:val="0"/>
        <w:spacing w:line="252" w:lineRule="auto"/>
        <w:ind w:firstLine="567"/>
        <w:jc w:val="both"/>
      </w:pPr>
      <w:bookmarkStart w:id="6" w:name="sub_1005"/>
      <w:bookmarkEnd w:id="5"/>
      <w:r w:rsidRPr="00903EF0">
        <w:t xml:space="preserve">1. Источниками финансирования </w:t>
      </w:r>
      <w:r w:rsidR="00BC684E" w:rsidRPr="00903EF0">
        <w:t>муниципальной</w:t>
      </w:r>
      <w:r w:rsidRPr="00903EF0">
        <w:t xml:space="preserve"> программы в части реализации Подпрограммы </w:t>
      </w:r>
      <w:r w:rsidR="0008446D" w:rsidRPr="00903EF0">
        <w:t>1</w:t>
      </w:r>
      <w:r w:rsidRPr="00903EF0">
        <w:t xml:space="preserve"> являются средства Фонда, средства бюджета Московской области и средства</w:t>
      </w:r>
      <w:r w:rsidR="00483F5C" w:rsidRPr="00903EF0">
        <w:rPr>
          <w:rFonts w:ascii="Courier New" w:hAnsi="Courier New" w:cs="Courier New"/>
        </w:rPr>
        <w:t xml:space="preserve"> </w:t>
      </w:r>
      <w:r w:rsidRPr="00903EF0">
        <w:t>бюджет</w:t>
      </w:r>
      <w:r w:rsidR="00BC684E" w:rsidRPr="00903EF0">
        <w:t>а</w:t>
      </w:r>
      <w:r w:rsidRPr="00903EF0">
        <w:t xml:space="preserve"> муниципальн</w:t>
      </w:r>
      <w:r w:rsidR="00BC684E" w:rsidRPr="00903EF0">
        <w:t xml:space="preserve">ого образования </w:t>
      </w:r>
      <w:r w:rsidR="00A35115" w:rsidRPr="00903EF0">
        <w:t>городского округа Красногорск</w:t>
      </w:r>
      <w:r w:rsidRPr="00903EF0">
        <w:t xml:space="preserve"> Московской области.</w:t>
      </w:r>
    </w:p>
    <w:p w:rsidR="00E90284" w:rsidRPr="00903EF0" w:rsidRDefault="00FE5AA7" w:rsidP="00E90284">
      <w:pPr>
        <w:widowControl w:val="0"/>
        <w:autoSpaceDE w:val="0"/>
        <w:autoSpaceDN w:val="0"/>
        <w:adjustRightInd w:val="0"/>
        <w:spacing w:line="252" w:lineRule="auto"/>
        <w:ind w:firstLine="567"/>
        <w:jc w:val="both"/>
      </w:pPr>
      <w:r w:rsidRPr="00903EF0">
        <w:t xml:space="preserve">Общий объем средств, направляемых на реализацию мероприятий </w:t>
      </w:r>
      <w:r w:rsidR="00F003A7" w:rsidRPr="00903EF0">
        <w:t xml:space="preserve">Подпрограммы </w:t>
      </w:r>
      <w:r w:rsidR="0008446D" w:rsidRPr="00903EF0">
        <w:t>1</w:t>
      </w:r>
      <w:r w:rsidRPr="00903EF0">
        <w:t xml:space="preserve">, составляет </w:t>
      </w:r>
      <w:r w:rsidR="005D3377" w:rsidRPr="00903EF0">
        <w:t>838 920,34592</w:t>
      </w:r>
      <w:r w:rsidR="00F77B22" w:rsidRPr="00903EF0">
        <w:t>тыс.</w:t>
      </w:r>
      <w:r w:rsidR="005D3377" w:rsidRPr="00903EF0">
        <w:t xml:space="preserve"> </w:t>
      </w:r>
      <w:r w:rsidR="00E90284" w:rsidRPr="00903EF0">
        <w:t>рублей, в том числе:</w:t>
      </w:r>
    </w:p>
    <w:p w:rsidR="00E90284" w:rsidRPr="00903EF0" w:rsidRDefault="005D3377" w:rsidP="00E90284">
      <w:pPr>
        <w:widowControl w:val="0"/>
        <w:autoSpaceDE w:val="0"/>
        <w:autoSpaceDN w:val="0"/>
        <w:adjustRightInd w:val="0"/>
        <w:spacing w:line="252" w:lineRule="auto"/>
        <w:ind w:firstLine="567"/>
        <w:jc w:val="both"/>
      </w:pPr>
      <w:r w:rsidRPr="00903EF0">
        <w:t>486 954,</w:t>
      </w:r>
      <w:r w:rsidR="00FC3D2B" w:rsidRPr="00903EF0">
        <w:t>3</w:t>
      </w:r>
      <w:r w:rsidR="005C4F2F" w:rsidRPr="00903EF0">
        <w:t>3369</w:t>
      </w:r>
      <w:r w:rsidR="00F77B22" w:rsidRPr="00903EF0">
        <w:t xml:space="preserve"> тыс.</w:t>
      </w:r>
      <w:r w:rsidR="00E90284" w:rsidRPr="00903EF0">
        <w:t xml:space="preserve"> рублей - средства Фонда;</w:t>
      </w:r>
    </w:p>
    <w:p w:rsidR="00E90284" w:rsidRPr="00903EF0" w:rsidRDefault="005D3377" w:rsidP="00E90284">
      <w:pPr>
        <w:widowControl w:val="0"/>
        <w:autoSpaceDE w:val="0"/>
        <w:autoSpaceDN w:val="0"/>
        <w:adjustRightInd w:val="0"/>
        <w:spacing w:line="252" w:lineRule="auto"/>
        <w:ind w:firstLine="567"/>
        <w:jc w:val="both"/>
      </w:pPr>
      <w:r w:rsidRPr="00903EF0">
        <w:t>216 459,09752</w:t>
      </w:r>
      <w:r w:rsidR="00F77B22" w:rsidRPr="00903EF0">
        <w:t xml:space="preserve"> тыс.</w:t>
      </w:r>
      <w:r w:rsidR="00E90284" w:rsidRPr="00903EF0">
        <w:t xml:space="preserve"> рублей - средства бюджета Московской области на софинансирование</w:t>
      </w:r>
      <w:r w:rsidR="0008446D" w:rsidRPr="00903EF0">
        <w:t xml:space="preserve"> мероприятий Подпрограммы 1</w:t>
      </w:r>
      <w:r w:rsidR="00E90284" w:rsidRPr="00903EF0">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903EF0" w:rsidRDefault="00014174" w:rsidP="00E90284">
      <w:pPr>
        <w:widowControl w:val="0"/>
        <w:autoSpaceDE w:val="0"/>
        <w:autoSpaceDN w:val="0"/>
        <w:adjustRightInd w:val="0"/>
        <w:spacing w:line="252" w:lineRule="auto"/>
        <w:ind w:firstLine="567"/>
        <w:jc w:val="both"/>
      </w:pPr>
      <w:r w:rsidRPr="00903EF0">
        <w:t>135 506,91</w:t>
      </w:r>
      <w:r w:rsidR="005C4F2F" w:rsidRPr="00903EF0">
        <w:t>4</w:t>
      </w:r>
      <w:r w:rsidRPr="00903EF0">
        <w:t>71</w:t>
      </w:r>
      <w:r w:rsidR="00F77B22" w:rsidRPr="00903EF0">
        <w:t>тыс.</w:t>
      </w:r>
      <w:r w:rsidR="00E90284" w:rsidRPr="00903EF0">
        <w:t xml:space="preserve"> рублей – средства бюджета городского округа Красногорск на софинансирование мероприятий Подпрограммы </w:t>
      </w:r>
      <w:r w:rsidR="0008446D" w:rsidRPr="00903EF0">
        <w:t>1</w:t>
      </w:r>
      <w:r w:rsidR="00E90284" w:rsidRPr="00903EF0">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903EF0" w:rsidRDefault="00E64328" w:rsidP="00E64328">
      <w:pPr>
        <w:autoSpaceDE w:val="0"/>
        <w:autoSpaceDN w:val="0"/>
        <w:adjustRightInd w:val="0"/>
        <w:spacing w:line="252" w:lineRule="auto"/>
        <w:ind w:firstLine="737"/>
        <w:jc w:val="both"/>
      </w:pPr>
      <w:r w:rsidRPr="00903EF0">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903EF0">
        <w:t>1</w:t>
      </w:r>
      <w:r w:rsidRPr="00903EF0">
        <w:t xml:space="preserve">,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08446D" w:rsidRPr="00903EF0">
        <w:t>1</w:t>
      </w:r>
      <w:r w:rsidRPr="00903EF0">
        <w:t xml:space="preserve"> квартал 2019 года» в размере 61 040,00</w:t>
      </w:r>
      <w:r w:rsidR="00F77B22" w:rsidRPr="00903EF0">
        <w:t xml:space="preserve"> тыс.</w:t>
      </w:r>
      <w:r w:rsidR="006F5757" w:rsidRPr="00903EF0">
        <w:t xml:space="preserve"> руб</w:t>
      </w:r>
      <w:r w:rsidRPr="00903EF0">
        <w:t>.</w:t>
      </w:r>
    </w:p>
    <w:p w:rsidR="00E64328" w:rsidRPr="00903EF0" w:rsidRDefault="00E64328" w:rsidP="00E64328">
      <w:pPr>
        <w:autoSpaceDE w:val="0"/>
        <w:autoSpaceDN w:val="0"/>
        <w:adjustRightInd w:val="0"/>
        <w:spacing w:line="252" w:lineRule="auto"/>
        <w:ind w:firstLine="737"/>
        <w:jc w:val="both"/>
      </w:pPr>
      <w:r w:rsidRPr="00903EF0">
        <w:t>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w:t>
      </w:r>
      <w:r w:rsidR="006F5757" w:rsidRPr="00903EF0">
        <w:t xml:space="preserve"> тыс.</w:t>
      </w:r>
      <w:r w:rsidRPr="00903EF0">
        <w:t xml:space="preserve"> руб. </w:t>
      </w:r>
    </w:p>
    <w:p w:rsidR="00151E42" w:rsidRPr="00903EF0" w:rsidRDefault="00151E42" w:rsidP="00FE5AA7">
      <w:pPr>
        <w:autoSpaceDE w:val="0"/>
        <w:autoSpaceDN w:val="0"/>
        <w:adjustRightInd w:val="0"/>
        <w:spacing w:line="252" w:lineRule="auto"/>
        <w:ind w:firstLine="737"/>
        <w:jc w:val="both"/>
      </w:pPr>
      <w:r w:rsidRPr="00903EF0">
        <w:t xml:space="preserve">Объем финансирования на реализацию Подпрограммы </w:t>
      </w:r>
      <w:r w:rsidR="0008446D" w:rsidRPr="00903EF0">
        <w:t>1</w:t>
      </w:r>
      <w:r w:rsidRPr="00903EF0">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903EF0">
        <w:t>1</w:t>
      </w:r>
      <w:r w:rsidRPr="00903EF0">
        <w:t>, на стоимость одного квадратного метра общей площади жилых помещений.</w:t>
      </w:r>
    </w:p>
    <w:p w:rsidR="00FE5AA7" w:rsidRPr="00903EF0" w:rsidRDefault="00FE5AA7" w:rsidP="00FE5AA7">
      <w:pPr>
        <w:autoSpaceDE w:val="0"/>
        <w:autoSpaceDN w:val="0"/>
        <w:adjustRightInd w:val="0"/>
        <w:spacing w:line="252" w:lineRule="auto"/>
        <w:ind w:firstLine="737"/>
        <w:jc w:val="both"/>
      </w:pPr>
      <w:r w:rsidRPr="00903EF0">
        <w:t xml:space="preserve">Объем долевого финансирования </w:t>
      </w:r>
      <w:r w:rsidR="00DC251A" w:rsidRPr="00903EF0">
        <w:t xml:space="preserve">Подпрограммы </w:t>
      </w:r>
      <w:r w:rsidR="0008446D" w:rsidRPr="00903EF0">
        <w:t>1</w:t>
      </w:r>
      <w:r w:rsidRPr="00903EF0">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903EF0" w:rsidRDefault="00FE5AA7" w:rsidP="00FE5AA7">
      <w:pPr>
        <w:autoSpaceDE w:val="0"/>
        <w:autoSpaceDN w:val="0"/>
        <w:adjustRightInd w:val="0"/>
        <w:spacing w:line="252" w:lineRule="auto"/>
        <w:ind w:firstLine="737"/>
        <w:jc w:val="both"/>
      </w:pPr>
      <w:r w:rsidRPr="00903EF0">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903EF0">
        <w:t xml:space="preserve">Подпрограмму </w:t>
      </w:r>
      <w:r w:rsidR="0008446D" w:rsidRPr="00903EF0">
        <w:t>1</w:t>
      </w:r>
      <w:r w:rsidRPr="00903EF0">
        <w:t>, на предельную стоимость одного квадратного метра общей расселяемой площади жилых помещений</w:t>
      </w:r>
      <w:r w:rsidR="00DC251A" w:rsidRPr="00903EF0">
        <w:t>,</w:t>
      </w:r>
      <w:r w:rsidRPr="00903EF0">
        <w:t xml:space="preserve"> равную </w:t>
      </w:r>
      <w:r w:rsidR="00D03D6C" w:rsidRPr="00903EF0">
        <w:t>108488,00</w:t>
      </w:r>
      <w:r w:rsidR="006F5757" w:rsidRPr="00903EF0">
        <w:t xml:space="preserve"> тыс. руб</w:t>
      </w:r>
      <w:r w:rsidRPr="00903EF0">
        <w:t>.</w:t>
      </w:r>
    </w:p>
    <w:p w:rsidR="00FE5AA7" w:rsidRPr="00903EF0" w:rsidRDefault="00FE5AA7" w:rsidP="00FE5AA7">
      <w:pPr>
        <w:autoSpaceDE w:val="0"/>
        <w:autoSpaceDN w:val="0"/>
        <w:adjustRightInd w:val="0"/>
        <w:spacing w:line="252" w:lineRule="auto"/>
        <w:ind w:firstLine="737"/>
        <w:jc w:val="both"/>
      </w:pPr>
      <w:r w:rsidRPr="00903EF0">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sidR="00DC251A" w:rsidRPr="00903EF0">
        <w:t xml:space="preserve">Подпрограмму </w:t>
      </w:r>
      <w:r w:rsidR="0008446D" w:rsidRPr="00903EF0">
        <w:t>1</w:t>
      </w:r>
      <w:r w:rsidRPr="00903EF0">
        <w:t>, на предельную стоимость одного квадратного метра общей расселяемой площади жилых помещений</w:t>
      </w:r>
      <w:r w:rsidR="00DC251A" w:rsidRPr="00903EF0">
        <w:t>,</w:t>
      </w:r>
      <w:r w:rsidRPr="00903EF0">
        <w:t xml:space="preserve"> равную </w:t>
      </w:r>
      <w:r w:rsidR="00E64328" w:rsidRPr="00903EF0">
        <w:t>83 963,00</w:t>
      </w:r>
      <w:r w:rsidR="00081B10" w:rsidRPr="00903EF0">
        <w:t xml:space="preserve"> тыс. руб</w:t>
      </w:r>
      <w:r w:rsidRPr="00903EF0">
        <w:t>.</w:t>
      </w:r>
    </w:p>
    <w:p w:rsidR="00CA485F" w:rsidRPr="00903EF0" w:rsidRDefault="00CA485F" w:rsidP="00CA485F">
      <w:pPr>
        <w:pStyle w:val="ConsPlusTitle"/>
        <w:ind w:firstLine="540"/>
        <w:jc w:val="both"/>
        <w:outlineLvl w:val="1"/>
        <w:rPr>
          <w:rFonts w:ascii="Times New Roman" w:eastAsia="Times New Roman" w:hAnsi="Times New Roman" w:cs="Times New Roman"/>
          <w:b w:val="0"/>
          <w:sz w:val="24"/>
          <w:szCs w:val="24"/>
        </w:rPr>
      </w:pPr>
      <w:r w:rsidRPr="00903EF0">
        <w:rPr>
          <w:rFonts w:ascii="Times New Roman" w:eastAsia="Times New Roman" w:hAnsi="Times New Roman" w:cs="Times New Roman"/>
          <w:b w:val="0"/>
          <w:sz w:val="24"/>
          <w:szCs w:val="24"/>
        </w:rPr>
        <w:lastRenderedPageBreak/>
        <w:t>Очередность участия в Подпрограмм</w:t>
      </w:r>
      <w:r w:rsidR="00270CF0" w:rsidRPr="00903EF0">
        <w:rPr>
          <w:rFonts w:ascii="Times New Roman" w:eastAsia="Times New Roman" w:hAnsi="Times New Roman" w:cs="Times New Roman"/>
          <w:b w:val="0"/>
          <w:sz w:val="24"/>
          <w:szCs w:val="24"/>
        </w:rPr>
        <w:t>е</w:t>
      </w:r>
      <w:r w:rsidRPr="00903EF0">
        <w:rPr>
          <w:rFonts w:ascii="Times New Roman" w:eastAsia="Times New Roman" w:hAnsi="Times New Roman" w:cs="Times New Roman"/>
          <w:b w:val="0"/>
          <w:sz w:val="24"/>
          <w:szCs w:val="24"/>
        </w:rPr>
        <w:t xml:space="preserve"> 1 </w:t>
      </w:r>
      <w:r w:rsidR="00876EDD" w:rsidRPr="00903EF0">
        <w:rPr>
          <w:rFonts w:ascii="Times New Roman" w:eastAsia="Times New Roman" w:hAnsi="Times New Roman" w:cs="Times New Roman"/>
          <w:b w:val="0"/>
          <w:sz w:val="24"/>
          <w:szCs w:val="24"/>
        </w:rPr>
        <w:t>муниципальной программы</w:t>
      </w:r>
      <w:r w:rsidRPr="00903EF0">
        <w:rPr>
          <w:rFonts w:ascii="Times New Roman" w:eastAsia="Times New Roman" w:hAnsi="Times New Roman" w:cs="Times New Roman"/>
          <w:b w:val="0"/>
          <w:sz w:val="24"/>
          <w:szCs w:val="24"/>
        </w:rPr>
        <w:t xml:space="preserve"> «</w:t>
      </w:r>
      <w:r w:rsidR="00876EDD" w:rsidRPr="00903EF0">
        <w:rPr>
          <w:rFonts w:ascii="Times New Roman" w:hAnsi="Times New Roman" w:cs="Times New Roman"/>
          <w:b w:val="0"/>
          <w:sz w:val="24"/>
          <w:szCs w:val="24"/>
        </w:rPr>
        <w:t>Переселение граждан из аварийного жилищного фонда» на 2020-2025 годы</w:t>
      </w:r>
      <w:r w:rsidRPr="00903EF0">
        <w:rPr>
          <w:rFonts w:ascii="Times New Roman" w:eastAsia="Times New Roman" w:hAnsi="Times New Roman" w:cs="Times New Roman"/>
          <w:b w:val="0"/>
          <w:sz w:val="24"/>
          <w:szCs w:val="24"/>
        </w:rPr>
        <w:t xml:space="preserve">» определена на основании </w:t>
      </w:r>
      <w:hyperlink r:id="rId10">
        <w:r w:rsidRPr="00903EF0">
          <w:rPr>
            <w:rFonts w:ascii="Times New Roman" w:eastAsia="Times New Roman" w:hAnsi="Times New Roman" w:cs="Times New Roman"/>
            <w:b w:val="0"/>
            <w:sz w:val="24"/>
            <w:szCs w:val="24"/>
          </w:rPr>
          <w:t>пункта 2 статьи 16</w:t>
        </w:r>
      </w:hyperlink>
      <w:r w:rsidRPr="00903EF0">
        <w:rPr>
          <w:rFonts w:ascii="Times New Roman" w:eastAsia="Times New Roman" w:hAnsi="Times New Roman" w:cs="Times New Roman"/>
          <w:b w:val="0"/>
          <w:sz w:val="24"/>
          <w:szCs w:val="24"/>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CA485F" w:rsidRPr="00903EF0" w:rsidRDefault="00CA485F" w:rsidP="00FE5AA7">
      <w:pPr>
        <w:autoSpaceDE w:val="0"/>
        <w:autoSpaceDN w:val="0"/>
        <w:adjustRightInd w:val="0"/>
        <w:spacing w:line="252" w:lineRule="auto"/>
        <w:ind w:firstLine="737"/>
        <w:jc w:val="both"/>
      </w:pPr>
    </w:p>
    <w:p w:rsidR="00FE5AA7" w:rsidRPr="00903EF0" w:rsidRDefault="00FE5AA7" w:rsidP="00FE5AA7">
      <w:pPr>
        <w:autoSpaceDE w:val="0"/>
        <w:autoSpaceDN w:val="0"/>
        <w:adjustRightInd w:val="0"/>
        <w:spacing w:line="252" w:lineRule="auto"/>
        <w:ind w:firstLine="737"/>
        <w:jc w:val="both"/>
      </w:pPr>
      <w:r w:rsidRPr="00903EF0">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903EF0">
        <w:t xml:space="preserve"> счет средств местн</w:t>
      </w:r>
      <w:r w:rsidR="00151E42" w:rsidRPr="00903EF0">
        <w:t>ого</w:t>
      </w:r>
      <w:r w:rsidR="00DC251A" w:rsidRPr="00903EF0">
        <w:t xml:space="preserve"> бюджет</w:t>
      </w:r>
      <w:r w:rsidR="00151E42" w:rsidRPr="00903EF0">
        <w:t>а</w:t>
      </w:r>
      <w:r w:rsidR="00DC251A" w:rsidRPr="00903EF0">
        <w:t>.</w:t>
      </w:r>
    </w:p>
    <w:p w:rsidR="00FE5AA7" w:rsidRPr="00903EF0" w:rsidRDefault="00F003A7" w:rsidP="00FE5AA7">
      <w:pPr>
        <w:autoSpaceDE w:val="0"/>
        <w:autoSpaceDN w:val="0"/>
        <w:adjustRightInd w:val="0"/>
        <w:spacing w:line="252" w:lineRule="auto"/>
        <w:ind w:firstLine="737"/>
        <w:jc w:val="both"/>
        <w:outlineLvl w:val="1"/>
      </w:pPr>
      <w:r w:rsidRPr="00903EF0">
        <w:t xml:space="preserve">Подпрограмма </w:t>
      </w:r>
      <w:r w:rsidR="0008446D" w:rsidRPr="00903EF0">
        <w:t>1</w:t>
      </w:r>
      <w:r w:rsidR="00FE5AA7" w:rsidRPr="00903EF0">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903EF0" w:rsidRDefault="00FE5AA7" w:rsidP="00FE5AA7">
      <w:pPr>
        <w:autoSpaceDE w:val="0"/>
        <w:autoSpaceDN w:val="0"/>
        <w:adjustRightInd w:val="0"/>
        <w:spacing w:line="252" w:lineRule="auto"/>
        <w:ind w:firstLine="737"/>
        <w:jc w:val="both"/>
        <w:outlineLvl w:val="1"/>
        <w:rPr>
          <w:color w:val="000000" w:themeColor="text1"/>
        </w:rPr>
      </w:pPr>
      <w:r w:rsidRPr="00903EF0">
        <w:rPr>
          <w:color w:val="000000" w:themeColor="text1"/>
        </w:rPr>
        <w:t>В соответствии со статьей 32 Жилищного кодекса Российской Федерации</w:t>
      </w:r>
      <w:r w:rsidR="001F5632" w:rsidRPr="00903EF0">
        <w:rPr>
          <w:color w:val="000000" w:themeColor="text1"/>
        </w:rPr>
        <w:t>,</w:t>
      </w:r>
      <w:r w:rsidRPr="00903EF0">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903EF0">
        <w:rPr>
          <w:color w:val="000000" w:themeColor="text1"/>
        </w:rPr>
        <w:t>,</w:t>
      </w:r>
      <w:r w:rsidRPr="00903EF0">
        <w:rPr>
          <w:color w:val="000000" w:themeColor="text1"/>
        </w:rPr>
        <w:t xml:space="preserve"> может быть оплачена за счет средств собственника, приобретающего помещение.</w:t>
      </w:r>
    </w:p>
    <w:p w:rsidR="00FE5AA7" w:rsidRPr="00903EF0" w:rsidRDefault="00FE5AA7" w:rsidP="00FE5AA7">
      <w:pPr>
        <w:spacing w:line="252" w:lineRule="auto"/>
        <w:ind w:firstLine="709"/>
        <w:jc w:val="both"/>
      </w:pPr>
      <w:r w:rsidRPr="00903EF0">
        <w:t xml:space="preserve">Средства на строительство жилых помещений </w:t>
      </w:r>
      <w:r w:rsidR="00151E42" w:rsidRPr="00903EF0">
        <w:t xml:space="preserve">в рамках реализации Подпрограммы </w:t>
      </w:r>
      <w:r w:rsidR="0008446D" w:rsidRPr="00903EF0">
        <w:t>1</w:t>
      </w:r>
      <w:r w:rsidR="00151E42" w:rsidRPr="00903EF0">
        <w:t xml:space="preserve"> </w:t>
      </w:r>
      <w:r w:rsidRPr="00903EF0">
        <w:t>расходуются в пределах цен, определенных исходя из стоимости заключённых контрактов.</w:t>
      </w:r>
    </w:p>
    <w:p w:rsidR="00FE5AA7" w:rsidRPr="00903EF0" w:rsidRDefault="00FE5AA7" w:rsidP="00FE5AA7">
      <w:pPr>
        <w:spacing w:line="252" w:lineRule="auto"/>
        <w:ind w:firstLine="709"/>
        <w:jc w:val="both"/>
      </w:pPr>
      <w:r w:rsidRPr="00903EF0">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903EF0" w:rsidRDefault="00F003A7" w:rsidP="00FE5AA7">
      <w:pPr>
        <w:pStyle w:val="ConsPlusNormal"/>
        <w:spacing w:line="252" w:lineRule="auto"/>
        <w:ind w:firstLine="737"/>
        <w:jc w:val="both"/>
        <w:rPr>
          <w:rFonts w:ascii="Times New Roman" w:hAnsi="Times New Roman" w:cs="Times New Roman"/>
          <w:sz w:val="24"/>
          <w:szCs w:val="24"/>
        </w:rPr>
      </w:pPr>
      <w:r w:rsidRPr="00903EF0">
        <w:rPr>
          <w:rFonts w:ascii="Times New Roman" w:hAnsi="Times New Roman" w:cs="Times New Roman"/>
          <w:sz w:val="24"/>
          <w:szCs w:val="24"/>
        </w:rPr>
        <w:t>Министерство строительного комплекса Московской области</w:t>
      </w:r>
      <w:r w:rsidR="00FE5AA7" w:rsidRPr="00903EF0">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903EF0" w:rsidRDefault="00FE5AA7" w:rsidP="004F7557">
      <w:pPr>
        <w:spacing w:line="252" w:lineRule="auto"/>
        <w:ind w:firstLine="539"/>
        <w:jc w:val="both"/>
      </w:pPr>
      <w:r w:rsidRPr="00903EF0">
        <w:t xml:space="preserve">2. </w:t>
      </w:r>
      <w:r w:rsidR="00A51A06" w:rsidRPr="00903EF0">
        <w:t>Ф</w:t>
      </w:r>
      <w:r w:rsidRPr="00903EF0">
        <w:t>инансировани</w:t>
      </w:r>
      <w:r w:rsidR="00A51A06" w:rsidRPr="00903EF0">
        <w:t>е</w:t>
      </w:r>
      <w:r w:rsidRPr="00903EF0">
        <w:t xml:space="preserve"> </w:t>
      </w:r>
      <w:r w:rsidR="00BC684E" w:rsidRPr="00903EF0">
        <w:t>муниципальной</w:t>
      </w:r>
      <w:r w:rsidRPr="00903EF0">
        <w:t xml:space="preserve"> программы </w:t>
      </w:r>
      <w:r w:rsidR="0008446D" w:rsidRPr="00903EF0">
        <w:t>в части реализации Подпрограммы2</w:t>
      </w:r>
      <w:r w:rsidRPr="00903EF0">
        <w:t xml:space="preserve"> осуществляется за счет</w:t>
      </w:r>
      <w:r w:rsidR="00A3371F" w:rsidRPr="00903EF0">
        <w:t xml:space="preserve"> средств</w:t>
      </w:r>
      <w:r w:rsidR="00206257" w:rsidRPr="00903EF0">
        <w:t xml:space="preserve"> бюджета городского округа Красногорск и</w:t>
      </w:r>
      <w:r w:rsidRPr="00903EF0">
        <w:t xml:space="preserve"> </w:t>
      </w:r>
      <w:r w:rsidR="004F7557" w:rsidRPr="00903EF0">
        <w:t>внебюджетных источников</w:t>
      </w:r>
      <w:r w:rsidRPr="00903EF0">
        <w:t>.</w:t>
      </w:r>
    </w:p>
    <w:p w:rsidR="009921E0" w:rsidRPr="00903EF0" w:rsidRDefault="009921E0"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sectPr w:rsidR="009921E0" w:rsidRPr="00903EF0" w:rsidSect="006B031B">
          <w:pgSz w:w="16837" w:h="11905" w:orient="landscape" w:code="9"/>
          <w:pgMar w:top="1191" w:right="1134" w:bottom="993" w:left="1134" w:header="709" w:footer="709" w:gutter="0"/>
          <w:cols w:space="708"/>
          <w:docGrid w:linePitch="381"/>
        </w:sectPr>
      </w:pPr>
    </w:p>
    <w:p w:rsidR="008E2B13" w:rsidRPr="00903EF0"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7</w:t>
      </w:r>
      <w:r w:rsidR="008E2B13" w:rsidRPr="00903EF0">
        <w:rPr>
          <w:rFonts w:ascii="Times New Roman CYR" w:eastAsiaTheme="minorEastAsia" w:hAnsi="Times New Roman CYR" w:cs="Times New Roman CYR"/>
          <w:b/>
          <w:bCs/>
          <w:color w:val="26282F"/>
        </w:rPr>
        <w:t xml:space="preserve">. </w:t>
      </w:r>
      <w:r w:rsidR="006334CB" w:rsidRPr="00903EF0">
        <w:rPr>
          <w:b/>
        </w:rPr>
        <w:t>Механизм реализации муниципальной программы</w:t>
      </w:r>
    </w:p>
    <w:bookmarkEnd w:id="6"/>
    <w:p w:rsidR="006334CB" w:rsidRPr="00903EF0" w:rsidRDefault="006334CB" w:rsidP="006334CB">
      <w:pPr>
        <w:spacing w:line="252" w:lineRule="auto"/>
        <w:ind w:firstLine="709"/>
        <w:jc w:val="both"/>
      </w:pPr>
      <w:r w:rsidRPr="00903EF0">
        <w:t>При реализации мероприятий муниципальной программы необходимо исходить из следующих положений:</w:t>
      </w:r>
    </w:p>
    <w:p w:rsidR="006334CB" w:rsidRPr="00903EF0" w:rsidRDefault="006334CB" w:rsidP="006334CB">
      <w:pPr>
        <w:autoSpaceDE w:val="0"/>
        <w:autoSpaceDN w:val="0"/>
        <w:adjustRightInd w:val="0"/>
        <w:spacing w:line="252" w:lineRule="auto"/>
        <w:ind w:firstLine="709"/>
        <w:jc w:val="both"/>
      </w:pPr>
      <w:r w:rsidRPr="00903EF0">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903EF0">
        <w:t>ого</w:t>
      </w:r>
      <w:r w:rsidRPr="00903EF0">
        <w:t xml:space="preserve"> бюджет</w:t>
      </w:r>
      <w:r w:rsidR="00DA06D5" w:rsidRPr="00903EF0">
        <w:t>а</w:t>
      </w:r>
      <w:r w:rsidRPr="00903EF0">
        <w:t>, производятся в соответствии со статьями 32,</w:t>
      </w:r>
      <w:r w:rsidR="00D2454A" w:rsidRPr="00903EF0">
        <w:t xml:space="preserve"> </w:t>
      </w:r>
      <w:r w:rsidRPr="00903EF0">
        <w:t>86 и частями 2,3 статьи 88, статьей 89 Жилищного кодекса Российской Федерации, Федеральным законом:</w:t>
      </w:r>
    </w:p>
    <w:p w:rsidR="006334CB" w:rsidRPr="00903EF0" w:rsidRDefault="006976F3" w:rsidP="006334CB">
      <w:pPr>
        <w:autoSpaceDE w:val="0"/>
        <w:autoSpaceDN w:val="0"/>
        <w:adjustRightInd w:val="0"/>
        <w:spacing w:line="252" w:lineRule="auto"/>
        <w:ind w:firstLine="709"/>
        <w:jc w:val="both"/>
        <w:rPr>
          <w:color w:val="000000" w:themeColor="text1"/>
        </w:rPr>
      </w:pPr>
      <w:r w:rsidRPr="00903EF0">
        <w:rPr>
          <w:color w:val="000000" w:themeColor="text1"/>
        </w:rPr>
        <w:t xml:space="preserve">- </w:t>
      </w:r>
      <w:r w:rsidR="006334CB" w:rsidRPr="00903EF0">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903EF0" w:rsidRDefault="006976F3" w:rsidP="006334CB">
      <w:pPr>
        <w:autoSpaceDE w:val="0"/>
        <w:autoSpaceDN w:val="0"/>
        <w:adjustRightInd w:val="0"/>
        <w:spacing w:line="252" w:lineRule="auto"/>
        <w:ind w:firstLine="709"/>
        <w:jc w:val="both"/>
      </w:pPr>
      <w:r w:rsidRPr="00903EF0">
        <w:t xml:space="preserve">- </w:t>
      </w:r>
      <w:r w:rsidR="006334CB" w:rsidRPr="00903EF0">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903EF0" w:rsidRDefault="006334CB" w:rsidP="006334CB">
      <w:pPr>
        <w:spacing w:line="252" w:lineRule="auto"/>
        <w:ind w:firstLine="709"/>
        <w:jc w:val="both"/>
      </w:pPr>
      <w:r w:rsidRPr="00903EF0">
        <w:t xml:space="preserve">2. Гражданам, занимающим по договору социального найма жилые помещения </w:t>
      </w:r>
      <w:r w:rsidR="00DA06D5" w:rsidRPr="00903EF0">
        <w:t>в многоквартирных домах</w:t>
      </w:r>
      <w:r w:rsidRPr="00903EF0">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903EF0">
        <w:t>может предоставляться</w:t>
      </w:r>
      <w:r w:rsidR="004F311F" w:rsidRPr="00903EF0">
        <w:t xml:space="preserve"> </w:t>
      </w:r>
      <w:r w:rsidRPr="00903EF0">
        <w:t>по договору социального найма по норме предоставления, установленной муниципальными образованиями Московской области.</w:t>
      </w:r>
      <w:r w:rsidR="00A62482" w:rsidRPr="00903EF0">
        <w:t xml:space="preserve"> </w:t>
      </w:r>
      <w:r w:rsidRPr="00903EF0">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903EF0">
        <w:t xml:space="preserve"> </w:t>
      </w:r>
      <w:r w:rsidRPr="00903EF0">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903EF0" w:rsidRDefault="006334CB" w:rsidP="006334CB">
      <w:pPr>
        <w:spacing w:line="252" w:lineRule="auto"/>
        <w:ind w:firstLine="709"/>
        <w:jc w:val="both"/>
      </w:pPr>
      <w:r w:rsidRPr="00903EF0">
        <w:t>3. Переселение граждан из аварийного жилищного фонда осуществляется следующими способами:</w:t>
      </w:r>
    </w:p>
    <w:p w:rsidR="006334CB" w:rsidRPr="00903EF0" w:rsidRDefault="006976F3" w:rsidP="006976F3">
      <w:pPr>
        <w:spacing w:line="252" w:lineRule="auto"/>
        <w:ind w:firstLine="709"/>
        <w:jc w:val="both"/>
      </w:pPr>
      <w:r w:rsidRPr="00903EF0">
        <w:t xml:space="preserve">- </w:t>
      </w:r>
      <w:r w:rsidR="006334CB" w:rsidRPr="00903EF0">
        <w:t>приобретен</w:t>
      </w:r>
      <w:r w:rsidRPr="00903EF0">
        <w:t xml:space="preserve">ие жилых помещений, в том числе </w:t>
      </w:r>
      <w:r w:rsidR="006334CB" w:rsidRPr="00903EF0">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903EF0">
        <w:t>ма, а также у лиц, не являющихся застройщиком, в многоквартирных домах, введенных в эксплуатацию;</w:t>
      </w:r>
    </w:p>
    <w:p w:rsidR="006334CB" w:rsidRPr="00903EF0" w:rsidRDefault="006976F3" w:rsidP="006334CB">
      <w:pPr>
        <w:spacing w:line="252" w:lineRule="auto"/>
        <w:ind w:firstLine="709"/>
        <w:jc w:val="both"/>
      </w:pPr>
      <w:r w:rsidRPr="00903EF0">
        <w:t xml:space="preserve">- </w:t>
      </w:r>
      <w:r w:rsidR="006334CB" w:rsidRPr="00903EF0">
        <w:t>стро</w:t>
      </w:r>
      <w:r w:rsidR="00F55CE3" w:rsidRPr="00903EF0">
        <w:t>ительство многоквартирных домов</w:t>
      </w:r>
      <w:r w:rsidR="006334CB" w:rsidRPr="00903EF0">
        <w:t>;</w:t>
      </w:r>
    </w:p>
    <w:p w:rsidR="006334CB" w:rsidRPr="00903EF0" w:rsidRDefault="006976F3" w:rsidP="006334CB">
      <w:pPr>
        <w:spacing w:line="252" w:lineRule="auto"/>
        <w:ind w:firstLine="709"/>
        <w:jc w:val="both"/>
      </w:pPr>
      <w:r w:rsidRPr="00903EF0">
        <w:t xml:space="preserve">- </w:t>
      </w:r>
      <w:r w:rsidR="006334CB" w:rsidRPr="00903EF0">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903EF0" w:rsidRDefault="006334CB" w:rsidP="006334CB">
      <w:pPr>
        <w:spacing w:line="252" w:lineRule="auto"/>
        <w:ind w:firstLine="709"/>
        <w:jc w:val="both"/>
      </w:pPr>
      <w:r w:rsidRPr="00903EF0">
        <w:t xml:space="preserve">4. Жилые помещения, созданные либо приобретенные за счет средств, предусмотренных настоящей </w:t>
      </w:r>
      <w:r w:rsidR="001B6D88" w:rsidRPr="00903EF0">
        <w:t>муниципаль</w:t>
      </w:r>
      <w:r w:rsidRPr="00903EF0">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903EF0" w:rsidRDefault="006334CB" w:rsidP="006334CB">
      <w:pPr>
        <w:spacing w:line="252" w:lineRule="auto"/>
        <w:ind w:firstLine="709"/>
        <w:jc w:val="both"/>
      </w:pPr>
      <w:r w:rsidRPr="00903EF0">
        <w:t xml:space="preserve">Организационные мероприятия по реализации </w:t>
      </w:r>
      <w:r w:rsidR="00C7642C" w:rsidRPr="00903EF0">
        <w:t>муниципальн</w:t>
      </w:r>
      <w:r w:rsidRPr="00903EF0">
        <w:t>ой программы предусматривают следующие меры:</w:t>
      </w:r>
    </w:p>
    <w:p w:rsidR="006334CB" w:rsidRPr="00903EF0" w:rsidRDefault="006334CB" w:rsidP="006334CB">
      <w:pPr>
        <w:tabs>
          <w:tab w:val="left" w:pos="0"/>
        </w:tabs>
        <w:spacing w:line="252" w:lineRule="auto"/>
        <w:ind w:firstLine="709"/>
        <w:jc w:val="both"/>
      </w:pPr>
      <w:r w:rsidRPr="00903EF0">
        <w:lastRenderedPageBreak/>
        <w:t>1. </w:t>
      </w:r>
      <w:r w:rsidR="00C7642C" w:rsidRPr="00903EF0">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903EF0" w:rsidRDefault="006334CB" w:rsidP="00C7642C">
      <w:pPr>
        <w:tabs>
          <w:tab w:val="left" w:pos="0"/>
        </w:tabs>
        <w:spacing w:line="252" w:lineRule="auto"/>
        <w:ind w:firstLine="709"/>
        <w:jc w:val="both"/>
      </w:pPr>
      <w:r w:rsidRPr="00903EF0">
        <w:t>2. Сбор и обобщение информации о сносе жилых домов, не подлежащих капитальному ремонту или реконструкции,</w:t>
      </w:r>
      <w:r w:rsidR="00474183" w:rsidRPr="00903EF0">
        <w:t xml:space="preserve"> </w:t>
      </w:r>
      <w:r w:rsidRPr="00903EF0">
        <w:t>и об использовании освобожденных земельных участков.</w:t>
      </w:r>
    </w:p>
    <w:p w:rsidR="006334CB" w:rsidRPr="00903EF0" w:rsidRDefault="001340EB" w:rsidP="006334CB">
      <w:pPr>
        <w:autoSpaceDE w:val="0"/>
        <w:autoSpaceDN w:val="0"/>
        <w:adjustRightInd w:val="0"/>
        <w:spacing w:line="252" w:lineRule="auto"/>
        <w:ind w:firstLine="709"/>
        <w:jc w:val="both"/>
        <w:outlineLvl w:val="1"/>
      </w:pPr>
      <w:r w:rsidRPr="00903EF0">
        <w:t>Г</w:t>
      </w:r>
      <w:r w:rsidR="00614239" w:rsidRPr="00903EF0">
        <w:t xml:space="preserve">ородской округ Красногорск </w:t>
      </w:r>
      <w:r w:rsidR="006334CB" w:rsidRPr="00903EF0">
        <w:t xml:space="preserve">Московской области </w:t>
      </w:r>
      <w:r w:rsidR="00FC67C9" w:rsidRPr="00903EF0">
        <w:t>п</w:t>
      </w:r>
      <w:r w:rsidR="006334CB" w:rsidRPr="00903EF0">
        <w:t xml:space="preserve">ри подготовке документации на проведение закупок в целях реализации мероприятий </w:t>
      </w:r>
      <w:r w:rsidR="00FC67C9" w:rsidRPr="00903EF0">
        <w:t>муниципальной</w:t>
      </w:r>
      <w:r w:rsidR="006334CB" w:rsidRPr="00903EF0">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903EF0">
        <w:t>денных в эксплуатацию, соблюдает</w:t>
      </w:r>
      <w:r w:rsidR="006334CB" w:rsidRPr="00903EF0">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903EF0">
        <w:rPr>
          <w:rFonts w:ascii="Times New Roman CYR" w:eastAsiaTheme="minorEastAsia" w:hAnsi="Times New Roman CYR" w:cs="Times New Roman CYR"/>
          <w:bCs/>
          <w:color w:val="26282F"/>
        </w:rPr>
        <w:t>«</w:t>
      </w:r>
      <w:r w:rsidR="00614239" w:rsidRPr="00903EF0">
        <w:rPr>
          <w:bCs/>
        </w:rPr>
        <w:t>Переселение граждан из аварийного жилищного фонда</w:t>
      </w:r>
      <w:r w:rsidR="00614239" w:rsidRPr="00903EF0">
        <w:rPr>
          <w:rFonts w:ascii="Times New Roman CYR" w:eastAsiaTheme="minorEastAsia" w:hAnsi="Times New Roman CYR" w:cs="Times New Roman CYR"/>
          <w:b/>
          <w:bCs/>
          <w:color w:val="26282F"/>
        </w:rPr>
        <w:t>»</w:t>
      </w:r>
      <w:r w:rsidR="004F311F" w:rsidRPr="00903EF0">
        <w:t xml:space="preserve"> </w:t>
      </w:r>
      <w:r w:rsidR="006334CB" w:rsidRPr="00903EF0">
        <w:t xml:space="preserve">по переселению граждан из аварийного жилищного фонда, утвержденным приказом Минстроя России от 31.01.2019 № 65/пр, а именно: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903EF0" w:rsidTr="00614239">
        <w:tc>
          <w:tcPr>
            <w:tcW w:w="301" w:type="pct"/>
          </w:tcPr>
          <w:p w:rsidR="006334CB" w:rsidRPr="00903EF0" w:rsidRDefault="006334CB" w:rsidP="00614239">
            <w:pPr>
              <w:jc w:val="center"/>
            </w:pPr>
            <w:r w:rsidRPr="00903EF0">
              <w:t>№ п/п</w:t>
            </w:r>
          </w:p>
        </w:tc>
        <w:tc>
          <w:tcPr>
            <w:tcW w:w="1441" w:type="pct"/>
          </w:tcPr>
          <w:p w:rsidR="006334CB" w:rsidRPr="00903EF0" w:rsidRDefault="006334CB" w:rsidP="00614239">
            <w:pPr>
              <w:jc w:val="center"/>
            </w:pPr>
            <w:r w:rsidRPr="00903EF0">
              <w:t>Наименование рекомендуемого требования</w:t>
            </w:r>
          </w:p>
        </w:tc>
        <w:tc>
          <w:tcPr>
            <w:tcW w:w="3258" w:type="pct"/>
          </w:tcPr>
          <w:p w:rsidR="006334CB" w:rsidRPr="00903EF0" w:rsidRDefault="006334CB" w:rsidP="00614239">
            <w:pPr>
              <w:ind w:firstLine="394"/>
              <w:jc w:val="center"/>
            </w:pPr>
            <w:r w:rsidRPr="00903EF0">
              <w:t>Содержание рекомендуемого требования</w:t>
            </w:r>
          </w:p>
        </w:tc>
      </w:tr>
      <w:tr w:rsidR="006334CB" w:rsidRPr="00903EF0" w:rsidTr="00614239">
        <w:tc>
          <w:tcPr>
            <w:tcW w:w="301" w:type="pct"/>
          </w:tcPr>
          <w:p w:rsidR="006334CB" w:rsidRPr="00903EF0" w:rsidRDefault="006334CB" w:rsidP="00614239">
            <w:pPr>
              <w:jc w:val="center"/>
            </w:pPr>
            <w:r w:rsidRPr="00903EF0">
              <w:t>1</w:t>
            </w:r>
          </w:p>
        </w:tc>
        <w:tc>
          <w:tcPr>
            <w:tcW w:w="1441" w:type="pct"/>
          </w:tcPr>
          <w:p w:rsidR="006334CB" w:rsidRPr="00903EF0" w:rsidRDefault="006334CB" w:rsidP="00614239">
            <w:r w:rsidRPr="00903EF0">
              <w:t>Требования к проектной документации на дом</w:t>
            </w:r>
          </w:p>
        </w:tc>
        <w:tc>
          <w:tcPr>
            <w:tcW w:w="3258" w:type="pct"/>
          </w:tcPr>
          <w:p w:rsidR="006334CB" w:rsidRPr="00903EF0" w:rsidRDefault="006334CB" w:rsidP="00614239">
            <w:pPr>
              <w:ind w:firstLine="394"/>
              <w:jc w:val="both"/>
            </w:pPr>
            <w:r w:rsidRPr="00903EF0">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903EF0" w:rsidRDefault="006334CB" w:rsidP="00614239">
            <w:pPr>
              <w:ind w:firstLine="394"/>
              <w:jc w:val="both"/>
            </w:pPr>
            <w:r w:rsidRPr="00903EF0">
              <w:t>Проектная документация разрабатывается в соответствии с требованиями:</w:t>
            </w:r>
          </w:p>
          <w:p w:rsidR="006334CB" w:rsidRPr="00903EF0" w:rsidRDefault="006334CB" w:rsidP="00614239">
            <w:pPr>
              <w:ind w:firstLine="394"/>
              <w:jc w:val="both"/>
            </w:pPr>
            <w:r w:rsidRPr="00903EF0">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903EF0" w:rsidRDefault="006334CB" w:rsidP="00614239">
            <w:pPr>
              <w:ind w:firstLine="394"/>
              <w:jc w:val="both"/>
            </w:pPr>
            <w:r w:rsidRPr="00903EF0">
              <w:t>– Федерального закона от 22.07.2008 № 123–ФЗ «Технический регламент                                          о требованиях пожарной безопасности»;</w:t>
            </w:r>
          </w:p>
          <w:p w:rsidR="006334CB" w:rsidRPr="00903EF0" w:rsidRDefault="006334CB" w:rsidP="00614239">
            <w:pPr>
              <w:ind w:firstLine="394"/>
              <w:jc w:val="both"/>
            </w:pPr>
            <w:r w:rsidRPr="00903EF0">
              <w:t>– Федерального закона от 30.12.2009 № 384–ФЗ «Технический регламент                                          о безопасности зданий и сооружений»;</w:t>
            </w:r>
          </w:p>
          <w:p w:rsidR="006334CB" w:rsidRPr="00903EF0" w:rsidRDefault="006334CB" w:rsidP="00614239">
            <w:pPr>
              <w:ind w:firstLine="394"/>
              <w:jc w:val="both"/>
            </w:pPr>
            <w:r w:rsidRPr="00903EF0">
              <w:t>– СП 42.13330.2016 «Градостроительство. Планировка и застройка городских                                и сельских поселений»;</w:t>
            </w:r>
          </w:p>
          <w:p w:rsidR="006334CB" w:rsidRPr="00903EF0" w:rsidRDefault="006334CB" w:rsidP="00614239">
            <w:pPr>
              <w:ind w:firstLine="394"/>
              <w:jc w:val="both"/>
            </w:pPr>
            <w:r w:rsidRPr="00903EF0">
              <w:t>– СП 54.13330.2016 «Здания жилые многоквартирные»;</w:t>
            </w:r>
          </w:p>
          <w:p w:rsidR="006334CB" w:rsidRPr="00903EF0" w:rsidRDefault="006334CB" w:rsidP="00614239">
            <w:pPr>
              <w:ind w:firstLine="394"/>
              <w:jc w:val="both"/>
            </w:pPr>
            <w:r w:rsidRPr="00903EF0">
              <w:t>– СП 59.13330.2016 «Доступность зданий и сооружений для маломобильных групп населения»;</w:t>
            </w:r>
          </w:p>
          <w:p w:rsidR="006334CB" w:rsidRPr="00903EF0" w:rsidRDefault="006334CB" w:rsidP="00614239">
            <w:pPr>
              <w:ind w:firstLine="394"/>
              <w:jc w:val="both"/>
            </w:pPr>
            <w:r w:rsidRPr="00903EF0">
              <w:t>– СП 14.13330.2014 «Строительство в сейсмических районах»;</w:t>
            </w:r>
          </w:p>
          <w:p w:rsidR="006334CB" w:rsidRPr="00903EF0" w:rsidRDefault="006334CB" w:rsidP="00614239">
            <w:pPr>
              <w:ind w:firstLine="394"/>
              <w:jc w:val="both"/>
            </w:pPr>
            <w:r w:rsidRPr="00903EF0">
              <w:t>– СП 22.13330.2016 «Основания зданий и сооружений»;</w:t>
            </w:r>
          </w:p>
          <w:p w:rsidR="006334CB" w:rsidRPr="00903EF0" w:rsidRDefault="006334CB" w:rsidP="00614239">
            <w:pPr>
              <w:ind w:firstLine="394"/>
              <w:jc w:val="both"/>
            </w:pPr>
            <w:r w:rsidRPr="00903EF0">
              <w:lastRenderedPageBreak/>
              <w:t>– СП 2.13130.2012 «Системы противопожарной защиты. Обеспечение огнестойкости объектов защиты»;</w:t>
            </w:r>
          </w:p>
          <w:p w:rsidR="006334CB" w:rsidRPr="00903EF0" w:rsidRDefault="006334CB" w:rsidP="00614239">
            <w:pPr>
              <w:ind w:firstLine="394"/>
              <w:jc w:val="both"/>
            </w:pPr>
            <w:r w:rsidRPr="00903EF0">
              <w:t xml:space="preserve">– СП 4.13130.2013 «Системы противопожарной защиты. Ограничение распространения пожара на объектах защиты. </w:t>
            </w:r>
            <w:r w:rsidRPr="00903EF0">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Требования к объемно-планировочным                       и конструктивным решениям»;</w:t>
            </w:r>
          </w:p>
          <w:p w:rsidR="006334CB" w:rsidRPr="00903EF0" w:rsidRDefault="006334CB" w:rsidP="00614239">
            <w:pPr>
              <w:ind w:firstLine="394"/>
              <w:jc w:val="both"/>
            </w:pPr>
            <w:r w:rsidRPr="00903EF0">
              <w:t>– СП 255.1325800 «Здания и сооружения. Правила эксплуатации. Общие положения».</w:t>
            </w:r>
          </w:p>
          <w:p w:rsidR="006334CB" w:rsidRPr="00903EF0" w:rsidRDefault="006334CB" w:rsidP="00614239">
            <w:pPr>
              <w:jc w:val="both"/>
            </w:pPr>
            <w:r w:rsidRPr="00903EF0">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903EF0" w:rsidRDefault="006334CB" w:rsidP="00614239">
            <w:pPr>
              <w:ind w:firstLine="394"/>
              <w:jc w:val="both"/>
            </w:pPr>
            <w:r w:rsidRPr="00903EF0">
              <w:t xml:space="preserve">Планируемые к строительству (строящиеся) многоквартирные дома, </w:t>
            </w:r>
            <w:r w:rsidRPr="00903EF0">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903EF0">
              <w:t xml:space="preserve">указанные                           в пункте 2 части 2 статьи 49 Градостроительного кодекса </w:t>
            </w:r>
            <w:r w:rsidRPr="00903EF0">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903EF0" w:rsidRDefault="006334CB" w:rsidP="00614239">
            <w:pPr>
              <w:ind w:firstLine="394"/>
              <w:jc w:val="both"/>
            </w:pPr>
            <w:r w:rsidRPr="00903EF0">
              <w:t xml:space="preserve">В отношении </w:t>
            </w:r>
            <w:r w:rsidRPr="00903EF0">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903EF0">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903EF0">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требованиями градостроительного законодательства Российской Федерации экспертизы</w:t>
            </w:r>
          </w:p>
        </w:tc>
      </w:tr>
      <w:tr w:rsidR="006334CB" w:rsidRPr="00903EF0" w:rsidTr="00614239">
        <w:trPr>
          <w:trHeight w:val="1423"/>
        </w:trPr>
        <w:tc>
          <w:tcPr>
            <w:tcW w:w="301" w:type="pct"/>
          </w:tcPr>
          <w:p w:rsidR="006334CB" w:rsidRPr="00903EF0" w:rsidRDefault="006334CB" w:rsidP="00614239">
            <w:pPr>
              <w:jc w:val="center"/>
            </w:pPr>
            <w:r w:rsidRPr="00903EF0">
              <w:lastRenderedPageBreak/>
              <w:t>2</w:t>
            </w:r>
          </w:p>
        </w:tc>
        <w:tc>
          <w:tcPr>
            <w:tcW w:w="1441" w:type="pct"/>
          </w:tcPr>
          <w:p w:rsidR="006334CB" w:rsidRPr="00903EF0" w:rsidRDefault="006334CB" w:rsidP="00614239">
            <w:r w:rsidRPr="00903EF0">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903EF0" w:rsidRDefault="006334CB" w:rsidP="00614239">
            <w:pPr>
              <w:ind w:firstLine="394"/>
              <w:jc w:val="both"/>
            </w:pPr>
            <w:r w:rsidRPr="00903EF0">
              <w:t>В строящихся домах обеспечивается наличие:</w:t>
            </w:r>
          </w:p>
          <w:p w:rsidR="006334CB" w:rsidRPr="00903EF0" w:rsidRDefault="006334CB" w:rsidP="00614239">
            <w:pPr>
              <w:ind w:firstLine="394"/>
              <w:jc w:val="both"/>
            </w:pPr>
            <w:r w:rsidRPr="00903EF0">
              <w:t>– несущих строительных конструкций, выполненных из следующих материалов:</w:t>
            </w:r>
          </w:p>
          <w:p w:rsidR="006334CB" w:rsidRPr="00903EF0" w:rsidRDefault="006334CB" w:rsidP="00614239">
            <w:pPr>
              <w:ind w:firstLine="394"/>
              <w:jc w:val="both"/>
            </w:pPr>
            <w:r w:rsidRPr="00903EF0">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903EF0" w:rsidRDefault="006334CB" w:rsidP="00614239">
            <w:pPr>
              <w:ind w:firstLine="394"/>
              <w:jc w:val="both"/>
            </w:pPr>
            <w:r w:rsidRPr="00903EF0">
              <w:t>б) перекрытия из сборных и монолитных железобетонных конструкций;</w:t>
            </w:r>
          </w:p>
          <w:p w:rsidR="006334CB" w:rsidRPr="00903EF0" w:rsidRDefault="006334CB" w:rsidP="00614239">
            <w:pPr>
              <w:ind w:firstLine="394"/>
              <w:jc w:val="both"/>
            </w:pPr>
            <w:r w:rsidRPr="00903EF0">
              <w:t>в) фундаменты из сборных и монолитных железобетонных и каменных конструкций.</w:t>
            </w:r>
          </w:p>
          <w:p w:rsidR="006334CB" w:rsidRPr="00903EF0" w:rsidRDefault="006334CB" w:rsidP="00614239">
            <w:pPr>
              <w:ind w:firstLine="394"/>
              <w:jc w:val="both"/>
            </w:pPr>
            <w:r w:rsidRPr="00903EF0">
              <w:t>Не рекомендуется строительство домов и приобретение жилья в домах, выполненных из легких стальных тонкостенных конструкций (ЛСТК), SIP</w:t>
            </w:r>
            <w:r w:rsidR="00474183" w:rsidRPr="00903EF0">
              <w:t xml:space="preserve"> </w:t>
            </w:r>
            <w:r w:rsidRPr="00903EF0">
              <w:t>панелей, металлических сэндвич панелей;</w:t>
            </w:r>
          </w:p>
          <w:p w:rsidR="006334CB" w:rsidRPr="00903EF0" w:rsidRDefault="006334CB" w:rsidP="00614239">
            <w:pPr>
              <w:ind w:firstLine="394"/>
              <w:jc w:val="both"/>
            </w:pPr>
            <w:r w:rsidRPr="00903EF0">
              <w:t xml:space="preserve">– подключения к централизованным </w:t>
            </w:r>
            <w:r w:rsidRPr="00903EF0">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 xml:space="preserve">сетям инженерно-технического обеспечения по выданным соответствующими </w:t>
            </w:r>
            <w:r w:rsidRPr="00903EF0">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ресурсоснабжающими и иными организациями техническим условиям;</w:t>
            </w:r>
          </w:p>
          <w:p w:rsidR="006334CB" w:rsidRPr="00903EF0" w:rsidRDefault="006334CB" w:rsidP="00614239">
            <w:pPr>
              <w:ind w:firstLine="394"/>
              <w:jc w:val="both"/>
            </w:pPr>
            <w:r w:rsidRPr="00903EF0">
              <w:t>– санитарного узла (раздельного или совмещенного), который должен быть внутриквартирным и включать ванну, унитаз, раковину;</w:t>
            </w:r>
          </w:p>
          <w:p w:rsidR="006334CB" w:rsidRPr="00903EF0" w:rsidRDefault="006334CB" w:rsidP="00614239">
            <w:pPr>
              <w:ind w:firstLine="394"/>
              <w:jc w:val="both"/>
            </w:pPr>
            <w:r w:rsidRPr="00903EF0">
              <w:lastRenderedPageBreak/>
              <w:t xml:space="preserve">– </w:t>
            </w:r>
            <w:r w:rsidRPr="00903EF0">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внутридомовых инженерных систем, включая системы:</w:t>
            </w:r>
            <w:r w:rsidRPr="00903EF0">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03EF0" w:rsidRDefault="006334CB" w:rsidP="00614239">
            <w:pPr>
              <w:ind w:firstLine="394"/>
              <w:jc w:val="both"/>
            </w:pPr>
            <w:r w:rsidRPr="00903EF0">
              <w:t xml:space="preserve">а) электроснабжения (с силовым и иным электрооборудованием в соответствии                              с проектной документацией); </w:t>
            </w:r>
          </w:p>
          <w:p w:rsidR="006334CB" w:rsidRPr="00903EF0" w:rsidRDefault="006334CB" w:rsidP="00614239">
            <w:pPr>
              <w:ind w:firstLine="394"/>
              <w:jc w:val="both"/>
            </w:pPr>
            <w:r w:rsidRPr="00903EF0">
              <w:t>б) холодного водоснабжения;</w:t>
            </w:r>
          </w:p>
          <w:p w:rsidR="006334CB" w:rsidRPr="00903EF0" w:rsidRDefault="006334CB" w:rsidP="00614239">
            <w:pPr>
              <w:ind w:firstLine="394"/>
              <w:jc w:val="both"/>
            </w:pPr>
            <w:r w:rsidRPr="00903EF0">
              <w:t>в) водоотведения (канализации);</w:t>
            </w:r>
            <w:r w:rsidRPr="00903EF0">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03EF0" w:rsidRDefault="006334CB" w:rsidP="00614239">
            <w:pPr>
              <w:ind w:firstLine="394"/>
              <w:jc w:val="both"/>
            </w:pPr>
            <w:r w:rsidRPr="00903EF0">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903EF0" w:rsidRDefault="006334CB" w:rsidP="00614239">
            <w:pPr>
              <w:ind w:firstLine="394"/>
              <w:jc w:val="both"/>
            </w:pPr>
            <w:r w:rsidRPr="00903EF0">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903EF0" w:rsidRDefault="006334CB" w:rsidP="00614239">
            <w:pPr>
              <w:ind w:firstLine="394"/>
              <w:jc w:val="both"/>
            </w:pPr>
            <w:r w:rsidRPr="00903EF0">
              <w:t>е) горячего водоснабжения;</w:t>
            </w:r>
          </w:p>
          <w:p w:rsidR="006334CB" w:rsidRPr="00903EF0" w:rsidRDefault="006334CB" w:rsidP="00614239">
            <w:pPr>
              <w:ind w:firstLine="394"/>
              <w:jc w:val="both"/>
            </w:pPr>
            <w:r w:rsidRPr="00903EF0">
              <w:t>ж) противопожарной безопасности (в соответствии с проектной документацией);</w:t>
            </w:r>
            <w:r w:rsidRPr="00903EF0">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03EF0" w:rsidRDefault="006334CB" w:rsidP="00614239">
            <w:pPr>
              <w:ind w:firstLine="394"/>
              <w:jc w:val="both"/>
            </w:pPr>
            <w:r w:rsidRPr="00903EF0">
              <w:t>з) мусороудаления (при наличии в соответствии с проектной документацией);</w:t>
            </w:r>
          </w:p>
          <w:p w:rsidR="006334CB" w:rsidRPr="00903EF0" w:rsidRDefault="006334CB" w:rsidP="00614239">
            <w:pPr>
              <w:ind w:firstLine="394"/>
              <w:jc w:val="both"/>
            </w:pPr>
            <w:r w:rsidRPr="00903EF0">
              <w:t>– в случае экономической целесообразности рекомендуется использовать локальные системы энергоснабжения;</w:t>
            </w:r>
          </w:p>
          <w:p w:rsidR="006334CB" w:rsidRPr="00903EF0" w:rsidRDefault="006334CB" w:rsidP="00614239">
            <w:pPr>
              <w:ind w:firstLine="394"/>
              <w:jc w:val="both"/>
            </w:pPr>
            <w:r w:rsidRPr="00903EF0">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903EF0" w:rsidRDefault="006334CB" w:rsidP="00614239">
            <w:pPr>
              <w:ind w:firstLine="394"/>
              <w:jc w:val="both"/>
            </w:pPr>
            <w:r w:rsidRPr="00903EF0">
              <w:t>Лифты рекомендуется оснащать:</w:t>
            </w:r>
            <w:r w:rsidRPr="00903EF0">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903EF0" w:rsidRDefault="006334CB" w:rsidP="00614239">
            <w:pPr>
              <w:ind w:firstLine="394"/>
              <w:jc w:val="both"/>
            </w:pPr>
            <w:r w:rsidRPr="00903EF0">
              <w:t>а) кабиной, предназначенной для пользования инвалидом на кресле-коляске                                  с сопровождающим лицом;</w:t>
            </w:r>
          </w:p>
          <w:p w:rsidR="006334CB" w:rsidRPr="00903EF0" w:rsidRDefault="006334CB" w:rsidP="00614239">
            <w:pPr>
              <w:ind w:firstLine="394"/>
              <w:jc w:val="both"/>
            </w:pPr>
            <w:r w:rsidRPr="00903EF0">
              <w:t>б) оборудованием для связи с диспетчером;</w:t>
            </w:r>
            <w:r w:rsidRPr="00903EF0">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903EF0" w:rsidRDefault="006334CB" w:rsidP="00614239">
            <w:pPr>
              <w:ind w:firstLine="394"/>
              <w:jc w:val="both"/>
            </w:pPr>
            <w:r w:rsidRPr="00903EF0">
              <w:t>в) аварийным освещением кабины лифта;</w:t>
            </w:r>
          </w:p>
          <w:p w:rsidR="006334CB" w:rsidRPr="00903EF0" w:rsidRDefault="006334CB" w:rsidP="00614239">
            <w:pPr>
              <w:ind w:firstLine="394"/>
              <w:jc w:val="both"/>
            </w:pPr>
            <w:r w:rsidRPr="00903EF0">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903EF0">
              <w:t>г) светодиодным освещением кабины лифта в антивандальном исполнении;</w:t>
            </w:r>
          </w:p>
          <w:p w:rsidR="006334CB" w:rsidRPr="00903EF0" w:rsidRDefault="006334CB" w:rsidP="00614239">
            <w:pPr>
              <w:ind w:firstLine="394"/>
              <w:jc w:val="both"/>
            </w:pPr>
            <w:r w:rsidRPr="00903EF0">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903EF0">
              <w:t>д) панелью управления кабиной лифта в антивандальном исполнении;</w:t>
            </w:r>
          </w:p>
          <w:p w:rsidR="006334CB" w:rsidRPr="00903EF0" w:rsidRDefault="006334CB" w:rsidP="00614239">
            <w:pPr>
              <w:ind w:firstLine="394"/>
              <w:jc w:val="both"/>
            </w:pPr>
            <w:r w:rsidRPr="00903EF0">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w:t>
            </w:r>
            <w:r w:rsidR="00FC67C9" w:rsidRPr="00903EF0">
              <w:t xml:space="preserve">ующих установленным требованиям </w:t>
            </w:r>
            <w:r w:rsidRPr="00903EF0">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903EF0" w:rsidRDefault="006334CB" w:rsidP="00614239">
            <w:pPr>
              <w:ind w:firstLine="394"/>
              <w:jc w:val="both"/>
            </w:pPr>
            <w:r w:rsidRPr="00903EF0">
              <w:t xml:space="preserve">– оконных блоков со стеклопакетом класса энергоэффективности в соответствии                        </w:t>
            </w:r>
            <w:r w:rsidRPr="00903EF0">
              <w:lastRenderedPageBreak/>
              <w:t>с классом энергоэффективности дома;</w:t>
            </w:r>
          </w:p>
          <w:p w:rsidR="006334CB" w:rsidRPr="00903EF0" w:rsidRDefault="006334CB" w:rsidP="00614239">
            <w:pPr>
              <w:ind w:firstLine="394"/>
              <w:jc w:val="both"/>
            </w:pPr>
            <w:r w:rsidRPr="00903EF0">
              <w:t xml:space="preserve">– освещения этажных лестничных площадок дома с </w:t>
            </w:r>
            <w:r w:rsidRPr="00903EF0">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использованием светильников                    в антивандальном исполнении со светодиодным источником света, датчиков движения                   и освещенности;</w:t>
            </w:r>
          </w:p>
          <w:p w:rsidR="006334CB" w:rsidRPr="00903EF0" w:rsidRDefault="006334CB" w:rsidP="00614239">
            <w:pPr>
              <w:ind w:firstLine="394"/>
              <w:jc w:val="both"/>
            </w:pPr>
            <w:r w:rsidRPr="00903EF0">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6334CB" w:rsidRPr="00903EF0" w:rsidRDefault="006334CB" w:rsidP="00614239">
            <w:pPr>
              <w:ind w:firstLine="394"/>
              <w:jc w:val="both"/>
            </w:pPr>
            <w:r w:rsidRPr="00903EF0">
              <w:t>– во входах в подвал (техническое подполье) дома металлических дверных блоков                       с замком, ручками и автодоводчиком;</w:t>
            </w:r>
          </w:p>
          <w:p w:rsidR="006334CB" w:rsidRPr="00903EF0" w:rsidRDefault="006334CB" w:rsidP="00614239">
            <w:pPr>
              <w:ind w:firstLine="394"/>
              <w:jc w:val="both"/>
            </w:pPr>
            <w:r w:rsidRPr="00903EF0">
              <w:t>– отмостки из армированного бетона, асфальта, устроенной по всему</w:t>
            </w:r>
            <w:r w:rsidRPr="00903EF0">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 xml:space="preserve"> периметру дома и обеспечивающей отвод воды от фундаментов;</w:t>
            </w:r>
          </w:p>
          <w:p w:rsidR="006334CB" w:rsidRPr="00903EF0" w:rsidRDefault="006334CB" w:rsidP="00614239">
            <w:pPr>
              <w:ind w:firstLine="394"/>
              <w:jc w:val="both"/>
            </w:pPr>
            <w:r w:rsidRPr="00903EF0">
              <w:t>– организованного водостока;</w:t>
            </w:r>
          </w:p>
          <w:p w:rsidR="006334CB" w:rsidRPr="00903EF0" w:rsidRDefault="006334CB" w:rsidP="00614239">
            <w:pPr>
              <w:ind w:firstLine="394"/>
              <w:jc w:val="both"/>
            </w:pPr>
            <w:r w:rsidRPr="00903EF0">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903EF0">
              <w:t xml:space="preserve">– благоустройства придомовой территории, в том числе наличие </w:t>
            </w:r>
            <w:r w:rsidRPr="00903EF0">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903EF0" w:rsidTr="00614239">
        <w:tc>
          <w:tcPr>
            <w:tcW w:w="301" w:type="pct"/>
          </w:tcPr>
          <w:p w:rsidR="006334CB" w:rsidRPr="00903EF0" w:rsidRDefault="006334CB" w:rsidP="00614239">
            <w:pPr>
              <w:jc w:val="center"/>
            </w:pPr>
            <w:r w:rsidRPr="00903EF0">
              <w:lastRenderedPageBreak/>
              <w:t>3</w:t>
            </w:r>
          </w:p>
        </w:tc>
        <w:tc>
          <w:tcPr>
            <w:tcW w:w="1441" w:type="pct"/>
          </w:tcPr>
          <w:p w:rsidR="006334CB" w:rsidRPr="00903EF0" w:rsidRDefault="006334CB" w:rsidP="00614239">
            <w:r w:rsidRPr="00903EF0">
              <w:t>Требования к функциональному оснащению и отделке помещений</w:t>
            </w:r>
          </w:p>
        </w:tc>
        <w:tc>
          <w:tcPr>
            <w:tcW w:w="3258" w:type="pct"/>
          </w:tcPr>
          <w:p w:rsidR="006334CB" w:rsidRPr="00903EF0" w:rsidRDefault="006334CB" w:rsidP="00614239">
            <w:pPr>
              <w:ind w:firstLine="394"/>
              <w:jc w:val="both"/>
            </w:pPr>
            <w:r w:rsidRPr="00903EF0">
              <w:t xml:space="preserve">Для переселения граждан из аварийного </w:t>
            </w:r>
            <w:r w:rsidRPr="00903EF0">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903EF0">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цокольного, технического, мансардного, и:</w:t>
            </w:r>
          </w:p>
          <w:p w:rsidR="006334CB" w:rsidRPr="00903EF0" w:rsidRDefault="006334CB" w:rsidP="00614239">
            <w:pPr>
              <w:ind w:firstLine="394"/>
              <w:jc w:val="both"/>
            </w:pPr>
            <w:r w:rsidRPr="00903EF0">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903EF0" w:rsidRDefault="006334CB" w:rsidP="00614239">
            <w:pPr>
              <w:ind w:firstLine="394"/>
              <w:jc w:val="both"/>
            </w:pPr>
            <w:r w:rsidRPr="00903EF0">
              <w:t>а) электроснабжения с электрическим щитком с устройствами защитного отключения;</w:t>
            </w:r>
          </w:p>
          <w:p w:rsidR="006334CB" w:rsidRPr="00903EF0" w:rsidRDefault="006334CB" w:rsidP="00614239">
            <w:pPr>
              <w:ind w:firstLine="394"/>
              <w:jc w:val="both"/>
            </w:pPr>
            <w:r w:rsidRPr="00903EF0">
              <w:t>б) холодного водоснабжения;</w:t>
            </w:r>
          </w:p>
          <w:p w:rsidR="006334CB" w:rsidRPr="00903EF0" w:rsidRDefault="006334CB" w:rsidP="00614239">
            <w:pPr>
              <w:ind w:firstLine="394"/>
              <w:jc w:val="both"/>
            </w:pPr>
            <w:r w:rsidRPr="00903EF0">
              <w:t>в) горячего водоснабжения (централизованного или автономного);</w:t>
            </w:r>
          </w:p>
          <w:p w:rsidR="006334CB" w:rsidRPr="00903EF0" w:rsidRDefault="006334CB" w:rsidP="00614239">
            <w:pPr>
              <w:ind w:firstLine="394"/>
              <w:jc w:val="both"/>
            </w:pPr>
            <w:r w:rsidRPr="00903EF0">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903EF0">
              <w:t>г) водоотведения (канализации);</w:t>
            </w:r>
            <w:r w:rsidRPr="00903EF0">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903EF0" w:rsidRDefault="006334CB" w:rsidP="00614239">
            <w:pPr>
              <w:ind w:firstLine="394"/>
              <w:jc w:val="both"/>
            </w:pPr>
            <w:r w:rsidRPr="00903EF0">
              <w:t>д) отопления (централизованного или автономного);</w:t>
            </w:r>
          </w:p>
          <w:p w:rsidR="006334CB" w:rsidRPr="00903EF0" w:rsidRDefault="006334CB" w:rsidP="00614239">
            <w:pPr>
              <w:ind w:firstLine="394"/>
              <w:jc w:val="both"/>
            </w:pPr>
            <w:r w:rsidRPr="00903EF0">
              <w:t>е) вентиляции;</w:t>
            </w:r>
          </w:p>
          <w:p w:rsidR="006334CB" w:rsidRPr="00903EF0" w:rsidRDefault="006334CB" w:rsidP="00614239">
            <w:pPr>
              <w:ind w:firstLine="394"/>
              <w:jc w:val="both"/>
            </w:pPr>
            <w:r w:rsidRPr="00903EF0">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903EF0" w:rsidRDefault="006334CB" w:rsidP="00614239">
            <w:pPr>
              <w:ind w:firstLine="394"/>
              <w:jc w:val="both"/>
            </w:pPr>
            <w:r w:rsidRPr="00903EF0">
              <w:lastRenderedPageBreak/>
              <w:t xml:space="preserve">з) внесенными в Государственный реестр средств измерений, </w:t>
            </w:r>
            <w:r w:rsidRPr="00903EF0">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903EF0" w:rsidRDefault="006334CB" w:rsidP="00614239">
            <w:pPr>
              <w:ind w:firstLine="394"/>
              <w:jc w:val="both"/>
            </w:pPr>
            <w:r w:rsidRPr="00903EF0">
              <w:t>– имеющие чистовую отделку «под ключ», в том числе:</w:t>
            </w:r>
          </w:p>
          <w:p w:rsidR="006334CB" w:rsidRPr="00903EF0" w:rsidRDefault="006334CB" w:rsidP="00614239">
            <w:pPr>
              <w:ind w:firstLine="394"/>
              <w:jc w:val="both"/>
            </w:pPr>
            <w:r w:rsidRPr="00903EF0">
              <w:t>а) входную утепленную дверь с замком, ручками и дверным глазком;</w:t>
            </w:r>
          </w:p>
          <w:p w:rsidR="006334CB" w:rsidRPr="00903EF0" w:rsidRDefault="006334CB" w:rsidP="00614239">
            <w:pPr>
              <w:ind w:firstLine="394"/>
              <w:jc w:val="both"/>
            </w:pPr>
            <w:r w:rsidRPr="00903EF0">
              <w:t>б) межкомнатные двери с наличниками и ручками;</w:t>
            </w:r>
          </w:p>
          <w:p w:rsidR="006334CB" w:rsidRPr="00903EF0" w:rsidRDefault="006334CB" w:rsidP="00614239">
            <w:pPr>
              <w:ind w:firstLine="394"/>
              <w:jc w:val="both"/>
            </w:pPr>
            <w:r w:rsidRPr="00903EF0">
              <w:t>в) оконные блоки со стеклопакетом класса энергоэффективности в соответствии                          с классом энергоэффективности дома;</w:t>
            </w:r>
          </w:p>
          <w:p w:rsidR="006334CB" w:rsidRPr="00903EF0" w:rsidRDefault="006334CB" w:rsidP="00614239">
            <w:pPr>
              <w:ind w:firstLine="394"/>
              <w:jc w:val="both"/>
            </w:pPr>
            <w:r w:rsidRPr="00903EF0">
              <w:t>г) вентиляционные решетки;</w:t>
            </w:r>
          </w:p>
          <w:p w:rsidR="006334CB" w:rsidRPr="00903EF0" w:rsidRDefault="006334CB" w:rsidP="00614239">
            <w:pPr>
              <w:ind w:firstLine="394"/>
              <w:jc w:val="both"/>
            </w:pPr>
            <w:r w:rsidRPr="00903EF0">
              <w:t>д) подвесные крюки для потолочных осветительных приборов во всех помещениях квартиры;</w:t>
            </w:r>
          </w:p>
          <w:p w:rsidR="006334CB" w:rsidRPr="00903EF0" w:rsidRDefault="006334CB" w:rsidP="00614239">
            <w:pPr>
              <w:ind w:firstLine="394"/>
              <w:jc w:val="both"/>
            </w:pPr>
            <w:r w:rsidRPr="00903EF0">
              <w:t>е) установленные и подключенные к соответствующим внутриквартирным инженерным сетям:</w:t>
            </w:r>
          </w:p>
          <w:p w:rsidR="006334CB" w:rsidRPr="00903EF0" w:rsidRDefault="006334CB" w:rsidP="00614239">
            <w:pPr>
              <w:ind w:firstLine="394"/>
              <w:jc w:val="both"/>
            </w:pPr>
            <w:r w:rsidRPr="00903EF0">
              <w:t>– звонковую сигнализацию (в соответствии с проектной документацией);</w:t>
            </w:r>
          </w:p>
          <w:p w:rsidR="006334CB" w:rsidRPr="00903EF0" w:rsidRDefault="006334CB" w:rsidP="00614239">
            <w:pPr>
              <w:ind w:firstLine="394"/>
              <w:jc w:val="both"/>
            </w:pPr>
            <w:r w:rsidRPr="00903EF0">
              <w:t>– мойку со смесителем и сифоном;</w:t>
            </w:r>
          </w:p>
          <w:p w:rsidR="006334CB" w:rsidRPr="00903EF0" w:rsidRDefault="006334CB" w:rsidP="00614239">
            <w:pPr>
              <w:ind w:firstLine="394"/>
              <w:jc w:val="both"/>
            </w:pPr>
            <w:r w:rsidRPr="00903EF0">
              <w:t>– умывальник со смесителем и сифоном;</w:t>
            </w:r>
          </w:p>
          <w:p w:rsidR="006334CB" w:rsidRPr="00903EF0" w:rsidRDefault="006334CB" w:rsidP="00614239">
            <w:pPr>
              <w:ind w:firstLine="394"/>
              <w:jc w:val="both"/>
            </w:pPr>
            <w:r w:rsidRPr="00903EF0">
              <w:t>– унитаз с сиденьем и сливным бачком;</w:t>
            </w:r>
          </w:p>
          <w:p w:rsidR="006334CB" w:rsidRPr="00903EF0" w:rsidRDefault="006334CB" w:rsidP="00614239">
            <w:pPr>
              <w:ind w:firstLine="394"/>
              <w:jc w:val="both"/>
            </w:pPr>
            <w:r w:rsidRPr="00903EF0">
              <w:t>– ванну с заземлением, со смесителем и сифоном;</w:t>
            </w:r>
          </w:p>
          <w:p w:rsidR="006334CB" w:rsidRPr="00903EF0" w:rsidRDefault="006334CB" w:rsidP="00614239">
            <w:pPr>
              <w:ind w:firstLine="394"/>
              <w:jc w:val="both"/>
            </w:pPr>
            <w:r w:rsidRPr="00903EF0">
              <w:t>– одно-, двухклавишные электровыключатели;</w:t>
            </w:r>
          </w:p>
          <w:p w:rsidR="006334CB" w:rsidRPr="00903EF0" w:rsidRDefault="006334CB" w:rsidP="00614239">
            <w:pPr>
              <w:ind w:firstLine="394"/>
              <w:jc w:val="both"/>
            </w:pPr>
            <w:r w:rsidRPr="00903EF0">
              <w:t>– электророзетки;</w:t>
            </w:r>
          </w:p>
          <w:p w:rsidR="006334CB" w:rsidRPr="00903EF0" w:rsidRDefault="006334CB" w:rsidP="00614239">
            <w:pPr>
              <w:ind w:firstLine="394"/>
              <w:jc w:val="both"/>
            </w:pPr>
            <w:r w:rsidRPr="00903EF0">
              <w:t>– выпуски электропроводки и патроны во всех помещениях квартиры;</w:t>
            </w:r>
          </w:p>
          <w:p w:rsidR="006334CB" w:rsidRPr="00903EF0" w:rsidRDefault="006334CB" w:rsidP="00614239">
            <w:pPr>
              <w:ind w:firstLine="394"/>
              <w:jc w:val="both"/>
            </w:pPr>
            <w:r w:rsidRPr="00903EF0">
              <w:t>– газовую или электрическую плиту (в соответствии с проектным решением);</w:t>
            </w:r>
          </w:p>
          <w:p w:rsidR="006334CB" w:rsidRPr="00903EF0" w:rsidRDefault="006334CB" w:rsidP="00614239">
            <w:pPr>
              <w:ind w:firstLine="394"/>
              <w:jc w:val="both"/>
            </w:pPr>
            <w:r w:rsidRPr="00903EF0">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903EF0" w:rsidRDefault="006334CB" w:rsidP="00614239">
            <w:pPr>
              <w:ind w:firstLine="394"/>
              <w:jc w:val="both"/>
            </w:pPr>
            <w:r w:rsidRPr="00903EF0">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903EF0" w:rsidRDefault="006334CB" w:rsidP="00614239">
            <w:pPr>
              <w:ind w:firstLine="394"/>
              <w:jc w:val="both"/>
            </w:pPr>
            <w:r w:rsidRPr="00903EF0">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w:t>
            </w:r>
            <w:r w:rsidRPr="00903EF0">
              <w:lastRenderedPageBreak/>
              <w:t>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05FEA" w:rsidRPr="00903EF0" w:rsidRDefault="006334CB" w:rsidP="0078271B">
            <w:pPr>
              <w:ind w:firstLine="394"/>
              <w:jc w:val="both"/>
            </w:pPr>
            <w:r w:rsidRPr="00903EF0">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w:t>
            </w:r>
            <w:r w:rsidR="0078271B" w:rsidRPr="00903EF0">
              <w:t>перекрытием (натяжные потолки).</w:t>
            </w:r>
          </w:p>
        </w:tc>
      </w:tr>
      <w:tr w:rsidR="006334CB" w:rsidRPr="00903EF0" w:rsidTr="00614239">
        <w:tc>
          <w:tcPr>
            <w:tcW w:w="301" w:type="pct"/>
          </w:tcPr>
          <w:p w:rsidR="006334CB" w:rsidRPr="00903EF0" w:rsidRDefault="006334CB" w:rsidP="00614239">
            <w:pPr>
              <w:jc w:val="center"/>
            </w:pPr>
            <w:r w:rsidRPr="00903EF0">
              <w:lastRenderedPageBreak/>
              <w:t>4</w:t>
            </w:r>
          </w:p>
        </w:tc>
        <w:tc>
          <w:tcPr>
            <w:tcW w:w="1441" w:type="pct"/>
          </w:tcPr>
          <w:p w:rsidR="006334CB" w:rsidRPr="00903EF0" w:rsidRDefault="006334CB" w:rsidP="00614239">
            <w:r w:rsidRPr="00903EF0">
              <w:t>Требования к материалам, изделиям и оборудованию</w:t>
            </w:r>
          </w:p>
        </w:tc>
        <w:tc>
          <w:tcPr>
            <w:tcW w:w="3258" w:type="pct"/>
          </w:tcPr>
          <w:p w:rsidR="006334CB" w:rsidRPr="00903EF0" w:rsidRDefault="006334CB" w:rsidP="00614239">
            <w:pPr>
              <w:ind w:firstLine="394"/>
              <w:jc w:val="both"/>
            </w:pPr>
            <w:r w:rsidRPr="00903EF0">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903EF0" w:rsidRDefault="006334CB" w:rsidP="00614239">
            <w:pPr>
              <w:ind w:firstLine="394"/>
              <w:jc w:val="both"/>
            </w:pPr>
            <w:r w:rsidRPr="00903EF0">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903EF0" w:rsidRDefault="006334CB" w:rsidP="00614239">
            <w:pPr>
              <w:ind w:firstLine="394"/>
              <w:jc w:val="both"/>
            </w:pPr>
            <w:r w:rsidRPr="00903EF0">
              <w:t xml:space="preserve"> Выполняемые работы и применяемые строительные материалы в процессе строительства дома, жилые помещения в котором </w:t>
            </w:r>
            <w:r w:rsidRPr="00903EF0">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903EF0">
              <w:t xml:space="preserve">приобретаются в соответствии                                    с муниципальным контрактом в целях </w:t>
            </w:r>
            <w:r w:rsidRPr="00903EF0">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903EF0">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 xml:space="preserve">оснащенности объекта капитального строительства приборами учета </w:t>
            </w:r>
            <w:r w:rsidRPr="00903EF0">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903EF0">
              <w:t>используемых энергетических ресурсов</w:t>
            </w:r>
          </w:p>
        </w:tc>
      </w:tr>
      <w:tr w:rsidR="006334CB" w:rsidRPr="00903EF0" w:rsidTr="00614239">
        <w:tc>
          <w:tcPr>
            <w:tcW w:w="301" w:type="pct"/>
          </w:tcPr>
          <w:p w:rsidR="006334CB" w:rsidRPr="00903EF0" w:rsidRDefault="006334CB" w:rsidP="00614239">
            <w:pPr>
              <w:jc w:val="center"/>
            </w:pPr>
            <w:r w:rsidRPr="00903EF0">
              <w:t>5</w:t>
            </w:r>
          </w:p>
        </w:tc>
        <w:tc>
          <w:tcPr>
            <w:tcW w:w="1441" w:type="pct"/>
          </w:tcPr>
          <w:p w:rsidR="006334CB" w:rsidRPr="00903EF0" w:rsidRDefault="006334CB" w:rsidP="00614239">
            <w:r w:rsidRPr="00903EF0">
              <w:t>Требование к энергоэффективности дома</w:t>
            </w:r>
          </w:p>
        </w:tc>
        <w:tc>
          <w:tcPr>
            <w:tcW w:w="3258" w:type="pct"/>
          </w:tcPr>
          <w:p w:rsidR="006334CB" w:rsidRPr="00903EF0" w:rsidRDefault="006334CB" w:rsidP="00614239">
            <w:pPr>
              <w:ind w:firstLine="394"/>
              <w:jc w:val="both"/>
            </w:pPr>
            <w:r w:rsidRPr="00903EF0">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6334CB" w:rsidRPr="00903EF0" w:rsidRDefault="006334CB" w:rsidP="00614239">
            <w:pPr>
              <w:ind w:firstLine="394"/>
              <w:jc w:val="both"/>
            </w:pPr>
            <w:r w:rsidRPr="00903EF0">
              <w:t>Рекомендуется предусматривать следующие мероприятия, направленные                                     на повышение энергоэффективности дома:</w:t>
            </w:r>
          </w:p>
          <w:p w:rsidR="006334CB" w:rsidRPr="00903EF0" w:rsidRDefault="006334CB" w:rsidP="00614239">
            <w:pPr>
              <w:ind w:firstLine="394"/>
              <w:jc w:val="both"/>
            </w:pPr>
            <w:r w:rsidRPr="00903EF0">
              <w:t>– предъявлять к оконным блокам в квартирах и в помещениях общего пользования дополнительные требования, указанные выше;</w:t>
            </w:r>
          </w:p>
          <w:p w:rsidR="006334CB" w:rsidRPr="00903EF0" w:rsidRDefault="006334CB" w:rsidP="00614239">
            <w:pPr>
              <w:ind w:firstLine="394"/>
              <w:jc w:val="both"/>
            </w:pPr>
            <w:r w:rsidRPr="00903EF0">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903EF0" w:rsidRDefault="006334CB" w:rsidP="00614239">
            <w:pPr>
              <w:ind w:firstLine="394"/>
              <w:jc w:val="both"/>
            </w:pPr>
            <w:r w:rsidRPr="00903EF0">
              <w:t xml:space="preserve"> – проводить освещение придомовой территории с использованием светодиодных светильников и датчиков освещенности;</w:t>
            </w:r>
          </w:p>
          <w:p w:rsidR="006334CB" w:rsidRPr="00903EF0" w:rsidRDefault="006334CB" w:rsidP="00614239">
            <w:pPr>
              <w:ind w:firstLine="394"/>
              <w:jc w:val="both"/>
            </w:pPr>
            <w:r w:rsidRPr="00903EF0">
              <w:t xml:space="preserve"> – выполнять теплоизоляцию подвального (цокольного) и чердачного перекрытий                 </w:t>
            </w:r>
            <w:r w:rsidRPr="00903EF0">
              <w:lastRenderedPageBreak/>
              <w:t>(в соответствии с проектной документацией);</w:t>
            </w:r>
          </w:p>
          <w:p w:rsidR="006334CB" w:rsidRPr="00903EF0" w:rsidRDefault="006334CB" w:rsidP="00614239">
            <w:pPr>
              <w:ind w:firstLine="394"/>
              <w:jc w:val="both"/>
            </w:pPr>
            <w:r w:rsidRPr="00903EF0">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903EF0" w:rsidRDefault="006334CB" w:rsidP="00614239">
            <w:pPr>
              <w:ind w:firstLine="394"/>
              <w:jc w:val="both"/>
            </w:pPr>
            <w:r w:rsidRPr="00903EF0">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903EF0" w:rsidRDefault="006334CB" w:rsidP="00614239">
            <w:pPr>
              <w:ind w:firstLine="394"/>
              <w:jc w:val="both"/>
            </w:pPr>
            <w:r w:rsidRPr="00903EF0">
              <w:t xml:space="preserve"> – проводить устройство входных дверей в подъезды дома с утеплением                                            и оборудованием автодоводчиками;</w:t>
            </w:r>
          </w:p>
          <w:p w:rsidR="006334CB" w:rsidRPr="00903EF0" w:rsidRDefault="006334CB" w:rsidP="00614239">
            <w:pPr>
              <w:ind w:firstLine="394"/>
              <w:jc w:val="both"/>
            </w:pPr>
            <w:r w:rsidRPr="00903EF0">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34CB" w:rsidRPr="00903EF0" w:rsidRDefault="006334CB" w:rsidP="00614239">
            <w:pPr>
              <w:ind w:firstLine="394"/>
              <w:jc w:val="both"/>
            </w:pPr>
            <w:r w:rsidRPr="00903EF0">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6334CB" w:rsidRPr="00903EF0" w:rsidTr="0078271B">
        <w:trPr>
          <w:trHeight w:val="627"/>
        </w:trPr>
        <w:tc>
          <w:tcPr>
            <w:tcW w:w="301" w:type="pct"/>
          </w:tcPr>
          <w:p w:rsidR="006334CB" w:rsidRPr="00903EF0" w:rsidRDefault="006334CB" w:rsidP="00614239">
            <w:pPr>
              <w:jc w:val="center"/>
            </w:pPr>
            <w:r w:rsidRPr="00903EF0">
              <w:lastRenderedPageBreak/>
              <w:t>6</w:t>
            </w:r>
          </w:p>
        </w:tc>
        <w:tc>
          <w:tcPr>
            <w:tcW w:w="1441" w:type="pct"/>
          </w:tcPr>
          <w:p w:rsidR="006334CB" w:rsidRPr="00903EF0" w:rsidRDefault="006334CB" w:rsidP="00614239">
            <w:r w:rsidRPr="00903EF0">
              <w:t>Требования к эксплуатационной документации дома</w:t>
            </w:r>
          </w:p>
        </w:tc>
        <w:tc>
          <w:tcPr>
            <w:tcW w:w="3258" w:type="pct"/>
          </w:tcPr>
          <w:p w:rsidR="006334CB" w:rsidRPr="00903EF0" w:rsidRDefault="006334CB" w:rsidP="00614239">
            <w:pPr>
              <w:ind w:firstLine="394"/>
              <w:jc w:val="both"/>
            </w:pPr>
            <w:r w:rsidRPr="00903EF0">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271B" w:rsidRPr="00903EF0" w:rsidRDefault="006334CB" w:rsidP="00614239">
            <w:pPr>
              <w:ind w:firstLine="394"/>
              <w:jc w:val="both"/>
            </w:pPr>
            <w:r w:rsidRPr="00903EF0">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w:t>
            </w:r>
          </w:p>
          <w:p w:rsidR="006334CB" w:rsidRPr="00903EF0" w:rsidRDefault="006334CB" w:rsidP="00614239">
            <w:pPr>
              <w:ind w:firstLine="394"/>
              <w:jc w:val="both"/>
            </w:pPr>
            <w:r w:rsidRPr="00903EF0">
              <w:t xml:space="preserve"> подлежат передаче Заказчику</w:t>
            </w:r>
          </w:p>
        </w:tc>
      </w:tr>
    </w:tbl>
    <w:p w:rsidR="0078271B" w:rsidRPr="00903EF0" w:rsidRDefault="0078271B" w:rsidP="006334CB">
      <w:pPr>
        <w:ind w:firstLine="567"/>
        <w:jc w:val="both"/>
        <w:rPr>
          <w:sz w:val="20"/>
          <w:szCs w:val="20"/>
        </w:rPr>
        <w:sectPr w:rsidR="0078271B" w:rsidRPr="00903EF0" w:rsidSect="0078271B">
          <w:pgSz w:w="16837" w:h="11905" w:orient="landscape" w:code="9"/>
          <w:pgMar w:top="1191" w:right="1134" w:bottom="568" w:left="1134" w:header="709" w:footer="709" w:gutter="0"/>
          <w:cols w:space="708"/>
          <w:docGrid w:linePitch="381"/>
        </w:sectPr>
      </w:pPr>
    </w:p>
    <w:p w:rsidR="000D586D" w:rsidRPr="00903EF0" w:rsidRDefault="00AB6635" w:rsidP="0078271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8</w:t>
      </w:r>
      <w:r w:rsidR="000D586D" w:rsidRPr="00903EF0">
        <w:rPr>
          <w:rFonts w:ascii="Times New Roman CYR" w:eastAsiaTheme="minorEastAsia" w:hAnsi="Times New Roman CYR" w:cs="Times New Roman CYR"/>
          <w:b/>
          <w:bCs/>
          <w:color w:val="26282F"/>
        </w:rPr>
        <w:t xml:space="preserve">. </w:t>
      </w:r>
      <w:r w:rsidR="000D586D" w:rsidRPr="00903EF0">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p w:rsidR="000D586D" w:rsidRPr="00903EF0" w:rsidRDefault="000D586D" w:rsidP="000D586D">
      <w:pPr>
        <w:spacing w:line="252" w:lineRule="auto"/>
        <w:ind w:firstLine="540"/>
        <w:jc w:val="both"/>
      </w:pPr>
      <w:r w:rsidRPr="00903EF0">
        <w:t>Министерство строительного комплекса Московской области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0D586D" w:rsidRPr="00903EF0" w:rsidRDefault="000D586D" w:rsidP="000D586D">
      <w:pPr>
        <w:spacing w:line="252" w:lineRule="auto"/>
        <w:ind w:firstLine="540"/>
        <w:jc w:val="both"/>
      </w:pPr>
      <w:r w:rsidRPr="00903EF0">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0D586D" w:rsidRPr="00903EF0" w:rsidRDefault="000D586D" w:rsidP="000D586D">
      <w:pPr>
        <w:spacing w:line="252" w:lineRule="auto"/>
        <w:ind w:firstLine="540"/>
        <w:jc w:val="both"/>
      </w:pPr>
      <w:r w:rsidRPr="00903EF0">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утвержденным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0D586D" w:rsidRPr="00903EF0" w:rsidRDefault="000D586D" w:rsidP="000D586D">
      <w:pPr>
        <w:spacing w:line="252" w:lineRule="auto"/>
        <w:ind w:firstLine="709"/>
        <w:jc w:val="both"/>
      </w:pPr>
      <w:r w:rsidRPr="00903EF0">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0D586D" w:rsidRPr="00903EF0" w:rsidRDefault="000D586D" w:rsidP="000D586D">
      <w:pPr>
        <w:spacing w:line="252" w:lineRule="auto"/>
        <w:ind w:firstLine="709"/>
        <w:jc w:val="both"/>
      </w:pPr>
      <w:r w:rsidRPr="00903EF0">
        <w:t>Министерство строительного комплекса Московской области осуществляет:</w:t>
      </w:r>
    </w:p>
    <w:p w:rsidR="000D586D" w:rsidRPr="00903EF0" w:rsidRDefault="000D586D" w:rsidP="000D586D">
      <w:pPr>
        <w:spacing w:line="252" w:lineRule="auto"/>
        <w:ind w:firstLine="709"/>
        <w:jc w:val="both"/>
      </w:pPr>
      <w:r w:rsidRPr="00903EF0">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0D586D" w:rsidRPr="00903EF0" w:rsidRDefault="000D586D" w:rsidP="000D586D">
      <w:pPr>
        <w:spacing w:line="252" w:lineRule="auto"/>
        <w:ind w:firstLine="709"/>
        <w:jc w:val="both"/>
      </w:pPr>
      <w:r w:rsidRPr="00903EF0">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0D586D" w:rsidRPr="00903EF0" w:rsidRDefault="000D586D" w:rsidP="000D586D">
      <w:pPr>
        <w:spacing w:line="252" w:lineRule="auto"/>
        <w:ind w:firstLine="709"/>
        <w:jc w:val="both"/>
      </w:pPr>
      <w:r w:rsidRPr="00903EF0">
        <w:t>Администрация городского округа Красногорск осуществляет:</w:t>
      </w:r>
    </w:p>
    <w:p w:rsidR="000D586D" w:rsidRPr="00903EF0" w:rsidRDefault="000D586D" w:rsidP="000D586D">
      <w:pPr>
        <w:spacing w:line="252" w:lineRule="auto"/>
        <w:ind w:firstLine="709"/>
        <w:jc w:val="both"/>
      </w:pPr>
      <w:r w:rsidRPr="00903EF0">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0D586D" w:rsidRPr="00903EF0" w:rsidRDefault="000D586D" w:rsidP="000D586D">
      <w:pPr>
        <w:spacing w:line="252" w:lineRule="auto"/>
        <w:ind w:firstLine="709"/>
        <w:jc w:val="both"/>
      </w:pPr>
      <w:r w:rsidRPr="00903EF0">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0D586D" w:rsidRPr="00903EF0" w:rsidRDefault="000D586D" w:rsidP="000D586D">
      <w:pPr>
        <w:spacing w:line="252" w:lineRule="auto"/>
        <w:ind w:firstLine="709"/>
        <w:jc w:val="both"/>
      </w:pPr>
      <w:r w:rsidRPr="00903EF0">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2" w:history="1">
        <w:r w:rsidRPr="00903EF0">
          <w:t>статьей 32</w:t>
        </w:r>
      </w:hyperlink>
      <w:r w:rsidRPr="00903EF0">
        <w:t xml:space="preserve"> Жилищного кодекса Российской Федерации;</w:t>
      </w:r>
    </w:p>
    <w:p w:rsidR="000D586D" w:rsidRPr="00903EF0" w:rsidRDefault="000D586D" w:rsidP="000D586D">
      <w:pPr>
        <w:spacing w:line="252" w:lineRule="auto"/>
        <w:ind w:firstLine="709"/>
        <w:jc w:val="both"/>
      </w:pPr>
      <w:r w:rsidRPr="00903EF0">
        <w:t>предоставление жилых помещений гражданам для переселения из аварийных многоквартирных жилых домов;</w:t>
      </w:r>
    </w:p>
    <w:p w:rsidR="000D586D" w:rsidRPr="00903EF0" w:rsidRDefault="000D586D" w:rsidP="000D586D">
      <w:pPr>
        <w:spacing w:line="252" w:lineRule="auto"/>
        <w:ind w:firstLine="709"/>
        <w:jc w:val="both"/>
      </w:pPr>
      <w:r w:rsidRPr="00903EF0">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0D586D" w:rsidRPr="00903EF0" w:rsidRDefault="000D586D" w:rsidP="000D586D">
      <w:pPr>
        <w:spacing w:line="252" w:lineRule="auto"/>
        <w:ind w:firstLine="709"/>
        <w:jc w:val="both"/>
      </w:pPr>
      <w:r w:rsidRPr="00903EF0">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2AAE" w:rsidRPr="00903EF0" w:rsidRDefault="000D586D" w:rsidP="00EF2AAE">
      <w:pPr>
        <w:spacing w:line="252" w:lineRule="auto"/>
        <w:ind w:firstLine="540"/>
      </w:pPr>
      <w:r w:rsidRPr="00903EF0">
        <w:t xml:space="preserve">Мониторинг реализации государственной программы в части реализации региональной программы осуществляется Министерством строительного комплекса Московской области в непрерывном режиме посредством автоматизированной информационной системы </w:t>
      </w:r>
      <w:r w:rsidRPr="00903EF0">
        <w:lastRenderedPageBreak/>
        <w:t xml:space="preserve">«Реформа ЖКХ». Муниципальные образования Московской области </w:t>
      </w:r>
      <w:r w:rsidRPr="00903EF0">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w:t>
      </w:r>
      <w:r w:rsidR="00EF2AAE" w:rsidRPr="00903EF0">
        <w:t xml:space="preserve"> </w:t>
      </w:r>
      <w:r w:rsidRPr="00903EF0">
        <w:t>средств,</w:t>
      </w:r>
      <w:r w:rsidR="00EF2AAE" w:rsidRPr="00903EF0">
        <w:t xml:space="preserve"> направленных на реализацию программных мероприятий.</w:t>
      </w:r>
    </w:p>
    <w:p w:rsidR="00C345F4" w:rsidRPr="00903EF0" w:rsidRDefault="00C345F4" w:rsidP="00EF2AAE">
      <w:pPr>
        <w:widowControl w:val="0"/>
        <w:autoSpaceDE w:val="0"/>
        <w:autoSpaceDN w:val="0"/>
        <w:adjustRightInd w:val="0"/>
        <w:ind w:firstLine="720"/>
        <w:jc w:val="both"/>
        <w:rPr>
          <w:rFonts w:ascii="Times New Roman CYR" w:eastAsiaTheme="minorEastAsia" w:hAnsi="Times New Roman CYR" w:cs="Times New Roman CYR"/>
        </w:rPr>
      </w:pPr>
    </w:p>
    <w:p w:rsidR="00C345F4" w:rsidRPr="00903EF0" w:rsidRDefault="00C345F4" w:rsidP="00EF2AAE">
      <w:pPr>
        <w:widowControl w:val="0"/>
        <w:autoSpaceDE w:val="0"/>
        <w:autoSpaceDN w:val="0"/>
        <w:adjustRightInd w:val="0"/>
        <w:ind w:firstLine="720"/>
        <w:jc w:val="both"/>
        <w:rPr>
          <w:rFonts w:ascii="Times New Roman CYR" w:eastAsiaTheme="minorEastAsia" w:hAnsi="Times New Roman CYR" w:cs="Times New Roman CYR"/>
        </w:rPr>
        <w:sectPr w:rsidR="00C345F4" w:rsidRPr="00903EF0" w:rsidSect="006B031B">
          <w:pgSz w:w="16837" w:h="11905" w:orient="landscape" w:code="9"/>
          <w:pgMar w:top="1191" w:right="1134" w:bottom="993" w:left="1134" w:header="709" w:footer="709" w:gutter="0"/>
          <w:cols w:space="708"/>
          <w:docGrid w:linePitch="381"/>
        </w:sectPr>
      </w:pPr>
    </w:p>
    <w:p w:rsidR="0089388E" w:rsidRPr="00903EF0" w:rsidRDefault="000D586D" w:rsidP="00C345F4">
      <w:pPr>
        <w:spacing w:line="252" w:lineRule="auto"/>
        <w:ind w:firstLine="540"/>
        <w:jc w:val="center"/>
        <w:rPr>
          <w:b/>
        </w:rPr>
      </w:pPr>
      <w:r w:rsidRPr="00903EF0">
        <w:lastRenderedPageBreak/>
        <w:br/>
      </w:r>
      <w:r w:rsidR="00AB6635" w:rsidRPr="00903EF0">
        <w:rPr>
          <w:b/>
        </w:rPr>
        <w:t>9</w:t>
      </w:r>
      <w:r w:rsidRPr="00903EF0">
        <w:rPr>
          <w:b/>
        </w:rPr>
        <w:t>.</w:t>
      </w:r>
      <w:r w:rsidR="00AB6635" w:rsidRPr="00903EF0">
        <w:rPr>
          <w:b/>
        </w:rPr>
        <w:t xml:space="preserve"> </w:t>
      </w:r>
      <w:r w:rsidR="0089388E" w:rsidRPr="00903EF0">
        <w:rPr>
          <w:b/>
        </w:rPr>
        <w:t>Планируемые показатели переселения граждан из аварийного</w:t>
      </w:r>
    </w:p>
    <w:p w:rsidR="0089388E" w:rsidRPr="00903EF0" w:rsidRDefault="0089388E" w:rsidP="0089388E">
      <w:pPr>
        <w:pStyle w:val="ConsPlusNormal"/>
        <w:jc w:val="center"/>
        <w:rPr>
          <w:rFonts w:ascii="Times New Roman" w:eastAsia="Times New Roman" w:hAnsi="Times New Roman" w:cs="Times New Roman"/>
          <w:b/>
          <w:sz w:val="24"/>
          <w:szCs w:val="24"/>
        </w:rPr>
      </w:pPr>
      <w:r w:rsidRPr="00903EF0">
        <w:rPr>
          <w:rFonts w:ascii="Times New Roman" w:eastAsia="Times New Roman" w:hAnsi="Times New Roman" w:cs="Times New Roman"/>
          <w:b/>
          <w:sz w:val="24"/>
          <w:szCs w:val="24"/>
        </w:rPr>
        <w:t>жилищного фонда</w:t>
      </w:r>
    </w:p>
    <w:p w:rsidR="0089388E" w:rsidRPr="00903EF0" w:rsidRDefault="0089388E" w:rsidP="0089388E">
      <w:pPr>
        <w:pStyle w:val="ConsPlusNormal"/>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51"/>
        <w:gridCol w:w="2334"/>
        <w:gridCol w:w="662"/>
        <w:gridCol w:w="897"/>
        <w:gridCol w:w="896"/>
        <w:gridCol w:w="896"/>
        <w:gridCol w:w="905"/>
        <w:gridCol w:w="661"/>
        <w:gridCol w:w="608"/>
        <w:gridCol w:w="908"/>
        <w:gridCol w:w="605"/>
        <w:gridCol w:w="605"/>
        <w:gridCol w:w="702"/>
        <w:gridCol w:w="702"/>
        <w:gridCol w:w="702"/>
        <w:gridCol w:w="702"/>
        <w:gridCol w:w="617"/>
        <w:gridCol w:w="840"/>
      </w:tblGrid>
      <w:tr w:rsidR="0089388E" w:rsidRPr="00903EF0" w:rsidTr="00007002">
        <w:tc>
          <w:tcPr>
            <w:tcW w:w="153" w:type="pct"/>
            <w:vMerge w:val="restar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N п/п</w:t>
            </w:r>
          </w:p>
        </w:tc>
        <w:tc>
          <w:tcPr>
            <w:tcW w:w="794" w:type="pct"/>
            <w:vMerge w:val="restar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Наименование муниципального образования</w:t>
            </w:r>
          </w:p>
        </w:tc>
        <w:tc>
          <w:tcPr>
            <w:tcW w:w="2189" w:type="pct"/>
            <w:gridSpan w:val="8"/>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Расселяемая площадь</w:t>
            </w:r>
          </w:p>
        </w:tc>
        <w:tc>
          <w:tcPr>
            <w:tcW w:w="1863" w:type="pct"/>
            <w:gridSpan w:val="8"/>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Количество переселяемых жителей</w:t>
            </w:r>
          </w:p>
        </w:tc>
      </w:tr>
      <w:tr w:rsidR="00BF3013" w:rsidRPr="00903EF0" w:rsidTr="00007002">
        <w:tc>
          <w:tcPr>
            <w:tcW w:w="153" w:type="pct"/>
            <w:vMerge/>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2019 г.</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2020 г.</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2021 г.</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2022 г.</w:t>
            </w:r>
          </w:p>
        </w:tc>
        <w:tc>
          <w:tcPr>
            <w:tcW w:w="308"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2023 г.</w:t>
            </w: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2024 г.</w:t>
            </w:r>
          </w:p>
        </w:tc>
        <w:tc>
          <w:tcPr>
            <w:tcW w:w="207"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2025 г.</w:t>
            </w:r>
          </w:p>
        </w:tc>
        <w:tc>
          <w:tcPr>
            <w:tcW w:w="30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Всего по году</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2019 г.</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2020 г.</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2021 г.</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2022 г.</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2023 г.</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2024 г.</w:t>
            </w:r>
          </w:p>
        </w:tc>
        <w:tc>
          <w:tcPr>
            <w:tcW w:w="210"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2025 г.</w:t>
            </w:r>
          </w:p>
        </w:tc>
        <w:tc>
          <w:tcPr>
            <w:tcW w:w="28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Всего по году</w:t>
            </w:r>
          </w:p>
        </w:tc>
      </w:tr>
      <w:tr w:rsidR="00BF3013" w:rsidRPr="00903EF0" w:rsidTr="00007002">
        <w:tc>
          <w:tcPr>
            <w:tcW w:w="153" w:type="pct"/>
            <w:vMerge/>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308"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207"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30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кв. м</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10"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c>
          <w:tcPr>
            <w:tcW w:w="28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чел.</w:t>
            </w:r>
          </w:p>
        </w:tc>
      </w:tr>
      <w:tr w:rsidR="00BF3013" w:rsidRPr="00903EF0" w:rsidTr="00007002">
        <w:tc>
          <w:tcPr>
            <w:tcW w:w="153"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2</w:t>
            </w: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3</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4</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5</w:t>
            </w:r>
          </w:p>
        </w:tc>
        <w:tc>
          <w:tcPr>
            <w:tcW w:w="30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7</w:t>
            </w:r>
          </w:p>
        </w:tc>
        <w:tc>
          <w:tcPr>
            <w:tcW w:w="225"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8</w:t>
            </w:r>
          </w:p>
        </w:tc>
        <w:tc>
          <w:tcPr>
            <w:tcW w:w="207"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9</w:t>
            </w:r>
          </w:p>
        </w:tc>
        <w:tc>
          <w:tcPr>
            <w:tcW w:w="30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10</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11</w:t>
            </w:r>
          </w:p>
        </w:tc>
        <w:tc>
          <w:tcPr>
            <w:tcW w:w="20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12</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13</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14</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16</w:t>
            </w:r>
          </w:p>
        </w:tc>
        <w:tc>
          <w:tcPr>
            <w:tcW w:w="210"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17</w:t>
            </w:r>
          </w:p>
        </w:tc>
        <w:tc>
          <w:tcPr>
            <w:tcW w:w="286" w:type="pct"/>
            <w:tcBorders>
              <w:top w:val="single" w:sz="4" w:space="0" w:color="auto"/>
              <w:left w:val="single" w:sz="4" w:space="0" w:color="auto"/>
              <w:bottom w:val="single" w:sz="4" w:space="0" w:color="auto"/>
              <w:right w:val="single" w:sz="4" w:space="0" w:color="auto"/>
            </w:tcBorders>
          </w:tcPr>
          <w:p w:rsidR="0089388E" w:rsidRPr="00903EF0" w:rsidRDefault="0089388E" w:rsidP="004C150C">
            <w:pPr>
              <w:pStyle w:val="ConsPlusNormal"/>
              <w:jc w:val="center"/>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18</w:t>
            </w:r>
          </w:p>
        </w:tc>
      </w:tr>
      <w:tr w:rsidR="00007002" w:rsidRPr="00903EF0" w:rsidTr="00007002">
        <w:tc>
          <w:tcPr>
            <w:tcW w:w="153"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Всего по муниципальной программе переселения, в т.ч.:</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7732,84</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7732,84</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521</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521</w:t>
            </w:r>
          </w:p>
        </w:tc>
      </w:tr>
      <w:tr w:rsidR="00007002" w:rsidRPr="00903EF0" w:rsidTr="00007002">
        <w:tc>
          <w:tcPr>
            <w:tcW w:w="153"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 xml:space="preserve">Всего по этапу </w:t>
            </w:r>
            <w:r w:rsidRPr="00903EF0">
              <w:rPr>
                <w:rFonts w:ascii="Times New Roman" w:eastAsia="Times New Roman" w:hAnsi="Times New Roman" w:cs="Times New Roman"/>
                <w:sz w:val="24"/>
                <w:szCs w:val="24"/>
                <w:lang w:val="en-US"/>
              </w:rPr>
              <w:t>IV</w:t>
            </w:r>
            <w:r w:rsidRPr="00903EF0">
              <w:rPr>
                <w:rFonts w:ascii="Times New Roman" w:eastAsia="Times New Roman" w:hAnsi="Times New Roman" w:cs="Times New Roman"/>
                <w:sz w:val="24"/>
                <w:szCs w:val="24"/>
              </w:rPr>
              <w:t xml:space="preserve"> 2023 года</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7732,84</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7732,84</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521</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521</w:t>
            </w:r>
          </w:p>
        </w:tc>
      </w:tr>
      <w:tr w:rsidR="00007002" w:rsidRPr="00903EF0" w:rsidTr="00007002">
        <w:tc>
          <w:tcPr>
            <w:tcW w:w="153"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Итого по г.о. Красногорск Московской области</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7732,84</w:t>
            </w:r>
          </w:p>
        </w:tc>
        <w:tc>
          <w:tcPr>
            <w:tcW w:w="225"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7732,84</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521</w:t>
            </w:r>
          </w:p>
        </w:tc>
        <w:tc>
          <w:tcPr>
            <w:tcW w:w="239"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03EF0" w:rsidRDefault="00007002" w:rsidP="00007002">
            <w:pPr>
              <w:pStyle w:val="ConsPlusNormal"/>
              <w:rPr>
                <w:rFonts w:ascii="Times New Roman" w:eastAsia="Times New Roman" w:hAnsi="Times New Roman" w:cs="Times New Roman"/>
                <w:sz w:val="24"/>
                <w:szCs w:val="24"/>
              </w:rPr>
            </w:pPr>
            <w:r w:rsidRPr="00903EF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03EF0" w:rsidRDefault="00007002" w:rsidP="00007002">
            <w:r w:rsidRPr="00903EF0">
              <w:t>521</w:t>
            </w:r>
          </w:p>
        </w:tc>
      </w:tr>
    </w:tbl>
    <w:p w:rsidR="00C345F4" w:rsidRPr="00903EF0"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903EF0" w:rsidSect="006B031B">
          <w:pgSz w:w="16837" w:h="11905" w:orient="landscape" w:code="9"/>
          <w:pgMar w:top="1191" w:right="1134" w:bottom="993" w:left="1134" w:header="709" w:footer="709" w:gutter="0"/>
          <w:cols w:space="708"/>
          <w:docGrid w:linePitch="381"/>
        </w:sectPr>
      </w:pPr>
    </w:p>
    <w:p w:rsidR="00957550" w:rsidRPr="00903EF0" w:rsidRDefault="00AB6635" w:rsidP="00957550">
      <w:pPr>
        <w:widowControl w:val="0"/>
        <w:autoSpaceDE w:val="0"/>
        <w:autoSpaceDN w:val="0"/>
        <w:adjustRightInd w:val="0"/>
        <w:jc w:val="center"/>
        <w:outlineLvl w:val="0"/>
        <w:rPr>
          <w:rFonts w:eastAsiaTheme="minorEastAsia"/>
          <w:b/>
          <w:bCs/>
          <w:color w:val="26282F"/>
          <w:sz w:val="22"/>
          <w:szCs w:val="22"/>
        </w:rPr>
      </w:pPr>
      <w:r w:rsidRPr="00903EF0">
        <w:rPr>
          <w:rFonts w:eastAsiaTheme="minorEastAsia"/>
          <w:b/>
          <w:bCs/>
          <w:color w:val="26282F"/>
          <w:sz w:val="22"/>
          <w:szCs w:val="22"/>
        </w:rPr>
        <w:lastRenderedPageBreak/>
        <w:t>10</w:t>
      </w:r>
      <w:r w:rsidR="000D586D" w:rsidRPr="00903EF0">
        <w:rPr>
          <w:rFonts w:eastAsiaTheme="minorEastAsia"/>
          <w:b/>
          <w:bCs/>
          <w:color w:val="26282F"/>
          <w:sz w:val="22"/>
          <w:szCs w:val="22"/>
        </w:rPr>
        <w:t>.</w:t>
      </w:r>
      <w:r w:rsidRPr="00903EF0">
        <w:rPr>
          <w:rFonts w:eastAsiaTheme="minorEastAsia"/>
          <w:b/>
          <w:bCs/>
          <w:color w:val="26282F"/>
          <w:sz w:val="22"/>
          <w:szCs w:val="22"/>
        </w:rPr>
        <w:t xml:space="preserve"> </w:t>
      </w:r>
      <w:r w:rsidR="00957550" w:rsidRPr="00903EF0">
        <w:rPr>
          <w:rFonts w:eastAsiaTheme="minorEastAsia"/>
          <w:b/>
          <w:bCs/>
          <w:color w:val="26282F"/>
          <w:sz w:val="22"/>
          <w:szCs w:val="22"/>
        </w:rPr>
        <w:t>Адресный перечень многоквартирных домов,</w:t>
      </w:r>
    </w:p>
    <w:p w:rsidR="00957550" w:rsidRPr="00903EF0" w:rsidRDefault="00957550" w:rsidP="00957550">
      <w:pPr>
        <w:widowControl w:val="0"/>
        <w:autoSpaceDE w:val="0"/>
        <w:autoSpaceDN w:val="0"/>
        <w:adjustRightInd w:val="0"/>
        <w:jc w:val="center"/>
        <w:outlineLvl w:val="0"/>
        <w:rPr>
          <w:rFonts w:eastAsiaTheme="minorEastAsia"/>
          <w:b/>
          <w:bCs/>
          <w:color w:val="26282F"/>
          <w:sz w:val="22"/>
          <w:szCs w:val="22"/>
        </w:rPr>
      </w:pPr>
      <w:r w:rsidRPr="00903EF0">
        <w:rPr>
          <w:rFonts w:eastAsiaTheme="minorEastAsia"/>
          <w:b/>
          <w:bCs/>
          <w:color w:val="26282F"/>
          <w:sz w:val="22"/>
          <w:szCs w:val="22"/>
        </w:rPr>
        <w:t>признанных аварийными</w:t>
      </w:r>
    </w:p>
    <w:p w:rsidR="00957550" w:rsidRPr="00903EF0"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624"/>
        <w:gridCol w:w="2126"/>
      </w:tblGrid>
      <w:tr w:rsidR="00957550" w:rsidRPr="00903EF0" w:rsidTr="000D586D">
        <w:tc>
          <w:tcPr>
            <w:tcW w:w="510" w:type="dxa"/>
            <w:vMerge w:val="restart"/>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Наименование населенного пункта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Планируемая дата окончания переселения</w:t>
            </w:r>
          </w:p>
        </w:tc>
      </w:tr>
      <w:tr w:rsidR="00957550" w:rsidRPr="00903EF0" w:rsidTr="000D586D">
        <w:tc>
          <w:tcPr>
            <w:tcW w:w="510" w:type="dxa"/>
            <w:vMerge/>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дата</w:t>
            </w:r>
          </w:p>
        </w:tc>
      </w:tr>
      <w:tr w:rsidR="00957550" w:rsidRPr="00903EF0" w:rsidTr="000D586D">
        <w:tc>
          <w:tcPr>
            <w:tcW w:w="510"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2</w:t>
            </w:r>
          </w:p>
        </w:tc>
        <w:tc>
          <w:tcPr>
            <w:tcW w:w="2041"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3</w:t>
            </w: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8</w:t>
            </w:r>
          </w:p>
        </w:tc>
      </w:tr>
      <w:tr w:rsidR="00957550" w:rsidRPr="00903EF0"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03EF0" w:rsidRDefault="00957550" w:rsidP="00957550">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Всего подлежит переселению в 2023 гг.</w:t>
            </w: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03EF0"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По муниципальной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03EF0" w:rsidTr="000D586D">
        <w:tc>
          <w:tcPr>
            <w:tcW w:w="510"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903EF0" w:rsidRDefault="00957550"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 xml:space="preserve">Итого </w:t>
            </w:r>
          </w:p>
        </w:tc>
        <w:tc>
          <w:tcPr>
            <w:tcW w:w="2041" w:type="dxa"/>
            <w:tcBorders>
              <w:top w:val="single" w:sz="4" w:space="0" w:color="auto"/>
              <w:left w:val="single" w:sz="4" w:space="0" w:color="auto"/>
              <w:bottom w:val="single" w:sz="4" w:space="0" w:color="auto"/>
              <w:right w:val="single" w:sz="4" w:space="0" w:color="auto"/>
            </w:tcBorders>
          </w:tcPr>
          <w:p w:rsidR="00957550" w:rsidRPr="00903EF0" w:rsidRDefault="00D95055"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Х</w:t>
            </w:r>
          </w:p>
        </w:tc>
        <w:tc>
          <w:tcPr>
            <w:tcW w:w="1819" w:type="dxa"/>
            <w:tcBorders>
              <w:top w:val="single" w:sz="4" w:space="0" w:color="auto"/>
              <w:left w:val="single" w:sz="4" w:space="0" w:color="auto"/>
              <w:bottom w:val="single" w:sz="4" w:space="0" w:color="auto"/>
              <w:right w:val="single" w:sz="4" w:space="0" w:color="auto"/>
            </w:tcBorders>
          </w:tcPr>
          <w:p w:rsidR="00957550" w:rsidRPr="00903EF0" w:rsidRDefault="00D95055"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903EF0" w:rsidRDefault="00D95055"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7732,84</w:t>
            </w:r>
          </w:p>
        </w:tc>
        <w:tc>
          <w:tcPr>
            <w:tcW w:w="1624" w:type="dxa"/>
            <w:tcBorders>
              <w:top w:val="single" w:sz="4" w:space="0" w:color="auto"/>
              <w:left w:val="single" w:sz="4" w:space="0" w:color="auto"/>
              <w:bottom w:val="single" w:sz="4" w:space="0" w:color="auto"/>
              <w:right w:val="single" w:sz="4" w:space="0" w:color="auto"/>
            </w:tcBorders>
          </w:tcPr>
          <w:p w:rsidR="00957550" w:rsidRPr="00903EF0" w:rsidRDefault="00957550"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521</w:t>
            </w:r>
          </w:p>
        </w:tc>
        <w:tc>
          <w:tcPr>
            <w:tcW w:w="2126" w:type="dxa"/>
            <w:tcBorders>
              <w:top w:val="single" w:sz="4" w:space="0" w:color="auto"/>
              <w:left w:val="single" w:sz="4" w:space="0" w:color="auto"/>
              <w:bottom w:val="single" w:sz="4" w:space="0" w:color="auto"/>
              <w:right w:val="single" w:sz="4" w:space="0" w:color="auto"/>
            </w:tcBorders>
          </w:tcPr>
          <w:p w:rsidR="00957550" w:rsidRPr="00903EF0" w:rsidRDefault="00D95055" w:rsidP="000D586D">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Х</w:t>
            </w:r>
          </w:p>
        </w:tc>
      </w:tr>
      <w:tr w:rsidR="00D95055" w:rsidRPr="00903EF0" w:rsidTr="000D586D">
        <w:tc>
          <w:tcPr>
            <w:tcW w:w="510"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903EF0" w:rsidRDefault="00D95055" w:rsidP="00D95055">
            <w:r w:rsidRPr="00903EF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ул. Первомайская д.7</w:t>
            </w:r>
          </w:p>
        </w:tc>
        <w:tc>
          <w:tcPr>
            <w:tcW w:w="1819"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1627,47</w:t>
            </w:r>
          </w:p>
        </w:tc>
        <w:tc>
          <w:tcPr>
            <w:tcW w:w="162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105</w:t>
            </w:r>
          </w:p>
        </w:tc>
        <w:tc>
          <w:tcPr>
            <w:tcW w:w="2126"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31.12.2023</w:t>
            </w:r>
          </w:p>
        </w:tc>
      </w:tr>
      <w:tr w:rsidR="00D95055" w:rsidRPr="00903EF0" w:rsidTr="000D586D">
        <w:tc>
          <w:tcPr>
            <w:tcW w:w="510"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903EF0" w:rsidRDefault="00D95055" w:rsidP="00D95055">
            <w:r w:rsidRPr="00903EF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ул. Первомайская д.11</w:t>
            </w:r>
          </w:p>
        </w:tc>
        <w:tc>
          <w:tcPr>
            <w:tcW w:w="1819"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3058,02</w:t>
            </w:r>
          </w:p>
        </w:tc>
        <w:tc>
          <w:tcPr>
            <w:tcW w:w="162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206</w:t>
            </w:r>
          </w:p>
        </w:tc>
        <w:tc>
          <w:tcPr>
            <w:tcW w:w="2126"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31.12.2023</w:t>
            </w:r>
          </w:p>
        </w:tc>
      </w:tr>
      <w:tr w:rsidR="00D95055" w:rsidRPr="00903EF0" w:rsidTr="000D586D">
        <w:tc>
          <w:tcPr>
            <w:tcW w:w="510"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903EF0" w:rsidRDefault="00D95055" w:rsidP="00D95055">
            <w:r w:rsidRPr="00903EF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ул. Первомайская д.12</w:t>
            </w:r>
          </w:p>
        </w:tc>
        <w:tc>
          <w:tcPr>
            <w:tcW w:w="1819"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widowControl w:val="0"/>
              <w:autoSpaceDE w:val="0"/>
              <w:autoSpaceDN w:val="0"/>
              <w:adjustRightInd w:val="0"/>
              <w:jc w:val="center"/>
              <w:outlineLvl w:val="0"/>
              <w:rPr>
                <w:rFonts w:eastAsiaTheme="minorEastAsia"/>
                <w:bCs/>
                <w:color w:val="26282F"/>
                <w:sz w:val="22"/>
                <w:szCs w:val="22"/>
              </w:rPr>
            </w:pPr>
            <w:r w:rsidRPr="00903EF0">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903EF0" w:rsidRDefault="00D95055" w:rsidP="00D95055">
            <w:pPr>
              <w:jc w:val="center"/>
            </w:pPr>
            <w:r w:rsidRPr="00903EF0">
              <w:rPr>
                <w:rFonts w:eastAsiaTheme="minorEastAsia"/>
                <w:bCs/>
                <w:color w:val="26282F"/>
                <w:sz w:val="22"/>
                <w:szCs w:val="22"/>
              </w:rPr>
              <w:t>31.12.2023</w:t>
            </w:r>
          </w:p>
        </w:tc>
      </w:tr>
    </w:tbl>
    <w:p w:rsidR="00957550" w:rsidRPr="00903EF0" w:rsidRDefault="00957550" w:rsidP="00957550">
      <w:pPr>
        <w:pStyle w:val="ConsPlusNormal"/>
        <w:jc w:val="both"/>
        <w:rPr>
          <w:rFonts w:ascii="Times New Roman" w:hAnsi="Times New Roman" w:cs="Times New Roman"/>
          <w:szCs w:val="22"/>
        </w:rPr>
      </w:pPr>
    </w:p>
    <w:p w:rsidR="00957550" w:rsidRPr="00903EF0" w:rsidRDefault="00957550" w:rsidP="00957550">
      <w:pPr>
        <w:pStyle w:val="ConsPlusNonformat"/>
        <w:jc w:val="center"/>
        <w:rPr>
          <w:rFonts w:ascii="Times New Roman CYR" w:eastAsiaTheme="minorEastAsia" w:hAnsi="Times New Roman CYR" w:cs="Times New Roman CYR"/>
        </w:rPr>
      </w:pPr>
    </w:p>
    <w:p w:rsidR="00957550" w:rsidRPr="00903EF0" w:rsidRDefault="00957550" w:rsidP="00957550">
      <w:pPr>
        <w:pStyle w:val="ConsPlusNonformat"/>
        <w:jc w:val="center"/>
        <w:rPr>
          <w:rFonts w:ascii="Times New Roman CYR" w:eastAsiaTheme="minorEastAsia" w:hAnsi="Times New Roman CYR" w:cs="Times New Roman CYR"/>
        </w:rPr>
        <w:sectPr w:rsidR="00957550" w:rsidRPr="00903EF0" w:rsidSect="006B031B">
          <w:pgSz w:w="16837" w:h="11905" w:orient="landscape" w:code="9"/>
          <w:pgMar w:top="1191" w:right="1134" w:bottom="993" w:left="1134" w:header="709" w:footer="709" w:gutter="0"/>
          <w:cols w:space="708"/>
          <w:docGrid w:linePitch="381"/>
        </w:sectPr>
      </w:pPr>
    </w:p>
    <w:p w:rsidR="00CC53A3" w:rsidRPr="00903EF0" w:rsidRDefault="00EF2AAE"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1</w:t>
      </w:r>
      <w:r w:rsidR="00AB6635" w:rsidRPr="00903EF0">
        <w:rPr>
          <w:rFonts w:ascii="Times New Roman CYR" w:eastAsiaTheme="minorEastAsia" w:hAnsi="Times New Roman CYR" w:cs="Times New Roman CYR"/>
          <w:b/>
          <w:bCs/>
          <w:color w:val="26282F"/>
        </w:rPr>
        <w:t>1</w:t>
      </w:r>
      <w:r w:rsidR="008E2B13" w:rsidRPr="00903EF0">
        <w:rPr>
          <w:rFonts w:ascii="Times New Roman CYR" w:eastAsiaTheme="minorEastAsia" w:hAnsi="Times New Roman CYR" w:cs="Times New Roman CYR"/>
          <w:b/>
          <w:bCs/>
          <w:color w:val="26282F"/>
        </w:rPr>
        <w:t xml:space="preserve">. Планируемые результаты реализации </w:t>
      </w:r>
      <w:r w:rsidR="00CC53A3" w:rsidRPr="00903EF0">
        <w:rPr>
          <w:rFonts w:ascii="Times New Roman CYR" w:eastAsiaTheme="minorEastAsia" w:hAnsi="Times New Roman CYR" w:cs="Times New Roman CYR"/>
          <w:b/>
          <w:bCs/>
          <w:color w:val="26282F"/>
        </w:rPr>
        <w:t>м</w:t>
      </w:r>
      <w:r w:rsidR="00FE237D" w:rsidRPr="00903EF0">
        <w:rPr>
          <w:rFonts w:ascii="Times New Roman CYR" w:eastAsiaTheme="minorEastAsia" w:hAnsi="Times New Roman CYR" w:cs="Times New Roman CYR"/>
          <w:b/>
          <w:bCs/>
          <w:color w:val="26282F"/>
        </w:rPr>
        <w:t>униципальной</w:t>
      </w:r>
      <w:r w:rsidR="0078488B" w:rsidRPr="00903EF0">
        <w:rPr>
          <w:rFonts w:ascii="Times New Roman CYR" w:eastAsiaTheme="minorEastAsia" w:hAnsi="Times New Roman CYR" w:cs="Times New Roman CYR"/>
          <w:b/>
          <w:bCs/>
          <w:color w:val="26282F"/>
        </w:rPr>
        <w:t xml:space="preserve"> программы</w:t>
      </w:r>
      <w:r w:rsidR="00CC53A3" w:rsidRPr="00903EF0">
        <w:rPr>
          <w:rFonts w:ascii="Times New Roman CYR" w:eastAsiaTheme="minorEastAsia" w:hAnsi="Times New Roman CYR" w:cs="Times New Roman CYR"/>
          <w:b/>
          <w:bCs/>
          <w:color w:val="26282F"/>
        </w:rPr>
        <w:t xml:space="preserve"> городского округа Красногорск </w:t>
      </w:r>
    </w:p>
    <w:p w:rsidR="00CC53A3" w:rsidRPr="00903EF0"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903EF0"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на 2020 - 202</w:t>
      </w:r>
      <w:r w:rsidR="008D4EEB" w:rsidRPr="00903EF0">
        <w:rPr>
          <w:rFonts w:ascii="Times New Roman CYR" w:eastAsiaTheme="minorEastAsia" w:hAnsi="Times New Roman CYR" w:cs="Times New Roman CYR"/>
          <w:b/>
          <w:bCs/>
          <w:color w:val="26282F"/>
        </w:rPr>
        <w:t>5</w:t>
      </w:r>
      <w:r w:rsidRPr="00903EF0">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2"/>
        <w:gridCol w:w="2288"/>
        <w:gridCol w:w="1538"/>
        <w:gridCol w:w="1216"/>
        <w:gridCol w:w="1310"/>
        <w:gridCol w:w="1091"/>
        <w:gridCol w:w="991"/>
        <w:gridCol w:w="991"/>
        <w:gridCol w:w="1133"/>
        <w:gridCol w:w="1138"/>
        <w:gridCol w:w="994"/>
        <w:gridCol w:w="1493"/>
      </w:tblGrid>
      <w:tr w:rsidR="008D4EEB" w:rsidRPr="00903EF0"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 xml:space="preserve">№ </w:t>
            </w:r>
          </w:p>
          <w:p w:rsidR="008D4EEB" w:rsidRPr="00903EF0" w:rsidRDefault="008D4EEB" w:rsidP="00CF3525">
            <w:pPr>
              <w:jc w:val="center"/>
              <w:rPr>
                <w:sz w:val="20"/>
                <w:szCs w:val="20"/>
              </w:rPr>
            </w:pPr>
            <w:r w:rsidRPr="00903EF0">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903EF0" w:rsidRDefault="008D4EEB" w:rsidP="007F2D63">
            <w:pPr>
              <w:jc w:val="center"/>
              <w:rPr>
                <w:sz w:val="20"/>
                <w:szCs w:val="20"/>
              </w:rPr>
            </w:pPr>
            <w:r w:rsidRPr="00903EF0">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903EF0" w:rsidRDefault="008D4EEB" w:rsidP="008D4EEB">
            <w:pPr>
              <w:rPr>
                <w:sz w:val="20"/>
                <w:szCs w:val="20"/>
              </w:rPr>
            </w:pPr>
            <w:r w:rsidRPr="00903EF0">
              <w:rPr>
                <w:sz w:val="20"/>
                <w:szCs w:val="20"/>
              </w:rPr>
              <w:t>Номер основного мероприятия в перечне мероприятий подпрограммы</w:t>
            </w:r>
          </w:p>
        </w:tc>
      </w:tr>
      <w:tr w:rsidR="008D4EEB" w:rsidRPr="00903EF0"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903EF0" w:rsidRDefault="008D4EEB" w:rsidP="0077392C">
            <w:pPr>
              <w:jc w:val="center"/>
              <w:rPr>
                <w:b/>
                <w:sz w:val="20"/>
                <w:szCs w:val="20"/>
              </w:rPr>
            </w:pPr>
            <w:r w:rsidRPr="00903EF0">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03EF0" w:rsidRDefault="008D4EEB" w:rsidP="0077392C">
            <w:pPr>
              <w:jc w:val="center"/>
              <w:rPr>
                <w:b/>
                <w:sz w:val="20"/>
                <w:szCs w:val="20"/>
              </w:rPr>
            </w:pPr>
            <w:r w:rsidRPr="00903EF0">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03EF0" w:rsidRDefault="008D4EEB" w:rsidP="0077392C">
            <w:pPr>
              <w:jc w:val="center"/>
              <w:rPr>
                <w:b/>
                <w:sz w:val="20"/>
                <w:szCs w:val="20"/>
              </w:rPr>
            </w:pPr>
            <w:r w:rsidRPr="00903EF0">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903EF0" w:rsidRDefault="008D4EEB" w:rsidP="0077392C">
            <w:pPr>
              <w:jc w:val="center"/>
              <w:rPr>
                <w:b/>
                <w:sz w:val="20"/>
                <w:szCs w:val="20"/>
              </w:rPr>
            </w:pPr>
            <w:r w:rsidRPr="00903EF0">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903EF0" w:rsidRDefault="008D4EEB" w:rsidP="00095AEF">
            <w:pPr>
              <w:jc w:val="center"/>
              <w:rPr>
                <w:b/>
                <w:sz w:val="20"/>
                <w:szCs w:val="20"/>
              </w:rPr>
            </w:pPr>
            <w:r w:rsidRPr="00903EF0">
              <w:rPr>
                <w:b/>
                <w:sz w:val="20"/>
                <w:szCs w:val="20"/>
              </w:rPr>
              <w:t>2024 год</w:t>
            </w:r>
          </w:p>
          <w:p w:rsidR="008D4EEB" w:rsidRPr="00903EF0"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b/>
                <w:sz w:val="20"/>
                <w:szCs w:val="20"/>
              </w:rPr>
            </w:pPr>
            <w:r w:rsidRPr="00903EF0">
              <w:rPr>
                <w:b/>
                <w:sz w:val="20"/>
                <w:szCs w:val="20"/>
              </w:rPr>
              <w:t xml:space="preserve">2025 год </w:t>
            </w:r>
          </w:p>
        </w:tc>
        <w:tc>
          <w:tcPr>
            <w:tcW w:w="505" w:type="pct"/>
            <w:vMerge/>
            <w:tcBorders>
              <w:top w:val="single" w:sz="4" w:space="0" w:color="000000"/>
              <w:left w:val="single" w:sz="4" w:space="0" w:color="000000"/>
              <w:right w:val="single" w:sz="4" w:space="0" w:color="000000"/>
            </w:tcBorders>
          </w:tcPr>
          <w:p w:rsidR="008D4EEB" w:rsidRPr="00903EF0" w:rsidRDefault="008D4EEB" w:rsidP="00CF3525">
            <w:pPr>
              <w:widowControl w:val="0"/>
              <w:pBdr>
                <w:top w:val="nil"/>
                <w:left w:val="nil"/>
                <w:bottom w:val="nil"/>
                <w:right w:val="nil"/>
                <w:between w:val="nil"/>
              </w:pBdr>
              <w:spacing w:line="276" w:lineRule="auto"/>
              <w:rPr>
                <w:sz w:val="20"/>
                <w:szCs w:val="20"/>
              </w:rPr>
            </w:pPr>
          </w:p>
        </w:tc>
      </w:tr>
      <w:tr w:rsidR="008D4EEB" w:rsidRPr="00903EF0"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2</w:t>
            </w:r>
          </w:p>
        </w:tc>
        <w:tc>
          <w:tcPr>
            <w:tcW w:w="520" w:type="pct"/>
            <w:tcBorders>
              <w:left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903EF0" w:rsidRDefault="008D4EEB" w:rsidP="00CF3525">
            <w:pPr>
              <w:jc w:val="center"/>
              <w:rPr>
                <w:sz w:val="20"/>
                <w:szCs w:val="20"/>
              </w:rPr>
            </w:pPr>
            <w:r w:rsidRPr="00903EF0">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903EF0" w:rsidRDefault="008D4EEB" w:rsidP="0077392C">
            <w:pPr>
              <w:jc w:val="center"/>
              <w:rPr>
                <w:sz w:val="20"/>
                <w:szCs w:val="20"/>
              </w:rPr>
            </w:pPr>
            <w:r w:rsidRPr="00903EF0">
              <w:rPr>
                <w:sz w:val="20"/>
                <w:szCs w:val="20"/>
              </w:rPr>
              <w:t>10</w:t>
            </w:r>
          </w:p>
        </w:tc>
        <w:tc>
          <w:tcPr>
            <w:tcW w:w="336" w:type="pct"/>
            <w:tcBorders>
              <w:left w:val="single" w:sz="4" w:space="0" w:color="000000"/>
              <w:right w:val="single" w:sz="4" w:space="0" w:color="000000"/>
            </w:tcBorders>
          </w:tcPr>
          <w:p w:rsidR="008D4EEB" w:rsidRPr="00903EF0" w:rsidRDefault="008D4EEB" w:rsidP="0077392C">
            <w:pPr>
              <w:jc w:val="center"/>
              <w:rPr>
                <w:sz w:val="20"/>
                <w:szCs w:val="20"/>
              </w:rPr>
            </w:pPr>
            <w:r w:rsidRPr="00903EF0">
              <w:rPr>
                <w:sz w:val="20"/>
                <w:szCs w:val="20"/>
              </w:rPr>
              <w:t>11</w:t>
            </w:r>
          </w:p>
        </w:tc>
        <w:tc>
          <w:tcPr>
            <w:tcW w:w="505" w:type="pct"/>
            <w:tcBorders>
              <w:left w:val="single" w:sz="4" w:space="0" w:color="000000"/>
              <w:right w:val="single" w:sz="4" w:space="0" w:color="000000"/>
            </w:tcBorders>
          </w:tcPr>
          <w:p w:rsidR="008D4EEB" w:rsidRPr="00903EF0" w:rsidRDefault="008D4EEB" w:rsidP="0077392C">
            <w:pPr>
              <w:jc w:val="center"/>
              <w:rPr>
                <w:sz w:val="20"/>
                <w:szCs w:val="20"/>
              </w:rPr>
            </w:pPr>
            <w:r w:rsidRPr="00903EF0">
              <w:rPr>
                <w:sz w:val="20"/>
                <w:szCs w:val="20"/>
              </w:rPr>
              <w:t>12</w:t>
            </w:r>
          </w:p>
        </w:tc>
      </w:tr>
      <w:tr w:rsidR="008D4EEB" w:rsidRPr="00903EF0"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903EF0"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903EF0" w:rsidRDefault="008D4EEB" w:rsidP="008D4EEB">
            <w:r w:rsidRPr="00903EF0">
              <w:t xml:space="preserve">1 </w:t>
            </w:r>
            <w:r w:rsidRPr="00903EF0">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903EF0"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903EF0" w:rsidRDefault="008D4EEB" w:rsidP="00217D66"/>
        </w:tc>
      </w:tr>
      <w:tr w:rsidR="00D94C42" w:rsidRPr="00903EF0"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D94C42" w:rsidRPr="00903EF0" w:rsidRDefault="00D94C42" w:rsidP="00D94C42">
            <w:pPr>
              <w:jc w:val="center"/>
              <w:rPr>
                <w:sz w:val="22"/>
              </w:rPr>
            </w:pPr>
            <w:r w:rsidRPr="00903EF0">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D94C42" w:rsidRPr="00903EF0" w:rsidRDefault="00D94C42" w:rsidP="00D94C42">
            <w:pPr>
              <w:rPr>
                <w:sz w:val="20"/>
                <w:szCs w:val="20"/>
              </w:rPr>
            </w:pPr>
            <w:r w:rsidRPr="00903EF0">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2"/>
              </w:rPr>
            </w:pPr>
            <w:r w:rsidRPr="00903EF0">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7,73284</w:t>
            </w:r>
          </w:p>
        </w:tc>
        <w:tc>
          <w:tcPr>
            <w:tcW w:w="38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6" w:type="pct"/>
            <w:tcBorders>
              <w:left w:val="single" w:sz="4" w:space="0" w:color="000000"/>
              <w:right w:val="single" w:sz="4" w:space="0" w:color="000000"/>
            </w:tcBorders>
          </w:tcPr>
          <w:p w:rsidR="00D94C42" w:rsidRPr="00903EF0" w:rsidRDefault="00D94C42" w:rsidP="00D94C42">
            <w:pPr>
              <w:jc w:val="center"/>
            </w:pPr>
            <w:r w:rsidRPr="00903EF0">
              <w:rPr>
                <w:sz w:val="20"/>
                <w:szCs w:val="20"/>
              </w:rPr>
              <w:t>0,00</w:t>
            </w:r>
          </w:p>
        </w:tc>
        <w:tc>
          <w:tcPr>
            <w:tcW w:w="505" w:type="pct"/>
            <w:vMerge w:val="restart"/>
            <w:tcBorders>
              <w:left w:val="single" w:sz="4" w:space="0" w:color="000000"/>
              <w:right w:val="single" w:sz="4" w:space="0" w:color="000000"/>
            </w:tcBorders>
            <w:vAlign w:val="center"/>
          </w:tcPr>
          <w:p w:rsidR="00D94C42" w:rsidRPr="00903EF0" w:rsidRDefault="00D94C42" w:rsidP="00D94C42">
            <w:pPr>
              <w:rPr>
                <w:sz w:val="20"/>
                <w:szCs w:val="20"/>
                <w:lang w:val="en-US"/>
              </w:rPr>
            </w:pPr>
            <w:r w:rsidRPr="00903EF0">
              <w:rPr>
                <w:sz w:val="20"/>
                <w:szCs w:val="20"/>
              </w:rPr>
              <w:t>1.</w:t>
            </w:r>
            <w:r w:rsidRPr="00903EF0">
              <w:rPr>
                <w:sz w:val="20"/>
                <w:szCs w:val="20"/>
                <w:lang w:val="en-US"/>
              </w:rPr>
              <w:t>F3.</w:t>
            </w:r>
            <w:r w:rsidRPr="00903EF0">
              <w:rPr>
                <w:sz w:val="20"/>
                <w:szCs w:val="20"/>
              </w:rPr>
              <w:t>0</w:t>
            </w:r>
            <w:r w:rsidRPr="00903EF0">
              <w:rPr>
                <w:sz w:val="20"/>
                <w:szCs w:val="20"/>
                <w:lang w:val="en-US"/>
              </w:rPr>
              <w:t>4</w:t>
            </w:r>
          </w:p>
        </w:tc>
      </w:tr>
      <w:tr w:rsidR="00D94C42" w:rsidRPr="00903EF0"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D94C42" w:rsidRPr="00903EF0" w:rsidRDefault="00D94C42" w:rsidP="00D94C42">
            <w:pPr>
              <w:jc w:val="center"/>
              <w:rPr>
                <w:sz w:val="22"/>
              </w:rPr>
            </w:pPr>
            <w:r w:rsidRPr="00903EF0">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Приоритетный,</w:t>
            </w:r>
          </w:p>
          <w:p w:rsidR="00D94C42" w:rsidRPr="00903EF0" w:rsidRDefault="00D94C42" w:rsidP="00D94C42">
            <w:pPr>
              <w:jc w:val="center"/>
              <w:rPr>
                <w:sz w:val="20"/>
                <w:szCs w:val="20"/>
              </w:rPr>
            </w:pPr>
            <w:r w:rsidRPr="00903EF0">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2"/>
              </w:rPr>
            </w:pPr>
            <w:r w:rsidRPr="00903EF0">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0,521</w:t>
            </w:r>
          </w:p>
        </w:tc>
        <w:tc>
          <w:tcPr>
            <w:tcW w:w="38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0,00</w:t>
            </w:r>
          </w:p>
        </w:tc>
        <w:tc>
          <w:tcPr>
            <w:tcW w:w="336" w:type="pct"/>
            <w:tcBorders>
              <w:left w:val="single" w:sz="4" w:space="0" w:color="000000"/>
              <w:bottom w:val="single" w:sz="4" w:space="0" w:color="000000"/>
              <w:right w:val="single" w:sz="4" w:space="0" w:color="000000"/>
            </w:tcBorders>
          </w:tcPr>
          <w:p w:rsidR="00D94C42" w:rsidRPr="00903EF0" w:rsidRDefault="00D94C42" w:rsidP="00D94C42">
            <w:pPr>
              <w:jc w:val="center"/>
            </w:pPr>
            <w:r w:rsidRPr="00903EF0">
              <w:rPr>
                <w:sz w:val="20"/>
                <w:szCs w:val="20"/>
              </w:rPr>
              <w:t>0,00</w:t>
            </w:r>
          </w:p>
        </w:tc>
        <w:tc>
          <w:tcPr>
            <w:tcW w:w="505" w:type="pct"/>
            <w:vMerge/>
            <w:tcBorders>
              <w:left w:val="single" w:sz="4" w:space="0" w:color="000000"/>
              <w:bottom w:val="single" w:sz="4" w:space="0" w:color="000000"/>
              <w:right w:val="single" w:sz="4" w:space="0" w:color="000000"/>
            </w:tcBorders>
          </w:tcPr>
          <w:p w:rsidR="00D94C42" w:rsidRPr="00903EF0" w:rsidRDefault="00D94C42" w:rsidP="00D94C42">
            <w:pPr>
              <w:rPr>
                <w:sz w:val="20"/>
                <w:szCs w:val="20"/>
              </w:rPr>
            </w:pPr>
          </w:p>
        </w:tc>
      </w:tr>
      <w:tr w:rsidR="008D4EEB" w:rsidRPr="00903EF0"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903EF0"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903EF0" w:rsidRDefault="008D4EEB" w:rsidP="003546E1">
            <w:r w:rsidRPr="00903EF0">
              <w:t xml:space="preserve">2 </w:t>
            </w:r>
            <w:r w:rsidRPr="00903EF0">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903EF0" w:rsidRDefault="008D4EEB" w:rsidP="00D94C42">
            <w:pPr>
              <w:jc w:val="center"/>
            </w:pPr>
          </w:p>
        </w:tc>
        <w:tc>
          <w:tcPr>
            <w:tcW w:w="505" w:type="pct"/>
            <w:tcBorders>
              <w:top w:val="single" w:sz="4" w:space="0" w:color="auto"/>
              <w:left w:val="single" w:sz="4" w:space="0" w:color="auto"/>
              <w:bottom w:val="single" w:sz="4" w:space="0" w:color="auto"/>
              <w:right w:val="single" w:sz="4" w:space="0" w:color="auto"/>
            </w:tcBorders>
          </w:tcPr>
          <w:p w:rsidR="008D4EEB" w:rsidRPr="00903EF0" w:rsidRDefault="008D4EEB" w:rsidP="00DF6763">
            <w:pPr>
              <w:jc w:val="both"/>
            </w:pPr>
          </w:p>
        </w:tc>
      </w:tr>
      <w:tr w:rsidR="00D94C42" w:rsidRPr="00903EF0"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03EF0" w:rsidRDefault="00D94C42" w:rsidP="00D94C42">
            <w:pPr>
              <w:jc w:val="center"/>
              <w:rPr>
                <w:sz w:val="22"/>
              </w:rPr>
            </w:pPr>
            <w:r w:rsidRPr="00903EF0">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w:t>
            </w:r>
          </w:p>
        </w:tc>
        <w:tc>
          <w:tcPr>
            <w:tcW w:w="369"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rPr>
                <w:sz w:val="20"/>
                <w:szCs w:val="20"/>
              </w:rPr>
            </w:pPr>
            <w:r w:rsidRPr="00903EF0">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rPr>
                <w:rFonts w:eastAsia="Calibri"/>
                <w:sz w:val="20"/>
                <w:szCs w:val="20"/>
              </w:rPr>
            </w:pPr>
            <w:r w:rsidRPr="00903EF0">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6" w:type="pct"/>
            <w:tcBorders>
              <w:left w:val="single" w:sz="4" w:space="0" w:color="000000"/>
              <w:right w:val="single" w:sz="4" w:space="0" w:color="000000"/>
            </w:tcBorders>
          </w:tcPr>
          <w:p w:rsidR="00D94C42" w:rsidRPr="00903EF0" w:rsidRDefault="00D94C42" w:rsidP="00D94C42">
            <w:pPr>
              <w:jc w:val="center"/>
            </w:pPr>
            <w:r w:rsidRPr="00903EF0">
              <w:rPr>
                <w:sz w:val="20"/>
                <w:szCs w:val="20"/>
              </w:rPr>
              <w:t>0,00</w:t>
            </w:r>
          </w:p>
        </w:tc>
        <w:tc>
          <w:tcPr>
            <w:tcW w:w="505" w:type="pct"/>
            <w:vMerge w:val="restart"/>
            <w:tcBorders>
              <w:left w:val="single" w:sz="4" w:space="0" w:color="000000"/>
              <w:right w:val="single" w:sz="4" w:space="0" w:color="000000"/>
            </w:tcBorders>
            <w:vAlign w:val="center"/>
          </w:tcPr>
          <w:p w:rsidR="00D94C42" w:rsidRPr="00903EF0" w:rsidRDefault="00D94C42" w:rsidP="00D94C42">
            <w:pPr>
              <w:rPr>
                <w:sz w:val="20"/>
                <w:szCs w:val="20"/>
              </w:rPr>
            </w:pPr>
            <w:r w:rsidRPr="00903EF0">
              <w:rPr>
                <w:sz w:val="20"/>
                <w:szCs w:val="20"/>
                <w:lang w:val="en-US"/>
              </w:rPr>
              <w:t>2</w:t>
            </w:r>
            <w:r w:rsidRPr="00903EF0">
              <w:rPr>
                <w:sz w:val="20"/>
                <w:szCs w:val="20"/>
              </w:rPr>
              <w:t>.</w:t>
            </w:r>
            <w:r w:rsidRPr="00903EF0">
              <w:rPr>
                <w:sz w:val="20"/>
                <w:szCs w:val="20"/>
                <w:lang w:val="en-US"/>
              </w:rPr>
              <w:t>F3.</w:t>
            </w:r>
            <w:r w:rsidRPr="00903EF0">
              <w:rPr>
                <w:sz w:val="20"/>
                <w:szCs w:val="20"/>
              </w:rPr>
              <w:t>0</w:t>
            </w:r>
            <w:r w:rsidRPr="00903EF0">
              <w:rPr>
                <w:sz w:val="20"/>
                <w:szCs w:val="20"/>
                <w:lang w:val="en-US"/>
              </w:rPr>
              <w:t>4</w:t>
            </w:r>
          </w:p>
        </w:tc>
      </w:tr>
      <w:tr w:rsidR="00D94C42" w:rsidRPr="00903EF0" w:rsidTr="00903EF0">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03EF0" w:rsidRDefault="00D94C42" w:rsidP="00D94C42">
            <w:pPr>
              <w:jc w:val="center"/>
              <w:rPr>
                <w:sz w:val="22"/>
              </w:rPr>
            </w:pPr>
            <w:r w:rsidRPr="00903EF0">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_</w:t>
            </w:r>
          </w:p>
        </w:tc>
        <w:tc>
          <w:tcPr>
            <w:tcW w:w="369"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rPr>
                <w:sz w:val="20"/>
                <w:szCs w:val="20"/>
              </w:rPr>
            </w:pPr>
            <w:r w:rsidRPr="00903EF0">
              <w:rPr>
                <w:sz w:val="20"/>
                <w:szCs w:val="20"/>
              </w:rPr>
              <w:t>0,02</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rPr>
                <w:rFonts w:eastAsia="Calibri"/>
                <w:sz w:val="20"/>
                <w:szCs w:val="20"/>
              </w:rPr>
            </w:pPr>
            <w:r w:rsidRPr="00903EF0">
              <w:rPr>
                <w:rFonts w:eastAsia="Calibri"/>
                <w:sz w:val="20"/>
                <w:szCs w:val="20"/>
              </w:rPr>
              <w:t>0,077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6" w:type="pct"/>
            <w:tcBorders>
              <w:left w:val="single" w:sz="4" w:space="0" w:color="000000"/>
              <w:bottom w:val="single" w:sz="4" w:space="0" w:color="auto"/>
              <w:right w:val="single" w:sz="4" w:space="0" w:color="000000"/>
            </w:tcBorders>
          </w:tcPr>
          <w:p w:rsidR="00D94C42" w:rsidRPr="00903EF0" w:rsidRDefault="00D94C42" w:rsidP="00D94C42">
            <w:pPr>
              <w:jc w:val="center"/>
            </w:pPr>
            <w:r w:rsidRPr="00903EF0">
              <w:rPr>
                <w:sz w:val="20"/>
                <w:szCs w:val="20"/>
              </w:rPr>
              <w:t>0,00</w:t>
            </w:r>
          </w:p>
        </w:tc>
        <w:tc>
          <w:tcPr>
            <w:tcW w:w="505" w:type="pct"/>
            <w:vMerge/>
            <w:tcBorders>
              <w:left w:val="single" w:sz="4" w:space="0" w:color="000000"/>
              <w:bottom w:val="single" w:sz="4" w:space="0" w:color="auto"/>
              <w:right w:val="single" w:sz="4" w:space="0" w:color="000000"/>
            </w:tcBorders>
            <w:vAlign w:val="center"/>
          </w:tcPr>
          <w:p w:rsidR="00D94C42" w:rsidRPr="00903EF0" w:rsidRDefault="00D94C42" w:rsidP="00D94C42">
            <w:pPr>
              <w:rPr>
                <w:sz w:val="20"/>
                <w:szCs w:val="20"/>
              </w:rPr>
            </w:pPr>
          </w:p>
        </w:tc>
      </w:tr>
      <w:tr w:rsidR="00D94C42" w:rsidRPr="00903EF0" w:rsidTr="00903EF0">
        <w:trPr>
          <w:trHeight w:val="1194"/>
        </w:trPr>
        <w:tc>
          <w:tcPr>
            <w:tcW w:w="204" w:type="pct"/>
            <w:tcBorders>
              <w:top w:val="single" w:sz="4" w:space="0" w:color="000000"/>
              <w:left w:val="single" w:sz="4" w:space="0" w:color="000000"/>
              <w:bottom w:val="single" w:sz="4" w:space="0" w:color="auto"/>
              <w:right w:val="single" w:sz="4" w:space="0" w:color="auto"/>
            </w:tcBorders>
          </w:tcPr>
          <w:p w:rsidR="00D94C42" w:rsidRPr="00903EF0" w:rsidRDefault="00D94C42" w:rsidP="00D94C42">
            <w:pPr>
              <w:jc w:val="center"/>
              <w:rPr>
                <w:sz w:val="22"/>
              </w:rPr>
            </w:pPr>
            <w:r w:rsidRPr="00903EF0">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w:t>
            </w:r>
          </w:p>
        </w:tc>
        <w:tc>
          <w:tcPr>
            <w:tcW w:w="369"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rPr>
                <w:rFonts w:eastAsia="Calibri"/>
                <w:sz w:val="20"/>
                <w:szCs w:val="20"/>
              </w:rPr>
            </w:pPr>
            <w:r w:rsidRPr="00903EF0">
              <w:rPr>
                <w:rFonts w:eastAsia="Calibri"/>
                <w:sz w:val="20"/>
                <w:szCs w:val="20"/>
              </w:rPr>
              <w:t>0,2156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tabs>
                <w:tab w:val="center" w:pos="4677"/>
                <w:tab w:val="right" w:pos="9355"/>
              </w:tabs>
              <w:jc w:val="center"/>
              <w:rPr>
                <w:rFonts w:eastAsia="Calibri"/>
                <w:sz w:val="20"/>
                <w:szCs w:val="20"/>
              </w:rPr>
            </w:pPr>
            <w:r w:rsidRPr="00903EF0">
              <w:rPr>
                <w:rFonts w:eastAsia="Calibri"/>
                <w:sz w:val="20"/>
                <w:szCs w:val="20"/>
              </w:rPr>
              <w:t>0,23726</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pPr>
            <w:r w:rsidRPr="00903EF0">
              <w:rPr>
                <w:sz w:val="20"/>
                <w:szCs w:val="20"/>
              </w:rPr>
              <w:t>0,00</w:t>
            </w:r>
          </w:p>
        </w:tc>
        <w:tc>
          <w:tcPr>
            <w:tcW w:w="336"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pPr>
            <w:r w:rsidRPr="00903EF0">
              <w:rPr>
                <w:sz w:val="20"/>
                <w:szCs w:val="20"/>
              </w:rPr>
              <w:t>0,00</w:t>
            </w:r>
          </w:p>
        </w:tc>
        <w:tc>
          <w:tcPr>
            <w:tcW w:w="505" w:type="pct"/>
            <w:vMerge/>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rPr>
                <w:sz w:val="20"/>
                <w:szCs w:val="20"/>
              </w:rPr>
            </w:pPr>
          </w:p>
        </w:tc>
      </w:tr>
      <w:tr w:rsidR="00D94C42" w:rsidRPr="00903EF0" w:rsidTr="00903EF0">
        <w:trPr>
          <w:trHeight w:val="1129"/>
        </w:trPr>
        <w:tc>
          <w:tcPr>
            <w:tcW w:w="204"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2"/>
              </w:rPr>
            </w:pPr>
            <w:r w:rsidRPr="00903EF0">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w:t>
            </w:r>
          </w:p>
        </w:tc>
        <w:tc>
          <w:tcPr>
            <w:tcW w:w="369"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rPr>
                <w:sz w:val="20"/>
                <w:szCs w:val="20"/>
              </w:rPr>
              <w:t>0,00</w:t>
            </w:r>
          </w:p>
        </w:tc>
        <w:tc>
          <w:tcPr>
            <w:tcW w:w="335" w:type="pct"/>
            <w:tcBorders>
              <w:top w:val="single" w:sz="4" w:space="0" w:color="000000"/>
              <w:left w:val="single" w:sz="4" w:space="0" w:color="000000"/>
              <w:bottom w:val="single" w:sz="4" w:space="0" w:color="000000"/>
              <w:right w:val="single" w:sz="4" w:space="0" w:color="auto"/>
            </w:tcBorders>
          </w:tcPr>
          <w:p w:rsidR="00D94C42" w:rsidRPr="00903EF0" w:rsidRDefault="00D94C42" w:rsidP="00D94C42">
            <w:pPr>
              <w:jc w:val="center"/>
              <w:rPr>
                <w:sz w:val="20"/>
                <w:szCs w:val="20"/>
              </w:rPr>
            </w:pPr>
            <w:r w:rsidRPr="00903EF0">
              <w:rPr>
                <w:sz w:val="20"/>
                <w:szCs w:val="20"/>
              </w:rPr>
              <w:t>0,00</w:t>
            </w:r>
          </w:p>
        </w:tc>
        <w:tc>
          <w:tcPr>
            <w:tcW w:w="335"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rPr>
                <w:sz w:val="20"/>
                <w:szCs w:val="20"/>
              </w:rPr>
            </w:pPr>
            <w:r w:rsidRPr="00903EF0">
              <w:rPr>
                <w:sz w:val="20"/>
                <w:szCs w:val="20"/>
              </w:rPr>
              <w:t>0,017</w:t>
            </w:r>
          </w:p>
        </w:tc>
        <w:tc>
          <w:tcPr>
            <w:tcW w:w="383"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rPr>
                <w:sz w:val="20"/>
                <w:szCs w:val="20"/>
              </w:rPr>
            </w:pPr>
            <w:r w:rsidRPr="00903EF0">
              <w:rPr>
                <w:sz w:val="20"/>
                <w:szCs w:val="20"/>
              </w:rPr>
              <w:t>0,015</w:t>
            </w:r>
          </w:p>
        </w:tc>
        <w:tc>
          <w:tcPr>
            <w:tcW w:w="385"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pPr>
            <w:r w:rsidRPr="00903EF0">
              <w:rPr>
                <w:sz w:val="20"/>
                <w:szCs w:val="20"/>
              </w:rPr>
              <w:t>0,00</w:t>
            </w:r>
          </w:p>
        </w:tc>
        <w:tc>
          <w:tcPr>
            <w:tcW w:w="336"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pPr>
            <w:r w:rsidRPr="00903EF0">
              <w:rPr>
                <w:sz w:val="20"/>
                <w:szCs w:val="20"/>
              </w:rPr>
              <w:t>0,00</w:t>
            </w:r>
          </w:p>
        </w:tc>
        <w:tc>
          <w:tcPr>
            <w:tcW w:w="505" w:type="pct"/>
            <w:vMerge/>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rPr>
                <w:sz w:val="20"/>
                <w:szCs w:val="20"/>
              </w:rPr>
            </w:pPr>
          </w:p>
        </w:tc>
      </w:tr>
      <w:tr w:rsidR="00D94C42" w:rsidRPr="00903EF0" w:rsidTr="00903EF0">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2"/>
              </w:rPr>
            </w:pPr>
            <w:r w:rsidRPr="00903EF0">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w:t>
            </w:r>
          </w:p>
        </w:tc>
        <w:tc>
          <w:tcPr>
            <w:tcW w:w="369"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0,3105</w:t>
            </w:r>
          </w:p>
        </w:tc>
        <w:tc>
          <w:tcPr>
            <w:tcW w:w="335" w:type="pct"/>
            <w:tcBorders>
              <w:top w:val="single" w:sz="4" w:space="0" w:color="000000"/>
              <w:left w:val="single" w:sz="4" w:space="0" w:color="000000"/>
              <w:bottom w:val="single" w:sz="4" w:space="0" w:color="000000"/>
              <w:right w:val="single" w:sz="4" w:space="0" w:color="auto"/>
            </w:tcBorders>
          </w:tcPr>
          <w:p w:rsidR="00D94C42" w:rsidRPr="00903EF0" w:rsidRDefault="00D94C42" w:rsidP="00D94C42">
            <w:pPr>
              <w:jc w:val="center"/>
              <w:rPr>
                <w:sz w:val="20"/>
                <w:szCs w:val="20"/>
              </w:rPr>
            </w:pPr>
            <w:r w:rsidRPr="00903EF0">
              <w:rPr>
                <w:sz w:val="20"/>
                <w:szCs w:val="20"/>
              </w:rPr>
              <w:t>1,074</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D94C42" w:rsidRPr="00903EF0" w:rsidRDefault="00D94C42" w:rsidP="00D94C42">
            <w:pPr>
              <w:jc w:val="center"/>
              <w:rPr>
                <w:sz w:val="20"/>
                <w:szCs w:val="20"/>
              </w:rPr>
            </w:pPr>
            <w:r w:rsidRPr="00903EF0">
              <w:rPr>
                <w:sz w:val="20"/>
                <w:szCs w:val="20"/>
              </w:rPr>
              <w:t>0,70085</w:t>
            </w:r>
          </w:p>
        </w:tc>
        <w:tc>
          <w:tcPr>
            <w:tcW w:w="383"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pPr>
            <w:r w:rsidRPr="00903EF0">
              <w:rPr>
                <w:sz w:val="20"/>
                <w:szCs w:val="20"/>
              </w:rPr>
              <w:t>0,00</w:t>
            </w:r>
          </w:p>
        </w:tc>
        <w:tc>
          <w:tcPr>
            <w:tcW w:w="385"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rPr>
                <w:sz w:val="20"/>
                <w:szCs w:val="20"/>
              </w:rPr>
            </w:pPr>
            <w:r w:rsidRPr="00903EF0">
              <w:rPr>
                <w:sz w:val="20"/>
                <w:szCs w:val="20"/>
              </w:rPr>
              <w:t>0,9319</w:t>
            </w:r>
          </w:p>
        </w:tc>
        <w:tc>
          <w:tcPr>
            <w:tcW w:w="336"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jc w:val="center"/>
            </w:pPr>
            <w:r w:rsidRPr="00903EF0">
              <w:rPr>
                <w:sz w:val="20"/>
                <w:szCs w:val="20"/>
              </w:rPr>
              <w:t>0,00</w:t>
            </w:r>
          </w:p>
        </w:tc>
        <w:tc>
          <w:tcPr>
            <w:tcW w:w="505" w:type="pct"/>
            <w:tcBorders>
              <w:top w:val="single" w:sz="4" w:space="0" w:color="auto"/>
              <w:left w:val="single" w:sz="4" w:space="0" w:color="auto"/>
              <w:bottom w:val="single" w:sz="4" w:space="0" w:color="auto"/>
              <w:right w:val="single" w:sz="4" w:space="0" w:color="auto"/>
            </w:tcBorders>
          </w:tcPr>
          <w:p w:rsidR="00D94C42" w:rsidRPr="00903EF0" w:rsidRDefault="00D94C42" w:rsidP="00D94C42">
            <w:pPr>
              <w:rPr>
                <w:sz w:val="20"/>
                <w:szCs w:val="20"/>
                <w:lang w:val="en-US"/>
              </w:rPr>
            </w:pPr>
            <w:r w:rsidRPr="00903EF0">
              <w:rPr>
                <w:sz w:val="20"/>
                <w:szCs w:val="20"/>
                <w:lang w:val="en-US"/>
              </w:rPr>
              <w:t>2.02.</w:t>
            </w:r>
            <w:r w:rsidRPr="00903EF0">
              <w:rPr>
                <w:sz w:val="20"/>
                <w:szCs w:val="20"/>
              </w:rPr>
              <w:t>0</w:t>
            </w:r>
            <w:r w:rsidRPr="00903EF0">
              <w:rPr>
                <w:sz w:val="20"/>
                <w:szCs w:val="20"/>
                <w:lang w:val="en-US"/>
              </w:rPr>
              <w:t>1</w:t>
            </w:r>
          </w:p>
        </w:tc>
      </w:tr>
      <w:tr w:rsidR="00D94C42" w:rsidRPr="00903EF0" w:rsidTr="00903EF0">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2"/>
              </w:rPr>
            </w:pPr>
            <w:r w:rsidRPr="00903EF0">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ind w:left="-63"/>
              <w:rPr>
                <w:sz w:val="20"/>
                <w:szCs w:val="20"/>
              </w:rPr>
            </w:pPr>
            <w:r w:rsidRPr="00903EF0">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18"/>
                <w:szCs w:val="18"/>
              </w:rPr>
            </w:pPr>
            <w:r w:rsidRPr="00903EF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rPr>
                <w:sz w:val="20"/>
                <w:szCs w:val="20"/>
              </w:rPr>
            </w:pPr>
            <w:r w:rsidRPr="00903EF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pPr>
            <w:r w:rsidRPr="00903EF0">
              <w:t>-</w:t>
            </w:r>
          </w:p>
        </w:tc>
        <w:tc>
          <w:tcPr>
            <w:tcW w:w="369"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0,045</w:t>
            </w:r>
          </w:p>
        </w:tc>
        <w:tc>
          <w:tcPr>
            <w:tcW w:w="335" w:type="pct"/>
            <w:tcBorders>
              <w:top w:val="single" w:sz="4" w:space="0" w:color="auto"/>
              <w:left w:val="single" w:sz="4" w:space="0" w:color="000000"/>
              <w:bottom w:val="single" w:sz="4" w:space="0" w:color="000000"/>
              <w:right w:val="single" w:sz="4" w:space="0" w:color="000000"/>
            </w:tcBorders>
            <w:shd w:val="clear" w:color="auto" w:fill="auto"/>
          </w:tcPr>
          <w:p w:rsidR="00D94C42" w:rsidRPr="00903EF0" w:rsidRDefault="00D94C42" w:rsidP="00D94C42">
            <w:pPr>
              <w:jc w:val="center"/>
              <w:rPr>
                <w:sz w:val="20"/>
                <w:szCs w:val="20"/>
              </w:rPr>
            </w:pPr>
            <w:r w:rsidRPr="00903EF0">
              <w:rPr>
                <w:sz w:val="20"/>
                <w:szCs w:val="20"/>
              </w:rPr>
              <w:t>0,050</w:t>
            </w:r>
          </w:p>
        </w:tc>
        <w:tc>
          <w:tcPr>
            <w:tcW w:w="383" w:type="pct"/>
            <w:tcBorders>
              <w:top w:val="single" w:sz="4" w:space="0" w:color="auto"/>
              <w:left w:val="single" w:sz="4" w:space="0" w:color="000000"/>
              <w:bottom w:val="single" w:sz="4" w:space="0" w:color="000000"/>
              <w:right w:val="single" w:sz="4" w:space="0" w:color="000000"/>
            </w:tcBorders>
          </w:tcPr>
          <w:p w:rsidR="00D94C42" w:rsidRPr="00903EF0" w:rsidRDefault="00D94C42" w:rsidP="00D94C42">
            <w:pPr>
              <w:jc w:val="center"/>
            </w:pPr>
            <w:r w:rsidRPr="00903EF0">
              <w:rPr>
                <w:sz w:val="20"/>
                <w:szCs w:val="20"/>
              </w:rPr>
              <w:t>0,00</w:t>
            </w:r>
          </w:p>
        </w:tc>
        <w:tc>
          <w:tcPr>
            <w:tcW w:w="385" w:type="pct"/>
            <w:tcBorders>
              <w:top w:val="single" w:sz="4" w:space="0" w:color="auto"/>
              <w:left w:val="single" w:sz="4" w:space="0" w:color="000000"/>
              <w:bottom w:val="single" w:sz="4" w:space="0" w:color="000000"/>
              <w:right w:val="single" w:sz="4" w:space="0" w:color="000000"/>
            </w:tcBorders>
          </w:tcPr>
          <w:p w:rsidR="00D94C42" w:rsidRPr="00903EF0" w:rsidRDefault="00D94C42" w:rsidP="00D94C42">
            <w:pPr>
              <w:jc w:val="center"/>
              <w:rPr>
                <w:sz w:val="20"/>
                <w:szCs w:val="20"/>
              </w:rPr>
            </w:pPr>
            <w:r w:rsidRPr="00903EF0">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jc w:val="center"/>
            </w:pPr>
            <w:r w:rsidRPr="00903EF0">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903EF0" w:rsidRDefault="00D94C42" w:rsidP="00D94C42">
            <w:pPr>
              <w:rPr>
                <w:sz w:val="20"/>
                <w:szCs w:val="20"/>
                <w:lang w:val="en-US"/>
              </w:rPr>
            </w:pPr>
            <w:r w:rsidRPr="00903EF0">
              <w:rPr>
                <w:sz w:val="20"/>
                <w:szCs w:val="20"/>
                <w:lang w:val="en-US"/>
              </w:rPr>
              <w:t>2.02.</w:t>
            </w:r>
            <w:r w:rsidRPr="00903EF0">
              <w:rPr>
                <w:sz w:val="20"/>
                <w:szCs w:val="20"/>
              </w:rPr>
              <w:t>0</w:t>
            </w:r>
            <w:r w:rsidRPr="00903EF0">
              <w:rPr>
                <w:sz w:val="20"/>
                <w:szCs w:val="20"/>
                <w:lang w:val="en-US"/>
              </w:rPr>
              <w:t>1</w:t>
            </w:r>
          </w:p>
        </w:tc>
      </w:tr>
    </w:tbl>
    <w:p w:rsidR="00140DC8" w:rsidRPr="00903EF0" w:rsidRDefault="00140DC8">
      <w:pPr>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br w:type="page"/>
      </w:r>
    </w:p>
    <w:p w:rsidR="00814CC2" w:rsidRPr="00903EF0"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1</w:t>
      </w:r>
      <w:r w:rsidR="00AB6635" w:rsidRPr="00903EF0">
        <w:rPr>
          <w:rFonts w:ascii="Times New Roman CYR" w:eastAsiaTheme="minorEastAsia" w:hAnsi="Times New Roman CYR" w:cs="Times New Roman CYR"/>
          <w:b/>
          <w:bCs/>
          <w:color w:val="26282F"/>
        </w:rPr>
        <w:t>2</w:t>
      </w:r>
      <w:r w:rsidR="008E2B13" w:rsidRPr="00903EF0">
        <w:rPr>
          <w:rFonts w:ascii="Times New Roman CYR" w:eastAsiaTheme="minorEastAsia" w:hAnsi="Times New Roman CYR" w:cs="Times New Roman CYR"/>
          <w:b/>
          <w:bCs/>
          <w:color w:val="26282F"/>
        </w:rPr>
        <w:t xml:space="preserve">. Методика расчета значений планируемых результатов реализации </w:t>
      </w:r>
      <w:r w:rsidR="00814CC2" w:rsidRPr="00903EF0">
        <w:rPr>
          <w:rFonts w:ascii="Times New Roman CYR" w:eastAsiaTheme="minorEastAsia" w:hAnsi="Times New Roman CYR" w:cs="Times New Roman CYR"/>
          <w:b/>
          <w:bCs/>
          <w:color w:val="26282F"/>
        </w:rPr>
        <w:t>м</w:t>
      </w:r>
      <w:r w:rsidR="00FE237D" w:rsidRPr="00903EF0">
        <w:rPr>
          <w:rFonts w:ascii="Times New Roman CYR" w:eastAsiaTheme="minorEastAsia" w:hAnsi="Times New Roman CYR" w:cs="Times New Roman CYR"/>
          <w:b/>
          <w:bCs/>
          <w:color w:val="26282F"/>
        </w:rPr>
        <w:t>униципальной</w:t>
      </w:r>
      <w:r w:rsidR="008E2B13" w:rsidRPr="00903EF0">
        <w:rPr>
          <w:rFonts w:ascii="Times New Roman CYR" w:eastAsiaTheme="minorEastAsia" w:hAnsi="Times New Roman CYR" w:cs="Times New Roman CYR"/>
          <w:b/>
          <w:bCs/>
          <w:color w:val="26282F"/>
        </w:rPr>
        <w:t xml:space="preserve"> программы</w:t>
      </w:r>
      <w:r w:rsidR="00814CC2" w:rsidRPr="00903EF0">
        <w:t xml:space="preserve"> </w:t>
      </w:r>
      <w:r w:rsidR="00814CC2" w:rsidRPr="00903EF0">
        <w:rPr>
          <w:rFonts w:ascii="Times New Roman CYR" w:eastAsiaTheme="minorEastAsia" w:hAnsi="Times New Roman CYR" w:cs="Times New Roman CYR"/>
          <w:b/>
          <w:bCs/>
          <w:color w:val="26282F"/>
        </w:rPr>
        <w:t xml:space="preserve">городского округа Красногорск </w:t>
      </w:r>
    </w:p>
    <w:p w:rsidR="00814CC2" w:rsidRPr="00903EF0"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903EF0"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на 2020 - 202</w:t>
      </w:r>
      <w:r w:rsidR="00F77710" w:rsidRPr="00903EF0">
        <w:rPr>
          <w:rFonts w:ascii="Times New Roman CYR" w:eastAsiaTheme="minorEastAsia" w:hAnsi="Times New Roman CYR" w:cs="Times New Roman CYR"/>
          <w:b/>
          <w:bCs/>
          <w:color w:val="26282F"/>
          <w:lang w:val="en-US"/>
        </w:rPr>
        <w:t>5</w:t>
      </w:r>
      <w:r w:rsidRPr="00903EF0">
        <w:rPr>
          <w:rFonts w:ascii="Times New Roman CYR" w:eastAsiaTheme="minorEastAsia" w:hAnsi="Times New Roman CYR" w:cs="Times New Roman CYR"/>
          <w:b/>
          <w:bCs/>
          <w:color w:val="26282F"/>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903EF0"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903EF0" w:rsidRDefault="00B101C6" w:rsidP="00614239">
            <w:pPr>
              <w:jc w:val="center"/>
              <w:rPr>
                <w:sz w:val="22"/>
                <w:szCs w:val="22"/>
              </w:rPr>
            </w:pPr>
            <w:r w:rsidRPr="00903EF0">
              <w:rPr>
                <w:sz w:val="22"/>
                <w:szCs w:val="22"/>
              </w:rPr>
              <w:t>Методика</w:t>
            </w:r>
            <w:r w:rsidR="00814CC2" w:rsidRPr="00903EF0">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903EF0" w:rsidRDefault="00814CC2" w:rsidP="00614239">
            <w:pPr>
              <w:jc w:val="center"/>
              <w:rPr>
                <w:sz w:val="22"/>
                <w:szCs w:val="22"/>
              </w:rPr>
            </w:pPr>
            <w:r w:rsidRPr="00903EF0">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903EF0" w:rsidRDefault="00814CC2" w:rsidP="00614239">
            <w:pPr>
              <w:jc w:val="center"/>
              <w:rPr>
                <w:sz w:val="22"/>
                <w:szCs w:val="22"/>
              </w:rPr>
            </w:pPr>
            <w:r w:rsidRPr="00903EF0">
              <w:rPr>
                <w:sz w:val="22"/>
                <w:szCs w:val="22"/>
              </w:rPr>
              <w:t>Период</w:t>
            </w:r>
            <w:r w:rsidR="00622945" w:rsidRPr="00903EF0">
              <w:rPr>
                <w:sz w:val="22"/>
                <w:szCs w:val="22"/>
              </w:rPr>
              <w:t>ичность</w:t>
            </w:r>
            <w:r w:rsidRPr="00903EF0">
              <w:rPr>
                <w:sz w:val="22"/>
                <w:szCs w:val="22"/>
              </w:rPr>
              <w:t xml:space="preserve"> предоставления отчетности</w:t>
            </w:r>
          </w:p>
        </w:tc>
      </w:tr>
      <w:tr w:rsidR="00814CC2" w:rsidRPr="00903EF0"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2</w:t>
            </w:r>
          </w:p>
        </w:tc>
        <w:tc>
          <w:tcPr>
            <w:tcW w:w="1162" w:type="dxa"/>
            <w:tcBorders>
              <w:left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903EF0" w:rsidRDefault="00814CC2" w:rsidP="00614239">
            <w:pPr>
              <w:jc w:val="center"/>
              <w:rPr>
                <w:sz w:val="22"/>
                <w:szCs w:val="22"/>
              </w:rPr>
            </w:pPr>
            <w:r w:rsidRPr="00903EF0">
              <w:rPr>
                <w:sz w:val="22"/>
                <w:szCs w:val="22"/>
              </w:rPr>
              <w:t>5</w:t>
            </w:r>
          </w:p>
        </w:tc>
        <w:tc>
          <w:tcPr>
            <w:tcW w:w="1474" w:type="dxa"/>
            <w:vMerge/>
            <w:tcBorders>
              <w:left w:val="single" w:sz="4" w:space="0" w:color="000000"/>
              <w:bottom w:val="single" w:sz="4" w:space="0" w:color="000000"/>
              <w:right w:val="single" w:sz="4" w:space="0" w:color="auto"/>
            </w:tcBorders>
          </w:tcPr>
          <w:p w:rsidR="00814CC2" w:rsidRPr="00903EF0" w:rsidRDefault="00814CC2" w:rsidP="00614239">
            <w:pPr>
              <w:jc w:val="center"/>
              <w:rPr>
                <w:sz w:val="22"/>
                <w:szCs w:val="22"/>
              </w:rPr>
            </w:pPr>
          </w:p>
        </w:tc>
      </w:tr>
      <w:tr w:rsidR="00814CC2" w:rsidRPr="00903EF0"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903EF0" w:rsidRDefault="00814CC2" w:rsidP="00814CC2">
            <w:pPr>
              <w:jc w:val="center"/>
              <w:rPr>
                <w:sz w:val="22"/>
                <w:szCs w:val="22"/>
              </w:rPr>
            </w:pPr>
            <w:r w:rsidRPr="00903EF0">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903EF0" w:rsidRDefault="00F77710" w:rsidP="00814CC2">
            <w:pPr>
              <w:jc w:val="center"/>
              <w:rPr>
                <w:sz w:val="22"/>
                <w:szCs w:val="22"/>
              </w:rPr>
            </w:pPr>
            <w:r w:rsidRPr="00903EF0">
              <w:rPr>
                <w:sz w:val="22"/>
                <w:szCs w:val="22"/>
              </w:rPr>
              <w:t>1</w:t>
            </w:r>
            <w:r w:rsidR="00814CC2" w:rsidRPr="00903EF0">
              <w:rPr>
                <w:sz w:val="22"/>
                <w:szCs w:val="22"/>
              </w:rPr>
              <w:t xml:space="preserve"> «Обеспечение устойчивого сокращения непригодного для проживания жилищного фонда»</w:t>
            </w:r>
          </w:p>
        </w:tc>
      </w:tr>
      <w:tr w:rsidR="00E03499" w:rsidRPr="00903EF0"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903EF0" w:rsidRDefault="00E03499" w:rsidP="00E03499">
            <w:pPr>
              <w:jc w:val="center"/>
              <w:rPr>
                <w:sz w:val="22"/>
                <w:szCs w:val="22"/>
              </w:rPr>
            </w:pPr>
            <w:r w:rsidRPr="00903EF0">
              <w:rPr>
                <w:sz w:val="22"/>
                <w:szCs w:val="22"/>
              </w:rPr>
              <w:t>1.1</w:t>
            </w:r>
            <w:r w:rsidR="00C039FE" w:rsidRPr="00903EF0">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903EF0" w:rsidRDefault="00E03499" w:rsidP="00E03499">
            <w:pPr>
              <w:rPr>
                <w:sz w:val="22"/>
                <w:szCs w:val="22"/>
              </w:rPr>
            </w:pPr>
            <w:r w:rsidRPr="00903EF0">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903EF0" w:rsidRDefault="00E03499" w:rsidP="00E03499">
            <w:pPr>
              <w:jc w:val="center"/>
              <w:rPr>
                <w:sz w:val="22"/>
                <w:szCs w:val="22"/>
              </w:rPr>
            </w:pPr>
            <w:r w:rsidRPr="00903EF0">
              <w:rPr>
                <w:sz w:val="22"/>
                <w:szCs w:val="22"/>
              </w:rPr>
              <w:t xml:space="preserve">Тысяча </w:t>
            </w:r>
          </w:p>
          <w:p w:rsidR="00E03499" w:rsidRPr="00903EF0" w:rsidRDefault="00E03499" w:rsidP="00E03499">
            <w:pPr>
              <w:jc w:val="center"/>
              <w:rPr>
                <w:sz w:val="22"/>
                <w:szCs w:val="22"/>
              </w:rPr>
            </w:pPr>
            <w:r w:rsidRPr="00903EF0">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903EF0" w:rsidRDefault="00E03499" w:rsidP="00E03499">
            <w:pPr>
              <w:rPr>
                <w:sz w:val="22"/>
                <w:szCs w:val="22"/>
              </w:rPr>
            </w:pPr>
            <w:r w:rsidRPr="00903EF0">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903EF0" w:rsidRDefault="00E03499" w:rsidP="00E03499">
            <w:pPr>
              <w:jc w:val="center"/>
              <w:rPr>
                <w:sz w:val="22"/>
                <w:szCs w:val="22"/>
              </w:rPr>
            </w:pPr>
            <w:r w:rsidRPr="00903EF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903EF0" w:rsidRDefault="004B5C16" w:rsidP="00E03499">
            <w:pPr>
              <w:jc w:val="center"/>
              <w:rPr>
                <w:sz w:val="22"/>
                <w:szCs w:val="22"/>
              </w:rPr>
            </w:pPr>
            <w:r w:rsidRPr="00903EF0">
              <w:rPr>
                <w:sz w:val="22"/>
                <w:szCs w:val="22"/>
              </w:rPr>
              <w:t>годовая</w:t>
            </w:r>
          </w:p>
        </w:tc>
      </w:tr>
      <w:tr w:rsidR="004B5C16" w:rsidRPr="00903EF0"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lang w:val="en-US"/>
              </w:rPr>
            </w:pPr>
            <w:r w:rsidRPr="00903EF0">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903EF0" w:rsidRDefault="004B5C16" w:rsidP="004B5C16">
            <w:pPr>
              <w:ind w:left="-63"/>
              <w:rPr>
                <w:sz w:val="22"/>
                <w:szCs w:val="22"/>
              </w:rPr>
            </w:pPr>
            <w:r w:rsidRPr="00903EF0">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903EF0" w:rsidRDefault="004B5C16" w:rsidP="004B5C16">
            <w:pPr>
              <w:jc w:val="center"/>
              <w:rPr>
                <w:sz w:val="22"/>
                <w:szCs w:val="22"/>
              </w:rPr>
            </w:pPr>
            <w:r w:rsidRPr="00903EF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903EF0" w:rsidRDefault="004B5C16" w:rsidP="004B5C16">
            <w:pPr>
              <w:jc w:val="center"/>
              <w:rPr>
                <w:sz w:val="22"/>
                <w:szCs w:val="22"/>
              </w:rPr>
            </w:pPr>
            <w:r w:rsidRPr="00903EF0">
              <w:rPr>
                <w:sz w:val="22"/>
                <w:szCs w:val="22"/>
              </w:rPr>
              <w:t>годовая</w:t>
            </w:r>
          </w:p>
        </w:tc>
      </w:tr>
      <w:tr w:rsidR="004B5C16" w:rsidRPr="00903EF0"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903EF0" w:rsidRDefault="004B5C16" w:rsidP="004B5C16">
            <w:pPr>
              <w:jc w:val="center"/>
              <w:rPr>
                <w:sz w:val="22"/>
                <w:szCs w:val="22"/>
              </w:rPr>
            </w:pPr>
            <w:r w:rsidRPr="00903EF0">
              <w:rPr>
                <w:sz w:val="22"/>
                <w:szCs w:val="22"/>
              </w:rPr>
              <w:t>2 «Обеспечение мероприятий по переселению граждан из аварийного жилищного фонда в Московской области»</w:t>
            </w:r>
          </w:p>
          <w:p w:rsidR="004B5C16" w:rsidRPr="00903EF0" w:rsidRDefault="004B5C16" w:rsidP="004B5C16">
            <w:pPr>
              <w:jc w:val="center"/>
              <w:rPr>
                <w:sz w:val="22"/>
                <w:szCs w:val="22"/>
              </w:rPr>
            </w:pPr>
          </w:p>
        </w:tc>
      </w:tr>
      <w:tr w:rsidR="004B5C16" w:rsidRPr="00903EF0"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903EF0" w:rsidRDefault="004B5C16" w:rsidP="004B5C16">
            <w:pPr>
              <w:ind w:left="-63"/>
              <w:rPr>
                <w:sz w:val="22"/>
                <w:szCs w:val="22"/>
              </w:rPr>
            </w:pPr>
            <w:r w:rsidRPr="00903EF0">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годовая</w:t>
            </w:r>
          </w:p>
        </w:tc>
      </w:tr>
      <w:tr w:rsidR="004B5C16" w:rsidRPr="00903EF0"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903EF0" w:rsidRDefault="004B5C16" w:rsidP="004B5C16">
            <w:pPr>
              <w:ind w:left="-63"/>
              <w:rPr>
                <w:sz w:val="22"/>
                <w:szCs w:val="22"/>
              </w:rPr>
            </w:pPr>
            <w:r w:rsidRPr="00903EF0">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годовая</w:t>
            </w:r>
          </w:p>
        </w:tc>
      </w:tr>
      <w:tr w:rsidR="004B5C16" w:rsidRPr="00903EF0"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903EF0" w:rsidRDefault="004B5C16" w:rsidP="004B5C16">
            <w:pPr>
              <w:ind w:left="-63"/>
              <w:rPr>
                <w:sz w:val="22"/>
                <w:szCs w:val="22"/>
              </w:rPr>
            </w:pPr>
            <w:r w:rsidRPr="00903EF0">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годовая</w:t>
            </w:r>
          </w:p>
        </w:tc>
      </w:tr>
      <w:tr w:rsidR="004B5C16" w:rsidRPr="00903EF0"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ind w:left="-63"/>
              <w:rPr>
                <w:sz w:val="22"/>
                <w:szCs w:val="22"/>
              </w:rPr>
            </w:pPr>
            <w:r w:rsidRPr="00903EF0">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годовая</w:t>
            </w:r>
          </w:p>
        </w:tc>
      </w:tr>
      <w:tr w:rsidR="004B5C16" w:rsidRPr="00903EF0"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903EF0" w:rsidRDefault="004B5C16" w:rsidP="002A434E">
            <w:pPr>
              <w:rPr>
                <w:sz w:val="22"/>
                <w:szCs w:val="22"/>
              </w:rPr>
            </w:pPr>
            <w:r w:rsidRPr="00903EF0">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903EF0">
              <w:rPr>
                <w:sz w:val="22"/>
                <w:szCs w:val="22"/>
              </w:rPr>
              <w:t>2</w:t>
            </w:r>
          </w:p>
        </w:tc>
        <w:tc>
          <w:tcPr>
            <w:tcW w:w="1162" w:type="dxa"/>
            <w:tcBorders>
              <w:left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rPr>
                <w:sz w:val="22"/>
                <w:szCs w:val="22"/>
              </w:rPr>
            </w:pPr>
            <w:r w:rsidRPr="00903EF0">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03EF0" w:rsidRDefault="004B5C16" w:rsidP="004B5C16">
            <w:pPr>
              <w:jc w:val="center"/>
              <w:rPr>
                <w:sz w:val="22"/>
                <w:szCs w:val="22"/>
              </w:rPr>
            </w:pPr>
            <w:r w:rsidRPr="00903EF0">
              <w:rPr>
                <w:sz w:val="22"/>
                <w:szCs w:val="22"/>
              </w:rPr>
              <w:t>годовая</w:t>
            </w:r>
          </w:p>
        </w:tc>
      </w:tr>
      <w:tr w:rsidR="00363670" w:rsidRPr="00903EF0"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903EF0" w:rsidRDefault="003D3D66" w:rsidP="00363670">
            <w:pPr>
              <w:jc w:val="center"/>
              <w:rPr>
                <w:sz w:val="22"/>
                <w:szCs w:val="22"/>
              </w:rPr>
            </w:pPr>
            <w:r w:rsidRPr="00903EF0">
              <w:rPr>
                <w:sz w:val="22"/>
                <w:szCs w:val="22"/>
              </w:rPr>
              <w:t>2.6</w:t>
            </w:r>
            <w:r w:rsidR="00363670" w:rsidRPr="00903EF0">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903EF0" w:rsidRDefault="00363670" w:rsidP="002A434E">
            <w:pPr>
              <w:rPr>
                <w:sz w:val="22"/>
                <w:szCs w:val="22"/>
              </w:rPr>
            </w:pPr>
            <w:r w:rsidRPr="00903EF0">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903EF0">
              <w:rPr>
                <w:sz w:val="22"/>
                <w:szCs w:val="22"/>
              </w:rPr>
              <w:t>2</w:t>
            </w:r>
          </w:p>
        </w:tc>
        <w:tc>
          <w:tcPr>
            <w:tcW w:w="1162" w:type="dxa"/>
            <w:tcBorders>
              <w:left w:val="single" w:sz="4" w:space="0" w:color="000000"/>
              <w:right w:val="single" w:sz="4" w:space="0" w:color="000000"/>
            </w:tcBorders>
          </w:tcPr>
          <w:p w:rsidR="00363670" w:rsidRPr="00903EF0" w:rsidRDefault="00363670" w:rsidP="00363670">
            <w:pPr>
              <w:jc w:val="center"/>
              <w:rPr>
                <w:sz w:val="22"/>
                <w:szCs w:val="22"/>
              </w:rPr>
            </w:pPr>
            <w:r w:rsidRPr="00903EF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903EF0" w:rsidRDefault="00363670" w:rsidP="00363670">
            <w:pPr>
              <w:rPr>
                <w:sz w:val="22"/>
                <w:szCs w:val="22"/>
              </w:rPr>
            </w:pPr>
            <w:r w:rsidRPr="00903EF0">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903EF0" w:rsidRDefault="00363670" w:rsidP="00363670">
            <w:pPr>
              <w:jc w:val="center"/>
              <w:rPr>
                <w:sz w:val="22"/>
                <w:szCs w:val="22"/>
              </w:rPr>
            </w:pPr>
            <w:r w:rsidRPr="00903EF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903EF0" w:rsidRDefault="004B5C16" w:rsidP="00363670">
            <w:pPr>
              <w:jc w:val="center"/>
              <w:rPr>
                <w:sz w:val="22"/>
                <w:szCs w:val="22"/>
              </w:rPr>
            </w:pPr>
            <w:r w:rsidRPr="00903EF0">
              <w:rPr>
                <w:sz w:val="22"/>
                <w:szCs w:val="22"/>
              </w:rPr>
              <w:t>годовая</w:t>
            </w:r>
          </w:p>
        </w:tc>
      </w:tr>
    </w:tbl>
    <w:p w:rsidR="00B101C6" w:rsidRPr="00903EF0"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7" w:name="sub_1008"/>
      <w:r w:rsidRPr="00903EF0">
        <w:rPr>
          <w:rFonts w:eastAsiaTheme="minorEastAsia"/>
          <w:b/>
          <w:bCs/>
          <w:color w:val="26282F"/>
          <w:sz w:val="22"/>
          <w:szCs w:val="22"/>
        </w:rPr>
        <w:br w:type="page"/>
      </w:r>
    </w:p>
    <w:bookmarkEnd w:id="7"/>
    <w:p w:rsidR="0008446D" w:rsidRPr="00903EF0" w:rsidRDefault="00EF2AAE" w:rsidP="0008446D">
      <w:pPr>
        <w:pStyle w:val="ConsPlusNormal"/>
        <w:jc w:val="center"/>
        <w:rPr>
          <w:rFonts w:ascii="Times New Roman" w:hAnsi="Times New Roman" w:cs="Times New Roman"/>
          <w:b/>
          <w:sz w:val="24"/>
          <w:szCs w:val="24"/>
        </w:rPr>
      </w:pPr>
      <w:r w:rsidRPr="00903EF0">
        <w:rPr>
          <w:rFonts w:ascii="Times New Roman" w:hAnsi="Times New Roman" w:cs="Times New Roman"/>
          <w:b/>
          <w:sz w:val="24"/>
          <w:szCs w:val="24"/>
        </w:rPr>
        <w:lastRenderedPageBreak/>
        <w:t>1</w:t>
      </w:r>
      <w:r w:rsidR="00AB6635" w:rsidRPr="00903EF0">
        <w:rPr>
          <w:rFonts w:ascii="Times New Roman" w:hAnsi="Times New Roman" w:cs="Times New Roman"/>
          <w:b/>
          <w:sz w:val="24"/>
          <w:szCs w:val="24"/>
        </w:rPr>
        <w:t>3</w:t>
      </w:r>
      <w:r w:rsidR="006674D8" w:rsidRPr="00903EF0">
        <w:rPr>
          <w:rFonts w:ascii="Times New Roman" w:hAnsi="Times New Roman" w:cs="Times New Roman"/>
          <w:b/>
          <w:sz w:val="24"/>
          <w:szCs w:val="24"/>
        </w:rPr>
        <w:t>.</w:t>
      </w:r>
      <w:r w:rsidR="00AB6635" w:rsidRPr="00903EF0">
        <w:rPr>
          <w:rFonts w:ascii="Times New Roman" w:hAnsi="Times New Roman" w:cs="Times New Roman"/>
          <w:b/>
          <w:sz w:val="24"/>
          <w:szCs w:val="24"/>
        </w:rPr>
        <w:t xml:space="preserve"> </w:t>
      </w:r>
      <w:r w:rsidR="0008446D" w:rsidRPr="00903EF0">
        <w:rPr>
          <w:rFonts w:ascii="Times New Roman" w:hAnsi="Times New Roman" w:cs="Times New Roman"/>
          <w:b/>
          <w:sz w:val="24"/>
          <w:szCs w:val="24"/>
        </w:rPr>
        <w:t>Паспорт подпрограммы</w:t>
      </w:r>
      <w:r w:rsidR="006674D8" w:rsidRPr="00903EF0">
        <w:rPr>
          <w:rFonts w:ascii="Times New Roman" w:hAnsi="Times New Roman" w:cs="Times New Roman"/>
          <w:b/>
          <w:sz w:val="24"/>
          <w:szCs w:val="24"/>
        </w:rPr>
        <w:t>1.</w:t>
      </w:r>
      <w:r w:rsidR="0008446D" w:rsidRPr="00903EF0">
        <w:rPr>
          <w:rFonts w:ascii="Times New Roman" w:hAnsi="Times New Roman" w:cs="Times New Roman"/>
          <w:b/>
          <w:sz w:val="24"/>
          <w:szCs w:val="24"/>
        </w:rPr>
        <w:t xml:space="preserve"> </w:t>
      </w:r>
      <w:r w:rsidR="006674D8" w:rsidRPr="00903EF0">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903EF0">
        <w:rPr>
          <w:rFonts w:ascii="Times New Roman" w:hAnsi="Times New Roman" w:cs="Times New Roman"/>
          <w:b/>
          <w:sz w:val="24"/>
          <w:szCs w:val="24"/>
        </w:rPr>
        <w:t xml:space="preserve"> на </w:t>
      </w:r>
      <w:r w:rsidR="006674D8" w:rsidRPr="00903EF0">
        <w:rPr>
          <w:rFonts w:ascii="Times New Roman" w:hAnsi="Times New Roman" w:cs="Times New Roman"/>
          <w:b/>
          <w:sz w:val="24"/>
          <w:szCs w:val="24"/>
        </w:rPr>
        <w:t>2020-2025</w:t>
      </w:r>
      <w:r w:rsidR="0008446D" w:rsidRPr="00903EF0">
        <w:rPr>
          <w:rFonts w:ascii="Times New Roman" w:hAnsi="Times New Roman" w:cs="Times New Roman"/>
          <w:b/>
          <w:sz w:val="24"/>
          <w:szCs w:val="24"/>
        </w:rPr>
        <w:t xml:space="preserve"> годы</w:t>
      </w:r>
    </w:p>
    <w:p w:rsidR="0008446D" w:rsidRPr="00903EF0"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03EF0" w:rsidTr="002E2CBB">
        <w:tc>
          <w:tcPr>
            <w:tcW w:w="2047" w:type="dxa"/>
            <w:tcBorders>
              <w:top w:val="single" w:sz="4" w:space="0" w:color="auto"/>
              <w:left w:val="single" w:sz="4" w:space="0" w:color="auto"/>
              <w:bottom w:val="single" w:sz="4" w:space="0" w:color="auto"/>
              <w:right w:val="single" w:sz="4" w:space="0" w:color="auto"/>
            </w:tcBorders>
          </w:tcPr>
          <w:p w:rsidR="0008446D" w:rsidRPr="00903EF0" w:rsidRDefault="0008446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903EF0" w:rsidRDefault="0098624E"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903EF0" w:rsidTr="002E2CBB">
        <w:tc>
          <w:tcPr>
            <w:tcW w:w="2047" w:type="dxa"/>
            <w:tcBorders>
              <w:top w:val="single" w:sz="4" w:space="0" w:color="auto"/>
              <w:left w:val="single" w:sz="4" w:space="0" w:color="auto"/>
              <w:bottom w:val="single" w:sz="4" w:space="0" w:color="auto"/>
              <w:right w:val="single" w:sz="4" w:space="0" w:color="auto"/>
            </w:tcBorders>
          </w:tcPr>
          <w:p w:rsidR="00C77703" w:rsidRPr="00903EF0" w:rsidRDefault="00C77703" w:rsidP="00C77703">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903EF0" w:rsidRDefault="00F7087C" w:rsidP="00F7087C">
            <w:pPr>
              <w:pStyle w:val="consnormal"/>
              <w:spacing w:before="0" w:beforeAutospacing="0" w:after="0" w:afterAutospacing="0"/>
              <w:jc w:val="both"/>
            </w:pPr>
            <w:r w:rsidRPr="00903EF0">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Pr="00903EF0" w:rsidRDefault="00F7087C" w:rsidP="00F7087C">
            <w:pPr>
              <w:pStyle w:val="consnormal"/>
              <w:spacing w:before="0" w:beforeAutospacing="0" w:after="0" w:afterAutospacing="0"/>
              <w:jc w:val="both"/>
            </w:pPr>
            <w:r w:rsidRPr="00903EF0">
              <w:t>Создание безопасных и благоприятных условий проживания граждан и внедрение ресурсосберегающих, энергоэффективных технологий.</w:t>
            </w:r>
          </w:p>
          <w:p w:rsidR="00C77703" w:rsidRPr="00903EF0" w:rsidRDefault="00C77703" w:rsidP="00C77703">
            <w:pPr>
              <w:widowControl w:val="0"/>
              <w:autoSpaceDE w:val="0"/>
              <w:autoSpaceDN w:val="0"/>
              <w:adjustRightInd w:val="0"/>
              <w:rPr>
                <w:rFonts w:eastAsiaTheme="minorEastAsia"/>
                <w:sz w:val="22"/>
                <w:szCs w:val="22"/>
                <w:lang w:eastAsia="en-US"/>
              </w:rPr>
            </w:pPr>
          </w:p>
        </w:tc>
      </w:tr>
      <w:tr w:rsidR="00C77703" w:rsidRPr="00903EF0" w:rsidTr="002E2CBB">
        <w:tc>
          <w:tcPr>
            <w:tcW w:w="2047" w:type="dxa"/>
            <w:tcBorders>
              <w:top w:val="single" w:sz="4" w:space="0" w:color="auto"/>
              <w:left w:val="single" w:sz="4" w:space="0" w:color="auto"/>
              <w:bottom w:val="single" w:sz="4" w:space="0" w:color="auto"/>
              <w:right w:val="single" w:sz="4" w:space="0" w:color="auto"/>
            </w:tcBorders>
          </w:tcPr>
          <w:p w:rsidR="00C77703" w:rsidRPr="00903EF0" w:rsidRDefault="00C77703" w:rsidP="00C77703">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903EF0" w:rsidRDefault="00C77703" w:rsidP="00C77703">
            <w:pPr>
              <w:pStyle w:val="ConsPlusNormal"/>
              <w:rPr>
                <w:rFonts w:ascii="Times New Roman" w:hAnsi="Times New Roman" w:cs="Times New Roman"/>
                <w:szCs w:val="22"/>
                <w:lang w:eastAsia="en-US"/>
              </w:rPr>
            </w:pPr>
            <w:r w:rsidRPr="00903EF0">
              <w:rPr>
                <w:rFonts w:ascii="Times New Roman" w:hAnsi="Times New Roman" w:cs="Times New Roman"/>
                <w:szCs w:val="22"/>
                <w:lang w:eastAsia="en-US"/>
              </w:rPr>
              <w:t>IV этап (2022-2023 гг.)</w:t>
            </w:r>
          </w:p>
          <w:p w:rsidR="00C77703" w:rsidRPr="00903EF0" w:rsidRDefault="00C77703" w:rsidP="00C77703">
            <w:pPr>
              <w:widowControl w:val="0"/>
              <w:autoSpaceDE w:val="0"/>
              <w:autoSpaceDN w:val="0"/>
              <w:adjustRightInd w:val="0"/>
              <w:rPr>
                <w:rFonts w:eastAsiaTheme="minorEastAsia"/>
                <w:sz w:val="22"/>
                <w:szCs w:val="22"/>
                <w:lang w:eastAsia="en-US"/>
              </w:rPr>
            </w:pPr>
          </w:p>
        </w:tc>
      </w:tr>
      <w:tr w:rsidR="002E2CBB" w:rsidRPr="00903EF0" w:rsidTr="00F65637">
        <w:tc>
          <w:tcPr>
            <w:tcW w:w="2047" w:type="dxa"/>
            <w:vMerge w:val="restart"/>
            <w:tcBorders>
              <w:top w:val="single" w:sz="4" w:space="0" w:color="auto"/>
              <w:left w:val="single" w:sz="4" w:space="0" w:color="auto"/>
              <w:right w:val="single" w:sz="4" w:space="0" w:color="auto"/>
            </w:tcBorders>
          </w:tcPr>
          <w:p w:rsidR="002E2CBB" w:rsidRPr="00903EF0" w:rsidRDefault="002E2CBB" w:rsidP="00C53BF3">
            <w:pPr>
              <w:tabs>
                <w:tab w:val="center" w:pos="4677"/>
                <w:tab w:val="right" w:pos="9355"/>
              </w:tabs>
              <w:rPr>
                <w:sz w:val="22"/>
                <w:szCs w:val="22"/>
              </w:rPr>
            </w:pPr>
            <w:r w:rsidRPr="00903EF0">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903EF0" w:rsidRDefault="002E2CBB" w:rsidP="00C53BF3">
            <w:pPr>
              <w:widowControl w:val="0"/>
              <w:autoSpaceDE w:val="0"/>
              <w:autoSpaceDN w:val="0"/>
              <w:adjustRightInd w:val="0"/>
              <w:rPr>
                <w:rFonts w:eastAsiaTheme="minorEastAsia"/>
                <w:sz w:val="22"/>
                <w:szCs w:val="22"/>
              </w:rPr>
            </w:pPr>
            <w:r w:rsidRPr="00903EF0">
              <w:rPr>
                <w:rFonts w:eastAsiaTheme="minorEastAsia"/>
                <w:sz w:val="22"/>
                <w:szCs w:val="22"/>
              </w:rPr>
              <w:t>Главный распорядитель бюджетных средств</w:t>
            </w:r>
          </w:p>
          <w:p w:rsidR="002E2CBB" w:rsidRPr="00903EF0"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Расходы (тыс. рублей)</w:t>
            </w:r>
          </w:p>
        </w:tc>
      </w:tr>
      <w:tr w:rsidR="002E2CBB" w:rsidRPr="00903EF0" w:rsidTr="009C5EE7">
        <w:tc>
          <w:tcPr>
            <w:tcW w:w="2047" w:type="dxa"/>
            <w:vMerge/>
            <w:tcBorders>
              <w:left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widowControl w:val="0"/>
              <w:autoSpaceDE w:val="0"/>
              <w:autoSpaceDN w:val="0"/>
              <w:adjustRightInd w:val="0"/>
              <w:rPr>
                <w:rFonts w:eastAsiaTheme="minorEastAsia"/>
                <w:b/>
                <w:sz w:val="22"/>
                <w:szCs w:val="22"/>
              </w:rPr>
            </w:pPr>
            <w:r w:rsidRPr="00903EF0">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903EF0" w:rsidRDefault="002E2CBB" w:rsidP="000D4505">
            <w:pPr>
              <w:pStyle w:val="ConsPlusNormal"/>
              <w:rPr>
                <w:rFonts w:ascii="Times New Roman" w:hAnsi="Times New Roman" w:cs="Times New Roman"/>
                <w:b/>
                <w:szCs w:val="22"/>
              </w:rPr>
            </w:pPr>
            <w:r w:rsidRPr="00903EF0">
              <w:rPr>
                <w:rFonts w:ascii="Times New Roman" w:hAnsi="Times New Roman" w:cs="Times New Roman"/>
                <w:b/>
                <w:szCs w:val="22"/>
              </w:rPr>
              <w:t>Всего</w:t>
            </w:r>
          </w:p>
        </w:tc>
      </w:tr>
      <w:tr w:rsidR="0054422D" w:rsidRPr="00903EF0" w:rsidTr="0054422D">
        <w:tc>
          <w:tcPr>
            <w:tcW w:w="2047" w:type="dxa"/>
            <w:vMerge/>
            <w:tcBorders>
              <w:left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Всего:</w:t>
            </w:r>
          </w:p>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sz w:val="22"/>
                <w:szCs w:val="22"/>
              </w:rPr>
            </w:pPr>
            <w:r w:rsidRPr="00903EF0">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sz w:val="22"/>
                <w:szCs w:val="22"/>
              </w:rPr>
            </w:pPr>
            <w:r w:rsidRPr="00903EF0">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sz w:val="22"/>
                <w:szCs w:val="22"/>
              </w:rPr>
            </w:pPr>
            <w:r w:rsidRPr="00903EF0">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color w:val="000000"/>
                <w:sz w:val="22"/>
                <w:szCs w:val="22"/>
              </w:rPr>
            </w:pPr>
            <w:r w:rsidRPr="00903EF0">
              <w:rPr>
                <w:b/>
                <w:color w:val="000000"/>
                <w:sz w:val="22"/>
                <w:szCs w:val="22"/>
              </w:rPr>
              <w:t>587 244,24214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sz w:val="22"/>
                <w:szCs w:val="22"/>
              </w:rPr>
            </w:pPr>
            <w:r w:rsidRPr="00903EF0">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sz w:val="22"/>
                <w:szCs w:val="22"/>
              </w:rPr>
            </w:pPr>
            <w:r w:rsidRPr="00903EF0">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b/>
                <w:color w:val="000000"/>
                <w:sz w:val="22"/>
                <w:szCs w:val="22"/>
              </w:rPr>
            </w:pPr>
            <w:r w:rsidRPr="00903EF0">
              <w:rPr>
                <w:rFonts w:eastAsia="Calibri"/>
                <w:b/>
                <w:sz w:val="22"/>
                <w:szCs w:val="22"/>
              </w:rPr>
              <w:t>838 920,34592</w:t>
            </w:r>
          </w:p>
        </w:tc>
      </w:tr>
      <w:tr w:rsidR="0054422D" w:rsidRPr="00903EF0" w:rsidTr="0054422D">
        <w:tc>
          <w:tcPr>
            <w:tcW w:w="2047" w:type="dxa"/>
            <w:vMerge/>
            <w:tcBorders>
              <w:left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color w:val="000000"/>
                <w:sz w:val="22"/>
                <w:szCs w:val="22"/>
              </w:rPr>
            </w:pPr>
            <w:r w:rsidRPr="00903EF0">
              <w:rPr>
                <w:color w:val="000000"/>
                <w:sz w:val="22"/>
                <w:szCs w:val="22"/>
              </w:rPr>
              <w:t>0,00000</w:t>
            </w:r>
          </w:p>
        </w:tc>
      </w:tr>
      <w:tr w:rsidR="0054422D" w:rsidRPr="00903EF0" w:rsidTr="0054422D">
        <w:tc>
          <w:tcPr>
            <w:tcW w:w="2047" w:type="dxa"/>
            <w:vMerge/>
            <w:tcBorders>
              <w:left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color w:val="000000"/>
                <w:sz w:val="22"/>
                <w:szCs w:val="22"/>
              </w:rPr>
            </w:pPr>
            <w:r w:rsidRPr="00903EF0">
              <w:rPr>
                <w:color w:val="000000"/>
                <w:sz w:val="22"/>
                <w:szCs w:val="22"/>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rFonts w:eastAsia="Calibri"/>
                <w:sz w:val="22"/>
                <w:szCs w:val="22"/>
              </w:rPr>
            </w:pPr>
            <w:r w:rsidRPr="00903EF0">
              <w:rPr>
                <w:rFonts w:eastAsia="Calibri"/>
                <w:sz w:val="22"/>
                <w:szCs w:val="22"/>
              </w:rPr>
              <w:t>216 459,09752</w:t>
            </w:r>
          </w:p>
        </w:tc>
      </w:tr>
      <w:tr w:rsidR="0054422D" w:rsidRPr="00903EF0" w:rsidTr="0054422D">
        <w:tc>
          <w:tcPr>
            <w:tcW w:w="2047" w:type="dxa"/>
            <w:vMerge/>
            <w:tcBorders>
              <w:left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 xml:space="preserve">Средства бюджета г.о. Красногорск Московской </w:t>
            </w:r>
            <w:r w:rsidRPr="00903EF0">
              <w:rPr>
                <w:rFonts w:ascii="Times New Roman" w:eastAsia="Times New Roman" w:hAnsi="Times New Roman" w:cs="Times New Roman"/>
                <w:szCs w:val="22"/>
              </w:rPr>
              <w:lastRenderedPageBreak/>
              <w:t>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rFonts w:eastAsia="Calibri"/>
                <w:sz w:val="22"/>
                <w:szCs w:val="22"/>
              </w:rPr>
            </w:pPr>
            <w:r w:rsidRPr="00903EF0">
              <w:rPr>
                <w:rFonts w:eastAsia="Calibri"/>
                <w:sz w:val="22"/>
                <w:szCs w:val="22"/>
              </w:rPr>
              <w:t>130 662,14971</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color w:val="000000"/>
                <w:sz w:val="22"/>
                <w:szCs w:val="22"/>
              </w:rPr>
            </w:pPr>
            <w:r w:rsidRPr="00903EF0">
              <w:rPr>
                <w:color w:val="000000"/>
                <w:sz w:val="22"/>
                <w:szCs w:val="22"/>
              </w:rPr>
              <w:t>135 506,91471</w:t>
            </w:r>
          </w:p>
        </w:tc>
      </w:tr>
      <w:tr w:rsidR="0054422D" w:rsidRPr="00903EF0" w:rsidTr="0054422D">
        <w:tc>
          <w:tcPr>
            <w:tcW w:w="2047" w:type="dxa"/>
            <w:vMerge/>
            <w:tcBorders>
              <w:left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03EF0" w:rsidRDefault="0054422D"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rFonts w:eastAsia="Calibri"/>
                <w:sz w:val="22"/>
                <w:szCs w:val="22"/>
              </w:rPr>
            </w:pPr>
            <w:r w:rsidRPr="00903EF0">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rFonts w:eastAsia="Calibri"/>
                <w:sz w:val="22"/>
                <w:szCs w:val="22"/>
              </w:rPr>
            </w:pPr>
            <w:r w:rsidRPr="00903EF0">
              <w:rPr>
                <w:rFonts w:eastAsia="Calibri"/>
                <w:sz w:val="22"/>
                <w:szCs w:val="22"/>
              </w:rPr>
              <w:t>247 862,03510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03EF0" w:rsidRDefault="0054422D" w:rsidP="0054422D">
            <w:pPr>
              <w:jc w:val="center"/>
              <w:rPr>
                <w:color w:val="000000"/>
                <w:sz w:val="22"/>
                <w:szCs w:val="22"/>
              </w:rPr>
            </w:pPr>
            <w:r w:rsidRPr="00903EF0">
              <w:rPr>
                <w:color w:val="000000"/>
                <w:sz w:val="22"/>
                <w:szCs w:val="22"/>
              </w:rPr>
              <w:t>486 954,33369</w:t>
            </w:r>
          </w:p>
        </w:tc>
      </w:tr>
      <w:tr w:rsidR="002E2CBB" w:rsidRPr="00903EF0" w:rsidTr="00C77703">
        <w:tc>
          <w:tcPr>
            <w:tcW w:w="2047" w:type="dxa"/>
            <w:vMerge/>
            <w:tcBorders>
              <w:left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903EF0" w:rsidRDefault="002E2CBB" w:rsidP="0008446D">
            <w:pPr>
              <w:pStyle w:val="ConsPlusNormal"/>
              <w:rPr>
                <w:rFonts w:ascii="Times New Roman" w:eastAsia="Times New Roman" w:hAnsi="Times New Roman" w:cs="Times New Roman"/>
                <w:szCs w:val="22"/>
              </w:rPr>
            </w:pPr>
            <w:r w:rsidRPr="00903EF0">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03EF0" w:rsidRDefault="002E2CBB" w:rsidP="0054422D">
            <w:pPr>
              <w:jc w:val="center"/>
              <w:rPr>
                <w:sz w:val="22"/>
                <w:szCs w:val="22"/>
              </w:rPr>
            </w:pPr>
            <w:r w:rsidRPr="00903EF0">
              <w:rPr>
                <w:sz w:val="22"/>
                <w:szCs w:val="22"/>
              </w:rPr>
              <w:t>0,00000</w:t>
            </w:r>
          </w:p>
        </w:tc>
      </w:tr>
      <w:tr w:rsidR="00D94C42" w:rsidRPr="00903EF0"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903EF0" w:rsidRDefault="00D94C42" w:rsidP="00D94C42">
            <w:pPr>
              <w:pStyle w:val="ConsPlusNormal"/>
              <w:rPr>
                <w:rFonts w:ascii="Times New Roman" w:hAnsi="Times New Roman" w:cs="Times New Roman"/>
                <w:b/>
                <w:sz w:val="24"/>
                <w:szCs w:val="24"/>
              </w:rPr>
            </w:pPr>
            <w:r w:rsidRPr="00903EF0">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03EF0" w:rsidRDefault="00D94C42" w:rsidP="00D94C42">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Итого</w:t>
            </w:r>
          </w:p>
        </w:tc>
      </w:tr>
      <w:tr w:rsidR="00AA2F04" w:rsidRPr="00903EF0"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03EF0" w:rsidRDefault="00AA2F04" w:rsidP="00AA2F04">
            <w:pPr>
              <w:pStyle w:val="ConsPlusNormal"/>
              <w:rPr>
                <w:rFonts w:ascii="Times New Roman" w:hAnsi="Times New Roman" w:cs="Times New Roman"/>
                <w:sz w:val="24"/>
                <w:szCs w:val="24"/>
              </w:rPr>
            </w:pPr>
            <w:r w:rsidRPr="00903EF0">
              <w:rPr>
                <w:rFonts w:ascii="Times New Roman" w:hAnsi="Times New Roman" w:cs="Times New Roman"/>
                <w:sz w:val="24"/>
                <w:szCs w:val="24"/>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7,73284</w:t>
            </w:r>
          </w:p>
        </w:tc>
        <w:tc>
          <w:tcPr>
            <w:tcW w:w="1276"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7,73284</w:t>
            </w:r>
          </w:p>
        </w:tc>
      </w:tr>
      <w:tr w:rsidR="00AA2F04" w:rsidRPr="00903EF0"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03EF0" w:rsidRDefault="00AA2F04" w:rsidP="00AA2F04">
            <w:pPr>
              <w:pStyle w:val="ConsPlusNormal"/>
              <w:rPr>
                <w:rFonts w:ascii="Times New Roman" w:hAnsi="Times New Roman" w:cs="Times New Roman"/>
                <w:sz w:val="24"/>
                <w:szCs w:val="24"/>
              </w:rPr>
            </w:pPr>
            <w:r w:rsidRPr="00903EF0">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0,521</w:t>
            </w:r>
          </w:p>
        </w:tc>
        <w:tc>
          <w:tcPr>
            <w:tcW w:w="1276"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pPr>
            <w:r w:rsidRPr="00903EF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03EF0" w:rsidRDefault="00AA2F04" w:rsidP="00AA2F04">
            <w:pPr>
              <w:jc w:val="center"/>
              <w:rPr>
                <w:sz w:val="22"/>
                <w:szCs w:val="22"/>
                <w:lang w:eastAsia="en-US"/>
              </w:rPr>
            </w:pPr>
            <w:r w:rsidRPr="00903EF0">
              <w:rPr>
                <w:sz w:val="22"/>
                <w:szCs w:val="22"/>
                <w:lang w:eastAsia="en-US"/>
              </w:rPr>
              <w:t>0,521</w:t>
            </w:r>
          </w:p>
        </w:tc>
      </w:tr>
    </w:tbl>
    <w:p w:rsidR="0008446D" w:rsidRPr="00903EF0" w:rsidRDefault="0008446D" w:rsidP="0008446D">
      <w:pPr>
        <w:pStyle w:val="ConsPlusNormal"/>
        <w:jc w:val="both"/>
        <w:rPr>
          <w:rFonts w:ascii="Times New Roman CYR" w:hAnsi="Times New Roman CYR" w:cs="Times New Roman CYR"/>
          <w:sz w:val="20"/>
        </w:rPr>
      </w:pPr>
    </w:p>
    <w:p w:rsidR="009921E0" w:rsidRPr="00903EF0" w:rsidRDefault="009921E0" w:rsidP="0008446D">
      <w:pPr>
        <w:pStyle w:val="ConsPlusNormal"/>
        <w:jc w:val="both"/>
        <w:rPr>
          <w:rFonts w:ascii="Times New Roman CYR" w:hAnsi="Times New Roman CYR" w:cs="Times New Roman CYR"/>
          <w:sz w:val="20"/>
        </w:rPr>
        <w:sectPr w:rsidR="009921E0" w:rsidRPr="00903EF0" w:rsidSect="006B031B">
          <w:pgSz w:w="16837" w:h="11905" w:orient="landscape" w:code="9"/>
          <w:pgMar w:top="1191" w:right="1134" w:bottom="993" w:left="1134" w:header="709" w:footer="709" w:gutter="0"/>
          <w:cols w:space="708"/>
          <w:docGrid w:linePitch="381"/>
        </w:sectPr>
      </w:pPr>
    </w:p>
    <w:p w:rsidR="00296AFB" w:rsidRPr="00903EF0" w:rsidRDefault="00EF2AAE"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1</w:t>
      </w:r>
      <w:r w:rsidR="0038472D" w:rsidRPr="00903EF0">
        <w:rPr>
          <w:rFonts w:ascii="Times New Roman CYR" w:eastAsiaTheme="minorEastAsia" w:hAnsi="Times New Roman CYR" w:cs="Times New Roman CYR"/>
          <w:b/>
          <w:bCs/>
          <w:color w:val="26282F"/>
        </w:rPr>
        <w:t>3</w:t>
      </w:r>
      <w:r w:rsidR="000F550D" w:rsidRPr="00903EF0">
        <w:rPr>
          <w:rFonts w:ascii="Times New Roman CYR" w:eastAsiaTheme="minorEastAsia" w:hAnsi="Times New Roman CYR" w:cs="Times New Roman CYR"/>
          <w:b/>
          <w:bCs/>
          <w:color w:val="26282F"/>
        </w:rPr>
        <w:t>.</w:t>
      </w:r>
      <w:r w:rsidRPr="00903EF0">
        <w:rPr>
          <w:rFonts w:ascii="Times New Roman CYR" w:eastAsiaTheme="minorEastAsia" w:hAnsi="Times New Roman CYR" w:cs="Times New Roman CYR"/>
          <w:b/>
          <w:bCs/>
          <w:color w:val="26282F"/>
        </w:rPr>
        <w:t>1</w:t>
      </w:r>
      <w:r w:rsidR="000F550D" w:rsidRPr="00903EF0">
        <w:rPr>
          <w:rFonts w:ascii="Times New Roman CYR" w:eastAsiaTheme="minorEastAsia" w:hAnsi="Times New Roman CYR" w:cs="Times New Roman CYR"/>
          <w:b/>
          <w:bCs/>
          <w:color w:val="26282F"/>
        </w:rPr>
        <w:t xml:space="preserve"> Перечень мероприятий </w:t>
      </w:r>
      <w:r w:rsidR="00B3584C" w:rsidRPr="00903EF0">
        <w:rPr>
          <w:rFonts w:ascii="Times New Roman CYR" w:eastAsiaTheme="minorEastAsia" w:hAnsi="Times New Roman CYR" w:cs="Times New Roman CYR"/>
          <w:b/>
          <w:bCs/>
          <w:color w:val="26282F"/>
        </w:rPr>
        <w:t>п</w:t>
      </w:r>
      <w:r w:rsidR="000F550D" w:rsidRPr="00903EF0">
        <w:rPr>
          <w:rFonts w:ascii="Times New Roman CYR" w:eastAsiaTheme="minorEastAsia" w:hAnsi="Times New Roman CYR" w:cs="Times New Roman CYR"/>
          <w:b/>
          <w:bCs/>
          <w:color w:val="26282F"/>
        </w:rPr>
        <w:t xml:space="preserve">одпрограммы </w:t>
      </w:r>
      <w:r w:rsidR="00706E52" w:rsidRPr="00903EF0">
        <w:rPr>
          <w:rFonts w:ascii="Times New Roman CYR" w:eastAsiaTheme="minorEastAsia" w:hAnsi="Times New Roman CYR" w:cs="Times New Roman CYR"/>
          <w:b/>
          <w:bCs/>
          <w:color w:val="26282F"/>
        </w:rPr>
        <w:t>1</w:t>
      </w:r>
      <w:r w:rsidR="00B3584C" w:rsidRPr="00903EF0">
        <w:rPr>
          <w:rFonts w:ascii="Times New Roman CYR" w:eastAsiaTheme="minorEastAsia" w:hAnsi="Times New Roman CYR" w:cs="Times New Roman CYR"/>
          <w:b/>
          <w:bCs/>
          <w:color w:val="26282F"/>
        </w:rPr>
        <w:t xml:space="preserve"> </w:t>
      </w:r>
      <w:r w:rsidR="00296AFB" w:rsidRPr="00903EF0">
        <w:rPr>
          <w:rFonts w:ascii="Times New Roman CYR" w:eastAsiaTheme="minorEastAsia" w:hAnsi="Times New Roman CYR" w:cs="Times New Roman CYR"/>
          <w:b/>
          <w:bCs/>
          <w:color w:val="26282F"/>
        </w:rPr>
        <w:t>«Обеспечение устойчивого сокращения непригодного</w:t>
      </w:r>
    </w:p>
    <w:p w:rsidR="00B3584C" w:rsidRPr="00903EF0"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t>для проживания жилищного фонда»</w:t>
      </w:r>
    </w:p>
    <w:tbl>
      <w:tblPr>
        <w:tblStyle w:val="7"/>
        <w:tblW w:w="5000" w:type="pct"/>
        <w:tblLook w:val="04A0" w:firstRow="1" w:lastRow="0" w:firstColumn="1" w:lastColumn="0" w:noHBand="0" w:noVBand="1"/>
      </w:tblPr>
      <w:tblGrid>
        <w:gridCol w:w="536"/>
        <w:gridCol w:w="1425"/>
        <w:gridCol w:w="1048"/>
        <w:gridCol w:w="1492"/>
        <w:gridCol w:w="1430"/>
        <w:gridCol w:w="1286"/>
        <w:gridCol w:w="979"/>
        <w:gridCol w:w="1582"/>
        <w:gridCol w:w="1434"/>
        <w:gridCol w:w="982"/>
        <w:gridCol w:w="834"/>
        <w:gridCol w:w="1757"/>
      </w:tblGrid>
      <w:tr w:rsidR="002E5DBB" w:rsidRPr="00903EF0" w:rsidTr="002E5DBB">
        <w:tc>
          <w:tcPr>
            <w:tcW w:w="204" w:type="pct"/>
            <w:vMerge w:val="restart"/>
          </w:tcPr>
          <w:p w:rsidR="002E5DBB" w:rsidRPr="00903EF0" w:rsidRDefault="002E5DBB" w:rsidP="00384A48">
            <w:pPr>
              <w:jc w:val="both"/>
              <w:rPr>
                <w:rFonts w:eastAsia="Calibri"/>
                <w:sz w:val="18"/>
                <w:szCs w:val="16"/>
              </w:rPr>
            </w:pPr>
            <w:bookmarkStart w:id="8" w:name="_GoBack" w:colFirst="1" w:colLast="1"/>
            <w:r w:rsidRPr="00903EF0">
              <w:rPr>
                <w:rFonts w:eastAsia="Calibri"/>
                <w:sz w:val="18"/>
                <w:szCs w:val="16"/>
              </w:rPr>
              <w:t>№</w:t>
            </w:r>
          </w:p>
          <w:p w:rsidR="002E5DBB" w:rsidRPr="00903EF0" w:rsidRDefault="002E5DBB" w:rsidP="00384A48">
            <w:pPr>
              <w:jc w:val="both"/>
              <w:rPr>
                <w:rFonts w:eastAsia="Calibri"/>
                <w:sz w:val="18"/>
                <w:szCs w:val="16"/>
              </w:rPr>
            </w:pPr>
            <w:r w:rsidRPr="00903EF0">
              <w:rPr>
                <w:rFonts w:eastAsia="Calibri"/>
                <w:sz w:val="18"/>
                <w:szCs w:val="16"/>
              </w:rPr>
              <w:t>п/п</w:t>
            </w:r>
          </w:p>
        </w:tc>
        <w:tc>
          <w:tcPr>
            <w:tcW w:w="510" w:type="pct"/>
            <w:vMerge w:val="restart"/>
          </w:tcPr>
          <w:p w:rsidR="002E5DBB" w:rsidRPr="00903EF0" w:rsidRDefault="002E5DBB" w:rsidP="00474183">
            <w:pPr>
              <w:ind w:left="-73"/>
              <w:jc w:val="center"/>
              <w:rPr>
                <w:rFonts w:eastAsia="Calibri"/>
                <w:sz w:val="18"/>
                <w:szCs w:val="16"/>
                <w:lang w:val="en-US"/>
              </w:rPr>
            </w:pPr>
            <w:r w:rsidRPr="00903EF0">
              <w:rPr>
                <w:rFonts w:eastAsia="Calibri"/>
                <w:sz w:val="18"/>
                <w:szCs w:val="16"/>
              </w:rPr>
              <w:t xml:space="preserve">Мероприятие подпрограммы </w:t>
            </w:r>
          </w:p>
        </w:tc>
        <w:tc>
          <w:tcPr>
            <w:tcW w:w="310" w:type="pct"/>
            <w:vMerge w:val="restart"/>
          </w:tcPr>
          <w:p w:rsidR="002E5DBB" w:rsidRPr="00903EF0" w:rsidRDefault="002E5DBB" w:rsidP="00384A48">
            <w:pPr>
              <w:ind w:left="-73" w:firstLine="73"/>
              <w:jc w:val="center"/>
              <w:rPr>
                <w:rFonts w:eastAsia="Calibri"/>
                <w:sz w:val="18"/>
                <w:szCs w:val="16"/>
              </w:rPr>
            </w:pPr>
            <w:r w:rsidRPr="00903EF0">
              <w:rPr>
                <w:rFonts w:eastAsia="Calibri"/>
                <w:sz w:val="18"/>
                <w:szCs w:val="16"/>
              </w:rPr>
              <w:t>Сроки исполнения мероприя-тия</w:t>
            </w:r>
          </w:p>
        </w:tc>
        <w:tc>
          <w:tcPr>
            <w:tcW w:w="460" w:type="pct"/>
            <w:vMerge w:val="restart"/>
          </w:tcPr>
          <w:p w:rsidR="002E5DBB" w:rsidRPr="00903EF0" w:rsidRDefault="002E5DBB" w:rsidP="00384A48">
            <w:pPr>
              <w:ind w:left="-73" w:firstLine="73"/>
              <w:jc w:val="center"/>
              <w:rPr>
                <w:rFonts w:eastAsia="Calibri"/>
                <w:sz w:val="18"/>
                <w:szCs w:val="16"/>
              </w:rPr>
            </w:pPr>
            <w:r w:rsidRPr="00903EF0">
              <w:rPr>
                <w:rFonts w:eastAsia="Calibri"/>
                <w:sz w:val="18"/>
                <w:szCs w:val="16"/>
              </w:rPr>
              <w:t>Источники финансирования</w:t>
            </w:r>
          </w:p>
        </w:tc>
        <w:tc>
          <w:tcPr>
            <w:tcW w:w="509" w:type="pct"/>
            <w:vMerge w:val="restart"/>
          </w:tcPr>
          <w:p w:rsidR="002E5DBB" w:rsidRPr="00903EF0" w:rsidRDefault="002E5DBB" w:rsidP="00384A48">
            <w:pPr>
              <w:jc w:val="center"/>
              <w:rPr>
                <w:rFonts w:eastAsia="Calibri"/>
                <w:sz w:val="18"/>
                <w:szCs w:val="16"/>
              </w:rPr>
            </w:pPr>
            <w:r w:rsidRPr="00903EF0">
              <w:rPr>
                <w:rFonts w:eastAsia="Calibri"/>
                <w:sz w:val="18"/>
                <w:szCs w:val="16"/>
              </w:rPr>
              <w:t>Всего</w:t>
            </w:r>
            <w:r w:rsidRPr="00903EF0">
              <w:rPr>
                <w:rFonts w:eastAsia="Calibri"/>
                <w:sz w:val="18"/>
                <w:szCs w:val="16"/>
              </w:rPr>
              <w:br/>
              <w:t>(тыс.руб.)</w:t>
            </w:r>
          </w:p>
        </w:tc>
        <w:tc>
          <w:tcPr>
            <w:tcW w:w="2550" w:type="pct"/>
            <w:gridSpan w:val="6"/>
          </w:tcPr>
          <w:p w:rsidR="002E5DBB" w:rsidRPr="00903EF0" w:rsidRDefault="002E5DBB" w:rsidP="00384A48">
            <w:pPr>
              <w:jc w:val="center"/>
              <w:rPr>
                <w:rFonts w:eastAsia="Calibri"/>
                <w:sz w:val="18"/>
                <w:szCs w:val="16"/>
              </w:rPr>
            </w:pPr>
            <w:r w:rsidRPr="00903EF0">
              <w:rPr>
                <w:rFonts w:eastAsia="Calibri"/>
                <w:sz w:val="18"/>
                <w:szCs w:val="16"/>
              </w:rPr>
              <w:t>Объемы финансирования по годам*</w:t>
            </w:r>
            <w:r w:rsidRPr="00903EF0">
              <w:rPr>
                <w:rFonts w:eastAsia="Calibri"/>
                <w:sz w:val="18"/>
                <w:szCs w:val="16"/>
              </w:rPr>
              <w:br/>
              <w:t>(тыс.руб.)</w:t>
            </w:r>
          </w:p>
          <w:p w:rsidR="002E5DBB" w:rsidRPr="00903EF0" w:rsidRDefault="002E5DBB" w:rsidP="00384A48">
            <w:pPr>
              <w:rPr>
                <w:rFonts w:eastAsia="Calibri"/>
                <w:sz w:val="18"/>
                <w:szCs w:val="16"/>
              </w:rPr>
            </w:pPr>
          </w:p>
          <w:p w:rsidR="002E5DBB" w:rsidRPr="00903EF0" w:rsidRDefault="002E5DBB" w:rsidP="00706E52">
            <w:pPr>
              <w:jc w:val="center"/>
              <w:rPr>
                <w:rFonts w:eastAsia="Calibri"/>
                <w:sz w:val="18"/>
                <w:szCs w:val="16"/>
              </w:rPr>
            </w:pPr>
          </w:p>
        </w:tc>
        <w:tc>
          <w:tcPr>
            <w:tcW w:w="457" w:type="pct"/>
            <w:vMerge w:val="restart"/>
          </w:tcPr>
          <w:p w:rsidR="002E5DBB" w:rsidRPr="00903EF0" w:rsidRDefault="002E5DBB" w:rsidP="00706E52">
            <w:pPr>
              <w:jc w:val="center"/>
              <w:rPr>
                <w:rFonts w:eastAsia="Calibri"/>
                <w:sz w:val="18"/>
                <w:szCs w:val="16"/>
              </w:rPr>
            </w:pPr>
            <w:r w:rsidRPr="00903EF0">
              <w:rPr>
                <w:rFonts w:eastAsia="Calibri"/>
                <w:sz w:val="18"/>
                <w:szCs w:val="16"/>
              </w:rPr>
              <w:t xml:space="preserve">Ответственный за выполнение мероприятия </w:t>
            </w:r>
          </w:p>
        </w:tc>
      </w:tr>
      <w:bookmarkEnd w:id="8"/>
      <w:tr w:rsidR="002E5DBB" w:rsidRPr="00903EF0" w:rsidTr="002E5DBB">
        <w:tc>
          <w:tcPr>
            <w:tcW w:w="204" w:type="pct"/>
            <w:vMerge/>
          </w:tcPr>
          <w:p w:rsidR="002E5DBB" w:rsidRPr="00903EF0" w:rsidRDefault="002E5DBB" w:rsidP="00384A48">
            <w:pPr>
              <w:jc w:val="both"/>
              <w:rPr>
                <w:rFonts w:eastAsia="Calibri"/>
                <w:sz w:val="16"/>
                <w:szCs w:val="16"/>
              </w:rPr>
            </w:pPr>
          </w:p>
        </w:tc>
        <w:tc>
          <w:tcPr>
            <w:tcW w:w="510" w:type="pct"/>
            <w:vMerge/>
          </w:tcPr>
          <w:p w:rsidR="002E5DBB" w:rsidRPr="00903EF0" w:rsidRDefault="002E5DBB" w:rsidP="00384A48">
            <w:pPr>
              <w:ind w:left="-73"/>
              <w:jc w:val="both"/>
              <w:rPr>
                <w:rFonts w:eastAsia="Calibri"/>
                <w:sz w:val="16"/>
                <w:szCs w:val="16"/>
              </w:rPr>
            </w:pPr>
          </w:p>
        </w:tc>
        <w:tc>
          <w:tcPr>
            <w:tcW w:w="310" w:type="pct"/>
            <w:vMerge/>
          </w:tcPr>
          <w:p w:rsidR="002E5DBB" w:rsidRPr="00903EF0" w:rsidRDefault="002E5DBB" w:rsidP="00384A48">
            <w:pPr>
              <w:ind w:left="-73" w:firstLine="73"/>
              <w:jc w:val="both"/>
              <w:rPr>
                <w:rFonts w:eastAsia="Calibri"/>
                <w:sz w:val="16"/>
                <w:szCs w:val="16"/>
              </w:rPr>
            </w:pPr>
          </w:p>
        </w:tc>
        <w:tc>
          <w:tcPr>
            <w:tcW w:w="460" w:type="pct"/>
            <w:vMerge/>
          </w:tcPr>
          <w:p w:rsidR="002E5DBB" w:rsidRPr="00903EF0" w:rsidRDefault="002E5DBB" w:rsidP="00384A48">
            <w:pPr>
              <w:ind w:left="-73" w:firstLine="73"/>
              <w:jc w:val="both"/>
              <w:rPr>
                <w:rFonts w:eastAsia="Calibri"/>
                <w:sz w:val="16"/>
                <w:szCs w:val="16"/>
              </w:rPr>
            </w:pPr>
          </w:p>
        </w:tc>
        <w:tc>
          <w:tcPr>
            <w:tcW w:w="509" w:type="pct"/>
            <w:vMerge/>
          </w:tcPr>
          <w:p w:rsidR="002E5DBB" w:rsidRPr="00903EF0" w:rsidRDefault="002E5DBB" w:rsidP="00384A48">
            <w:pPr>
              <w:jc w:val="both"/>
              <w:rPr>
                <w:rFonts w:eastAsia="Calibri"/>
                <w:sz w:val="16"/>
                <w:szCs w:val="16"/>
              </w:rPr>
            </w:pPr>
          </w:p>
        </w:tc>
        <w:tc>
          <w:tcPr>
            <w:tcW w:w="460" w:type="pct"/>
            <w:vAlign w:val="center"/>
          </w:tcPr>
          <w:p w:rsidR="002E5DBB" w:rsidRPr="00903EF0" w:rsidRDefault="002E5DBB" w:rsidP="00706E52">
            <w:pPr>
              <w:jc w:val="center"/>
              <w:rPr>
                <w:sz w:val="20"/>
                <w:szCs w:val="20"/>
              </w:rPr>
            </w:pPr>
            <w:r w:rsidRPr="00903EF0">
              <w:rPr>
                <w:sz w:val="20"/>
                <w:szCs w:val="20"/>
              </w:rPr>
              <w:t>2020год</w:t>
            </w:r>
          </w:p>
        </w:tc>
        <w:tc>
          <w:tcPr>
            <w:tcW w:w="356" w:type="pct"/>
            <w:vAlign w:val="center"/>
          </w:tcPr>
          <w:p w:rsidR="002E5DBB" w:rsidRPr="00903EF0" w:rsidRDefault="002E5DBB" w:rsidP="00706E52">
            <w:pPr>
              <w:jc w:val="center"/>
              <w:rPr>
                <w:sz w:val="20"/>
                <w:szCs w:val="20"/>
              </w:rPr>
            </w:pPr>
            <w:r w:rsidRPr="00903EF0">
              <w:rPr>
                <w:sz w:val="20"/>
                <w:szCs w:val="20"/>
              </w:rPr>
              <w:t>2021год</w:t>
            </w:r>
          </w:p>
        </w:tc>
        <w:tc>
          <w:tcPr>
            <w:tcW w:w="560" w:type="pct"/>
            <w:vAlign w:val="center"/>
          </w:tcPr>
          <w:p w:rsidR="002E5DBB" w:rsidRPr="00903EF0" w:rsidRDefault="002E5DBB" w:rsidP="00706E52">
            <w:pPr>
              <w:jc w:val="center"/>
              <w:rPr>
                <w:sz w:val="20"/>
                <w:szCs w:val="20"/>
              </w:rPr>
            </w:pPr>
            <w:r w:rsidRPr="00903EF0">
              <w:rPr>
                <w:sz w:val="20"/>
                <w:szCs w:val="20"/>
              </w:rPr>
              <w:t>2022 год</w:t>
            </w:r>
          </w:p>
        </w:tc>
        <w:tc>
          <w:tcPr>
            <w:tcW w:w="510" w:type="pct"/>
            <w:vAlign w:val="center"/>
          </w:tcPr>
          <w:p w:rsidR="002E5DBB" w:rsidRPr="00903EF0" w:rsidRDefault="002E5DBB" w:rsidP="00706E52">
            <w:pPr>
              <w:jc w:val="center"/>
              <w:rPr>
                <w:sz w:val="20"/>
                <w:szCs w:val="20"/>
              </w:rPr>
            </w:pPr>
            <w:r w:rsidRPr="00903EF0">
              <w:rPr>
                <w:sz w:val="20"/>
                <w:szCs w:val="20"/>
              </w:rPr>
              <w:t>2023 год</w:t>
            </w:r>
          </w:p>
        </w:tc>
        <w:tc>
          <w:tcPr>
            <w:tcW w:w="357" w:type="pct"/>
            <w:vAlign w:val="center"/>
          </w:tcPr>
          <w:p w:rsidR="002E5DBB" w:rsidRPr="00903EF0" w:rsidRDefault="002E5DBB" w:rsidP="00706E52">
            <w:pPr>
              <w:tabs>
                <w:tab w:val="center" w:pos="4677"/>
                <w:tab w:val="right" w:pos="9355"/>
              </w:tabs>
              <w:jc w:val="center"/>
              <w:rPr>
                <w:sz w:val="20"/>
                <w:szCs w:val="20"/>
              </w:rPr>
            </w:pPr>
            <w:r w:rsidRPr="00903EF0">
              <w:rPr>
                <w:sz w:val="20"/>
                <w:szCs w:val="20"/>
              </w:rPr>
              <w:t>2024год</w:t>
            </w:r>
          </w:p>
        </w:tc>
        <w:tc>
          <w:tcPr>
            <w:tcW w:w="307" w:type="pct"/>
            <w:vAlign w:val="center"/>
          </w:tcPr>
          <w:p w:rsidR="002E5DBB" w:rsidRPr="00903EF0" w:rsidRDefault="002E5DBB" w:rsidP="00706E52">
            <w:pPr>
              <w:jc w:val="center"/>
              <w:rPr>
                <w:rFonts w:eastAsia="Calibri"/>
                <w:sz w:val="20"/>
                <w:szCs w:val="20"/>
              </w:rPr>
            </w:pPr>
            <w:r w:rsidRPr="00903EF0">
              <w:rPr>
                <w:rFonts w:eastAsia="Calibri"/>
                <w:sz w:val="20"/>
                <w:szCs w:val="20"/>
              </w:rPr>
              <w:t>2025 год</w:t>
            </w:r>
          </w:p>
        </w:tc>
        <w:tc>
          <w:tcPr>
            <w:tcW w:w="457" w:type="pct"/>
            <w:vMerge/>
          </w:tcPr>
          <w:p w:rsidR="002E5DBB" w:rsidRPr="00903EF0" w:rsidRDefault="002E5DBB" w:rsidP="00384A48">
            <w:pPr>
              <w:jc w:val="both"/>
              <w:rPr>
                <w:rFonts w:eastAsia="Calibri"/>
                <w:sz w:val="16"/>
                <w:szCs w:val="16"/>
              </w:rPr>
            </w:pPr>
          </w:p>
        </w:tc>
      </w:tr>
      <w:tr w:rsidR="002E5DBB" w:rsidRPr="00903EF0" w:rsidTr="002E5DBB">
        <w:tc>
          <w:tcPr>
            <w:tcW w:w="204" w:type="pct"/>
          </w:tcPr>
          <w:p w:rsidR="002E5DBB" w:rsidRPr="00903EF0" w:rsidRDefault="002E5DBB" w:rsidP="00384A48">
            <w:pPr>
              <w:jc w:val="center"/>
              <w:rPr>
                <w:rFonts w:eastAsia="Calibri"/>
                <w:sz w:val="20"/>
                <w:szCs w:val="20"/>
              </w:rPr>
            </w:pPr>
            <w:r w:rsidRPr="00903EF0">
              <w:rPr>
                <w:rFonts w:eastAsia="Calibri"/>
                <w:sz w:val="20"/>
                <w:szCs w:val="20"/>
              </w:rPr>
              <w:t>1</w:t>
            </w:r>
          </w:p>
        </w:tc>
        <w:tc>
          <w:tcPr>
            <w:tcW w:w="510" w:type="pct"/>
          </w:tcPr>
          <w:p w:rsidR="002E5DBB" w:rsidRPr="00903EF0" w:rsidRDefault="002E5DBB" w:rsidP="00384A48">
            <w:pPr>
              <w:ind w:left="-73"/>
              <w:jc w:val="center"/>
              <w:rPr>
                <w:rFonts w:eastAsia="Calibri"/>
                <w:sz w:val="20"/>
                <w:szCs w:val="20"/>
              </w:rPr>
            </w:pPr>
            <w:r w:rsidRPr="00903EF0">
              <w:rPr>
                <w:rFonts w:eastAsia="Calibri"/>
                <w:sz w:val="20"/>
                <w:szCs w:val="20"/>
              </w:rPr>
              <w:t>2</w:t>
            </w:r>
          </w:p>
        </w:tc>
        <w:tc>
          <w:tcPr>
            <w:tcW w:w="310" w:type="pct"/>
          </w:tcPr>
          <w:p w:rsidR="002E5DBB" w:rsidRPr="00903EF0" w:rsidRDefault="002E5DBB" w:rsidP="00384A48">
            <w:pPr>
              <w:ind w:left="-73" w:firstLine="73"/>
              <w:jc w:val="center"/>
              <w:rPr>
                <w:rFonts w:eastAsia="Calibri"/>
                <w:sz w:val="20"/>
                <w:szCs w:val="20"/>
              </w:rPr>
            </w:pPr>
            <w:r w:rsidRPr="00903EF0">
              <w:rPr>
                <w:rFonts w:eastAsia="Calibri"/>
                <w:sz w:val="20"/>
                <w:szCs w:val="20"/>
              </w:rPr>
              <w:t>3</w:t>
            </w:r>
          </w:p>
        </w:tc>
        <w:tc>
          <w:tcPr>
            <w:tcW w:w="460" w:type="pct"/>
          </w:tcPr>
          <w:p w:rsidR="002E5DBB" w:rsidRPr="00903EF0" w:rsidRDefault="002E5DBB" w:rsidP="00384A48">
            <w:pPr>
              <w:ind w:left="-73" w:firstLine="73"/>
              <w:jc w:val="center"/>
              <w:rPr>
                <w:rFonts w:eastAsia="Calibri"/>
                <w:sz w:val="20"/>
                <w:szCs w:val="20"/>
              </w:rPr>
            </w:pPr>
            <w:r w:rsidRPr="00903EF0">
              <w:rPr>
                <w:rFonts w:eastAsia="Calibri"/>
                <w:sz w:val="20"/>
                <w:szCs w:val="20"/>
              </w:rPr>
              <w:t>4</w:t>
            </w:r>
          </w:p>
        </w:tc>
        <w:tc>
          <w:tcPr>
            <w:tcW w:w="509" w:type="pct"/>
          </w:tcPr>
          <w:p w:rsidR="002E5DBB" w:rsidRPr="00903EF0" w:rsidRDefault="002E5DBB" w:rsidP="00384A48">
            <w:pPr>
              <w:jc w:val="center"/>
              <w:rPr>
                <w:rFonts w:eastAsia="Calibri"/>
                <w:sz w:val="20"/>
                <w:szCs w:val="20"/>
              </w:rPr>
            </w:pPr>
            <w:r w:rsidRPr="00903EF0">
              <w:rPr>
                <w:rFonts w:eastAsia="Calibri"/>
                <w:sz w:val="20"/>
                <w:szCs w:val="20"/>
              </w:rPr>
              <w:t>5</w:t>
            </w:r>
          </w:p>
        </w:tc>
        <w:tc>
          <w:tcPr>
            <w:tcW w:w="460" w:type="pct"/>
          </w:tcPr>
          <w:p w:rsidR="002E5DBB" w:rsidRPr="00903EF0" w:rsidRDefault="002E5DBB" w:rsidP="00384A48">
            <w:pPr>
              <w:jc w:val="center"/>
              <w:rPr>
                <w:rFonts w:eastAsia="Calibri"/>
                <w:sz w:val="20"/>
                <w:szCs w:val="20"/>
              </w:rPr>
            </w:pPr>
            <w:r w:rsidRPr="00903EF0">
              <w:rPr>
                <w:rFonts w:eastAsia="Calibri"/>
                <w:sz w:val="20"/>
                <w:szCs w:val="20"/>
              </w:rPr>
              <w:t>6</w:t>
            </w:r>
          </w:p>
        </w:tc>
        <w:tc>
          <w:tcPr>
            <w:tcW w:w="356" w:type="pct"/>
          </w:tcPr>
          <w:p w:rsidR="002E5DBB" w:rsidRPr="00903EF0" w:rsidRDefault="002E5DBB" w:rsidP="00384A48">
            <w:pPr>
              <w:jc w:val="center"/>
              <w:rPr>
                <w:rFonts w:eastAsia="Calibri"/>
                <w:sz w:val="20"/>
                <w:szCs w:val="20"/>
              </w:rPr>
            </w:pPr>
            <w:r w:rsidRPr="00903EF0">
              <w:rPr>
                <w:rFonts w:eastAsia="Calibri"/>
                <w:sz w:val="20"/>
                <w:szCs w:val="20"/>
              </w:rPr>
              <w:t>7</w:t>
            </w:r>
          </w:p>
        </w:tc>
        <w:tc>
          <w:tcPr>
            <w:tcW w:w="560" w:type="pct"/>
          </w:tcPr>
          <w:p w:rsidR="002E5DBB" w:rsidRPr="00903EF0" w:rsidRDefault="002E5DBB" w:rsidP="00384A48">
            <w:pPr>
              <w:jc w:val="center"/>
              <w:rPr>
                <w:rFonts w:eastAsia="Calibri"/>
                <w:sz w:val="20"/>
                <w:szCs w:val="20"/>
              </w:rPr>
            </w:pPr>
            <w:r w:rsidRPr="00903EF0">
              <w:rPr>
                <w:rFonts w:eastAsia="Calibri"/>
                <w:sz w:val="20"/>
                <w:szCs w:val="20"/>
              </w:rPr>
              <w:t>8</w:t>
            </w:r>
          </w:p>
        </w:tc>
        <w:tc>
          <w:tcPr>
            <w:tcW w:w="510" w:type="pct"/>
          </w:tcPr>
          <w:p w:rsidR="002E5DBB" w:rsidRPr="00903EF0" w:rsidRDefault="002E5DBB" w:rsidP="00384A48">
            <w:pPr>
              <w:jc w:val="center"/>
              <w:rPr>
                <w:rFonts w:eastAsia="Calibri"/>
                <w:sz w:val="20"/>
                <w:szCs w:val="20"/>
              </w:rPr>
            </w:pPr>
            <w:r w:rsidRPr="00903EF0">
              <w:rPr>
                <w:rFonts w:eastAsia="Calibri"/>
                <w:sz w:val="20"/>
                <w:szCs w:val="20"/>
              </w:rPr>
              <w:t>9</w:t>
            </w:r>
          </w:p>
        </w:tc>
        <w:tc>
          <w:tcPr>
            <w:tcW w:w="357" w:type="pct"/>
          </w:tcPr>
          <w:p w:rsidR="002E5DBB" w:rsidRPr="00903EF0" w:rsidRDefault="002E5DBB" w:rsidP="00B3584C">
            <w:pPr>
              <w:jc w:val="center"/>
              <w:rPr>
                <w:rFonts w:eastAsia="Calibri"/>
                <w:sz w:val="20"/>
                <w:szCs w:val="20"/>
              </w:rPr>
            </w:pPr>
            <w:r w:rsidRPr="00903EF0">
              <w:rPr>
                <w:rFonts w:eastAsia="Calibri"/>
                <w:sz w:val="20"/>
                <w:szCs w:val="20"/>
              </w:rPr>
              <w:t>10</w:t>
            </w:r>
          </w:p>
        </w:tc>
        <w:tc>
          <w:tcPr>
            <w:tcW w:w="307" w:type="pct"/>
          </w:tcPr>
          <w:p w:rsidR="002E5DBB" w:rsidRPr="00903EF0" w:rsidRDefault="002E5DBB" w:rsidP="00B3584C">
            <w:pPr>
              <w:jc w:val="center"/>
              <w:rPr>
                <w:rFonts w:eastAsia="Calibri"/>
                <w:sz w:val="20"/>
                <w:szCs w:val="20"/>
              </w:rPr>
            </w:pPr>
            <w:r w:rsidRPr="00903EF0">
              <w:rPr>
                <w:rFonts w:eastAsia="Calibri"/>
                <w:sz w:val="20"/>
                <w:szCs w:val="20"/>
              </w:rPr>
              <w:t>11</w:t>
            </w:r>
          </w:p>
        </w:tc>
        <w:tc>
          <w:tcPr>
            <w:tcW w:w="457" w:type="pct"/>
          </w:tcPr>
          <w:p w:rsidR="002E5DBB" w:rsidRPr="00903EF0" w:rsidRDefault="002E5DBB" w:rsidP="00B3584C">
            <w:pPr>
              <w:jc w:val="center"/>
              <w:rPr>
                <w:rFonts w:eastAsia="Calibri"/>
                <w:sz w:val="20"/>
                <w:szCs w:val="20"/>
              </w:rPr>
            </w:pPr>
            <w:r w:rsidRPr="00903EF0">
              <w:rPr>
                <w:rFonts w:eastAsia="Calibri"/>
                <w:sz w:val="20"/>
                <w:szCs w:val="20"/>
              </w:rPr>
              <w:t>12</w:t>
            </w:r>
          </w:p>
        </w:tc>
      </w:tr>
      <w:tr w:rsidR="002E5DBB" w:rsidRPr="00903EF0" w:rsidTr="002E5DBB">
        <w:trPr>
          <w:trHeight w:val="296"/>
        </w:trPr>
        <w:tc>
          <w:tcPr>
            <w:tcW w:w="204" w:type="pct"/>
            <w:vMerge w:val="restart"/>
          </w:tcPr>
          <w:p w:rsidR="002E5DBB" w:rsidRPr="00903EF0" w:rsidRDefault="002E5DBB" w:rsidP="00950334">
            <w:pPr>
              <w:jc w:val="center"/>
              <w:rPr>
                <w:rFonts w:eastAsia="Calibri"/>
                <w:sz w:val="16"/>
                <w:szCs w:val="18"/>
              </w:rPr>
            </w:pPr>
            <w:r w:rsidRPr="00903EF0">
              <w:rPr>
                <w:rFonts w:eastAsia="Calibri"/>
                <w:sz w:val="16"/>
                <w:szCs w:val="18"/>
              </w:rPr>
              <w:t>1</w:t>
            </w:r>
          </w:p>
        </w:tc>
        <w:tc>
          <w:tcPr>
            <w:tcW w:w="510" w:type="pct"/>
            <w:vMerge w:val="restart"/>
          </w:tcPr>
          <w:p w:rsidR="002E5DBB" w:rsidRPr="00903EF0" w:rsidRDefault="002E5DBB" w:rsidP="00950334">
            <w:pPr>
              <w:ind w:left="-73"/>
              <w:rPr>
                <w:rFonts w:eastAsia="Calibri"/>
                <w:sz w:val="20"/>
                <w:szCs w:val="18"/>
              </w:rPr>
            </w:pPr>
            <w:r w:rsidRPr="00903EF0">
              <w:rPr>
                <w:rFonts w:eastAsia="Calibri"/>
                <w:b/>
                <w:sz w:val="20"/>
                <w:szCs w:val="18"/>
              </w:rPr>
              <w:t>Основное мероприятие F3</w:t>
            </w:r>
            <w:r w:rsidR="00E44F6B" w:rsidRPr="00903EF0">
              <w:rPr>
                <w:rFonts w:eastAsia="Calibri"/>
                <w:sz w:val="20"/>
                <w:szCs w:val="18"/>
              </w:rPr>
              <w:t xml:space="preserve">. </w:t>
            </w:r>
            <w:r w:rsidRPr="00903EF0">
              <w:rPr>
                <w:rFonts w:eastAsia="Calibri"/>
                <w:sz w:val="20"/>
                <w:szCs w:val="18"/>
              </w:rPr>
              <w:t>Обеспечение устойчивого сокращения непригодного</w:t>
            </w:r>
            <w:r w:rsidR="00E44F6B" w:rsidRPr="00903EF0">
              <w:rPr>
                <w:rFonts w:eastAsia="Calibri"/>
                <w:sz w:val="20"/>
                <w:szCs w:val="18"/>
              </w:rPr>
              <w:t xml:space="preserve"> для проживания жилищного фонда</w:t>
            </w:r>
          </w:p>
          <w:p w:rsidR="002E5DBB" w:rsidRPr="00903EF0" w:rsidRDefault="002E5DBB" w:rsidP="00950334">
            <w:pPr>
              <w:autoSpaceDE w:val="0"/>
              <w:autoSpaceDN w:val="0"/>
              <w:adjustRightInd w:val="0"/>
              <w:ind w:left="-73"/>
              <w:rPr>
                <w:sz w:val="18"/>
                <w:szCs w:val="18"/>
              </w:rPr>
            </w:pPr>
          </w:p>
        </w:tc>
        <w:tc>
          <w:tcPr>
            <w:tcW w:w="310" w:type="pct"/>
            <w:vMerge w:val="restart"/>
          </w:tcPr>
          <w:p w:rsidR="002E5DBB" w:rsidRPr="00903EF0" w:rsidRDefault="002E5DBB" w:rsidP="00950334">
            <w:pPr>
              <w:ind w:left="-73" w:firstLine="73"/>
              <w:jc w:val="center"/>
              <w:rPr>
                <w:rFonts w:eastAsia="Calibri"/>
                <w:sz w:val="18"/>
                <w:szCs w:val="18"/>
              </w:rPr>
            </w:pPr>
            <w:r w:rsidRPr="00903EF0">
              <w:rPr>
                <w:rFonts w:eastAsia="Calibri"/>
                <w:sz w:val="18"/>
                <w:szCs w:val="18"/>
              </w:rPr>
              <w:t>2022-2025</w:t>
            </w:r>
          </w:p>
        </w:tc>
        <w:tc>
          <w:tcPr>
            <w:tcW w:w="460" w:type="pct"/>
          </w:tcPr>
          <w:p w:rsidR="002E5DBB" w:rsidRPr="00903EF0" w:rsidRDefault="002E5DBB" w:rsidP="00950334">
            <w:pPr>
              <w:tabs>
                <w:tab w:val="center" w:pos="742"/>
              </w:tabs>
              <w:ind w:left="-108"/>
              <w:rPr>
                <w:rFonts w:eastAsia="Calibri"/>
                <w:b/>
                <w:sz w:val="18"/>
                <w:szCs w:val="18"/>
              </w:rPr>
            </w:pPr>
            <w:r w:rsidRPr="00903EF0">
              <w:rPr>
                <w:rFonts w:eastAsia="Calibri"/>
                <w:b/>
                <w:sz w:val="18"/>
                <w:szCs w:val="18"/>
              </w:rPr>
              <w:t>Итого</w:t>
            </w:r>
          </w:p>
        </w:tc>
        <w:tc>
          <w:tcPr>
            <w:tcW w:w="509" w:type="pct"/>
          </w:tcPr>
          <w:p w:rsidR="002E5DBB" w:rsidRPr="00903EF0" w:rsidRDefault="002E5DBB" w:rsidP="00FE5667">
            <w:pPr>
              <w:rPr>
                <w:b/>
                <w:color w:val="000000"/>
                <w:sz w:val="18"/>
                <w:szCs w:val="18"/>
              </w:rPr>
            </w:pPr>
            <w:r w:rsidRPr="00903EF0">
              <w:rPr>
                <w:rFonts w:eastAsia="Calibri"/>
                <w:b/>
                <w:sz w:val="18"/>
                <w:szCs w:val="18"/>
              </w:rPr>
              <w:t>838 920,34592</w:t>
            </w:r>
          </w:p>
        </w:tc>
        <w:tc>
          <w:tcPr>
            <w:tcW w:w="460" w:type="pct"/>
          </w:tcPr>
          <w:p w:rsidR="002E5DBB" w:rsidRPr="00903EF0" w:rsidRDefault="002E5DBB" w:rsidP="00FE5667">
            <w:pPr>
              <w:rPr>
                <w:b/>
              </w:rPr>
            </w:pPr>
            <w:r w:rsidRPr="00903EF0">
              <w:rPr>
                <w:b/>
                <w:color w:val="000000"/>
                <w:sz w:val="18"/>
                <w:szCs w:val="18"/>
              </w:rPr>
              <w:t>0,00000</w:t>
            </w:r>
          </w:p>
        </w:tc>
        <w:tc>
          <w:tcPr>
            <w:tcW w:w="356" w:type="pct"/>
          </w:tcPr>
          <w:p w:rsidR="002E5DBB" w:rsidRPr="00903EF0" w:rsidRDefault="002E5DBB" w:rsidP="00FE5667">
            <w:pPr>
              <w:rPr>
                <w:b/>
              </w:rPr>
            </w:pPr>
            <w:r w:rsidRPr="00903EF0">
              <w:rPr>
                <w:b/>
                <w:color w:val="000000"/>
                <w:sz w:val="18"/>
                <w:szCs w:val="18"/>
              </w:rPr>
              <w:t>0,00000</w:t>
            </w:r>
          </w:p>
        </w:tc>
        <w:tc>
          <w:tcPr>
            <w:tcW w:w="560" w:type="pct"/>
          </w:tcPr>
          <w:p w:rsidR="002E5DBB" w:rsidRPr="00903EF0" w:rsidRDefault="002E5DBB" w:rsidP="00FE5667">
            <w:pPr>
              <w:rPr>
                <w:b/>
                <w:sz w:val="20"/>
                <w:szCs w:val="20"/>
              </w:rPr>
            </w:pPr>
            <w:r w:rsidRPr="00903EF0">
              <w:rPr>
                <w:b/>
                <w:sz w:val="20"/>
                <w:szCs w:val="20"/>
              </w:rPr>
              <w:t>251  676,10378</w:t>
            </w:r>
          </w:p>
        </w:tc>
        <w:tc>
          <w:tcPr>
            <w:tcW w:w="510" w:type="pct"/>
          </w:tcPr>
          <w:p w:rsidR="002E5DBB" w:rsidRPr="00903EF0" w:rsidRDefault="002E5DBB" w:rsidP="00FE5667">
            <w:pPr>
              <w:rPr>
                <w:b/>
                <w:color w:val="000000"/>
                <w:sz w:val="20"/>
                <w:szCs w:val="20"/>
              </w:rPr>
            </w:pPr>
            <w:r w:rsidRPr="00903EF0">
              <w:rPr>
                <w:b/>
                <w:color w:val="000000"/>
                <w:sz w:val="20"/>
                <w:szCs w:val="20"/>
              </w:rPr>
              <w:t>587 244,24214</w:t>
            </w:r>
          </w:p>
        </w:tc>
        <w:tc>
          <w:tcPr>
            <w:tcW w:w="357" w:type="pct"/>
          </w:tcPr>
          <w:p w:rsidR="002E5DBB" w:rsidRPr="00903EF0" w:rsidRDefault="002E5DBB" w:rsidP="00FE5667">
            <w:pPr>
              <w:rPr>
                <w:b/>
              </w:rPr>
            </w:pPr>
            <w:r w:rsidRPr="00903EF0">
              <w:rPr>
                <w:b/>
                <w:color w:val="000000"/>
                <w:sz w:val="18"/>
                <w:szCs w:val="18"/>
              </w:rPr>
              <w:t>0,00000</w:t>
            </w:r>
          </w:p>
        </w:tc>
        <w:tc>
          <w:tcPr>
            <w:tcW w:w="307" w:type="pct"/>
          </w:tcPr>
          <w:p w:rsidR="002E5DBB" w:rsidRPr="00903EF0" w:rsidRDefault="002E5DBB" w:rsidP="00FE5667">
            <w:pPr>
              <w:rPr>
                <w:b/>
              </w:rPr>
            </w:pPr>
            <w:r w:rsidRPr="00903EF0">
              <w:rPr>
                <w:b/>
                <w:color w:val="000000"/>
                <w:sz w:val="18"/>
                <w:szCs w:val="18"/>
              </w:rPr>
              <w:t>0,00000</w:t>
            </w:r>
          </w:p>
        </w:tc>
        <w:tc>
          <w:tcPr>
            <w:tcW w:w="457" w:type="pct"/>
            <w:vMerge w:val="restart"/>
          </w:tcPr>
          <w:p w:rsidR="002E5DBB" w:rsidRPr="00903EF0" w:rsidRDefault="002E5DBB" w:rsidP="00950334">
            <w:pPr>
              <w:rPr>
                <w:rFonts w:eastAsia="Calibri"/>
                <w:sz w:val="18"/>
                <w:szCs w:val="16"/>
              </w:rPr>
            </w:pPr>
            <w:r w:rsidRPr="00903EF0">
              <w:rPr>
                <w:rFonts w:eastAsia="Calibri"/>
                <w:sz w:val="18"/>
                <w:szCs w:val="16"/>
              </w:rPr>
              <w:t>Управление градостроительного комплекса</w:t>
            </w:r>
          </w:p>
          <w:p w:rsidR="002E5DBB" w:rsidRPr="00903EF0" w:rsidRDefault="002E5DBB" w:rsidP="00950334">
            <w:pPr>
              <w:rPr>
                <w:rFonts w:eastAsia="Calibri"/>
                <w:sz w:val="18"/>
                <w:szCs w:val="16"/>
              </w:rPr>
            </w:pPr>
          </w:p>
          <w:p w:rsidR="002E5DBB" w:rsidRPr="00903EF0" w:rsidRDefault="002E5DBB" w:rsidP="00950334">
            <w:pPr>
              <w:rPr>
                <w:rFonts w:eastAsia="Calibri"/>
                <w:sz w:val="18"/>
                <w:szCs w:val="16"/>
              </w:rPr>
            </w:pPr>
          </w:p>
          <w:p w:rsidR="002E5DBB" w:rsidRPr="00903EF0" w:rsidRDefault="002E5DBB" w:rsidP="00950334">
            <w:pPr>
              <w:rPr>
                <w:rFonts w:eastAsia="Calibri"/>
                <w:sz w:val="18"/>
                <w:szCs w:val="16"/>
              </w:rPr>
            </w:pPr>
          </w:p>
          <w:p w:rsidR="002E5DBB" w:rsidRDefault="002E5DBB" w:rsidP="00950334">
            <w:pPr>
              <w:rPr>
                <w:rFonts w:eastAsia="Calibri"/>
                <w:sz w:val="18"/>
                <w:szCs w:val="16"/>
              </w:rPr>
            </w:pPr>
            <w:r w:rsidRPr="00903EF0">
              <w:rPr>
                <w:rFonts w:eastAsia="Calibri"/>
                <w:sz w:val="18"/>
                <w:szCs w:val="16"/>
              </w:rPr>
              <w:t>Управление земельно-имущественных отношений</w:t>
            </w:r>
          </w:p>
          <w:p w:rsidR="00903EF0" w:rsidRDefault="00903EF0" w:rsidP="00950334">
            <w:pPr>
              <w:rPr>
                <w:rFonts w:eastAsia="Calibri"/>
                <w:sz w:val="18"/>
                <w:szCs w:val="16"/>
              </w:rPr>
            </w:pPr>
          </w:p>
          <w:p w:rsidR="00903EF0" w:rsidRDefault="00903EF0" w:rsidP="00950334">
            <w:pPr>
              <w:rPr>
                <w:rFonts w:eastAsia="Calibri"/>
                <w:sz w:val="18"/>
                <w:szCs w:val="16"/>
              </w:rPr>
            </w:pPr>
          </w:p>
          <w:p w:rsidR="00903EF0" w:rsidRPr="00903EF0" w:rsidRDefault="00903EF0" w:rsidP="00950334">
            <w:pPr>
              <w:rPr>
                <w:rFonts w:eastAsia="Calibri"/>
                <w:sz w:val="18"/>
                <w:szCs w:val="16"/>
              </w:rPr>
            </w:pPr>
            <w:r w:rsidRPr="00903EF0">
              <w:rPr>
                <w:rFonts w:eastAsia="Calibri"/>
                <w:sz w:val="18"/>
                <w:szCs w:val="16"/>
                <w:highlight w:val="green"/>
              </w:rPr>
              <w:t>МКУ «УКС»</w:t>
            </w:r>
          </w:p>
        </w:tc>
      </w:tr>
      <w:tr w:rsidR="002E5DBB" w:rsidRPr="00903EF0" w:rsidTr="002E5DBB">
        <w:tc>
          <w:tcPr>
            <w:tcW w:w="204" w:type="pct"/>
            <w:vMerge/>
          </w:tcPr>
          <w:p w:rsidR="002E5DBB" w:rsidRPr="00903EF0" w:rsidRDefault="002E5DBB" w:rsidP="00950334">
            <w:pPr>
              <w:jc w:val="center"/>
              <w:rPr>
                <w:rFonts w:eastAsia="Calibri"/>
                <w:sz w:val="16"/>
                <w:szCs w:val="18"/>
              </w:rPr>
            </w:pPr>
          </w:p>
        </w:tc>
        <w:tc>
          <w:tcPr>
            <w:tcW w:w="510" w:type="pct"/>
            <w:vMerge/>
          </w:tcPr>
          <w:p w:rsidR="002E5DBB" w:rsidRPr="00903EF0" w:rsidRDefault="002E5DBB" w:rsidP="00950334">
            <w:pPr>
              <w:ind w:left="-73"/>
              <w:rPr>
                <w:rFonts w:eastAsia="Calibri"/>
                <w:sz w:val="18"/>
                <w:szCs w:val="18"/>
              </w:rPr>
            </w:pPr>
          </w:p>
        </w:tc>
        <w:tc>
          <w:tcPr>
            <w:tcW w:w="310" w:type="pct"/>
            <w:vMerge/>
          </w:tcPr>
          <w:p w:rsidR="002E5DBB" w:rsidRPr="00903EF0" w:rsidRDefault="002E5DBB" w:rsidP="00950334">
            <w:pPr>
              <w:ind w:left="-73" w:firstLine="73"/>
              <w:jc w:val="center"/>
              <w:rPr>
                <w:rFonts w:eastAsia="Calibri"/>
                <w:sz w:val="18"/>
                <w:szCs w:val="18"/>
              </w:rPr>
            </w:pPr>
          </w:p>
        </w:tc>
        <w:tc>
          <w:tcPr>
            <w:tcW w:w="460" w:type="pct"/>
          </w:tcPr>
          <w:p w:rsidR="002E5DBB" w:rsidRPr="00903EF0" w:rsidRDefault="002E5DBB" w:rsidP="00950334">
            <w:pPr>
              <w:tabs>
                <w:tab w:val="center" w:pos="742"/>
              </w:tabs>
              <w:ind w:left="-73"/>
              <w:rPr>
                <w:rFonts w:eastAsia="Calibri"/>
                <w:sz w:val="18"/>
                <w:szCs w:val="18"/>
              </w:rPr>
            </w:pPr>
            <w:r w:rsidRPr="00903EF0">
              <w:rPr>
                <w:rFonts w:eastAsia="Calibri"/>
                <w:sz w:val="18"/>
                <w:szCs w:val="18"/>
              </w:rPr>
              <w:t>Средства федерального бюджета</w:t>
            </w:r>
          </w:p>
        </w:tc>
        <w:tc>
          <w:tcPr>
            <w:tcW w:w="509" w:type="pct"/>
          </w:tcPr>
          <w:p w:rsidR="002E5DBB" w:rsidRPr="00903EF0" w:rsidRDefault="002E5DBB" w:rsidP="00FE5667">
            <w:pPr>
              <w:rPr>
                <w:color w:val="000000"/>
                <w:sz w:val="18"/>
                <w:szCs w:val="18"/>
              </w:rPr>
            </w:pPr>
            <w:r w:rsidRPr="00903EF0">
              <w:rPr>
                <w:color w:val="000000"/>
                <w:sz w:val="18"/>
                <w:szCs w:val="18"/>
              </w:rPr>
              <w:t>0,00000</w:t>
            </w:r>
          </w:p>
        </w:tc>
        <w:tc>
          <w:tcPr>
            <w:tcW w:w="460" w:type="pct"/>
          </w:tcPr>
          <w:p w:rsidR="002E5DBB" w:rsidRPr="00903EF0" w:rsidRDefault="002E5DBB" w:rsidP="00FE5667">
            <w:r w:rsidRPr="00903EF0">
              <w:rPr>
                <w:color w:val="000000"/>
                <w:sz w:val="18"/>
                <w:szCs w:val="18"/>
              </w:rPr>
              <w:t>0,00000</w:t>
            </w:r>
          </w:p>
        </w:tc>
        <w:tc>
          <w:tcPr>
            <w:tcW w:w="356" w:type="pct"/>
          </w:tcPr>
          <w:p w:rsidR="002E5DBB" w:rsidRPr="00903EF0" w:rsidRDefault="002E5DBB" w:rsidP="00FE5667">
            <w:r w:rsidRPr="00903EF0">
              <w:rPr>
                <w:color w:val="000000"/>
                <w:sz w:val="18"/>
                <w:szCs w:val="18"/>
              </w:rPr>
              <w:t>0,00000</w:t>
            </w:r>
          </w:p>
        </w:tc>
        <w:tc>
          <w:tcPr>
            <w:tcW w:w="560" w:type="pct"/>
          </w:tcPr>
          <w:p w:rsidR="002E5DBB" w:rsidRPr="00903EF0" w:rsidRDefault="002E5DBB" w:rsidP="00FE5667">
            <w:r w:rsidRPr="00903EF0">
              <w:rPr>
                <w:color w:val="000000"/>
                <w:sz w:val="18"/>
                <w:szCs w:val="18"/>
              </w:rPr>
              <w:t>0,00000</w:t>
            </w:r>
          </w:p>
        </w:tc>
        <w:tc>
          <w:tcPr>
            <w:tcW w:w="510" w:type="pct"/>
          </w:tcPr>
          <w:p w:rsidR="002E5DBB" w:rsidRPr="00903EF0" w:rsidRDefault="002E5DBB" w:rsidP="00FE5667">
            <w:r w:rsidRPr="00903EF0">
              <w:rPr>
                <w:color w:val="000000"/>
                <w:sz w:val="18"/>
                <w:szCs w:val="18"/>
              </w:rPr>
              <w:t>0,00000</w:t>
            </w:r>
          </w:p>
        </w:tc>
        <w:tc>
          <w:tcPr>
            <w:tcW w:w="357" w:type="pct"/>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950334">
            <w:pPr>
              <w:rPr>
                <w:rFonts w:eastAsia="Calibri"/>
                <w:sz w:val="18"/>
                <w:szCs w:val="16"/>
              </w:rPr>
            </w:pPr>
          </w:p>
        </w:tc>
      </w:tr>
      <w:tr w:rsidR="002E5DBB" w:rsidRPr="00903EF0" w:rsidTr="002E5DBB">
        <w:trPr>
          <w:trHeight w:val="740"/>
        </w:trPr>
        <w:tc>
          <w:tcPr>
            <w:tcW w:w="204" w:type="pct"/>
            <w:vMerge/>
          </w:tcPr>
          <w:p w:rsidR="002E5DBB" w:rsidRPr="00903EF0" w:rsidRDefault="002E5DBB" w:rsidP="00950334">
            <w:pPr>
              <w:jc w:val="center"/>
              <w:rPr>
                <w:rFonts w:eastAsia="Calibri"/>
                <w:sz w:val="16"/>
                <w:szCs w:val="18"/>
              </w:rPr>
            </w:pPr>
          </w:p>
        </w:tc>
        <w:tc>
          <w:tcPr>
            <w:tcW w:w="510" w:type="pct"/>
            <w:vMerge/>
          </w:tcPr>
          <w:p w:rsidR="002E5DBB" w:rsidRPr="00903EF0" w:rsidRDefault="002E5DBB" w:rsidP="00950334">
            <w:pPr>
              <w:autoSpaceDE w:val="0"/>
              <w:autoSpaceDN w:val="0"/>
              <w:adjustRightInd w:val="0"/>
              <w:ind w:left="-73"/>
              <w:rPr>
                <w:sz w:val="18"/>
                <w:szCs w:val="18"/>
              </w:rPr>
            </w:pPr>
          </w:p>
        </w:tc>
        <w:tc>
          <w:tcPr>
            <w:tcW w:w="310" w:type="pct"/>
            <w:vMerge/>
          </w:tcPr>
          <w:p w:rsidR="002E5DBB" w:rsidRPr="00903EF0" w:rsidRDefault="002E5DBB" w:rsidP="00950334">
            <w:pPr>
              <w:ind w:left="-73" w:firstLine="73"/>
              <w:jc w:val="center"/>
              <w:rPr>
                <w:rFonts w:eastAsia="Calibri"/>
                <w:sz w:val="18"/>
                <w:szCs w:val="18"/>
              </w:rPr>
            </w:pPr>
          </w:p>
        </w:tc>
        <w:tc>
          <w:tcPr>
            <w:tcW w:w="460" w:type="pct"/>
            <w:tcBorders>
              <w:bottom w:val="single" w:sz="4" w:space="0" w:color="auto"/>
            </w:tcBorders>
          </w:tcPr>
          <w:p w:rsidR="002E5DBB" w:rsidRPr="00903EF0" w:rsidRDefault="002E5DBB" w:rsidP="00950334">
            <w:pPr>
              <w:tabs>
                <w:tab w:val="center" w:pos="742"/>
              </w:tabs>
              <w:ind w:left="-73"/>
              <w:rPr>
                <w:rFonts w:eastAsia="Calibri"/>
                <w:sz w:val="18"/>
                <w:szCs w:val="18"/>
              </w:rPr>
            </w:pPr>
            <w:r w:rsidRPr="00903EF0">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903EF0" w:rsidRDefault="002E5DBB" w:rsidP="00FE5667">
            <w:pPr>
              <w:rPr>
                <w:rFonts w:eastAsia="Calibri"/>
                <w:sz w:val="18"/>
                <w:szCs w:val="18"/>
              </w:rPr>
            </w:pPr>
            <w:r w:rsidRPr="00903EF0">
              <w:rPr>
                <w:rFonts w:eastAsia="Calibri"/>
                <w:sz w:val="18"/>
                <w:szCs w:val="18"/>
              </w:rPr>
              <w:t>216 459,09752</w:t>
            </w:r>
          </w:p>
        </w:tc>
        <w:tc>
          <w:tcPr>
            <w:tcW w:w="460" w:type="pct"/>
            <w:tcBorders>
              <w:bottom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bottom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bottom w:val="single" w:sz="4" w:space="0" w:color="auto"/>
            </w:tcBorders>
            <w:shd w:val="clear" w:color="auto" w:fill="auto"/>
          </w:tcPr>
          <w:p w:rsidR="002E5DBB" w:rsidRPr="00903EF0" w:rsidRDefault="002E5DBB" w:rsidP="00FE5667">
            <w:pPr>
              <w:rPr>
                <w:sz w:val="20"/>
                <w:szCs w:val="20"/>
              </w:rPr>
            </w:pPr>
            <w:r w:rsidRPr="00903EF0">
              <w:rPr>
                <w:color w:val="000000"/>
                <w:sz w:val="20"/>
                <w:szCs w:val="20"/>
              </w:rPr>
              <w:t>7 739,04019</w:t>
            </w:r>
          </w:p>
        </w:tc>
        <w:tc>
          <w:tcPr>
            <w:tcW w:w="510" w:type="pct"/>
            <w:tcBorders>
              <w:bottom w:val="single" w:sz="4" w:space="0" w:color="auto"/>
            </w:tcBorders>
          </w:tcPr>
          <w:p w:rsidR="002E5DBB" w:rsidRPr="00903EF0" w:rsidRDefault="002E5DBB" w:rsidP="00FE5667">
            <w:pPr>
              <w:rPr>
                <w:color w:val="000000"/>
                <w:sz w:val="20"/>
                <w:szCs w:val="20"/>
              </w:rPr>
            </w:pPr>
            <w:r w:rsidRPr="00903EF0">
              <w:rPr>
                <w:color w:val="000000"/>
                <w:sz w:val="20"/>
                <w:szCs w:val="20"/>
              </w:rPr>
              <w:t>208 720,05733</w:t>
            </w:r>
          </w:p>
        </w:tc>
        <w:tc>
          <w:tcPr>
            <w:tcW w:w="357" w:type="pct"/>
            <w:tcBorders>
              <w:bottom w:val="single" w:sz="4" w:space="0" w:color="auto"/>
            </w:tcBorders>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950334">
            <w:pPr>
              <w:jc w:val="center"/>
              <w:rPr>
                <w:rFonts w:eastAsia="Calibri"/>
                <w:sz w:val="18"/>
                <w:szCs w:val="20"/>
              </w:rPr>
            </w:pPr>
          </w:p>
        </w:tc>
      </w:tr>
      <w:tr w:rsidR="002E5DBB" w:rsidRPr="00903EF0" w:rsidTr="002E5DBB">
        <w:tc>
          <w:tcPr>
            <w:tcW w:w="204" w:type="pct"/>
            <w:vMerge/>
          </w:tcPr>
          <w:p w:rsidR="002E5DBB" w:rsidRPr="00903EF0" w:rsidRDefault="002E5DBB" w:rsidP="00950334">
            <w:pPr>
              <w:jc w:val="center"/>
              <w:rPr>
                <w:rFonts w:eastAsia="Calibri"/>
                <w:sz w:val="16"/>
                <w:szCs w:val="18"/>
              </w:rPr>
            </w:pPr>
          </w:p>
        </w:tc>
        <w:tc>
          <w:tcPr>
            <w:tcW w:w="510" w:type="pct"/>
            <w:vMerge/>
          </w:tcPr>
          <w:p w:rsidR="002E5DBB" w:rsidRPr="00903EF0" w:rsidRDefault="002E5DBB" w:rsidP="00950334">
            <w:pPr>
              <w:autoSpaceDE w:val="0"/>
              <w:autoSpaceDN w:val="0"/>
              <w:adjustRightInd w:val="0"/>
              <w:ind w:left="-73"/>
              <w:rPr>
                <w:sz w:val="18"/>
                <w:szCs w:val="18"/>
              </w:rPr>
            </w:pPr>
          </w:p>
        </w:tc>
        <w:tc>
          <w:tcPr>
            <w:tcW w:w="310" w:type="pct"/>
            <w:vMerge/>
          </w:tcPr>
          <w:p w:rsidR="002E5DBB" w:rsidRPr="00903EF0" w:rsidRDefault="002E5DBB" w:rsidP="00950334">
            <w:pPr>
              <w:ind w:left="-73" w:firstLine="73"/>
              <w:jc w:val="center"/>
              <w:rPr>
                <w:rFonts w:eastAsia="Calibri"/>
                <w:sz w:val="18"/>
                <w:szCs w:val="18"/>
              </w:rPr>
            </w:pPr>
          </w:p>
        </w:tc>
        <w:tc>
          <w:tcPr>
            <w:tcW w:w="460" w:type="pct"/>
            <w:tcBorders>
              <w:top w:val="single" w:sz="4" w:space="0" w:color="auto"/>
            </w:tcBorders>
          </w:tcPr>
          <w:p w:rsidR="002E5DBB" w:rsidRPr="00903EF0" w:rsidRDefault="002E5DBB" w:rsidP="00950334">
            <w:pPr>
              <w:tabs>
                <w:tab w:val="center" w:pos="742"/>
              </w:tabs>
              <w:ind w:left="-73"/>
              <w:rPr>
                <w:rFonts w:eastAsia="Calibri"/>
                <w:sz w:val="18"/>
                <w:szCs w:val="18"/>
              </w:rPr>
            </w:pPr>
            <w:r w:rsidRPr="00903EF0">
              <w:rPr>
                <w:rFonts w:eastAsia="Calibri"/>
                <w:sz w:val="18"/>
                <w:szCs w:val="18"/>
              </w:rPr>
              <w:t>Средства бюджета городского округа Красногорск</w:t>
            </w:r>
          </w:p>
        </w:tc>
        <w:tc>
          <w:tcPr>
            <w:tcW w:w="509" w:type="pct"/>
            <w:tcBorders>
              <w:top w:val="single" w:sz="4" w:space="0" w:color="auto"/>
            </w:tcBorders>
            <w:shd w:val="clear" w:color="auto" w:fill="auto"/>
          </w:tcPr>
          <w:p w:rsidR="002E5DBB" w:rsidRPr="00903EF0" w:rsidRDefault="002E5DBB" w:rsidP="00FE5667">
            <w:pPr>
              <w:rPr>
                <w:color w:val="000000"/>
                <w:sz w:val="18"/>
                <w:szCs w:val="18"/>
              </w:rPr>
            </w:pPr>
            <w:r w:rsidRPr="00903EF0">
              <w:rPr>
                <w:color w:val="000000"/>
                <w:sz w:val="18"/>
                <w:szCs w:val="18"/>
              </w:rPr>
              <w:t>135 506,91471</w:t>
            </w:r>
          </w:p>
        </w:tc>
        <w:tc>
          <w:tcPr>
            <w:tcW w:w="460"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top w:val="single" w:sz="4" w:space="0" w:color="auto"/>
            </w:tcBorders>
            <w:shd w:val="clear" w:color="auto" w:fill="auto"/>
          </w:tcPr>
          <w:p w:rsidR="002E5DBB" w:rsidRPr="00903EF0" w:rsidRDefault="002E5DBB" w:rsidP="00FE5667">
            <w:pPr>
              <w:rPr>
                <w:sz w:val="20"/>
                <w:szCs w:val="20"/>
              </w:rPr>
            </w:pPr>
            <w:r w:rsidRPr="00903EF0">
              <w:rPr>
                <w:sz w:val="20"/>
                <w:szCs w:val="20"/>
                <w:lang w:val="en-US"/>
              </w:rPr>
              <w:t>4 844</w:t>
            </w:r>
            <w:r w:rsidRPr="00903EF0">
              <w:rPr>
                <w:sz w:val="20"/>
                <w:szCs w:val="20"/>
              </w:rPr>
              <w:t>,</w:t>
            </w:r>
            <w:r w:rsidRPr="00903EF0">
              <w:rPr>
                <w:sz w:val="20"/>
                <w:szCs w:val="20"/>
                <w:lang w:val="en-US"/>
              </w:rPr>
              <w:t>7</w:t>
            </w:r>
            <w:r w:rsidRPr="00903EF0">
              <w:rPr>
                <w:sz w:val="20"/>
                <w:szCs w:val="20"/>
              </w:rPr>
              <w:t>6500</w:t>
            </w:r>
          </w:p>
        </w:tc>
        <w:tc>
          <w:tcPr>
            <w:tcW w:w="510" w:type="pct"/>
            <w:tcBorders>
              <w:top w:val="single" w:sz="4" w:space="0" w:color="auto"/>
            </w:tcBorders>
          </w:tcPr>
          <w:p w:rsidR="002E5DBB" w:rsidRPr="00903EF0" w:rsidRDefault="002E5DBB" w:rsidP="00FE5667">
            <w:pPr>
              <w:rPr>
                <w:rFonts w:eastAsia="Calibri"/>
                <w:sz w:val="20"/>
                <w:szCs w:val="20"/>
              </w:rPr>
            </w:pPr>
            <w:r w:rsidRPr="00903EF0">
              <w:rPr>
                <w:rFonts w:eastAsia="Calibri"/>
                <w:sz w:val="20"/>
                <w:szCs w:val="20"/>
              </w:rPr>
              <w:t>130 662,14971</w:t>
            </w:r>
          </w:p>
        </w:tc>
        <w:tc>
          <w:tcPr>
            <w:tcW w:w="357" w:type="pct"/>
            <w:tcBorders>
              <w:top w:val="single" w:sz="4" w:space="0" w:color="auto"/>
            </w:tcBorders>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950334">
            <w:pPr>
              <w:jc w:val="center"/>
              <w:rPr>
                <w:rFonts w:eastAsia="Calibri"/>
                <w:sz w:val="18"/>
                <w:szCs w:val="20"/>
              </w:rPr>
            </w:pPr>
          </w:p>
        </w:tc>
      </w:tr>
      <w:tr w:rsidR="002E5DBB" w:rsidRPr="00903EF0" w:rsidTr="002E5DBB">
        <w:tc>
          <w:tcPr>
            <w:tcW w:w="204" w:type="pct"/>
            <w:vMerge/>
          </w:tcPr>
          <w:p w:rsidR="002E5DBB" w:rsidRPr="00903EF0" w:rsidRDefault="002E5DBB" w:rsidP="00950334">
            <w:pPr>
              <w:jc w:val="center"/>
              <w:rPr>
                <w:rFonts w:eastAsia="Calibri"/>
                <w:sz w:val="16"/>
                <w:szCs w:val="18"/>
              </w:rPr>
            </w:pPr>
          </w:p>
        </w:tc>
        <w:tc>
          <w:tcPr>
            <w:tcW w:w="510" w:type="pct"/>
            <w:vMerge/>
          </w:tcPr>
          <w:p w:rsidR="002E5DBB" w:rsidRPr="00903EF0" w:rsidRDefault="002E5DBB" w:rsidP="00950334">
            <w:pPr>
              <w:autoSpaceDE w:val="0"/>
              <w:autoSpaceDN w:val="0"/>
              <w:adjustRightInd w:val="0"/>
              <w:ind w:left="-73"/>
              <w:rPr>
                <w:sz w:val="18"/>
                <w:szCs w:val="18"/>
              </w:rPr>
            </w:pPr>
          </w:p>
        </w:tc>
        <w:tc>
          <w:tcPr>
            <w:tcW w:w="310" w:type="pct"/>
            <w:vMerge/>
          </w:tcPr>
          <w:p w:rsidR="002E5DBB" w:rsidRPr="00903EF0" w:rsidRDefault="002E5DBB" w:rsidP="00950334">
            <w:pPr>
              <w:ind w:left="-73" w:firstLine="73"/>
              <w:jc w:val="center"/>
              <w:rPr>
                <w:rFonts w:eastAsia="Calibri"/>
                <w:sz w:val="18"/>
                <w:szCs w:val="18"/>
              </w:rPr>
            </w:pPr>
          </w:p>
        </w:tc>
        <w:tc>
          <w:tcPr>
            <w:tcW w:w="460" w:type="pct"/>
            <w:tcBorders>
              <w:top w:val="single" w:sz="4" w:space="0" w:color="auto"/>
            </w:tcBorders>
          </w:tcPr>
          <w:p w:rsidR="002E5DBB" w:rsidRPr="00903EF0" w:rsidRDefault="002E5DBB" w:rsidP="00950334">
            <w:pPr>
              <w:tabs>
                <w:tab w:val="center" w:pos="742"/>
              </w:tabs>
              <w:ind w:left="-73"/>
              <w:rPr>
                <w:rFonts w:eastAsia="Calibri"/>
                <w:sz w:val="18"/>
                <w:szCs w:val="18"/>
              </w:rPr>
            </w:pPr>
            <w:r w:rsidRPr="00903EF0">
              <w:rPr>
                <w:rFonts w:eastAsia="Calibri"/>
                <w:sz w:val="18"/>
                <w:szCs w:val="18"/>
              </w:rPr>
              <w:t>Средства фонда содействия реформированию ЖКХ</w:t>
            </w:r>
          </w:p>
        </w:tc>
        <w:tc>
          <w:tcPr>
            <w:tcW w:w="509" w:type="pct"/>
            <w:tcBorders>
              <w:top w:val="single" w:sz="4" w:space="0" w:color="auto"/>
            </w:tcBorders>
            <w:shd w:val="clear" w:color="auto" w:fill="auto"/>
          </w:tcPr>
          <w:p w:rsidR="002E5DBB" w:rsidRPr="00903EF0" w:rsidRDefault="002E5DBB" w:rsidP="00FE5667">
            <w:pPr>
              <w:rPr>
                <w:color w:val="000000"/>
                <w:sz w:val="18"/>
                <w:szCs w:val="18"/>
              </w:rPr>
            </w:pPr>
            <w:r w:rsidRPr="00903EF0">
              <w:rPr>
                <w:color w:val="000000"/>
                <w:sz w:val="18"/>
                <w:szCs w:val="18"/>
              </w:rPr>
              <w:t>486 954,33369</w:t>
            </w:r>
          </w:p>
        </w:tc>
        <w:tc>
          <w:tcPr>
            <w:tcW w:w="460"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top w:val="single" w:sz="4" w:space="0" w:color="auto"/>
            </w:tcBorders>
            <w:shd w:val="clear" w:color="auto" w:fill="auto"/>
          </w:tcPr>
          <w:p w:rsidR="002E5DBB" w:rsidRPr="00903EF0" w:rsidRDefault="002E5DBB" w:rsidP="00FE5667">
            <w:pPr>
              <w:rPr>
                <w:rFonts w:eastAsia="Calibri"/>
                <w:sz w:val="20"/>
                <w:szCs w:val="20"/>
              </w:rPr>
            </w:pPr>
            <w:r w:rsidRPr="00903EF0">
              <w:rPr>
                <w:rFonts w:eastAsia="Calibri"/>
                <w:sz w:val="20"/>
                <w:szCs w:val="20"/>
              </w:rPr>
              <w:t>239 092,29859</w:t>
            </w:r>
          </w:p>
        </w:tc>
        <w:tc>
          <w:tcPr>
            <w:tcW w:w="510" w:type="pct"/>
            <w:tcBorders>
              <w:top w:val="single" w:sz="4" w:space="0" w:color="auto"/>
            </w:tcBorders>
          </w:tcPr>
          <w:p w:rsidR="002E5DBB" w:rsidRPr="00903EF0" w:rsidRDefault="002E5DBB" w:rsidP="00FE5667">
            <w:pPr>
              <w:rPr>
                <w:rFonts w:eastAsia="Calibri"/>
                <w:sz w:val="20"/>
                <w:szCs w:val="20"/>
              </w:rPr>
            </w:pPr>
            <w:r w:rsidRPr="00903EF0">
              <w:rPr>
                <w:rFonts w:eastAsia="Calibri"/>
                <w:sz w:val="20"/>
                <w:szCs w:val="20"/>
              </w:rPr>
              <w:t>247 862,03510</w:t>
            </w:r>
          </w:p>
        </w:tc>
        <w:tc>
          <w:tcPr>
            <w:tcW w:w="357" w:type="pct"/>
            <w:tcBorders>
              <w:top w:val="single" w:sz="4" w:space="0" w:color="auto"/>
            </w:tcBorders>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950334">
            <w:pPr>
              <w:jc w:val="center"/>
              <w:rPr>
                <w:rFonts w:eastAsia="Calibri"/>
                <w:sz w:val="18"/>
                <w:szCs w:val="20"/>
              </w:rPr>
            </w:pPr>
          </w:p>
        </w:tc>
      </w:tr>
      <w:tr w:rsidR="002E5DBB" w:rsidRPr="00903EF0" w:rsidTr="002E5DBB">
        <w:trPr>
          <w:trHeight w:val="314"/>
        </w:trPr>
        <w:tc>
          <w:tcPr>
            <w:tcW w:w="204" w:type="pct"/>
            <w:vMerge w:val="restart"/>
          </w:tcPr>
          <w:p w:rsidR="002E5DBB" w:rsidRPr="00903EF0" w:rsidRDefault="002E5DBB" w:rsidP="00F874A1">
            <w:pPr>
              <w:jc w:val="center"/>
              <w:rPr>
                <w:rFonts w:eastAsia="Calibri"/>
                <w:sz w:val="16"/>
                <w:szCs w:val="18"/>
              </w:rPr>
            </w:pPr>
            <w:r w:rsidRPr="00903EF0">
              <w:rPr>
                <w:rFonts w:eastAsia="Calibri"/>
                <w:sz w:val="16"/>
                <w:szCs w:val="18"/>
              </w:rPr>
              <w:t>1.1</w:t>
            </w:r>
          </w:p>
        </w:tc>
        <w:tc>
          <w:tcPr>
            <w:tcW w:w="510" w:type="pct"/>
            <w:vMerge w:val="restart"/>
          </w:tcPr>
          <w:p w:rsidR="002E5DBB" w:rsidRPr="00903EF0" w:rsidRDefault="002E5DBB" w:rsidP="00F874A1">
            <w:pPr>
              <w:ind w:left="-73"/>
              <w:rPr>
                <w:rFonts w:eastAsia="Calibri"/>
                <w:sz w:val="18"/>
                <w:szCs w:val="18"/>
              </w:rPr>
            </w:pPr>
            <w:r w:rsidRPr="00903EF0">
              <w:rPr>
                <w:rFonts w:eastAsia="Calibri"/>
                <w:b/>
                <w:sz w:val="18"/>
                <w:szCs w:val="18"/>
              </w:rPr>
              <w:t>Мероприятие F3.04</w:t>
            </w:r>
            <w:r w:rsidRPr="00903EF0">
              <w:rPr>
                <w:rFonts w:eastAsia="Calibri"/>
                <w:sz w:val="18"/>
                <w:szCs w:val="18"/>
              </w:rPr>
              <w:t xml:space="preserve"> Переселение из непригодного для проживания жилищного фонда по I</w:t>
            </w:r>
            <w:r w:rsidRPr="00903EF0">
              <w:rPr>
                <w:rFonts w:eastAsia="Calibri"/>
                <w:sz w:val="18"/>
                <w:szCs w:val="18"/>
                <w:lang w:val="en-US"/>
              </w:rPr>
              <w:t>V</w:t>
            </w:r>
            <w:r w:rsidRPr="00903EF0">
              <w:rPr>
                <w:rFonts w:eastAsia="Calibri"/>
                <w:sz w:val="18"/>
                <w:szCs w:val="18"/>
              </w:rPr>
              <w:t xml:space="preserve"> этапу</w:t>
            </w:r>
          </w:p>
          <w:p w:rsidR="002E5DBB" w:rsidRPr="00903EF0" w:rsidRDefault="002E5DBB" w:rsidP="00F874A1">
            <w:pPr>
              <w:autoSpaceDE w:val="0"/>
              <w:autoSpaceDN w:val="0"/>
              <w:adjustRightInd w:val="0"/>
              <w:ind w:left="-73"/>
              <w:rPr>
                <w:sz w:val="18"/>
                <w:szCs w:val="18"/>
              </w:rPr>
            </w:pPr>
          </w:p>
        </w:tc>
        <w:tc>
          <w:tcPr>
            <w:tcW w:w="310" w:type="pct"/>
            <w:vMerge w:val="restart"/>
          </w:tcPr>
          <w:p w:rsidR="002E5DBB" w:rsidRPr="00903EF0" w:rsidRDefault="002E5DBB" w:rsidP="00F874A1">
            <w:pPr>
              <w:ind w:left="-73" w:firstLine="73"/>
              <w:jc w:val="center"/>
              <w:rPr>
                <w:rFonts w:eastAsia="Calibri"/>
                <w:sz w:val="18"/>
                <w:szCs w:val="18"/>
              </w:rPr>
            </w:pPr>
            <w:r w:rsidRPr="00903EF0">
              <w:rPr>
                <w:rFonts w:eastAsia="Calibri"/>
                <w:sz w:val="18"/>
                <w:szCs w:val="18"/>
              </w:rPr>
              <w:t>2022-2025</w:t>
            </w:r>
          </w:p>
        </w:tc>
        <w:tc>
          <w:tcPr>
            <w:tcW w:w="460" w:type="pct"/>
          </w:tcPr>
          <w:p w:rsidR="002E5DBB" w:rsidRPr="00903EF0" w:rsidRDefault="002E5DBB" w:rsidP="00F874A1">
            <w:pPr>
              <w:tabs>
                <w:tab w:val="center" w:pos="742"/>
              </w:tabs>
              <w:ind w:left="-108"/>
              <w:rPr>
                <w:rFonts w:eastAsia="Calibri"/>
                <w:b/>
                <w:sz w:val="18"/>
                <w:szCs w:val="18"/>
              </w:rPr>
            </w:pPr>
            <w:r w:rsidRPr="00903EF0">
              <w:rPr>
                <w:rFonts w:eastAsia="Calibri"/>
                <w:b/>
                <w:sz w:val="18"/>
                <w:szCs w:val="18"/>
              </w:rPr>
              <w:t>Итого</w:t>
            </w:r>
          </w:p>
        </w:tc>
        <w:tc>
          <w:tcPr>
            <w:tcW w:w="509" w:type="pct"/>
          </w:tcPr>
          <w:p w:rsidR="002E5DBB" w:rsidRPr="00903EF0" w:rsidRDefault="002E5DBB" w:rsidP="00FE5667">
            <w:pPr>
              <w:rPr>
                <w:b/>
                <w:color w:val="000000"/>
                <w:sz w:val="18"/>
                <w:szCs w:val="18"/>
              </w:rPr>
            </w:pPr>
            <w:r w:rsidRPr="00903EF0">
              <w:rPr>
                <w:rFonts w:eastAsia="Calibri"/>
                <w:b/>
                <w:sz w:val="18"/>
                <w:szCs w:val="18"/>
              </w:rPr>
              <w:t>838 920,34592</w:t>
            </w:r>
          </w:p>
        </w:tc>
        <w:tc>
          <w:tcPr>
            <w:tcW w:w="460" w:type="pct"/>
          </w:tcPr>
          <w:p w:rsidR="002E5DBB" w:rsidRPr="00903EF0" w:rsidRDefault="002E5DBB" w:rsidP="00FE5667">
            <w:pPr>
              <w:rPr>
                <w:b/>
              </w:rPr>
            </w:pPr>
            <w:r w:rsidRPr="00903EF0">
              <w:rPr>
                <w:b/>
                <w:color w:val="000000"/>
                <w:sz w:val="18"/>
                <w:szCs w:val="18"/>
              </w:rPr>
              <w:t>0,00000</w:t>
            </w:r>
          </w:p>
        </w:tc>
        <w:tc>
          <w:tcPr>
            <w:tcW w:w="356" w:type="pct"/>
          </w:tcPr>
          <w:p w:rsidR="002E5DBB" w:rsidRPr="00903EF0" w:rsidRDefault="002E5DBB" w:rsidP="00FE5667">
            <w:pPr>
              <w:rPr>
                <w:b/>
              </w:rPr>
            </w:pPr>
            <w:r w:rsidRPr="00903EF0">
              <w:rPr>
                <w:b/>
                <w:color w:val="000000"/>
                <w:sz w:val="18"/>
                <w:szCs w:val="18"/>
              </w:rPr>
              <w:t>0,00000</w:t>
            </w:r>
          </w:p>
        </w:tc>
        <w:tc>
          <w:tcPr>
            <w:tcW w:w="560" w:type="pct"/>
          </w:tcPr>
          <w:p w:rsidR="002E5DBB" w:rsidRPr="00903EF0" w:rsidRDefault="002E5DBB" w:rsidP="00FE5667">
            <w:pPr>
              <w:rPr>
                <w:b/>
                <w:sz w:val="20"/>
                <w:szCs w:val="20"/>
              </w:rPr>
            </w:pPr>
            <w:r w:rsidRPr="00903EF0">
              <w:rPr>
                <w:b/>
                <w:sz w:val="20"/>
                <w:szCs w:val="20"/>
              </w:rPr>
              <w:t>251  676,10378</w:t>
            </w:r>
          </w:p>
        </w:tc>
        <w:tc>
          <w:tcPr>
            <w:tcW w:w="510" w:type="pct"/>
          </w:tcPr>
          <w:p w:rsidR="002E5DBB" w:rsidRPr="00903EF0" w:rsidRDefault="002E5DBB" w:rsidP="00FE5667">
            <w:pPr>
              <w:rPr>
                <w:b/>
                <w:color w:val="000000"/>
                <w:sz w:val="20"/>
                <w:szCs w:val="20"/>
              </w:rPr>
            </w:pPr>
            <w:r w:rsidRPr="00903EF0">
              <w:rPr>
                <w:b/>
                <w:color w:val="000000"/>
                <w:sz w:val="20"/>
                <w:szCs w:val="20"/>
              </w:rPr>
              <w:t>587 244,24214</w:t>
            </w:r>
          </w:p>
        </w:tc>
        <w:tc>
          <w:tcPr>
            <w:tcW w:w="357" w:type="pct"/>
          </w:tcPr>
          <w:p w:rsidR="002E5DBB" w:rsidRPr="00903EF0" w:rsidRDefault="002E5DBB" w:rsidP="00FE5667">
            <w:pPr>
              <w:rPr>
                <w:b/>
              </w:rPr>
            </w:pPr>
            <w:r w:rsidRPr="00903EF0">
              <w:rPr>
                <w:b/>
                <w:color w:val="000000"/>
                <w:sz w:val="18"/>
                <w:szCs w:val="18"/>
              </w:rPr>
              <w:t>0,00000</w:t>
            </w:r>
          </w:p>
        </w:tc>
        <w:tc>
          <w:tcPr>
            <w:tcW w:w="307" w:type="pct"/>
          </w:tcPr>
          <w:p w:rsidR="002E5DBB" w:rsidRPr="00903EF0" w:rsidRDefault="002E5DBB" w:rsidP="00FE5667">
            <w:pPr>
              <w:rPr>
                <w:b/>
              </w:rPr>
            </w:pPr>
            <w:r w:rsidRPr="00903EF0">
              <w:rPr>
                <w:b/>
                <w:color w:val="000000"/>
                <w:sz w:val="18"/>
                <w:szCs w:val="18"/>
              </w:rPr>
              <w:t>0,00000</w:t>
            </w:r>
          </w:p>
        </w:tc>
        <w:tc>
          <w:tcPr>
            <w:tcW w:w="457" w:type="pct"/>
            <w:vMerge w:val="restart"/>
          </w:tcPr>
          <w:p w:rsidR="002E5DBB" w:rsidRPr="00903EF0" w:rsidRDefault="002E5DBB" w:rsidP="00F874A1">
            <w:pPr>
              <w:rPr>
                <w:rFonts w:eastAsia="Calibri"/>
                <w:sz w:val="18"/>
                <w:szCs w:val="16"/>
              </w:rPr>
            </w:pPr>
            <w:r w:rsidRPr="00903EF0">
              <w:rPr>
                <w:rFonts w:eastAsia="Calibri"/>
                <w:sz w:val="18"/>
                <w:szCs w:val="16"/>
              </w:rPr>
              <w:t>Управление градостроительного комплекса</w:t>
            </w:r>
          </w:p>
          <w:p w:rsidR="002E5DBB" w:rsidRPr="00903EF0" w:rsidRDefault="002E5DBB" w:rsidP="00F874A1">
            <w:pPr>
              <w:rPr>
                <w:rFonts w:eastAsia="Calibri"/>
                <w:sz w:val="18"/>
                <w:szCs w:val="16"/>
              </w:rPr>
            </w:pPr>
          </w:p>
          <w:p w:rsidR="002E5DBB" w:rsidRPr="00903EF0" w:rsidRDefault="002E5DBB" w:rsidP="00F874A1">
            <w:pPr>
              <w:rPr>
                <w:rFonts w:eastAsia="Calibri"/>
                <w:sz w:val="18"/>
                <w:szCs w:val="16"/>
              </w:rPr>
            </w:pPr>
          </w:p>
          <w:p w:rsidR="002E5DBB" w:rsidRPr="00903EF0" w:rsidRDefault="002E5DBB" w:rsidP="00F874A1">
            <w:pPr>
              <w:rPr>
                <w:rFonts w:eastAsia="Calibri"/>
                <w:sz w:val="18"/>
                <w:szCs w:val="16"/>
              </w:rPr>
            </w:pPr>
          </w:p>
          <w:p w:rsidR="002E5DBB" w:rsidRDefault="002E5DBB" w:rsidP="00F874A1">
            <w:pPr>
              <w:rPr>
                <w:rFonts w:eastAsia="Calibri"/>
                <w:sz w:val="18"/>
                <w:szCs w:val="16"/>
              </w:rPr>
            </w:pPr>
            <w:r w:rsidRPr="00903EF0">
              <w:rPr>
                <w:rFonts w:eastAsia="Calibri"/>
                <w:sz w:val="18"/>
                <w:szCs w:val="16"/>
              </w:rPr>
              <w:t>Управление земельно-имущественных отношений</w:t>
            </w:r>
          </w:p>
          <w:p w:rsidR="00903EF0" w:rsidRDefault="00903EF0" w:rsidP="00F874A1">
            <w:pPr>
              <w:rPr>
                <w:rFonts w:eastAsia="Calibri"/>
                <w:sz w:val="18"/>
                <w:szCs w:val="16"/>
              </w:rPr>
            </w:pPr>
          </w:p>
          <w:p w:rsidR="00903EF0" w:rsidRDefault="00903EF0" w:rsidP="00F874A1">
            <w:pPr>
              <w:rPr>
                <w:rFonts w:eastAsia="Calibri"/>
                <w:sz w:val="18"/>
                <w:szCs w:val="16"/>
              </w:rPr>
            </w:pPr>
          </w:p>
          <w:p w:rsidR="00903EF0" w:rsidRPr="00903EF0" w:rsidRDefault="00903EF0" w:rsidP="00F874A1">
            <w:pPr>
              <w:rPr>
                <w:rFonts w:eastAsia="Calibri"/>
                <w:sz w:val="18"/>
                <w:szCs w:val="16"/>
              </w:rPr>
            </w:pPr>
            <w:r w:rsidRPr="00903EF0">
              <w:rPr>
                <w:rFonts w:eastAsia="Calibri"/>
                <w:sz w:val="18"/>
                <w:szCs w:val="16"/>
                <w:highlight w:val="green"/>
              </w:rPr>
              <w:t>МКУ «УКС»</w:t>
            </w:r>
          </w:p>
        </w:tc>
      </w:tr>
      <w:tr w:rsidR="002E5DBB" w:rsidRPr="00903EF0" w:rsidTr="002E5DBB">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ind w:left="-73"/>
              <w:rPr>
                <w:rFonts w:eastAsia="Calibri"/>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федерального бюджета</w:t>
            </w:r>
          </w:p>
        </w:tc>
        <w:tc>
          <w:tcPr>
            <w:tcW w:w="509" w:type="pct"/>
          </w:tcPr>
          <w:p w:rsidR="002E5DBB" w:rsidRPr="00903EF0" w:rsidRDefault="002E5DBB" w:rsidP="00FE5667">
            <w:pPr>
              <w:rPr>
                <w:color w:val="000000"/>
                <w:sz w:val="18"/>
                <w:szCs w:val="18"/>
              </w:rPr>
            </w:pPr>
            <w:r w:rsidRPr="00903EF0">
              <w:rPr>
                <w:color w:val="000000"/>
                <w:sz w:val="18"/>
                <w:szCs w:val="18"/>
              </w:rPr>
              <w:t>0,00000</w:t>
            </w:r>
          </w:p>
        </w:tc>
        <w:tc>
          <w:tcPr>
            <w:tcW w:w="460" w:type="pct"/>
          </w:tcPr>
          <w:p w:rsidR="002E5DBB" w:rsidRPr="00903EF0" w:rsidRDefault="002E5DBB" w:rsidP="00FE5667">
            <w:r w:rsidRPr="00903EF0">
              <w:rPr>
                <w:color w:val="000000"/>
                <w:sz w:val="18"/>
                <w:szCs w:val="18"/>
              </w:rPr>
              <w:t>0,00000</w:t>
            </w:r>
          </w:p>
        </w:tc>
        <w:tc>
          <w:tcPr>
            <w:tcW w:w="356" w:type="pct"/>
          </w:tcPr>
          <w:p w:rsidR="002E5DBB" w:rsidRPr="00903EF0" w:rsidRDefault="002E5DBB" w:rsidP="00FE5667">
            <w:r w:rsidRPr="00903EF0">
              <w:rPr>
                <w:color w:val="000000"/>
                <w:sz w:val="18"/>
                <w:szCs w:val="18"/>
              </w:rPr>
              <w:t>0,00000</w:t>
            </w:r>
          </w:p>
        </w:tc>
        <w:tc>
          <w:tcPr>
            <w:tcW w:w="560" w:type="pct"/>
          </w:tcPr>
          <w:p w:rsidR="002E5DBB" w:rsidRPr="00903EF0" w:rsidRDefault="002E5DBB" w:rsidP="00FE5667">
            <w:r w:rsidRPr="00903EF0">
              <w:rPr>
                <w:color w:val="000000"/>
                <w:sz w:val="18"/>
                <w:szCs w:val="18"/>
              </w:rPr>
              <w:t>0,00000</w:t>
            </w:r>
          </w:p>
        </w:tc>
        <w:tc>
          <w:tcPr>
            <w:tcW w:w="510" w:type="pct"/>
          </w:tcPr>
          <w:p w:rsidR="002E5DBB" w:rsidRPr="00903EF0" w:rsidRDefault="002E5DBB" w:rsidP="00FE5667">
            <w:r w:rsidRPr="00903EF0">
              <w:rPr>
                <w:color w:val="000000"/>
                <w:sz w:val="18"/>
                <w:szCs w:val="18"/>
              </w:rPr>
              <w:t>0,00000</w:t>
            </w:r>
          </w:p>
        </w:tc>
        <w:tc>
          <w:tcPr>
            <w:tcW w:w="357" w:type="pct"/>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F874A1">
            <w:pPr>
              <w:rPr>
                <w:rFonts w:eastAsia="Calibri"/>
                <w:sz w:val="16"/>
                <w:szCs w:val="16"/>
              </w:rPr>
            </w:pPr>
          </w:p>
        </w:tc>
      </w:tr>
      <w:tr w:rsidR="002E5DBB" w:rsidRPr="00903EF0" w:rsidTr="002E5DBB">
        <w:trPr>
          <w:trHeight w:val="774"/>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Borders>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903EF0" w:rsidRDefault="002E5DBB" w:rsidP="00FE5667">
            <w:pPr>
              <w:rPr>
                <w:rFonts w:eastAsia="Calibri"/>
                <w:sz w:val="18"/>
                <w:szCs w:val="18"/>
              </w:rPr>
            </w:pPr>
            <w:r w:rsidRPr="00903EF0">
              <w:rPr>
                <w:rFonts w:eastAsia="Calibri"/>
                <w:sz w:val="18"/>
                <w:szCs w:val="18"/>
              </w:rPr>
              <w:t>216 459,09752</w:t>
            </w:r>
          </w:p>
        </w:tc>
        <w:tc>
          <w:tcPr>
            <w:tcW w:w="460" w:type="pct"/>
            <w:tcBorders>
              <w:bottom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bottom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bottom w:val="single" w:sz="4" w:space="0" w:color="auto"/>
            </w:tcBorders>
            <w:shd w:val="clear" w:color="auto" w:fill="auto"/>
          </w:tcPr>
          <w:p w:rsidR="002E5DBB" w:rsidRPr="00903EF0" w:rsidRDefault="002E5DBB" w:rsidP="00FE5667">
            <w:pPr>
              <w:rPr>
                <w:sz w:val="20"/>
                <w:szCs w:val="20"/>
              </w:rPr>
            </w:pPr>
            <w:r w:rsidRPr="00903EF0">
              <w:rPr>
                <w:color w:val="000000"/>
                <w:sz w:val="20"/>
                <w:szCs w:val="20"/>
              </w:rPr>
              <w:t>7 739,04019</w:t>
            </w:r>
          </w:p>
        </w:tc>
        <w:tc>
          <w:tcPr>
            <w:tcW w:w="510" w:type="pct"/>
            <w:tcBorders>
              <w:bottom w:val="single" w:sz="4" w:space="0" w:color="auto"/>
            </w:tcBorders>
          </w:tcPr>
          <w:p w:rsidR="002E5DBB" w:rsidRPr="00903EF0" w:rsidRDefault="002E5DBB" w:rsidP="00FE5667">
            <w:pPr>
              <w:rPr>
                <w:color w:val="000000"/>
                <w:sz w:val="20"/>
                <w:szCs w:val="20"/>
              </w:rPr>
            </w:pPr>
            <w:r w:rsidRPr="00903EF0">
              <w:rPr>
                <w:color w:val="000000"/>
                <w:sz w:val="20"/>
                <w:szCs w:val="20"/>
              </w:rPr>
              <w:t>208 720,05733</w:t>
            </w:r>
          </w:p>
        </w:tc>
        <w:tc>
          <w:tcPr>
            <w:tcW w:w="357" w:type="pct"/>
            <w:tcBorders>
              <w:bottom w:val="single" w:sz="4" w:space="0" w:color="auto"/>
            </w:tcBorders>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r w:rsidR="002E5DBB" w:rsidRPr="00903EF0" w:rsidTr="002E5DBB">
        <w:trPr>
          <w:trHeight w:val="879"/>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бюджета городского округа Красногорск</w:t>
            </w:r>
          </w:p>
        </w:tc>
        <w:tc>
          <w:tcPr>
            <w:tcW w:w="509" w:type="pct"/>
            <w:tcBorders>
              <w:top w:val="single" w:sz="4" w:space="0" w:color="auto"/>
            </w:tcBorders>
            <w:shd w:val="clear" w:color="auto" w:fill="auto"/>
          </w:tcPr>
          <w:p w:rsidR="002E5DBB" w:rsidRPr="00903EF0" w:rsidRDefault="002E5DBB" w:rsidP="00FE5667">
            <w:pPr>
              <w:rPr>
                <w:color w:val="000000"/>
                <w:sz w:val="18"/>
                <w:szCs w:val="18"/>
              </w:rPr>
            </w:pPr>
            <w:r w:rsidRPr="00903EF0">
              <w:rPr>
                <w:color w:val="000000"/>
                <w:sz w:val="18"/>
                <w:szCs w:val="18"/>
              </w:rPr>
              <w:t>135 506,91471</w:t>
            </w:r>
          </w:p>
        </w:tc>
        <w:tc>
          <w:tcPr>
            <w:tcW w:w="460"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top w:val="single" w:sz="4" w:space="0" w:color="auto"/>
            </w:tcBorders>
            <w:shd w:val="clear" w:color="auto" w:fill="auto"/>
          </w:tcPr>
          <w:p w:rsidR="002E5DBB" w:rsidRPr="00903EF0" w:rsidRDefault="002E5DBB" w:rsidP="00FE5667">
            <w:pPr>
              <w:rPr>
                <w:sz w:val="20"/>
                <w:szCs w:val="20"/>
              </w:rPr>
            </w:pPr>
            <w:r w:rsidRPr="00903EF0">
              <w:rPr>
                <w:sz w:val="20"/>
                <w:szCs w:val="20"/>
                <w:lang w:val="en-US"/>
              </w:rPr>
              <w:t>4 844</w:t>
            </w:r>
            <w:r w:rsidRPr="00903EF0">
              <w:rPr>
                <w:sz w:val="20"/>
                <w:szCs w:val="20"/>
              </w:rPr>
              <w:t>,</w:t>
            </w:r>
            <w:r w:rsidRPr="00903EF0">
              <w:rPr>
                <w:sz w:val="20"/>
                <w:szCs w:val="20"/>
                <w:lang w:val="en-US"/>
              </w:rPr>
              <w:t>7</w:t>
            </w:r>
            <w:r w:rsidRPr="00903EF0">
              <w:rPr>
                <w:sz w:val="20"/>
                <w:szCs w:val="20"/>
              </w:rPr>
              <w:t>6500</w:t>
            </w:r>
          </w:p>
        </w:tc>
        <w:tc>
          <w:tcPr>
            <w:tcW w:w="510" w:type="pct"/>
            <w:tcBorders>
              <w:top w:val="single" w:sz="4" w:space="0" w:color="auto"/>
            </w:tcBorders>
          </w:tcPr>
          <w:p w:rsidR="002E5DBB" w:rsidRPr="00903EF0" w:rsidRDefault="002E5DBB" w:rsidP="00FE5667">
            <w:pPr>
              <w:rPr>
                <w:rFonts w:eastAsia="Calibri"/>
                <w:sz w:val="20"/>
                <w:szCs w:val="20"/>
              </w:rPr>
            </w:pPr>
            <w:r w:rsidRPr="00903EF0">
              <w:rPr>
                <w:rFonts w:eastAsia="Calibri"/>
                <w:sz w:val="20"/>
                <w:szCs w:val="20"/>
              </w:rPr>
              <w:t>130 662,14971</w:t>
            </w:r>
          </w:p>
        </w:tc>
        <w:tc>
          <w:tcPr>
            <w:tcW w:w="357" w:type="pct"/>
            <w:tcBorders>
              <w:top w:val="single" w:sz="4" w:space="0" w:color="auto"/>
              <w:bottom w:val="single" w:sz="4" w:space="0" w:color="auto"/>
            </w:tcBorders>
          </w:tcPr>
          <w:p w:rsidR="002E5DBB" w:rsidRPr="00903EF0" w:rsidRDefault="002E5DBB" w:rsidP="00FE5667">
            <w:r w:rsidRPr="00903EF0">
              <w:rPr>
                <w:color w:val="000000"/>
                <w:sz w:val="18"/>
                <w:szCs w:val="18"/>
              </w:rPr>
              <w:t>0,00000</w:t>
            </w:r>
          </w:p>
        </w:tc>
        <w:tc>
          <w:tcPr>
            <w:tcW w:w="307" w:type="pct"/>
          </w:tcPr>
          <w:p w:rsidR="002E5DBB" w:rsidRPr="00903EF0" w:rsidRDefault="002E5DBB" w:rsidP="00FE5667">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r w:rsidR="002E5DBB" w:rsidRPr="00903EF0" w:rsidTr="002E5DBB">
        <w:trPr>
          <w:trHeight w:val="879"/>
        </w:trPr>
        <w:tc>
          <w:tcPr>
            <w:tcW w:w="204" w:type="pct"/>
            <w:vMerge/>
            <w:tcBorders>
              <w:bottom w:val="single" w:sz="4" w:space="0" w:color="auto"/>
            </w:tcBorders>
          </w:tcPr>
          <w:p w:rsidR="002E5DBB" w:rsidRPr="00903EF0" w:rsidRDefault="002E5DBB" w:rsidP="00F874A1">
            <w:pPr>
              <w:jc w:val="center"/>
              <w:rPr>
                <w:rFonts w:eastAsia="Calibri"/>
                <w:sz w:val="16"/>
                <w:szCs w:val="18"/>
              </w:rPr>
            </w:pPr>
          </w:p>
        </w:tc>
        <w:tc>
          <w:tcPr>
            <w:tcW w:w="510" w:type="pct"/>
            <w:vMerge/>
            <w:tcBorders>
              <w:bottom w:val="single" w:sz="4" w:space="0" w:color="auto"/>
            </w:tcBorders>
          </w:tcPr>
          <w:p w:rsidR="002E5DBB" w:rsidRPr="00903EF0" w:rsidRDefault="002E5DBB" w:rsidP="00F874A1">
            <w:pPr>
              <w:autoSpaceDE w:val="0"/>
              <w:autoSpaceDN w:val="0"/>
              <w:adjustRightInd w:val="0"/>
              <w:ind w:left="-73"/>
              <w:rPr>
                <w:sz w:val="18"/>
                <w:szCs w:val="18"/>
              </w:rPr>
            </w:pPr>
          </w:p>
        </w:tc>
        <w:tc>
          <w:tcPr>
            <w:tcW w:w="310" w:type="pct"/>
            <w:vMerge/>
            <w:tcBorders>
              <w:bottom w:val="single" w:sz="4" w:space="0" w:color="auto"/>
            </w:tcBorders>
          </w:tcPr>
          <w:p w:rsidR="002E5DBB" w:rsidRPr="00903EF0"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фонда содействия реформированию ЖКХ</w:t>
            </w:r>
          </w:p>
        </w:tc>
        <w:tc>
          <w:tcPr>
            <w:tcW w:w="509" w:type="pct"/>
            <w:tcBorders>
              <w:top w:val="single" w:sz="4" w:space="0" w:color="auto"/>
            </w:tcBorders>
            <w:shd w:val="clear" w:color="auto" w:fill="auto"/>
          </w:tcPr>
          <w:p w:rsidR="002E5DBB" w:rsidRPr="00903EF0" w:rsidRDefault="002E5DBB" w:rsidP="00FE5667">
            <w:pPr>
              <w:rPr>
                <w:color w:val="000000"/>
                <w:sz w:val="18"/>
                <w:szCs w:val="18"/>
              </w:rPr>
            </w:pPr>
            <w:r w:rsidRPr="00903EF0">
              <w:rPr>
                <w:color w:val="000000"/>
                <w:sz w:val="18"/>
                <w:szCs w:val="18"/>
              </w:rPr>
              <w:t>486 954,33369</w:t>
            </w:r>
          </w:p>
        </w:tc>
        <w:tc>
          <w:tcPr>
            <w:tcW w:w="460"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356" w:type="pct"/>
            <w:tcBorders>
              <w:top w:val="single" w:sz="4" w:space="0" w:color="auto"/>
            </w:tcBorders>
            <w:shd w:val="clear" w:color="auto" w:fill="auto"/>
          </w:tcPr>
          <w:p w:rsidR="002E5DBB" w:rsidRPr="00903EF0" w:rsidRDefault="002E5DBB" w:rsidP="00FE5667">
            <w:r w:rsidRPr="00903EF0">
              <w:rPr>
                <w:color w:val="000000"/>
                <w:sz w:val="18"/>
                <w:szCs w:val="18"/>
              </w:rPr>
              <w:t>0,00000</w:t>
            </w:r>
          </w:p>
        </w:tc>
        <w:tc>
          <w:tcPr>
            <w:tcW w:w="560" w:type="pct"/>
            <w:tcBorders>
              <w:top w:val="single" w:sz="4" w:space="0" w:color="auto"/>
            </w:tcBorders>
            <w:shd w:val="clear" w:color="auto" w:fill="auto"/>
          </w:tcPr>
          <w:p w:rsidR="002E5DBB" w:rsidRPr="00903EF0" w:rsidRDefault="002E5DBB" w:rsidP="00FE5667">
            <w:pPr>
              <w:rPr>
                <w:rFonts w:eastAsia="Calibri"/>
                <w:sz w:val="20"/>
                <w:szCs w:val="20"/>
              </w:rPr>
            </w:pPr>
            <w:r w:rsidRPr="00903EF0">
              <w:rPr>
                <w:rFonts w:eastAsia="Calibri"/>
                <w:sz w:val="20"/>
                <w:szCs w:val="20"/>
              </w:rPr>
              <w:t>239 092,29859</w:t>
            </w:r>
          </w:p>
        </w:tc>
        <w:tc>
          <w:tcPr>
            <w:tcW w:w="510" w:type="pct"/>
            <w:tcBorders>
              <w:top w:val="single" w:sz="4" w:space="0" w:color="auto"/>
            </w:tcBorders>
          </w:tcPr>
          <w:p w:rsidR="002E5DBB" w:rsidRPr="00903EF0" w:rsidRDefault="002E5DBB" w:rsidP="00FE5667">
            <w:pPr>
              <w:rPr>
                <w:rFonts w:eastAsia="Calibri"/>
                <w:sz w:val="20"/>
                <w:szCs w:val="20"/>
              </w:rPr>
            </w:pPr>
            <w:r w:rsidRPr="00903EF0">
              <w:rPr>
                <w:rFonts w:eastAsia="Calibri"/>
                <w:sz w:val="20"/>
                <w:szCs w:val="20"/>
              </w:rPr>
              <w:t>247 862,03510</w:t>
            </w:r>
          </w:p>
        </w:tc>
        <w:tc>
          <w:tcPr>
            <w:tcW w:w="357" w:type="pct"/>
            <w:tcBorders>
              <w:top w:val="single" w:sz="4" w:space="0" w:color="auto"/>
              <w:bottom w:val="single" w:sz="4" w:space="0" w:color="auto"/>
            </w:tcBorders>
          </w:tcPr>
          <w:p w:rsidR="002E5DBB" w:rsidRPr="00903EF0" w:rsidRDefault="002E5DBB" w:rsidP="00FE5667">
            <w:r w:rsidRPr="00903EF0">
              <w:rPr>
                <w:color w:val="000000"/>
                <w:sz w:val="18"/>
                <w:szCs w:val="18"/>
              </w:rPr>
              <w:t>0,00000</w:t>
            </w:r>
          </w:p>
        </w:tc>
        <w:tc>
          <w:tcPr>
            <w:tcW w:w="307" w:type="pct"/>
            <w:tcBorders>
              <w:bottom w:val="single" w:sz="4" w:space="0" w:color="auto"/>
            </w:tcBorders>
          </w:tcPr>
          <w:p w:rsidR="002E5DBB" w:rsidRPr="00903EF0" w:rsidRDefault="002E5DBB" w:rsidP="00FE5667">
            <w:r w:rsidRPr="00903EF0">
              <w:rPr>
                <w:color w:val="000000"/>
                <w:sz w:val="18"/>
                <w:szCs w:val="18"/>
              </w:rPr>
              <w:t>0,00000</w:t>
            </w:r>
          </w:p>
        </w:tc>
        <w:tc>
          <w:tcPr>
            <w:tcW w:w="457" w:type="pct"/>
            <w:vMerge/>
            <w:tcBorders>
              <w:bottom w:val="single" w:sz="4" w:space="0" w:color="auto"/>
            </w:tcBorders>
          </w:tcPr>
          <w:p w:rsidR="002E5DBB" w:rsidRPr="00903EF0" w:rsidRDefault="002E5DBB" w:rsidP="00F874A1">
            <w:pPr>
              <w:jc w:val="center"/>
              <w:rPr>
                <w:rFonts w:eastAsia="Calibri"/>
                <w:sz w:val="20"/>
                <w:szCs w:val="20"/>
              </w:rPr>
            </w:pPr>
          </w:p>
        </w:tc>
      </w:tr>
      <w:tr w:rsidR="002E5DBB" w:rsidRPr="00903EF0" w:rsidTr="002E5DBB">
        <w:trPr>
          <w:trHeight w:val="1001"/>
        </w:trPr>
        <w:tc>
          <w:tcPr>
            <w:tcW w:w="204" w:type="pct"/>
            <w:vMerge w:val="restart"/>
            <w:tcBorders>
              <w:top w:val="single" w:sz="4" w:space="0" w:color="auto"/>
            </w:tcBorders>
          </w:tcPr>
          <w:p w:rsidR="002E5DBB" w:rsidRPr="00903EF0" w:rsidRDefault="002E5DBB" w:rsidP="00F874A1">
            <w:pPr>
              <w:jc w:val="center"/>
              <w:rPr>
                <w:rFonts w:eastAsia="Calibri"/>
                <w:sz w:val="16"/>
                <w:szCs w:val="18"/>
              </w:rPr>
            </w:pPr>
            <w:r w:rsidRPr="00903EF0">
              <w:rPr>
                <w:rFonts w:eastAsia="Calibri"/>
                <w:sz w:val="16"/>
                <w:szCs w:val="18"/>
              </w:rPr>
              <w:lastRenderedPageBreak/>
              <w:t>1.1.1</w:t>
            </w:r>
          </w:p>
        </w:tc>
        <w:tc>
          <w:tcPr>
            <w:tcW w:w="510" w:type="pct"/>
            <w:vMerge w:val="restart"/>
            <w:tcBorders>
              <w:top w:val="single" w:sz="4" w:space="0" w:color="auto"/>
            </w:tcBorders>
          </w:tcPr>
          <w:p w:rsidR="002E5DBB" w:rsidRPr="00903EF0" w:rsidRDefault="002E5DBB" w:rsidP="00F874A1">
            <w:pPr>
              <w:autoSpaceDE w:val="0"/>
              <w:autoSpaceDN w:val="0"/>
              <w:adjustRightInd w:val="0"/>
              <w:ind w:left="-73"/>
              <w:rPr>
                <w:rFonts w:eastAsia="Calibri"/>
                <w:b/>
                <w:sz w:val="18"/>
                <w:szCs w:val="18"/>
              </w:rPr>
            </w:pPr>
            <w:r w:rsidRPr="00903EF0">
              <w:rPr>
                <w:rFonts w:eastAsia="Calibri"/>
                <w:b/>
                <w:sz w:val="18"/>
                <w:szCs w:val="18"/>
              </w:rPr>
              <w:t>Мероприятие F3.04.01</w:t>
            </w:r>
          </w:p>
          <w:p w:rsidR="002E5DBB" w:rsidRPr="00903EF0" w:rsidRDefault="002E5DBB" w:rsidP="00F874A1">
            <w:pPr>
              <w:autoSpaceDE w:val="0"/>
              <w:autoSpaceDN w:val="0"/>
              <w:adjustRightInd w:val="0"/>
              <w:ind w:left="-73"/>
              <w:rPr>
                <w:sz w:val="18"/>
                <w:szCs w:val="18"/>
              </w:rPr>
            </w:pPr>
            <w:r w:rsidRPr="00903EF0">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310" w:type="pct"/>
            <w:vMerge w:val="restart"/>
            <w:tcBorders>
              <w:top w:val="single" w:sz="4" w:space="0" w:color="auto"/>
            </w:tcBorders>
          </w:tcPr>
          <w:p w:rsidR="002E5DBB" w:rsidRPr="00903EF0" w:rsidRDefault="002E5DBB" w:rsidP="00F874A1">
            <w:pPr>
              <w:ind w:left="-73" w:firstLine="73"/>
              <w:jc w:val="center"/>
              <w:rPr>
                <w:rFonts w:eastAsia="Calibri"/>
                <w:sz w:val="18"/>
                <w:szCs w:val="18"/>
              </w:rPr>
            </w:pPr>
            <w:r w:rsidRPr="00903EF0">
              <w:rPr>
                <w:rFonts w:eastAsia="Calibri"/>
                <w:sz w:val="18"/>
                <w:szCs w:val="18"/>
              </w:rPr>
              <w:t>2022-2025</w:t>
            </w:r>
          </w:p>
        </w:tc>
        <w:tc>
          <w:tcPr>
            <w:tcW w:w="460" w:type="pct"/>
          </w:tcPr>
          <w:p w:rsidR="002E5DBB" w:rsidRPr="00903EF0" w:rsidRDefault="002E5DBB" w:rsidP="00F874A1">
            <w:pPr>
              <w:tabs>
                <w:tab w:val="center" w:pos="742"/>
              </w:tabs>
              <w:ind w:left="-108"/>
              <w:rPr>
                <w:rFonts w:eastAsia="Calibri"/>
                <w:b/>
                <w:sz w:val="18"/>
                <w:szCs w:val="18"/>
              </w:rPr>
            </w:pPr>
            <w:r w:rsidRPr="00903EF0">
              <w:rPr>
                <w:rFonts w:eastAsia="Calibri"/>
                <w:b/>
                <w:sz w:val="18"/>
                <w:szCs w:val="18"/>
              </w:rPr>
              <w:t>Итого</w:t>
            </w:r>
          </w:p>
        </w:tc>
        <w:tc>
          <w:tcPr>
            <w:tcW w:w="509" w:type="pct"/>
          </w:tcPr>
          <w:p w:rsidR="002E5DBB" w:rsidRPr="00903EF0" w:rsidRDefault="002E5DBB" w:rsidP="00F874A1">
            <w:pPr>
              <w:rPr>
                <w:b/>
                <w:color w:val="000000"/>
                <w:sz w:val="18"/>
                <w:szCs w:val="18"/>
              </w:rPr>
            </w:pPr>
            <w:r w:rsidRPr="00903EF0">
              <w:rPr>
                <w:rFonts w:eastAsia="Calibri"/>
                <w:b/>
                <w:sz w:val="18"/>
                <w:szCs w:val="18"/>
              </w:rPr>
              <w:t>838 920,34592</w:t>
            </w:r>
          </w:p>
        </w:tc>
        <w:tc>
          <w:tcPr>
            <w:tcW w:w="460" w:type="pct"/>
          </w:tcPr>
          <w:p w:rsidR="002E5DBB" w:rsidRPr="00903EF0" w:rsidRDefault="002E5DBB" w:rsidP="00F874A1">
            <w:pPr>
              <w:rPr>
                <w:b/>
              </w:rPr>
            </w:pPr>
            <w:r w:rsidRPr="00903EF0">
              <w:rPr>
                <w:b/>
                <w:color w:val="000000"/>
                <w:sz w:val="18"/>
                <w:szCs w:val="18"/>
              </w:rPr>
              <w:t>0,00000</w:t>
            </w:r>
          </w:p>
        </w:tc>
        <w:tc>
          <w:tcPr>
            <w:tcW w:w="356" w:type="pct"/>
          </w:tcPr>
          <w:p w:rsidR="002E5DBB" w:rsidRPr="00903EF0" w:rsidRDefault="002E5DBB" w:rsidP="00F874A1">
            <w:pPr>
              <w:rPr>
                <w:b/>
              </w:rPr>
            </w:pPr>
            <w:r w:rsidRPr="00903EF0">
              <w:rPr>
                <w:b/>
                <w:color w:val="000000"/>
                <w:sz w:val="18"/>
                <w:szCs w:val="18"/>
              </w:rPr>
              <w:t>0,00000</w:t>
            </w:r>
          </w:p>
        </w:tc>
        <w:tc>
          <w:tcPr>
            <w:tcW w:w="560" w:type="pct"/>
          </w:tcPr>
          <w:p w:rsidR="002E5DBB" w:rsidRPr="00903EF0" w:rsidRDefault="002E5DBB" w:rsidP="00F874A1">
            <w:pPr>
              <w:rPr>
                <w:b/>
                <w:sz w:val="20"/>
                <w:szCs w:val="20"/>
              </w:rPr>
            </w:pPr>
            <w:r w:rsidRPr="00903EF0">
              <w:rPr>
                <w:b/>
                <w:sz w:val="20"/>
                <w:szCs w:val="20"/>
              </w:rPr>
              <w:t>251  676,10378</w:t>
            </w:r>
          </w:p>
        </w:tc>
        <w:tc>
          <w:tcPr>
            <w:tcW w:w="510" w:type="pct"/>
          </w:tcPr>
          <w:p w:rsidR="002E5DBB" w:rsidRPr="00903EF0" w:rsidRDefault="002E5DBB" w:rsidP="00922F63">
            <w:pPr>
              <w:rPr>
                <w:b/>
                <w:color w:val="000000"/>
                <w:sz w:val="20"/>
                <w:szCs w:val="20"/>
              </w:rPr>
            </w:pPr>
            <w:r w:rsidRPr="00903EF0">
              <w:rPr>
                <w:b/>
                <w:color w:val="000000"/>
                <w:sz w:val="20"/>
                <w:szCs w:val="20"/>
              </w:rPr>
              <w:t>587 244,24214</w:t>
            </w:r>
          </w:p>
        </w:tc>
        <w:tc>
          <w:tcPr>
            <w:tcW w:w="357" w:type="pct"/>
          </w:tcPr>
          <w:p w:rsidR="002E5DBB" w:rsidRPr="00903EF0" w:rsidRDefault="002E5DBB" w:rsidP="00F874A1">
            <w:pPr>
              <w:rPr>
                <w:b/>
              </w:rPr>
            </w:pPr>
            <w:r w:rsidRPr="00903EF0">
              <w:rPr>
                <w:b/>
                <w:color w:val="000000"/>
                <w:sz w:val="18"/>
                <w:szCs w:val="18"/>
              </w:rPr>
              <w:t>0,00000</w:t>
            </w:r>
          </w:p>
        </w:tc>
        <w:tc>
          <w:tcPr>
            <w:tcW w:w="307" w:type="pct"/>
          </w:tcPr>
          <w:p w:rsidR="002E5DBB" w:rsidRPr="00903EF0" w:rsidRDefault="002E5DBB" w:rsidP="00F874A1">
            <w:pPr>
              <w:rPr>
                <w:b/>
              </w:rPr>
            </w:pPr>
            <w:r w:rsidRPr="00903EF0">
              <w:rPr>
                <w:b/>
                <w:color w:val="000000"/>
                <w:sz w:val="18"/>
                <w:szCs w:val="18"/>
              </w:rPr>
              <w:t>0,00000</w:t>
            </w:r>
          </w:p>
        </w:tc>
        <w:tc>
          <w:tcPr>
            <w:tcW w:w="457" w:type="pct"/>
            <w:vMerge w:val="restart"/>
            <w:tcBorders>
              <w:top w:val="single" w:sz="4" w:space="0" w:color="auto"/>
            </w:tcBorders>
          </w:tcPr>
          <w:p w:rsidR="002E5DBB" w:rsidRPr="00903EF0" w:rsidRDefault="002E5DBB" w:rsidP="00F874A1">
            <w:pPr>
              <w:rPr>
                <w:rFonts w:eastAsia="Calibri"/>
                <w:sz w:val="18"/>
                <w:szCs w:val="16"/>
              </w:rPr>
            </w:pPr>
            <w:r w:rsidRPr="00903EF0">
              <w:rPr>
                <w:rFonts w:eastAsia="Calibri"/>
                <w:sz w:val="18"/>
                <w:szCs w:val="16"/>
              </w:rPr>
              <w:t>Управление градостроительного комплекса</w:t>
            </w:r>
          </w:p>
          <w:p w:rsidR="002E5DBB" w:rsidRPr="00903EF0" w:rsidRDefault="002E5DBB" w:rsidP="00F874A1">
            <w:pPr>
              <w:rPr>
                <w:rFonts w:eastAsia="Calibri"/>
                <w:sz w:val="18"/>
                <w:szCs w:val="16"/>
              </w:rPr>
            </w:pPr>
          </w:p>
          <w:p w:rsidR="002E5DBB" w:rsidRPr="00903EF0" w:rsidRDefault="002E5DBB" w:rsidP="00F874A1">
            <w:pPr>
              <w:rPr>
                <w:rFonts w:eastAsia="Calibri"/>
                <w:sz w:val="18"/>
                <w:szCs w:val="16"/>
              </w:rPr>
            </w:pPr>
          </w:p>
          <w:p w:rsidR="002E5DBB" w:rsidRPr="00903EF0" w:rsidRDefault="002E5DBB" w:rsidP="00F874A1">
            <w:pPr>
              <w:rPr>
                <w:rFonts w:eastAsia="Calibri"/>
                <w:sz w:val="18"/>
                <w:szCs w:val="16"/>
              </w:rPr>
            </w:pPr>
          </w:p>
          <w:p w:rsidR="002E5DBB" w:rsidRDefault="002E5DBB" w:rsidP="00F874A1">
            <w:pPr>
              <w:rPr>
                <w:rFonts w:eastAsia="Calibri"/>
                <w:sz w:val="18"/>
                <w:szCs w:val="16"/>
              </w:rPr>
            </w:pPr>
            <w:r w:rsidRPr="00903EF0">
              <w:rPr>
                <w:rFonts w:eastAsia="Calibri"/>
                <w:sz w:val="18"/>
                <w:szCs w:val="16"/>
              </w:rPr>
              <w:t>Управление земельно-имущественных отношений</w:t>
            </w:r>
          </w:p>
          <w:p w:rsidR="00903EF0" w:rsidRDefault="00903EF0" w:rsidP="00F874A1">
            <w:pPr>
              <w:rPr>
                <w:rFonts w:eastAsia="Calibri"/>
                <w:sz w:val="18"/>
                <w:szCs w:val="16"/>
              </w:rPr>
            </w:pPr>
          </w:p>
          <w:p w:rsidR="00903EF0" w:rsidRDefault="00903EF0" w:rsidP="00F874A1">
            <w:pPr>
              <w:rPr>
                <w:rFonts w:eastAsia="Calibri"/>
                <w:sz w:val="18"/>
                <w:szCs w:val="16"/>
              </w:rPr>
            </w:pPr>
          </w:p>
          <w:p w:rsidR="00903EF0" w:rsidRPr="00903EF0" w:rsidRDefault="00903EF0" w:rsidP="00F874A1">
            <w:pPr>
              <w:rPr>
                <w:rFonts w:eastAsia="Calibri"/>
                <w:sz w:val="18"/>
                <w:szCs w:val="16"/>
              </w:rPr>
            </w:pPr>
            <w:r w:rsidRPr="00903EF0">
              <w:rPr>
                <w:rFonts w:eastAsia="Calibri"/>
                <w:sz w:val="18"/>
                <w:szCs w:val="16"/>
                <w:highlight w:val="green"/>
              </w:rPr>
              <w:t>МКУ «УКС»</w:t>
            </w:r>
          </w:p>
        </w:tc>
      </w:tr>
      <w:tr w:rsidR="002E5DBB" w:rsidRPr="00903EF0" w:rsidTr="002E5DBB">
        <w:trPr>
          <w:trHeight w:val="879"/>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федерального бюджета</w:t>
            </w:r>
          </w:p>
        </w:tc>
        <w:tc>
          <w:tcPr>
            <w:tcW w:w="509" w:type="pct"/>
          </w:tcPr>
          <w:p w:rsidR="002E5DBB" w:rsidRPr="00903EF0" w:rsidRDefault="002E5DBB" w:rsidP="00F874A1">
            <w:pPr>
              <w:rPr>
                <w:color w:val="000000"/>
                <w:sz w:val="18"/>
                <w:szCs w:val="18"/>
              </w:rPr>
            </w:pPr>
            <w:r w:rsidRPr="00903EF0">
              <w:rPr>
                <w:color w:val="000000"/>
                <w:sz w:val="18"/>
                <w:szCs w:val="18"/>
              </w:rPr>
              <w:t>0,00000</w:t>
            </w:r>
          </w:p>
        </w:tc>
        <w:tc>
          <w:tcPr>
            <w:tcW w:w="460" w:type="pct"/>
          </w:tcPr>
          <w:p w:rsidR="002E5DBB" w:rsidRPr="00903EF0" w:rsidRDefault="002E5DBB" w:rsidP="00F874A1">
            <w:r w:rsidRPr="00903EF0">
              <w:rPr>
                <w:color w:val="000000"/>
                <w:sz w:val="18"/>
                <w:szCs w:val="18"/>
              </w:rPr>
              <w:t>0,00000</w:t>
            </w:r>
          </w:p>
        </w:tc>
        <w:tc>
          <w:tcPr>
            <w:tcW w:w="356" w:type="pct"/>
          </w:tcPr>
          <w:p w:rsidR="002E5DBB" w:rsidRPr="00903EF0" w:rsidRDefault="002E5DBB" w:rsidP="00F874A1">
            <w:r w:rsidRPr="00903EF0">
              <w:rPr>
                <w:color w:val="000000"/>
                <w:sz w:val="18"/>
                <w:szCs w:val="18"/>
              </w:rPr>
              <w:t>0,00000</w:t>
            </w:r>
          </w:p>
        </w:tc>
        <w:tc>
          <w:tcPr>
            <w:tcW w:w="560" w:type="pct"/>
          </w:tcPr>
          <w:p w:rsidR="002E5DBB" w:rsidRPr="00903EF0" w:rsidRDefault="002E5DBB" w:rsidP="00F874A1">
            <w:r w:rsidRPr="00903EF0">
              <w:rPr>
                <w:color w:val="000000"/>
                <w:sz w:val="18"/>
                <w:szCs w:val="18"/>
              </w:rPr>
              <w:t>0,00000</w:t>
            </w:r>
          </w:p>
        </w:tc>
        <w:tc>
          <w:tcPr>
            <w:tcW w:w="510" w:type="pct"/>
          </w:tcPr>
          <w:p w:rsidR="002E5DBB" w:rsidRPr="00903EF0" w:rsidRDefault="002E5DBB" w:rsidP="00F874A1">
            <w:r w:rsidRPr="00903EF0">
              <w:rPr>
                <w:color w:val="000000"/>
                <w:sz w:val="18"/>
                <w:szCs w:val="18"/>
              </w:rPr>
              <w:t>0,00000</w:t>
            </w:r>
          </w:p>
        </w:tc>
        <w:tc>
          <w:tcPr>
            <w:tcW w:w="357" w:type="pct"/>
          </w:tcPr>
          <w:p w:rsidR="002E5DBB" w:rsidRPr="00903EF0" w:rsidRDefault="002E5DBB" w:rsidP="00F874A1">
            <w:r w:rsidRPr="00903EF0">
              <w:rPr>
                <w:color w:val="000000"/>
                <w:sz w:val="18"/>
                <w:szCs w:val="18"/>
              </w:rPr>
              <w:t>0,00000</w:t>
            </w:r>
          </w:p>
        </w:tc>
        <w:tc>
          <w:tcPr>
            <w:tcW w:w="307" w:type="pct"/>
          </w:tcPr>
          <w:p w:rsidR="002E5DBB" w:rsidRPr="00903EF0" w:rsidRDefault="002E5DBB" w:rsidP="00F874A1">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r w:rsidR="002E5DBB" w:rsidRPr="00903EF0" w:rsidTr="002E5DBB">
        <w:trPr>
          <w:trHeight w:val="879"/>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Borders>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903EF0" w:rsidRDefault="002E5DBB" w:rsidP="00F874A1">
            <w:pPr>
              <w:rPr>
                <w:rFonts w:eastAsia="Calibri"/>
                <w:sz w:val="18"/>
                <w:szCs w:val="18"/>
              </w:rPr>
            </w:pPr>
            <w:r w:rsidRPr="00903EF0">
              <w:rPr>
                <w:rFonts w:eastAsia="Calibri"/>
                <w:sz w:val="18"/>
                <w:szCs w:val="18"/>
              </w:rPr>
              <w:t>216 459,09752</w:t>
            </w:r>
          </w:p>
        </w:tc>
        <w:tc>
          <w:tcPr>
            <w:tcW w:w="460" w:type="pct"/>
            <w:tcBorders>
              <w:bottom w:val="single" w:sz="4" w:space="0" w:color="auto"/>
            </w:tcBorders>
            <w:shd w:val="clear" w:color="auto" w:fill="auto"/>
          </w:tcPr>
          <w:p w:rsidR="002E5DBB" w:rsidRPr="00903EF0" w:rsidRDefault="002E5DBB" w:rsidP="00F874A1">
            <w:r w:rsidRPr="00903EF0">
              <w:rPr>
                <w:color w:val="000000"/>
                <w:sz w:val="18"/>
                <w:szCs w:val="18"/>
              </w:rPr>
              <w:t>0,00000</w:t>
            </w:r>
          </w:p>
        </w:tc>
        <w:tc>
          <w:tcPr>
            <w:tcW w:w="356" w:type="pct"/>
            <w:tcBorders>
              <w:bottom w:val="single" w:sz="4" w:space="0" w:color="auto"/>
            </w:tcBorders>
            <w:shd w:val="clear" w:color="auto" w:fill="auto"/>
          </w:tcPr>
          <w:p w:rsidR="002E5DBB" w:rsidRPr="00903EF0" w:rsidRDefault="002E5DBB" w:rsidP="00F874A1">
            <w:r w:rsidRPr="00903EF0">
              <w:rPr>
                <w:color w:val="000000"/>
                <w:sz w:val="18"/>
                <w:szCs w:val="18"/>
              </w:rPr>
              <w:t>0,00000</w:t>
            </w:r>
          </w:p>
        </w:tc>
        <w:tc>
          <w:tcPr>
            <w:tcW w:w="560" w:type="pct"/>
            <w:tcBorders>
              <w:bottom w:val="single" w:sz="4" w:space="0" w:color="auto"/>
            </w:tcBorders>
            <w:shd w:val="clear" w:color="auto" w:fill="auto"/>
          </w:tcPr>
          <w:p w:rsidR="002E5DBB" w:rsidRPr="00903EF0" w:rsidRDefault="002E5DBB" w:rsidP="00F874A1">
            <w:pPr>
              <w:rPr>
                <w:sz w:val="20"/>
                <w:szCs w:val="20"/>
              </w:rPr>
            </w:pPr>
            <w:r w:rsidRPr="00903EF0">
              <w:rPr>
                <w:color w:val="000000"/>
                <w:sz w:val="20"/>
                <w:szCs w:val="20"/>
              </w:rPr>
              <w:t>7 739,04019</w:t>
            </w:r>
          </w:p>
        </w:tc>
        <w:tc>
          <w:tcPr>
            <w:tcW w:w="510" w:type="pct"/>
            <w:tcBorders>
              <w:bottom w:val="single" w:sz="4" w:space="0" w:color="auto"/>
            </w:tcBorders>
          </w:tcPr>
          <w:p w:rsidR="002E5DBB" w:rsidRPr="00903EF0" w:rsidRDefault="002E5DBB" w:rsidP="00C060FA">
            <w:pPr>
              <w:rPr>
                <w:color w:val="000000"/>
                <w:sz w:val="20"/>
                <w:szCs w:val="20"/>
              </w:rPr>
            </w:pPr>
            <w:r w:rsidRPr="00903EF0">
              <w:rPr>
                <w:color w:val="000000"/>
                <w:sz w:val="20"/>
                <w:szCs w:val="20"/>
              </w:rPr>
              <w:t>208 720,05733</w:t>
            </w:r>
          </w:p>
        </w:tc>
        <w:tc>
          <w:tcPr>
            <w:tcW w:w="357" w:type="pct"/>
            <w:tcBorders>
              <w:bottom w:val="single" w:sz="4" w:space="0" w:color="auto"/>
            </w:tcBorders>
          </w:tcPr>
          <w:p w:rsidR="002E5DBB" w:rsidRPr="00903EF0" w:rsidRDefault="002E5DBB" w:rsidP="00F874A1">
            <w:r w:rsidRPr="00903EF0">
              <w:rPr>
                <w:color w:val="000000"/>
                <w:sz w:val="18"/>
                <w:szCs w:val="18"/>
              </w:rPr>
              <w:t>0,00000</w:t>
            </w:r>
          </w:p>
        </w:tc>
        <w:tc>
          <w:tcPr>
            <w:tcW w:w="307" w:type="pct"/>
          </w:tcPr>
          <w:p w:rsidR="002E5DBB" w:rsidRPr="00903EF0" w:rsidRDefault="002E5DBB" w:rsidP="00F874A1">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r w:rsidR="002E5DBB" w:rsidRPr="00903EF0" w:rsidTr="002E5DBB">
        <w:trPr>
          <w:trHeight w:val="879"/>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бюджета городского округа Красногорск</w:t>
            </w:r>
          </w:p>
        </w:tc>
        <w:tc>
          <w:tcPr>
            <w:tcW w:w="509" w:type="pct"/>
            <w:tcBorders>
              <w:top w:val="single" w:sz="4" w:space="0" w:color="auto"/>
              <w:bottom w:val="single" w:sz="4" w:space="0" w:color="auto"/>
            </w:tcBorders>
            <w:shd w:val="clear" w:color="auto" w:fill="auto"/>
          </w:tcPr>
          <w:p w:rsidR="002E5DBB" w:rsidRPr="00903EF0" w:rsidRDefault="002E5DBB" w:rsidP="00FC1B6A">
            <w:pPr>
              <w:rPr>
                <w:color w:val="000000"/>
                <w:sz w:val="18"/>
                <w:szCs w:val="18"/>
              </w:rPr>
            </w:pPr>
            <w:r w:rsidRPr="00903EF0">
              <w:rPr>
                <w:color w:val="000000"/>
                <w:sz w:val="18"/>
                <w:szCs w:val="18"/>
              </w:rPr>
              <w:t>135 506,91471</w:t>
            </w:r>
          </w:p>
        </w:tc>
        <w:tc>
          <w:tcPr>
            <w:tcW w:w="460" w:type="pct"/>
            <w:tcBorders>
              <w:top w:val="single" w:sz="4" w:space="0" w:color="auto"/>
              <w:bottom w:val="single" w:sz="4" w:space="0" w:color="auto"/>
            </w:tcBorders>
            <w:shd w:val="clear" w:color="auto" w:fill="auto"/>
          </w:tcPr>
          <w:p w:rsidR="002E5DBB" w:rsidRPr="00903EF0" w:rsidRDefault="002E5DBB" w:rsidP="00F874A1">
            <w:r w:rsidRPr="00903EF0">
              <w:rPr>
                <w:color w:val="000000"/>
                <w:sz w:val="18"/>
                <w:szCs w:val="18"/>
              </w:rPr>
              <w:t>0,00000</w:t>
            </w:r>
          </w:p>
        </w:tc>
        <w:tc>
          <w:tcPr>
            <w:tcW w:w="356" w:type="pct"/>
            <w:tcBorders>
              <w:top w:val="single" w:sz="4" w:space="0" w:color="auto"/>
              <w:bottom w:val="single" w:sz="4" w:space="0" w:color="auto"/>
            </w:tcBorders>
            <w:shd w:val="clear" w:color="auto" w:fill="auto"/>
          </w:tcPr>
          <w:p w:rsidR="002E5DBB" w:rsidRPr="00903EF0" w:rsidRDefault="002E5DBB" w:rsidP="00F874A1">
            <w:r w:rsidRPr="00903EF0">
              <w:rPr>
                <w:color w:val="000000"/>
                <w:sz w:val="18"/>
                <w:szCs w:val="18"/>
              </w:rPr>
              <w:t>0,00000</w:t>
            </w:r>
          </w:p>
        </w:tc>
        <w:tc>
          <w:tcPr>
            <w:tcW w:w="560" w:type="pct"/>
            <w:tcBorders>
              <w:top w:val="single" w:sz="4" w:space="0" w:color="auto"/>
              <w:bottom w:val="single" w:sz="4" w:space="0" w:color="auto"/>
            </w:tcBorders>
            <w:shd w:val="clear" w:color="auto" w:fill="auto"/>
          </w:tcPr>
          <w:p w:rsidR="002E5DBB" w:rsidRPr="00903EF0" w:rsidRDefault="002E5DBB" w:rsidP="00F874A1">
            <w:pPr>
              <w:rPr>
                <w:sz w:val="20"/>
                <w:szCs w:val="20"/>
              </w:rPr>
            </w:pPr>
            <w:r w:rsidRPr="00903EF0">
              <w:rPr>
                <w:sz w:val="20"/>
                <w:szCs w:val="20"/>
                <w:lang w:val="en-US"/>
              </w:rPr>
              <w:t>4 844</w:t>
            </w:r>
            <w:r w:rsidRPr="00903EF0">
              <w:rPr>
                <w:sz w:val="20"/>
                <w:szCs w:val="20"/>
              </w:rPr>
              <w:t>,</w:t>
            </w:r>
            <w:r w:rsidRPr="00903EF0">
              <w:rPr>
                <w:sz w:val="20"/>
                <w:szCs w:val="20"/>
                <w:lang w:val="en-US"/>
              </w:rPr>
              <w:t>7</w:t>
            </w:r>
            <w:r w:rsidRPr="00903EF0">
              <w:rPr>
                <w:sz w:val="20"/>
                <w:szCs w:val="20"/>
              </w:rPr>
              <w:t>6500</w:t>
            </w:r>
          </w:p>
        </w:tc>
        <w:tc>
          <w:tcPr>
            <w:tcW w:w="510" w:type="pct"/>
            <w:tcBorders>
              <w:top w:val="single" w:sz="4" w:space="0" w:color="auto"/>
              <w:bottom w:val="single" w:sz="4" w:space="0" w:color="auto"/>
            </w:tcBorders>
          </w:tcPr>
          <w:p w:rsidR="002E5DBB" w:rsidRPr="00903EF0" w:rsidRDefault="002E5DBB" w:rsidP="00FC1B6A">
            <w:pPr>
              <w:rPr>
                <w:rFonts w:eastAsia="Calibri"/>
                <w:sz w:val="20"/>
                <w:szCs w:val="20"/>
              </w:rPr>
            </w:pPr>
            <w:r w:rsidRPr="00903EF0">
              <w:rPr>
                <w:rFonts w:eastAsia="Calibri"/>
                <w:sz w:val="20"/>
                <w:szCs w:val="20"/>
              </w:rPr>
              <w:t>130 662,14971</w:t>
            </w:r>
          </w:p>
        </w:tc>
        <w:tc>
          <w:tcPr>
            <w:tcW w:w="357" w:type="pct"/>
            <w:tcBorders>
              <w:top w:val="single" w:sz="4" w:space="0" w:color="auto"/>
              <w:bottom w:val="single" w:sz="4" w:space="0" w:color="auto"/>
            </w:tcBorders>
          </w:tcPr>
          <w:p w:rsidR="002E5DBB" w:rsidRPr="00903EF0" w:rsidRDefault="002E5DBB" w:rsidP="00F874A1">
            <w:r w:rsidRPr="00903EF0">
              <w:rPr>
                <w:color w:val="000000"/>
                <w:sz w:val="18"/>
                <w:szCs w:val="18"/>
              </w:rPr>
              <w:t>0,00000</w:t>
            </w:r>
          </w:p>
        </w:tc>
        <w:tc>
          <w:tcPr>
            <w:tcW w:w="307" w:type="pct"/>
          </w:tcPr>
          <w:p w:rsidR="002E5DBB" w:rsidRPr="00903EF0" w:rsidRDefault="002E5DBB" w:rsidP="00F874A1">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r w:rsidR="002E5DBB" w:rsidRPr="00903EF0" w:rsidTr="002E5DBB">
        <w:trPr>
          <w:trHeight w:val="879"/>
        </w:trPr>
        <w:tc>
          <w:tcPr>
            <w:tcW w:w="204" w:type="pct"/>
            <w:vMerge/>
          </w:tcPr>
          <w:p w:rsidR="002E5DBB" w:rsidRPr="00903EF0" w:rsidRDefault="002E5DBB" w:rsidP="00F874A1">
            <w:pPr>
              <w:jc w:val="center"/>
              <w:rPr>
                <w:rFonts w:eastAsia="Calibri"/>
                <w:sz w:val="16"/>
                <w:szCs w:val="18"/>
              </w:rPr>
            </w:pPr>
          </w:p>
        </w:tc>
        <w:tc>
          <w:tcPr>
            <w:tcW w:w="510" w:type="pct"/>
            <w:vMerge/>
          </w:tcPr>
          <w:p w:rsidR="002E5DBB" w:rsidRPr="00903EF0" w:rsidRDefault="002E5DBB" w:rsidP="00F874A1">
            <w:pPr>
              <w:autoSpaceDE w:val="0"/>
              <w:autoSpaceDN w:val="0"/>
              <w:adjustRightInd w:val="0"/>
              <w:ind w:left="-73"/>
              <w:rPr>
                <w:sz w:val="18"/>
                <w:szCs w:val="18"/>
              </w:rPr>
            </w:pPr>
          </w:p>
        </w:tc>
        <w:tc>
          <w:tcPr>
            <w:tcW w:w="310" w:type="pct"/>
            <w:vMerge/>
          </w:tcPr>
          <w:p w:rsidR="002E5DBB" w:rsidRPr="00903EF0"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903EF0" w:rsidRDefault="002E5DBB" w:rsidP="00F874A1">
            <w:pPr>
              <w:tabs>
                <w:tab w:val="center" w:pos="742"/>
              </w:tabs>
              <w:ind w:left="-73"/>
              <w:rPr>
                <w:rFonts w:eastAsia="Calibri"/>
                <w:sz w:val="18"/>
                <w:szCs w:val="18"/>
              </w:rPr>
            </w:pPr>
            <w:r w:rsidRPr="00903EF0">
              <w:rPr>
                <w:rFonts w:eastAsia="Calibri"/>
                <w:sz w:val="18"/>
                <w:szCs w:val="18"/>
              </w:rPr>
              <w:t>Средства фонда содействия реформированию ЖКХ</w:t>
            </w:r>
          </w:p>
        </w:tc>
        <w:tc>
          <w:tcPr>
            <w:tcW w:w="509" w:type="pct"/>
            <w:tcBorders>
              <w:top w:val="single" w:sz="4" w:space="0" w:color="auto"/>
              <w:bottom w:val="single" w:sz="4" w:space="0" w:color="auto"/>
            </w:tcBorders>
            <w:shd w:val="clear" w:color="auto" w:fill="auto"/>
          </w:tcPr>
          <w:p w:rsidR="002E5DBB" w:rsidRPr="00903EF0" w:rsidRDefault="002E5DBB" w:rsidP="00AC4A34">
            <w:pPr>
              <w:rPr>
                <w:color w:val="000000"/>
                <w:sz w:val="18"/>
                <w:szCs w:val="18"/>
              </w:rPr>
            </w:pPr>
            <w:r w:rsidRPr="00903EF0">
              <w:rPr>
                <w:color w:val="000000"/>
                <w:sz w:val="18"/>
                <w:szCs w:val="18"/>
              </w:rPr>
              <w:t>486 954,33369</w:t>
            </w:r>
          </w:p>
        </w:tc>
        <w:tc>
          <w:tcPr>
            <w:tcW w:w="460" w:type="pct"/>
            <w:tcBorders>
              <w:top w:val="single" w:sz="4" w:space="0" w:color="auto"/>
              <w:bottom w:val="single" w:sz="4" w:space="0" w:color="auto"/>
            </w:tcBorders>
            <w:shd w:val="clear" w:color="auto" w:fill="auto"/>
          </w:tcPr>
          <w:p w:rsidR="002E5DBB" w:rsidRPr="00903EF0" w:rsidRDefault="002E5DBB" w:rsidP="00F874A1">
            <w:r w:rsidRPr="00903EF0">
              <w:rPr>
                <w:color w:val="000000"/>
                <w:sz w:val="18"/>
                <w:szCs w:val="18"/>
              </w:rPr>
              <w:t>0,00000</w:t>
            </w:r>
          </w:p>
        </w:tc>
        <w:tc>
          <w:tcPr>
            <w:tcW w:w="356" w:type="pct"/>
            <w:tcBorders>
              <w:top w:val="single" w:sz="4" w:space="0" w:color="auto"/>
              <w:bottom w:val="single" w:sz="4" w:space="0" w:color="auto"/>
            </w:tcBorders>
            <w:shd w:val="clear" w:color="auto" w:fill="auto"/>
          </w:tcPr>
          <w:p w:rsidR="002E5DBB" w:rsidRPr="00903EF0" w:rsidRDefault="002E5DBB" w:rsidP="00F874A1">
            <w:r w:rsidRPr="00903EF0">
              <w:rPr>
                <w:color w:val="000000"/>
                <w:sz w:val="18"/>
                <w:szCs w:val="18"/>
              </w:rPr>
              <w:t>0,00000</w:t>
            </w:r>
          </w:p>
        </w:tc>
        <w:tc>
          <w:tcPr>
            <w:tcW w:w="560" w:type="pct"/>
            <w:tcBorders>
              <w:top w:val="single" w:sz="4" w:space="0" w:color="auto"/>
              <w:bottom w:val="single" w:sz="4" w:space="0" w:color="auto"/>
            </w:tcBorders>
            <w:shd w:val="clear" w:color="auto" w:fill="auto"/>
          </w:tcPr>
          <w:p w:rsidR="002E5DBB" w:rsidRPr="00903EF0" w:rsidRDefault="002E5DBB" w:rsidP="00F874A1">
            <w:pPr>
              <w:rPr>
                <w:rFonts w:eastAsia="Calibri"/>
                <w:sz w:val="20"/>
                <w:szCs w:val="20"/>
              </w:rPr>
            </w:pPr>
            <w:r w:rsidRPr="00903EF0">
              <w:rPr>
                <w:rFonts w:eastAsia="Calibri"/>
                <w:sz w:val="20"/>
                <w:szCs w:val="20"/>
              </w:rPr>
              <w:t>239 092,29859</w:t>
            </w:r>
          </w:p>
        </w:tc>
        <w:tc>
          <w:tcPr>
            <w:tcW w:w="510" w:type="pct"/>
            <w:tcBorders>
              <w:top w:val="single" w:sz="4" w:space="0" w:color="auto"/>
              <w:bottom w:val="single" w:sz="4" w:space="0" w:color="auto"/>
            </w:tcBorders>
          </w:tcPr>
          <w:p w:rsidR="002E5DBB" w:rsidRPr="00903EF0" w:rsidRDefault="002E5DBB" w:rsidP="00AC4A34">
            <w:pPr>
              <w:rPr>
                <w:rFonts w:eastAsia="Calibri"/>
                <w:sz w:val="20"/>
                <w:szCs w:val="20"/>
              </w:rPr>
            </w:pPr>
            <w:r w:rsidRPr="00903EF0">
              <w:rPr>
                <w:rFonts w:eastAsia="Calibri"/>
                <w:sz w:val="20"/>
                <w:szCs w:val="20"/>
              </w:rPr>
              <w:t>247 862,03510</w:t>
            </w:r>
          </w:p>
        </w:tc>
        <w:tc>
          <w:tcPr>
            <w:tcW w:w="357" w:type="pct"/>
            <w:tcBorders>
              <w:top w:val="single" w:sz="4" w:space="0" w:color="auto"/>
              <w:bottom w:val="single" w:sz="4" w:space="0" w:color="auto"/>
            </w:tcBorders>
          </w:tcPr>
          <w:p w:rsidR="002E5DBB" w:rsidRPr="00903EF0" w:rsidRDefault="002E5DBB" w:rsidP="00F874A1">
            <w:r w:rsidRPr="00903EF0">
              <w:rPr>
                <w:color w:val="000000"/>
                <w:sz w:val="18"/>
                <w:szCs w:val="18"/>
              </w:rPr>
              <w:t>0,00000</w:t>
            </w:r>
          </w:p>
        </w:tc>
        <w:tc>
          <w:tcPr>
            <w:tcW w:w="307" w:type="pct"/>
          </w:tcPr>
          <w:p w:rsidR="002E5DBB" w:rsidRPr="00903EF0" w:rsidRDefault="002E5DBB" w:rsidP="00F874A1">
            <w:r w:rsidRPr="00903EF0">
              <w:rPr>
                <w:color w:val="000000"/>
                <w:sz w:val="18"/>
                <w:szCs w:val="18"/>
              </w:rPr>
              <w:t>0,00000</w:t>
            </w:r>
          </w:p>
        </w:tc>
        <w:tc>
          <w:tcPr>
            <w:tcW w:w="457" w:type="pct"/>
            <w:vMerge/>
          </w:tcPr>
          <w:p w:rsidR="002E5DBB" w:rsidRPr="00903EF0" w:rsidRDefault="002E5DBB" w:rsidP="00F874A1">
            <w:pPr>
              <w:jc w:val="center"/>
              <w:rPr>
                <w:rFonts w:eastAsia="Calibri"/>
                <w:sz w:val="20"/>
                <w:szCs w:val="20"/>
              </w:rPr>
            </w:pPr>
          </w:p>
        </w:tc>
      </w:tr>
    </w:tbl>
    <w:p w:rsidR="00AE037E" w:rsidRPr="00903EF0" w:rsidRDefault="0029192A" w:rsidP="00FE5667">
      <w:pPr>
        <w:pStyle w:val="ConsPlusNonformat"/>
        <w:jc w:val="center"/>
        <w:rPr>
          <w:rFonts w:ascii="Times New Roman CYR" w:eastAsiaTheme="minorEastAsia" w:hAnsi="Times New Roman CYR" w:cs="Times New Roman CYR"/>
        </w:rPr>
        <w:sectPr w:rsidR="00AE037E" w:rsidRPr="00903EF0" w:rsidSect="006B031B">
          <w:pgSz w:w="16837" w:h="11905" w:orient="landscape" w:code="9"/>
          <w:pgMar w:top="1191" w:right="1134" w:bottom="993" w:left="1134" w:header="709" w:footer="709" w:gutter="0"/>
          <w:cols w:space="708"/>
          <w:docGrid w:linePitch="381"/>
        </w:sectPr>
      </w:pPr>
      <w:r w:rsidRPr="00903EF0">
        <w:rPr>
          <w:rFonts w:ascii="Times New Roman CYR" w:eastAsiaTheme="minorEastAsia" w:hAnsi="Times New Roman CYR" w:cs="Times New Roman CYR"/>
        </w:rPr>
        <w:br w:type="page"/>
      </w:r>
    </w:p>
    <w:p w:rsidR="006554C3" w:rsidRPr="00903EF0" w:rsidRDefault="0038472D" w:rsidP="006554C3">
      <w:pPr>
        <w:pStyle w:val="ConsPlusNormal"/>
        <w:jc w:val="center"/>
        <w:rPr>
          <w:rFonts w:ascii="Times New Roman" w:hAnsi="Times New Roman" w:cs="Times New Roman"/>
          <w:b/>
          <w:sz w:val="24"/>
          <w:szCs w:val="24"/>
        </w:rPr>
      </w:pPr>
      <w:bookmarkStart w:id="9" w:name="Par3550"/>
      <w:bookmarkStart w:id="10" w:name="sub_1012"/>
      <w:bookmarkEnd w:id="9"/>
      <w:r w:rsidRPr="00903EF0">
        <w:rPr>
          <w:rFonts w:ascii="Times New Roman" w:hAnsi="Times New Roman" w:cs="Times New Roman"/>
          <w:b/>
          <w:bCs/>
          <w:color w:val="26282F"/>
          <w:sz w:val="24"/>
          <w:szCs w:val="24"/>
        </w:rPr>
        <w:lastRenderedPageBreak/>
        <w:t>14</w:t>
      </w:r>
      <w:r w:rsidR="00384A48" w:rsidRPr="00903EF0">
        <w:rPr>
          <w:rFonts w:ascii="Times New Roman" w:hAnsi="Times New Roman" w:cs="Times New Roman"/>
          <w:b/>
          <w:bCs/>
          <w:color w:val="26282F"/>
          <w:sz w:val="24"/>
          <w:szCs w:val="24"/>
        </w:rPr>
        <w:t xml:space="preserve">. Подпрограмма </w:t>
      </w:r>
      <w:r w:rsidR="006554C3" w:rsidRPr="00903EF0">
        <w:rPr>
          <w:rFonts w:ascii="Times New Roman" w:hAnsi="Times New Roman" w:cs="Times New Roman"/>
          <w:b/>
          <w:bCs/>
          <w:color w:val="26282F"/>
          <w:sz w:val="24"/>
          <w:szCs w:val="24"/>
        </w:rPr>
        <w:t>2</w:t>
      </w:r>
      <w:r w:rsidR="00384A48" w:rsidRPr="00903EF0">
        <w:rPr>
          <w:rFonts w:ascii="Times New Roman" w:hAnsi="Times New Roman" w:cs="Times New Roman"/>
          <w:b/>
          <w:bCs/>
          <w:color w:val="26282F"/>
          <w:sz w:val="24"/>
          <w:szCs w:val="24"/>
        </w:rPr>
        <w:t xml:space="preserve"> «</w:t>
      </w:r>
      <w:r w:rsidR="00384A48" w:rsidRPr="00903EF0">
        <w:rPr>
          <w:rFonts w:ascii="Times New Roman" w:hAnsi="Times New Roman" w:cs="Times New Roman"/>
          <w:b/>
          <w:sz w:val="24"/>
          <w:szCs w:val="24"/>
        </w:rPr>
        <w:t>Обеспечение мероприятий по переселению граждан из аварийного жилищного фонда</w:t>
      </w:r>
      <w:r w:rsidR="00146B76" w:rsidRPr="00903EF0">
        <w:rPr>
          <w:rFonts w:ascii="Times New Roman" w:hAnsi="Times New Roman" w:cs="Times New Roman"/>
          <w:b/>
          <w:sz w:val="24"/>
          <w:szCs w:val="24"/>
        </w:rPr>
        <w:t xml:space="preserve"> в Московской области</w:t>
      </w:r>
      <w:r w:rsidR="00384A48" w:rsidRPr="00903EF0">
        <w:rPr>
          <w:rFonts w:ascii="Times New Roman" w:hAnsi="Times New Roman" w:cs="Times New Roman"/>
          <w:b/>
          <w:bCs/>
          <w:color w:val="26282F"/>
          <w:sz w:val="24"/>
          <w:szCs w:val="24"/>
        </w:rPr>
        <w:t>»</w:t>
      </w:r>
      <w:r w:rsidR="006554C3" w:rsidRPr="00903EF0">
        <w:rPr>
          <w:rFonts w:ascii="Times New Roman" w:hAnsi="Times New Roman" w:cs="Times New Roman"/>
          <w:b/>
          <w:sz w:val="24"/>
          <w:szCs w:val="24"/>
        </w:rPr>
        <w:t xml:space="preserve"> на 2020-2025 годы</w:t>
      </w:r>
    </w:p>
    <w:p w:rsidR="009C5EE7" w:rsidRPr="00903EF0"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1986"/>
        <w:gridCol w:w="1557"/>
        <w:gridCol w:w="1554"/>
        <w:gridCol w:w="1557"/>
        <w:gridCol w:w="1557"/>
        <w:gridCol w:w="1422"/>
        <w:gridCol w:w="1132"/>
        <w:gridCol w:w="1132"/>
        <w:gridCol w:w="1570"/>
      </w:tblGrid>
      <w:tr w:rsidR="004C2C58" w:rsidRPr="00903EF0" w:rsidTr="00DE5052">
        <w:tc>
          <w:tcPr>
            <w:tcW w:w="633" w:type="pct"/>
            <w:tcBorders>
              <w:top w:val="single" w:sz="4" w:space="0" w:color="auto"/>
              <w:left w:val="single" w:sz="4" w:space="0" w:color="auto"/>
              <w:bottom w:val="single" w:sz="4" w:space="0" w:color="auto"/>
              <w:right w:val="single" w:sz="4" w:space="0" w:color="auto"/>
            </w:tcBorders>
            <w:hideMark/>
          </w:tcPr>
          <w:p w:rsidR="004C2C58" w:rsidRPr="00903EF0" w:rsidRDefault="004C2C58">
            <w:pPr>
              <w:widowControl w:val="0"/>
              <w:autoSpaceDE w:val="0"/>
              <w:autoSpaceDN w:val="0"/>
              <w:adjustRightInd w:val="0"/>
              <w:rPr>
                <w:rFonts w:eastAsiaTheme="minorEastAsia"/>
                <w:sz w:val="22"/>
                <w:szCs w:val="22"/>
                <w:lang w:val="en-US" w:eastAsia="en-US"/>
              </w:rPr>
            </w:pPr>
            <w:r w:rsidRPr="00903EF0">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RPr="00903EF0" w:rsidTr="00DE5052">
        <w:tc>
          <w:tcPr>
            <w:tcW w:w="633" w:type="pct"/>
            <w:tcBorders>
              <w:top w:val="single" w:sz="4" w:space="0" w:color="auto"/>
              <w:left w:val="single" w:sz="4" w:space="0" w:color="auto"/>
              <w:bottom w:val="single" w:sz="4" w:space="0" w:color="auto"/>
              <w:right w:val="single" w:sz="4" w:space="0" w:color="auto"/>
            </w:tcBorders>
          </w:tcPr>
          <w:p w:rsidR="009457F6" w:rsidRPr="00903EF0" w:rsidRDefault="009457F6">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903EF0" w:rsidRDefault="00CB717E" w:rsidP="00CB717E">
            <w:pPr>
              <w:widowControl w:val="0"/>
              <w:autoSpaceDE w:val="0"/>
              <w:autoSpaceDN w:val="0"/>
              <w:adjustRightInd w:val="0"/>
              <w:rPr>
                <w:sz w:val="22"/>
                <w:szCs w:val="22"/>
              </w:rPr>
            </w:pPr>
            <w:r w:rsidRPr="00903EF0">
              <w:rPr>
                <w:sz w:val="22"/>
                <w:szCs w:val="22"/>
              </w:rPr>
              <w:t>Финансовое и организационное обеспечение переселения граждан из непригодного для проживания жилищного фонда.</w:t>
            </w:r>
          </w:p>
          <w:p w:rsidR="00CB717E" w:rsidRPr="00903EF0" w:rsidRDefault="00CB717E" w:rsidP="00CB717E">
            <w:pPr>
              <w:widowControl w:val="0"/>
              <w:autoSpaceDE w:val="0"/>
              <w:autoSpaceDN w:val="0"/>
              <w:adjustRightInd w:val="0"/>
              <w:jc w:val="both"/>
              <w:rPr>
                <w:sz w:val="22"/>
                <w:szCs w:val="22"/>
              </w:rPr>
            </w:pPr>
            <w:r w:rsidRPr="00903EF0">
              <w:rPr>
                <w:sz w:val="22"/>
                <w:szCs w:val="22"/>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CB717E" w:rsidRPr="00903EF0" w:rsidRDefault="00CB717E" w:rsidP="00CB717E">
            <w:pPr>
              <w:widowControl w:val="0"/>
              <w:autoSpaceDE w:val="0"/>
              <w:autoSpaceDN w:val="0"/>
              <w:adjustRightInd w:val="0"/>
              <w:rPr>
                <w:sz w:val="22"/>
                <w:szCs w:val="22"/>
              </w:rPr>
            </w:pPr>
            <w:r w:rsidRPr="00903EF0">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903EF0" w:rsidRDefault="00CB717E" w:rsidP="00CB717E">
            <w:pPr>
              <w:widowControl w:val="0"/>
              <w:autoSpaceDE w:val="0"/>
              <w:autoSpaceDN w:val="0"/>
              <w:adjustRightInd w:val="0"/>
              <w:rPr>
                <w:sz w:val="22"/>
                <w:szCs w:val="22"/>
              </w:rPr>
            </w:pPr>
            <w:r w:rsidRPr="00903EF0">
              <w:rPr>
                <w:sz w:val="22"/>
                <w:szCs w:val="22"/>
              </w:rPr>
              <w:t>Переселение граждан, проживающих в признанных аварийными многоквартирных жилых домах</w:t>
            </w:r>
          </w:p>
          <w:p w:rsidR="009457F6" w:rsidRPr="00903EF0" w:rsidRDefault="009457F6">
            <w:pPr>
              <w:widowControl w:val="0"/>
              <w:autoSpaceDE w:val="0"/>
              <w:autoSpaceDN w:val="0"/>
              <w:adjustRightInd w:val="0"/>
              <w:rPr>
                <w:rFonts w:eastAsiaTheme="minorEastAsia"/>
                <w:sz w:val="22"/>
                <w:szCs w:val="22"/>
                <w:lang w:eastAsia="en-US"/>
              </w:rPr>
            </w:pPr>
          </w:p>
        </w:tc>
      </w:tr>
      <w:tr w:rsidR="009457F6" w:rsidRPr="00903EF0" w:rsidTr="00DE5052">
        <w:tc>
          <w:tcPr>
            <w:tcW w:w="633" w:type="pct"/>
            <w:tcBorders>
              <w:top w:val="single" w:sz="4" w:space="0" w:color="auto"/>
              <w:left w:val="single" w:sz="4" w:space="0" w:color="auto"/>
              <w:bottom w:val="single" w:sz="4" w:space="0" w:color="auto"/>
              <w:right w:val="single" w:sz="4" w:space="0" w:color="auto"/>
            </w:tcBorders>
          </w:tcPr>
          <w:p w:rsidR="009457F6" w:rsidRPr="00903EF0" w:rsidRDefault="009457F6">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Этапы и</w:t>
            </w:r>
            <w:r w:rsidR="003C0B58" w:rsidRPr="00903EF0">
              <w:rPr>
                <w:rFonts w:eastAsiaTheme="minorEastAsia"/>
                <w:sz w:val="22"/>
                <w:szCs w:val="22"/>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903EF0" w:rsidRDefault="007E456B" w:rsidP="009457F6">
            <w:pPr>
              <w:pStyle w:val="ConsPlusNormal"/>
              <w:rPr>
                <w:rFonts w:ascii="Times New Roman" w:hAnsi="Times New Roman" w:cs="Times New Roman"/>
                <w:szCs w:val="22"/>
                <w:lang w:eastAsia="en-US"/>
              </w:rPr>
            </w:pPr>
            <w:r w:rsidRPr="00903EF0">
              <w:rPr>
                <w:rFonts w:ascii="Times New Roman" w:hAnsi="Times New Roman" w:cs="Times New Roman"/>
                <w:szCs w:val="22"/>
                <w:lang w:eastAsia="en-US"/>
              </w:rPr>
              <w:t>2020-2023 гг.</w:t>
            </w:r>
          </w:p>
          <w:p w:rsidR="009457F6" w:rsidRPr="00903EF0" w:rsidRDefault="009457F6">
            <w:pPr>
              <w:widowControl w:val="0"/>
              <w:autoSpaceDE w:val="0"/>
              <w:autoSpaceDN w:val="0"/>
              <w:adjustRightInd w:val="0"/>
              <w:rPr>
                <w:rFonts w:eastAsiaTheme="minorEastAsia"/>
                <w:sz w:val="22"/>
                <w:szCs w:val="22"/>
                <w:lang w:eastAsia="en-US"/>
              </w:rPr>
            </w:pPr>
          </w:p>
        </w:tc>
      </w:tr>
      <w:tr w:rsidR="004C2C58" w:rsidRPr="00903EF0" w:rsidTr="009457F6">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903EF0" w:rsidRDefault="004C2C58">
            <w:pPr>
              <w:widowControl w:val="0"/>
              <w:autoSpaceDE w:val="0"/>
              <w:autoSpaceDN w:val="0"/>
              <w:adjustRightInd w:val="0"/>
              <w:rPr>
                <w:rFonts w:eastAsiaTheme="minorEastAsia"/>
                <w:sz w:val="22"/>
                <w:szCs w:val="22"/>
                <w:lang w:eastAsia="en-US"/>
              </w:rPr>
            </w:pPr>
            <w:bookmarkStart w:id="11" w:name="sub_10632"/>
            <w:r w:rsidRPr="00903EF0">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1"/>
          </w:p>
        </w:tc>
        <w:tc>
          <w:tcPr>
            <w:tcW w:w="644" w:type="pct"/>
            <w:vMerge w:val="restart"/>
            <w:tcBorders>
              <w:top w:val="single" w:sz="4" w:space="0" w:color="auto"/>
              <w:left w:val="single" w:sz="4" w:space="0" w:color="auto"/>
              <w:bottom w:val="nil"/>
              <w:right w:val="nil"/>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Главный распорядитель бюджетных средств</w:t>
            </w:r>
          </w:p>
        </w:tc>
        <w:tc>
          <w:tcPr>
            <w:tcW w:w="505" w:type="pct"/>
            <w:vMerge w:val="restart"/>
            <w:tcBorders>
              <w:top w:val="single" w:sz="4" w:space="0" w:color="auto"/>
              <w:left w:val="single" w:sz="4" w:space="0" w:color="auto"/>
              <w:bottom w:val="nil"/>
              <w:right w:val="nil"/>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Источник финансирования</w:t>
            </w:r>
          </w:p>
        </w:tc>
        <w:tc>
          <w:tcPr>
            <w:tcW w:w="3218" w:type="pct"/>
            <w:gridSpan w:val="7"/>
            <w:tcBorders>
              <w:top w:val="single" w:sz="4" w:space="0" w:color="auto"/>
              <w:left w:val="single" w:sz="4" w:space="0" w:color="auto"/>
              <w:bottom w:val="nil"/>
              <w:right w:val="single" w:sz="4" w:space="0" w:color="auto"/>
            </w:tcBorders>
          </w:tcPr>
          <w:p w:rsidR="004C2C58" w:rsidRPr="00903EF0" w:rsidRDefault="004C2C58">
            <w:pPr>
              <w:widowControl w:val="0"/>
              <w:autoSpaceDE w:val="0"/>
              <w:autoSpaceDN w:val="0"/>
              <w:adjustRightInd w:val="0"/>
              <w:jc w:val="center"/>
              <w:rPr>
                <w:rFonts w:eastAsiaTheme="minorEastAsia"/>
                <w:sz w:val="22"/>
                <w:szCs w:val="22"/>
                <w:lang w:eastAsia="en-US"/>
              </w:rPr>
            </w:pPr>
            <w:r w:rsidRPr="00903EF0">
              <w:rPr>
                <w:rFonts w:eastAsiaTheme="minorEastAsia"/>
                <w:sz w:val="22"/>
                <w:szCs w:val="22"/>
                <w:lang w:eastAsia="en-US"/>
              </w:rPr>
              <w:t>Расходы (тыс. рублей)</w:t>
            </w:r>
          </w:p>
        </w:tc>
      </w:tr>
      <w:tr w:rsidR="00DE5052" w:rsidRPr="00903EF0" w:rsidTr="009457F6">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903EF0" w:rsidRDefault="004C2C58">
            <w:pPr>
              <w:rPr>
                <w:rFonts w:eastAsiaTheme="minorEastAsia"/>
                <w:sz w:val="22"/>
                <w:szCs w:val="22"/>
                <w:lang w:eastAsia="en-US"/>
              </w:rPr>
            </w:pPr>
          </w:p>
        </w:tc>
        <w:tc>
          <w:tcPr>
            <w:tcW w:w="505" w:type="pct"/>
            <w:vMerge/>
            <w:tcBorders>
              <w:top w:val="single" w:sz="4" w:space="0" w:color="auto"/>
              <w:left w:val="single" w:sz="4" w:space="0" w:color="auto"/>
              <w:bottom w:val="nil"/>
              <w:right w:val="nil"/>
            </w:tcBorders>
            <w:vAlign w:val="center"/>
            <w:hideMark/>
          </w:tcPr>
          <w:p w:rsidR="004C2C58" w:rsidRPr="00903EF0" w:rsidRDefault="004C2C58">
            <w:pPr>
              <w:rPr>
                <w:rFonts w:eastAsiaTheme="minorEastAsia"/>
                <w:sz w:val="22"/>
                <w:szCs w:val="22"/>
                <w:lang w:eastAsia="en-US"/>
              </w:rPr>
            </w:pPr>
          </w:p>
        </w:tc>
        <w:tc>
          <w:tcPr>
            <w:tcW w:w="504" w:type="pct"/>
            <w:tcBorders>
              <w:top w:val="single" w:sz="4" w:space="0" w:color="auto"/>
              <w:left w:val="single" w:sz="4" w:space="0" w:color="auto"/>
              <w:bottom w:val="single" w:sz="4" w:space="0" w:color="auto"/>
              <w:right w:val="nil"/>
            </w:tcBorders>
            <w:vAlign w:val="center"/>
            <w:hideMark/>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nil"/>
            </w:tcBorders>
            <w:vAlign w:val="center"/>
            <w:hideMark/>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nil"/>
            </w:tcBorders>
            <w:vAlign w:val="center"/>
            <w:hideMark/>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nil"/>
            </w:tcBorders>
            <w:vAlign w:val="center"/>
            <w:hideMark/>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nil"/>
            </w:tcBorders>
            <w:vAlign w:val="center"/>
            <w:hideMark/>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4C2C58" w:rsidRPr="00903EF0" w:rsidRDefault="004C2C58" w:rsidP="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903EF0" w:rsidRDefault="004C2C58">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Итого</w:t>
            </w:r>
          </w:p>
        </w:tc>
      </w:tr>
      <w:tr w:rsidR="00DE5052" w:rsidRPr="00903EF0" w:rsidTr="009457F6">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Администрация городского округа Красногорск</w:t>
            </w:r>
          </w:p>
        </w:tc>
        <w:tc>
          <w:tcPr>
            <w:tcW w:w="505" w:type="pct"/>
            <w:tcBorders>
              <w:top w:val="single" w:sz="4" w:space="0" w:color="auto"/>
              <w:left w:val="single" w:sz="4" w:space="0" w:color="auto"/>
              <w:bottom w:val="nil"/>
              <w:right w:val="single" w:sz="4" w:space="0" w:color="auto"/>
            </w:tcBorders>
            <w:hideMark/>
          </w:tcPr>
          <w:p w:rsidR="004C2C58" w:rsidRPr="00903EF0" w:rsidRDefault="004C2C58">
            <w:pPr>
              <w:widowControl w:val="0"/>
              <w:autoSpaceDE w:val="0"/>
              <w:autoSpaceDN w:val="0"/>
              <w:adjustRightInd w:val="0"/>
              <w:rPr>
                <w:rFonts w:eastAsiaTheme="minorEastAsia"/>
                <w:b/>
                <w:sz w:val="22"/>
                <w:szCs w:val="22"/>
                <w:lang w:eastAsia="en-US"/>
              </w:rPr>
            </w:pPr>
            <w:r w:rsidRPr="00903EF0">
              <w:rPr>
                <w:rFonts w:eastAsiaTheme="minorEastAsia"/>
                <w:b/>
                <w:sz w:val="22"/>
                <w:szCs w:val="22"/>
                <w:lang w:eastAsia="en-US"/>
              </w:rPr>
              <w:t>Всего: в том числе:</w:t>
            </w:r>
          </w:p>
        </w:tc>
        <w:tc>
          <w:tcPr>
            <w:tcW w:w="504"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b/>
                <w:sz w:val="22"/>
                <w:szCs w:val="22"/>
                <w:lang w:eastAsia="en-US"/>
              </w:rPr>
            </w:pPr>
            <w:r w:rsidRPr="00903EF0">
              <w:rPr>
                <w:b/>
                <w:sz w:val="22"/>
                <w:szCs w:val="22"/>
                <w:lang w:eastAsia="en-US"/>
              </w:rPr>
              <w:t>42</w:t>
            </w:r>
            <w:r w:rsidR="00023C3C" w:rsidRPr="00903EF0">
              <w:rPr>
                <w:b/>
                <w:sz w:val="22"/>
                <w:szCs w:val="22"/>
                <w:lang w:eastAsia="en-US"/>
              </w:rPr>
              <w:t xml:space="preserve"> </w:t>
            </w:r>
            <w:r w:rsidRPr="00903EF0">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b/>
                <w:sz w:val="22"/>
                <w:szCs w:val="22"/>
                <w:lang w:eastAsia="en-US"/>
              </w:rPr>
            </w:pPr>
            <w:r w:rsidRPr="00903EF0">
              <w:rPr>
                <w:b/>
                <w:sz w:val="22"/>
                <w:szCs w:val="22"/>
                <w:lang w:eastAsia="en-US"/>
              </w:rPr>
              <w:t>100</w:t>
            </w:r>
            <w:r w:rsidR="00023C3C" w:rsidRPr="00903EF0">
              <w:rPr>
                <w:b/>
                <w:sz w:val="22"/>
                <w:szCs w:val="22"/>
                <w:lang w:eastAsia="en-US"/>
              </w:rPr>
              <w:t xml:space="preserve"> </w:t>
            </w:r>
            <w:r w:rsidRPr="00903EF0">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b/>
                <w:sz w:val="22"/>
                <w:szCs w:val="22"/>
                <w:lang w:eastAsia="en-US"/>
              </w:rPr>
            </w:pPr>
            <w:r w:rsidRPr="00903EF0">
              <w:rPr>
                <w:b/>
                <w:sz w:val="22"/>
                <w:szCs w:val="22"/>
                <w:lang w:eastAsia="en-US"/>
              </w:rPr>
              <w:t>220 000,00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03EF0" w:rsidRDefault="00DE5052" w:rsidP="004C2C58">
            <w:pPr>
              <w:rPr>
                <w:b/>
                <w:sz w:val="22"/>
                <w:szCs w:val="22"/>
              </w:rPr>
            </w:pPr>
            <w:r w:rsidRPr="00903EF0">
              <w:rPr>
                <w:b/>
                <w:sz w:val="22"/>
                <w:szCs w:val="22"/>
                <w:lang w:eastAsia="en-US"/>
              </w:rPr>
              <w:t>54500</w:t>
            </w:r>
            <w:r w:rsidR="004C2C58" w:rsidRPr="00903EF0">
              <w:rPr>
                <w:b/>
                <w:sz w:val="22"/>
                <w:szCs w:val="22"/>
                <w:lang w:eastAsia="en-US"/>
              </w:rPr>
              <w:t>,00000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b/>
                <w:sz w:val="22"/>
                <w:szCs w:val="22"/>
              </w:rPr>
            </w:pPr>
            <w:r w:rsidRPr="00903EF0">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03EF0" w:rsidRDefault="004C2C58" w:rsidP="004C2C58">
            <w:pPr>
              <w:rPr>
                <w:b/>
                <w:sz w:val="22"/>
                <w:szCs w:val="22"/>
              </w:rPr>
            </w:pPr>
            <w:r w:rsidRPr="00903EF0">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03EF0" w:rsidRDefault="00DE5052" w:rsidP="00DE5052">
            <w:pPr>
              <w:rPr>
                <w:b/>
                <w:sz w:val="22"/>
                <w:szCs w:val="22"/>
                <w:lang w:eastAsia="en-US"/>
              </w:rPr>
            </w:pPr>
            <w:r w:rsidRPr="00903EF0">
              <w:rPr>
                <w:b/>
                <w:sz w:val="22"/>
                <w:szCs w:val="22"/>
                <w:lang w:eastAsia="en-US"/>
              </w:rPr>
              <w:t>416500,00000</w:t>
            </w:r>
            <w:r w:rsidR="00023C3C" w:rsidRPr="00903EF0">
              <w:rPr>
                <w:b/>
                <w:sz w:val="22"/>
                <w:szCs w:val="22"/>
                <w:lang w:eastAsia="en-US"/>
              </w:rPr>
              <w:t xml:space="preserve"> </w:t>
            </w:r>
          </w:p>
        </w:tc>
      </w:tr>
      <w:tr w:rsidR="00DE5052" w:rsidRPr="00903EF0" w:rsidTr="009457F6">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505" w:type="pct"/>
            <w:tcBorders>
              <w:top w:val="single" w:sz="4" w:space="0" w:color="auto"/>
              <w:left w:val="single" w:sz="4" w:space="0" w:color="auto"/>
              <w:bottom w:val="nil"/>
              <w:right w:val="single" w:sz="4" w:space="0" w:color="auto"/>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Средства федерального бюджета</w:t>
            </w:r>
          </w:p>
        </w:tc>
        <w:tc>
          <w:tcPr>
            <w:tcW w:w="504"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03EF0" w:rsidRDefault="004C2C58" w:rsidP="004C2C58">
            <w:pPr>
              <w:rPr>
                <w:sz w:val="22"/>
                <w:szCs w:val="22"/>
              </w:rPr>
            </w:pPr>
            <w:r w:rsidRPr="00903EF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r>
      <w:tr w:rsidR="00DE5052" w:rsidRPr="00903EF0"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Средства бюджета Московской области</w:t>
            </w:r>
          </w:p>
        </w:tc>
        <w:tc>
          <w:tcPr>
            <w:tcW w:w="504"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03EF0" w:rsidRDefault="004C2C58" w:rsidP="004C2C58">
            <w:pPr>
              <w:rPr>
                <w:sz w:val="22"/>
                <w:szCs w:val="22"/>
              </w:rPr>
            </w:pPr>
            <w:r w:rsidRPr="00903EF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r>
      <w:tr w:rsidR="00DE5052" w:rsidRPr="00903EF0"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Средства бюджета городского округа Красногорск</w:t>
            </w:r>
          </w:p>
        </w:tc>
        <w:tc>
          <w:tcPr>
            <w:tcW w:w="504"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03EF0" w:rsidRDefault="00DE5052" w:rsidP="004C2C58">
            <w:pPr>
              <w:rPr>
                <w:sz w:val="22"/>
                <w:szCs w:val="22"/>
              </w:rPr>
            </w:pPr>
            <w:r w:rsidRPr="00903EF0">
              <w:rPr>
                <w:sz w:val="22"/>
                <w:szCs w:val="22"/>
                <w:lang w:eastAsia="en-US"/>
              </w:rPr>
              <w:t>54500</w:t>
            </w:r>
            <w:r w:rsidR="004C2C58" w:rsidRPr="00903EF0">
              <w:rPr>
                <w:sz w:val="22"/>
                <w:szCs w:val="22"/>
                <w:lang w:eastAsia="en-US"/>
              </w:rPr>
              <w:t>,00000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03EF0" w:rsidRDefault="004C2C58" w:rsidP="004C2C58">
            <w:pPr>
              <w:rPr>
                <w:sz w:val="22"/>
                <w:szCs w:val="22"/>
              </w:rPr>
            </w:pPr>
            <w:r w:rsidRPr="00903EF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03EF0" w:rsidRDefault="00DE5052" w:rsidP="004C2C58">
            <w:pPr>
              <w:rPr>
                <w:sz w:val="22"/>
                <w:szCs w:val="22"/>
              </w:rPr>
            </w:pPr>
            <w:r w:rsidRPr="00903EF0">
              <w:rPr>
                <w:sz w:val="22"/>
                <w:szCs w:val="22"/>
                <w:lang w:eastAsia="en-US"/>
              </w:rPr>
              <w:t>54500</w:t>
            </w:r>
            <w:r w:rsidR="004C2C58" w:rsidRPr="00903EF0">
              <w:rPr>
                <w:sz w:val="22"/>
                <w:szCs w:val="22"/>
                <w:lang w:eastAsia="en-US"/>
              </w:rPr>
              <w:t>,00000</w:t>
            </w:r>
          </w:p>
        </w:tc>
      </w:tr>
      <w:tr w:rsidR="00DE5052" w:rsidRPr="00903EF0" w:rsidTr="009457F6">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03EF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pPr>
              <w:widowControl w:val="0"/>
              <w:autoSpaceDE w:val="0"/>
              <w:autoSpaceDN w:val="0"/>
              <w:adjustRightInd w:val="0"/>
              <w:rPr>
                <w:rFonts w:eastAsiaTheme="minorEastAsia"/>
                <w:sz w:val="22"/>
                <w:szCs w:val="22"/>
                <w:lang w:eastAsia="en-US"/>
              </w:rPr>
            </w:pPr>
            <w:r w:rsidRPr="00903EF0">
              <w:rPr>
                <w:rFonts w:eastAsiaTheme="minorEastAsia"/>
                <w:sz w:val="22"/>
                <w:szCs w:val="22"/>
                <w:lang w:eastAsia="en-US"/>
              </w:rPr>
              <w:t>Внебюджетные средства</w:t>
            </w:r>
          </w:p>
        </w:tc>
        <w:tc>
          <w:tcPr>
            <w:tcW w:w="504"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lang w:eastAsia="en-US"/>
              </w:rPr>
            </w:pPr>
            <w:r w:rsidRPr="00903EF0">
              <w:rPr>
                <w:sz w:val="22"/>
                <w:szCs w:val="22"/>
                <w:lang w:eastAsia="en-US"/>
              </w:rPr>
              <w:t>42</w:t>
            </w:r>
            <w:r w:rsidR="00023C3C" w:rsidRPr="00903EF0">
              <w:rPr>
                <w:sz w:val="22"/>
                <w:szCs w:val="22"/>
                <w:lang w:eastAsia="en-US"/>
              </w:rPr>
              <w:t xml:space="preserve"> </w:t>
            </w:r>
            <w:r w:rsidRPr="00903EF0">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lang w:eastAsia="en-US"/>
              </w:rPr>
            </w:pPr>
            <w:r w:rsidRPr="00903EF0">
              <w:rPr>
                <w:sz w:val="22"/>
                <w:szCs w:val="22"/>
                <w:lang w:eastAsia="en-US"/>
              </w:rPr>
              <w:t>100</w:t>
            </w:r>
            <w:r w:rsidR="00023C3C" w:rsidRPr="00903EF0">
              <w:rPr>
                <w:sz w:val="22"/>
                <w:szCs w:val="22"/>
                <w:lang w:eastAsia="en-US"/>
              </w:rPr>
              <w:t xml:space="preserve"> </w:t>
            </w:r>
            <w:r w:rsidRPr="00903EF0">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lang w:eastAsia="en-US"/>
              </w:rPr>
            </w:pPr>
            <w:r w:rsidRPr="00903EF0">
              <w:rPr>
                <w:sz w:val="22"/>
                <w:szCs w:val="22"/>
                <w:lang w:eastAsia="en-US"/>
              </w:rPr>
              <w:t>220</w:t>
            </w:r>
            <w:r w:rsidR="00023C3C" w:rsidRPr="00903EF0">
              <w:rPr>
                <w:sz w:val="22"/>
                <w:szCs w:val="22"/>
                <w:lang w:eastAsia="en-US"/>
              </w:rPr>
              <w:t xml:space="preserve"> </w:t>
            </w:r>
            <w:r w:rsidRPr="00903EF0">
              <w:rPr>
                <w:sz w:val="22"/>
                <w:szCs w:val="22"/>
                <w:lang w:eastAsia="en-US"/>
              </w:rPr>
              <w:t>000,00000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rPr>
            </w:pPr>
            <w:r w:rsidRPr="00903EF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03EF0" w:rsidRDefault="004C2C58" w:rsidP="004C2C58">
            <w:pPr>
              <w:rPr>
                <w:sz w:val="22"/>
                <w:szCs w:val="22"/>
              </w:rPr>
            </w:pPr>
            <w:r w:rsidRPr="00903EF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03EF0" w:rsidRDefault="004C2C58" w:rsidP="004C2C58">
            <w:pPr>
              <w:rPr>
                <w:sz w:val="22"/>
                <w:szCs w:val="22"/>
                <w:lang w:eastAsia="en-US"/>
              </w:rPr>
            </w:pPr>
            <w:r w:rsidRPr="00903EF0">
              <w:rPr>
                <w:sz w:val="22"/>
                <w:szCs w:val="22"/>
                <w:lang w:eastAsia="en-US"/>
              </w:rPr>
              <w:t>362</w:t>
            </w:r>
            <w:r w:rsidR="00023C3C" w:rsidRPr="00903EF0">
              <w:rPr>
                <w:sz w:val="22"/>
                <w:szCs w:val="22"/>
                <w:lang w:eastAsia="en-US"/>
              </w:rPr>
              <w:t xml:space="preserve"> </w:t>
            </w:r>
            <w:r w:rsidRPr="00903EF0">
              <w:rPr>
                <w:sz w:val="22"/>
                <w:szCs w:val="22"/>
                <w:lang w:eastAsia="en-US"/>
              </w:rPr>
              <w:t>000,00000</w:t>
            </w:r>
          </w:p>
        </w:tc>
      </w:tr>
      <w:tr w:rsidR="0063151D" w:rsidRPr="00903EF0" w:rsidTr="00AE297A">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03EF0" w:rsidRDefault="0063151D" w:rsidP="0063151D">
            <w:pPr>
              <w:pStyle w:val="ConsPlusNormal"/>
              <w:rPr>
                <w:rFonts w:ascii="Times New Roman" w:hAnsi="Times New Roman" w:cs="Times New Roman"/>
                <w:b/>
                <w:sz w:val="24"/>
                <w:szCs w:val="24"/>
              </w:rPr>
            </w:pPr>
            <w:r w:rsidRPr="00903EF0">
              <w:rPr>
                <w:rFonts w:ascii="Times New Roman" w:hAnsi="Times New Roman" w:cs="Times New Roman"/>
                <w:sz w:val="24"/>
                <w:szCs w:val="24"/>
              </w:rPr>
              <w:lastRenderedPageBreak/>
              <w:t>Ожидаемые конечные результаты реализации муниципальной подпрограммы переселения</w:t>
            </w:r>
          </w:p>
        </w:tc>
        <w:tc>
          <w:tcPr>
            <w:tcW w:w="504"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903EF0" w:rsidRDefault="0063151D" w:rsidP="0063151D">
            <w:pPr>
              <w:widowControl w:val="0"/>
              <w:autoSpaceDE w:val="0"/>
              <w:autoSpaceDN w:val="0"/>
              <w:adjustRightInd w:val="0"/>
              <w:jc w:val="center"/>
              <w:rPr>
                <w:rFonts w:eastAsiaTheme="minorEastAsia"/>
                <w:b/>
                <w:sz w:val="22"/>
                <w:szCs w:val="22"/>
                <w:lang w:eastAsia="en-US"/>
              </w:rPr>
            </w:pPr>
            <w:r w:rsidRPr="00903EF0">
              <w:rPr>
                <w:rFonts w:eastAsiaTheme="minorEastAsia"/>
                <w:b/>
                <w:sz w:val="22"/>
                <w:szCs w:val="22"/>
                <w:lang w:eastAsia="en-US"/>
              </w:rPr>
              <w:t>Итого</w:t>
            </w:r>
          </w:p>
        </w:tc>
      </w:tr>
      <w:tr w:rsidR="0063151D" w:rsidRPr="00903EF0"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03EF0" w:rsidRDefault="0063151D" w:rsidP="0063151D">
            <w:pPr>
              <w:pStyle w:val="ConsPlusNormal"/>
              <w:rPr>
                <w:rFonts w:ascii="Times New Roman" w:hAnsi="Times New Roman" w:cs="Times New Roman"/>
                <w:sz w:val="24"/>
                <w:szCs w:val="24"/>
              </w:rPr>
            </w:pPr>
            <w:r w:rsidRPr="00903EF0">
              <w:rPr>
                <w:rFonts w:ascii="Times New Roman" w:hAnsi="Times New Roman" w:cs="Times New Roman"/>
                <w:sz w:val="24"/>
                <w:szCs w:val="24"/>
              </w:rPr>
              <w:t>Расселен непригодный для проживания жилищный фонд (тыс. кв. м)</w:t>
            </w:r>
          </w:p>
        </w:tc>
        <w:tc>
          <w:tcPr>
            <w:tcW w:w="504" w:type="pct"/>
            <w:tcBorders>
              <w:top w:val="single" w:sz="4" w:space="0" w:color="auto"/>
              <w:left w:val="single" w:sz="4" w:space="0" w:color="auto"/>
              <w:bottom w:val="single" w:sz="4" w:space="0" w:color="auto"/>
              <w:right w:val="single" w:sz="4" w:space="0" w:color="auto"/>
            </w:tcBorders>
          </w:tcPr>
          <w:p w:rsidR="0063151D" w:rsidRPr="00903EF0" w:rsidRDefault="00AA2F04" w:rsidP="00AA2F04">
            <w:pPr>
              <w:jc w:val="center"/>
              <w:rPr>
                <w:sz w:val="22"/>
                <w:szCs w:val="22"/>
                <w:lang w:eastAsia="en-US"/>
              </w:rPr>
            </w:pPr>
            <w:r w:rsidRPr="00903EF0">
              <w:rPr>
                <w:sz w:val="22"/>
                <w:szCs w:val="22"/>
                <w:lang w:eastAsia="en-US"/>
              </w:rPr>
              <w:t>0,3105</w:t>
            </w:r>
          </w:p>
        </w:tc>
        <w:tc>
          <w:tcPr>
            <w:tcW w:w="505" w:type="pct"/>
            <w:tcBorders>
              <w:top w:val="single" w:sz="4" w:space="0" w:color="auto"/>
              <w:left w:val="single" w:sz="4" w:space="0" w:color="auto"/>
              <w:bottom w:val="single" w:sz="4" w:space="0" w:color="auto"/>
              <w:right w:val="single" w:sz="4" w:space="0" w:color="auto"/>
            </w:tcBorders>
          </w:tcPr>
          <w:p w:rsidR="0063151D" w:rsidRPr="00903EF0" w:rsidRDefault="00AA2F04" w:rsidP="00AA2F04">
            <w:pPr>
              <w:jc w:val="center"/>
              <w:rPr>
                <w:sz w:val="22"/>
                <w:szCs w:val="22"/>
                <w:lang w:eastAsia="en-US"/>
              </w:rPr>
            </w:pPr>
            <w:r w:rsidRPr="00903EF0">
              <w:rPr>
                <w:sz w:val="22"/>
                <w:szCs w:val="22"/>
                <w:lang w:eastAsia="en-US"/>
              </w:rPr>
              <w:t>1,3428</w:t>
            </w:r>
          </w:p>
        </w:tc>
        <w:tc>
          <w:tcPr>
            <w:tcW w:w="505" w:type="pct"/>
            <w:tcBorders>
              <w:top w:val="single" w:sz="4" w:space="0" w:color="auto"/>
              <w:left w:val="single" w:sz="4" w:space="0" w:color="auto"/>
              <w:bottom w:val="single" w:sz="4" w:space="0" w:color="auto"/>
              <w:right w:val="single" w:sz="4" w:space="0" w:color="auto"/>
            </w:tcBorders>
          </w:tcPr>
          <w:p w:rsidR="0063151D" w:rsidRPr="00903EF0" w:rsidRDefault="00AA2F04" w:rsidP="00AA2F04">
            <w:pPr>
              <w:jc w:val="center"/>
              <w:rPr>
                <w:sz w:val="22"/>
                <w:szCs w:val="22"/>
                <w:lang w:eastAsia="en-US"/>
              </w:rPr>
            </w:pPr>
            <w:r w:rsidRPr="00903EF0">
              <w:rPr>
                <w:sz w:val="22"/>
                <w:szCs w:val="22"/>
                <w:lang w:eastAsia="en-US"/>
              </w:rPr>
              <w:t>2,28259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0,23726</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0,9319</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6F0526" w:rsidP="006F0526">
            <w:pPr>
              <w:jc w:val="center"/>
              <w:rPr>
                <w:sz w:val="22"/>
                <w:szCs w:val="22"/>
                <w:lang w:eastAsia="en-US"/>
              </w:rPr>
            </w:pPr>
            <w:r w:rsidRPr="00903EF0">
              <w:rPr>
                <w:sz w:val="22"/>
                <w:szCs w:val="22"/>
                <w:lang w:eastAsia="en-US"/>
              </w:rPr>
              <w:t>5,10505</w:t>
            </w:r>
          </w:p>
        </w:tc>
      </w:tr>
      <w:tr w:rsidR="0063151D" w:rsidRPr="00903EF0"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03EF0" w:rsidRDefault="0063151D" w:rsidP="0063151D">
            <w:pPr>
              <w:pStyle w:val="ConsPlusNormal"/>
              <w:rPr>
                <w:rFonts w:ascii="Times New Roman" w:hAnsi="Times New Roman" w:cs="Times New Roman"/>
                <w:sz w:val="24"/>
                <w:szCs w:val="24"/>
              </w:rPr>
            </w:pPr>
            <w:r w:rsidRPr="00903EF0">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504" w:type="pct"/>
            <w:tcBorders>
              <w:top w:val="single" w:sz="4" w:space="0" w:color="auto"/>
              <w:left w:val="single" w:sz="4" w:space="0" w:color="auto"/>
              <w:bottom w:val="single" w:sz="4" w:space="0" w:color="auto"/>
              <w:right w:val="single" w:sz="4" w:space="0" w:color="auto"/>
            </w:tcBorders>
          </w:tcPr>
          <w:p w:rsidR="0063151D" w:rsidRPr="00903EF0" w:rsidRDefault="00AA2F04" w:rsidP="00AA2F04">
            <w:pPr>
              <w:jc w:val="center"/>
              <w:rPr>
                <w:sz w:val="22"/>
                <w:szCs w:val="22"/>
                <w:lang w:eastAsia="en-US"/>
              </w:rPr>
            </w:pPr>
            <w:r w:rsidRPr="00903EF0">
              <w:rPr>
                <w:sz w:val="22"/>
                <w:szCs w:val="22"/>
                <w:lang w:eastAsia="en-US"/>
              </w:rPr>
              <w:t>0,038</w:t>
            </w:r>
          </w:p>
        </w:tc>
        <w:tc>
          <w:tcPr>
            <w:tcW w:w="505" w:type="pct"/>
            <w:tcBorders>
              <w:top w:val="single" w:sz="4" w:space="0" w:color="auto"/>
              <w:left w:val="single" w:sz="4" w:space="0" w:color="auto"/>
              <w:bottom w:val="single" w:sz="4" w:space="0" w:color="auto"/>
              <w:right w:val="single" w:sz="4" w:space="0" w:color="auto"/>
            </w:tcBorders>
          </w:tcPr>
          <w:p w:rsidR="0063151D" w:rsidRPr="00903EF0" w:rsidRDefault="00AA2F04" w:rsidP="00922E1A">
            <w:pPr>
              <w:jc w:val="center"/>
              <w:rPr>
                <w:sz w:val="22"/>
                <w:szCs w:val="22"/>
                <w:lang w:eastAsia="en-US"/>
              </w:rPr>
            </w:pPr>
            <w:r w:rsidRPr="00903EF0">
              <w:rPr>
                <w:sz w:val="22"/>
                <w:szCs w:val="22"/>
                <w:lang w:eastAsia="en-US"/>
              </w:rPr>
              <w:t>0,0</w:t>
            </w:r>
            <w:r w:rsidR="00922E1A" w:rsidRPr="00903EF0">
              <w:rPr>
                <w:sz w:val="22"/>
                <w:szCs w:val="22"/>
                <w:lang w:eastAsia="en-US"/>
              </w:rPr>
              <w:t>65</w:t>
            </w:r>
          </w:p>
        </w:tc>
        <w:tc>
          <w:tcPr>
            <w:tcW w:w="505" w:type="pct"/>
            <w:tcBorders>
              <w:top w:val="single" w:sz="4" w:space="0" w:color="auto"/>
              <w:left w:val="single" w:sz="4" w:space="0" w:color="auto"/>
              <w:bottom w:val="single" w:sz="4" w:space="0" w:color="auto"/>
              <w:right w:val="single" w:sz="4" w:space="0" w:color="auto"/>
            </w:tcBorders>
          </w:tcPr>
          <w:p w:rsidR="0063151D" w:rsidRPr="00903EF0" w:rsidRDefault="00AA2F04" w:rsidP="00AA2F04">
            <w:pPr>
              <w:jc w:val="center"/>
              <w:rPr>
                <w:sz w:val="22"/>
                <w:szCs w:val="22"/>
                <w:lang w:eastAsia="en-US"/>
              </w:rPr>
            </w:pPr>
            <w:r w:rsidRPr="00903EF0">
              <w:rPr>
                <w:sz w:val="22"/>
                <w:szCs w:val="22"/>
                <w:lang w:eastAsia="en-US"/>
              </w:rPr>
              <w:t>0,144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0,015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0,075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AA2F04" w:rsidP="00AA2F04">
            <w:pPr>
              <w:jc w:val="center"/>
              <w:rPr>
                <w:sz w:val="22"/>
                <w:szCs w:val="22"/>
                <w:lang w:eastAsia="en-US"/>
              </w:rPr>
            </w:pPr>
            <w:r w:rsidRPr="00903EF0">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03EF0" w:rsidRDefault="006F0526" w:rsidP="006F0526">
            <w:pPr>
              <w:jc w:val="center"/>
              <w:rPr>
                <w:sz w:val="22"/>
                <w:szCs w:val="22"/>
                <w:lang w:eastAsia="en-US"/>
              </w:rPr>
            </w:pPr>
            <w:r w:rsidRPr="00903EF0">
              <w:rPr>
                <w:sz w:val="22"/>
                <w:szCs w:val="22"/>
                <w:lang w:eastAsia="en-US"/>
              </w:rPr>
              <w:t>0,337</w:t>
            </w:r>
          </w:p>
        </w:tc>
      </w:tr>
    </w:tbl>
    <w:p w:rsidR="009C5EE7" w:rsidRPr="00903EF0" w:rsidRDefault="009C5EE7" w:rsidP="006554C3">
      <w:pPr>
        <w:pStyle w:val="ConsPlusNormal"/>
        <w:jc w:val="center"/>
        <w:rPr>
          <w:rFonts w:ascii="Times New Roman" w:hAnsi="Times New Roman" w:cs="Times New Roman"/>
          <w:b/>
          <w:szCs w:val="22"/>
        </w:rPr>
      </w:pPr>
    </w:p>
    <w:p w:rsidR="009C5EE7" w:rsidRPr="00903EF0" w:rsidRDefault="009C5EE7" w:rsidP="006554C3">
      <w:pPr>
        <w:pStyle w:val="ConsPlusNormal"/>
        <w:jc w:val="center"/>
        <w:rPr>
          <w:rFonts w:ascii="Times New Roman" w:hAnsi="Times New Roman" w:cs="Times New Roman"/>
          <w:b/>
          <w:szCs w:val="22"/>
        </w:rPr>
      </w:pPr>
    </w:p>
    <w:p w:rsidR="00594172" w:rsidRPr="00903EF0" w:rsidRDefault="00594172" w:rsidP="006554C3">
      <w:pPr>
        <w:pStyle w:val="ConsPlusNormal"/>
        <w:jc w:val="center"/>
        <w:rPr>
          <w:rFonts w:ascii="Times New Roman" w:hAnsi="Times New Roman" w:cs="Times New Roman"/>
          <w:b/>
          <w:szCs w:val="22"/>
        </w:rPr>
        <w:sectPr w:rsidR="00594172" w:rsidRPr="00903EF0" w:rsidSect="006B031B">
          <w:pgSz w:w="16837" w:h="11905" w:orient="landscape" w:code="9"/>
          <w:pgMar w:top="1191" w:right="1134" w:bottom="993" w:left="1134" w:header="709" w:footer="709" w:gutter="0"/>
          <w:cols w:space="708"/>
          <w:docGrid w:linePitch="381"/>
        </w:sectPr>
      </w:pPr>
    </w:p>
    <w:bookmarkEnd w:id="10"/>
    <w:p w:rsidR="00384A48" w:rsidRPr="00903EF0" w:rsidRDefault="0038472D"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903EF0">
        <w:rPr>
          <w:rFonts w:ascii="Times New Roman CYR" w:eastAsiaTheme="minorEastAsia" w:hAnsi="Times New Roman CYR" w:cs="Times New Roman CYR"/>
          <w:b/>
          <w:bCs/>
          <w:color w:val="26282F"/>
        </w:rPr>
        <w:lastRenderedPageBreak/>
        <w:t>14</w:t>
      </w:r>
      <w:r w:rsidR="00384A48" w:rsidRPr="00903EF0">
        <w:rPr>
          <w:rFonts w:ascii="Times New Roman CYR" w:eastAsiaTheme="minorEastAsia" w:hAnsi="Times New Roman CYR" w:cs="Times New Roman CYR"/>
          <w:b/>
          <w:bCs/>
          <w:color w:val="26282F"/>
        </w:rPr>
        <w:t>.</w:t>
      </w:r>
      <w:r w:rsidRPr="00903EF0">
        <w:rPr>
          <w:rFonts w:ascii="Times New Roman CYR" w:eastAsiaTheme="minorEastAsia" w:hAnsi="Times New Roman CYR" w:cs="Times New Roman CYR"/>
          <w:b/>
          <w:bCs/>
          <w:color w:val="26282F"/>
        </w:rPr>
        <w:t>1</w:t>
      </w:r>
      <w:r w:rsidR="00384A48" w:rsidRPr="00903EF0">
        <w:rPr>
          <w:rFonts w:ascii="Times New Roman CYR" w:eastAsiaTheme="minorEastAsia" w:hAnsi="Times New Roman CYR" w:cs="Times New Roman CYR"/>
          <w:b/>
          <w:bCs/>
          <w:color w:val="26282F"/>
        </w:rPr>
        <w:t xml:space="preserve"> Перечень мероприятий </w:t>
      </w:r>
      <w:r w:rsidR="00C62B64" w:rsidRPr="00903EF0">
        <w:rPr>
          <w:rFonts w:ascii="Times New Roman CYR" w:eastAsiaTheme="minorEastAsia" w:hAnsi="Times New Roman CYR" w:cs="Times New Roman CYR"/>
          <w:b/>
          <w:bCs/>
          <w:color w:val="26282F"/>
        </w:rPr>
        <w:t>п</w:t>
      </w:r>
      <w:r w:rsidR="00384A48" w:rsidRPr="00903EF0">
        <w:rPr>
          <w:rFonts w:ascii="Times New Roman CYR" w:eastAsiaTheme="minorEastAsia" w:hAnsi="Times New Roman CYR" w:cs="Times New Roman CYR"/>
          <w:b/>
          <w:bCs/>
          <w:color w:val="26282F"/>
        </w:rPr>
        <w:t xml:space="preserve">одпрограммы </w:t>
      </w:r>
      <w:r w:rsidR="000D4505" w:rsidRPr="00903EF0">
        <w:rPr>
          <w:rFonts w:ascii="Times New Roman CYR" w:eastAsiaTheme="minorEastAsia" w:hAnsi="Times New Roman CYR" w:cs="Times New Roman CYR"/>
          <w:b/>
          <w:bCs/>
          <w:color w:val="26282F"/>
        </w:rPr>
        <w:t>2</w:t>
      </w:r>
      <w:r w:rsidR="005356C2" w:rsidRPr="00903EF0">
        <w:rPr>
          <w:rFonts w:ascii="Times New Roman CYR" w:eastAsiaTheme="minorEastAsia" w:hAnsi="Times New Roman CYR" w:cs="Times New Roman CYR"/>
          <w:b/>
          <w:bCs/>
          <w:color w:val="26282F"/>
        </w:rPr>
        <w:t xml:space="preserve"> «</w:t>
      </w:r>
      <w:r w:rsidR="005356C2" w:rsidRPr="00903EF0">
        <w:rPr>
          <w:b/>
        </w:rPr>
        <w:t>Обеспечение мероприятий по переселению граждан из аварийного жилищного фонда в Московской области</w:t>
      </w:r>
      <w:r w:rsidR="005356C2" w:rsidRPr="00903EF0">
        <w:rPr>
          <w:rFonts w:ascii="Times New Roman CYR" w:eastAsiaTheme="minorEastAsia" w:hAnsi="Times New Roman CYR" w:cs="Times New Roman CYR"/>
          <w:b/>
          <w:bCs/>
          <w:color w:val="26282F"/>
        </w:rPr>
        <w:t>»</w:t>
      </w:r>
    </w:p>
    <w:p w:rsidR="00594172" w:rsidRPr="00903EF0"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76"/>
        <w:gridCol w:w="1560"/>
        <w:gridCol w:w="657"/>
        <w:gridCol w:w="1388"/>
        <w:gridCol w:w="1364"/>
        <w:gridCol w:w="1274"/>
        <w:gridCol w:w="1277"/>
        <w:gridCol w:w="1127"/>
        <w:gridCol w:w="2854"/>
        <w:gridCol w:w="989"/>
        <w:gridCol w:w="992"/>
        <w:gridCol w:w="834"/>
      </w:tblGrid>
      <w:tr w:rsidR="002E5DBB" w:rsidRPr="00903EF0" w:rsidTr="00A65C4A">
        <w:tc>
          <w:tcPr>
            <w:tcW w:w="225" w:type="pct"/>
            <w:vMerge w:val="restart"/>
          </w:tcPr>
          <w:p w:rsidR="002E5DBB" w:rsidRPr="00903EF0" w:rsidRDefault="002E5DBB" w:rsidP="00594172">
            <w:pPr>
              <w:jc w:val="both"/>
              <w:rPr>
                <w:rFonts w:eastAsia="Calibri"/>
                <w:sz w:val="18"/>
                <w:szCs w:val="16"/>
              </w:rPr>
            </w:pPr>
            <w:r w:rsidRPr="00903EF0">
              <w:rPr>
                <w:rFonts w:eastAsia="Calibri"/>
                <w:sz w:val="18"/>
                <w:szCs w:val="16"/>
              </w:rPr>
              <w:t>№</w:t>
            </w:r>
          </w:p>
          <w:p w:rsidR="002E5DBB" w:rsidRPr="00903EF0" w:rsidRDefault="002E5DBB" w:rsidP="00594172">
            <w:pPr>
              <w:jc w:val="both"/>
              <w:rPr>
                <w:rFonts w:eastAsia="Calibri"/>
                <w:sz w:val="18"/>
                <w:szCs w:val="16"/>
              </w:rPr>
            </w:pPr>
            <w:r w:rsidRPr="00903EF0">
              <w:rPr>
                <w:rFonts w:eastAsia="Calibri"/>
                <w:sz w:val="18"/>
                <w:szCs w:val="16"/>
              </w:rPr>
              <w:t>п/п</w:t>
            </w:r>
          </w:p>
        </w:tc>
        <w:tc>
          <w:tcPr>
            <w:tcW w:w="520" w:type="pct"/>
            <w:vMerge w:val="restart"/>
          </w:tcPr>
          <w:p w:rsidR="002E5DBB" w:rsidRPr="00903EF0" w:rsidRDefault="002E5DBB" w:rsidP="00594172">
            <w:pPr>
              <w:ind w:left="-73"/>
              <w:jc w:val="center"/>
              <w:rPr>
                <w:rFonts w:eastAsia="Calibri"/>
                <w:sz w:val="18"/>
                <w:szCs w:val="16"/>
                <w:lang w:val="en-US"/>
              </w:rPr>
            </w:pPr>
            <w:r w:rsidRPr="00903EF0">
              <w:rPr>
                <w:rFonts w:eastAsia="Calibri"/>
                <w:sz w:val="18"/>
                <w:szCs w:val="16"/>
              </w:rPr>
              <w:t xml:space="preserve">Мероприятие подпрограммы </w:t>
            </w:r>
          </w:p>
        </w:tc>
        <w:tc>
          <w:tcPr>
            <w:tcW w:w="219" w:type="pct"/>
            <w:vMerge w:val="restart"/>
          </w:tcPr>
          <w:p w:rsidR="002E5DBB" w:rsidRPr="00903EF0" w:rsidRDefault="002E5DBB" w:rsidP="00594172">
            <w:pPr>
              <w:ind w:left="-73" w:firstLine="73"/>
              <w:jc w:val="center"/>
              <w:rPr>
                <w:rFonts w:eastAsia="Calibri"/>
                <w:sz w:val="18"/>
                <w:szCs w:val="16"/>
              </w:rPr>
            </w:pPr>
            <w:r w:rsidRPr="00903EF0">
              <w:rPr>
                <w:rFonts w:eastAsia="Calibri"/>
                <w:sz w:val="18"/>
                <w:szCs w:val="16"/>
              </w:rPr>
              <w:t>Сроки исполнения мероприя-тия</w:t>
            </w:r>
          </w:p>
        </w:tc>
        <w:tc>
          <w:tcPr>
            <w:tcW w:w="463" w:type="pct"/>
            <w:vMerge w:val="restart"/>
          </w:tcPr>
          <w:p w:rsidR="002E5DBB" w:rsidRPr="00903EF0" w:rsidRDefault="002E5DBB" w:rsidP="00594172">
            <w:pPr>
              <w:ind w:left="-73" w:firstLine="73"/>
              <w:jc w:val="center"/>
              <w:rPr>
                <w:rFonts w:eastAsia="Calibri"/>
                <w:sz w:val="18"/>
                <w:szCs w:val="16"/>
              </w:rPr>
            </w:pPr>
            <w:r w:rsidRPr="00903EF0">
              <w:rPr>
                <w:rFonts w:eastAsia="Calibri"/>
                <w:sz w:val="18"/>
                <w:szCs w:val="16"/>
              </w:rPr>
              <w:t>Источники финансирования</w:t>
            </w:r>
          </w:p>
        </w:tc>
        <w:tc>
          <w:tcPr>
            <w:tcW w:w="455" w:type="pct"/>
            <w:vMerge w:val="restart"/>
          </w:tcPr>
          <w:p w:rsidR="002E5DBB" w:rsidRPr="00903EF0" w:rsidRDefault="002E5DBB" w:rsidP="00594172">
            <w:pPr>
              <w:jc w:val="center"/>
              <w:rPr>
                <w:rFonts w:eastAsia="Calibri"/>
                <w:sz w:val="18"/>
                <w:szCs w:val="16"/>
              </w:rPr>
            </w:pPr>
            <w:r w:rsidRPr="00903EF0">
              <w:rPr>
                <w:rFonts w:eastAsia="Calibri"/>
                <w:sz w:val="18"/>
                <w:szCs w:val="16"/>
              </w:rPr>
              <w:t>Всего</w:t>
            </w:r>
            <w:r w:rsidRPr="00903EF0">
              <w:rPr>
                <w:rFonts w:eastAsia="Calibri"/>
                <w:sz w:val="18"/>
                <w:szCs w:val="16"/>
              </w:rPr>
              <w:br/>
              <w:t>(тыс.руб.)</w:t>
            </w:r>
          </w:p>
        </w:tc>
        <w:tc>
          <w:tcPr>
            <w:tcW w:w="2839" w:type="pct"/>
            <w:gridSpan w:val="6"/>
          </w:tcPr>
          <w:p w:rsidR="002E5DBB" w:rsidRPr="00903EF0" w:rsidRDefault="002E5DBB" w:rsidP="00594172">
            <w:pPr>
              <w:jc w:val="center"/>
              <w:rPr>
                <w:rFonts w:eastAsia="Calibri"/>
                <w:sz w:val="18"/>
                <w:szCs w:val="16"/>
              </w:rPr>
            </w:pPr>
            <w:r w:rsidRPr="00903EF0">
              <w:rPr>
                <w:rFonts w:eastAsia="Calibri"/>
                <w:sz w:val="18"/>
                <w:szCs w:val="16"/>
              </w:rPr>
              <w:t>Объемы финансирования по годам*</w:t>
            </w:r>
            <w:r w:rsidRPr="00903EF0">
              <w:rPr>
                <w:rFonts w:eastAsia="Calibri"/>
                <w:sz w:val="18"/>
                <w:szCs w:val="16"/>
              </w:rPr>
              <w:br/>
              <w:t>(тыс.руб.)</w:t>
            </w:r>
          </w:p>
          <w:p w:rsidR="002E5DBB" w:rsidRPr="00903EF0" w:rsidRDefault="002E5DBB" w:rsidP="00594172">
            <w:pPr>
              <w:rPr>
                <w:rFonts w:eastAsia="Calibri"/>
                <w:sz w:val="18"/>
                <w:szCs w:val="16"/>
              </w:rPr>
            </w:pPr>
          </w:p>
          <w:p w:rsidR="002E5DBB" w:rsidRPr="00903EF0" w:rsidRDefault="002E5DBB" w:rsidP="00594172">
            <w:pPr>
              <w:jc w:val="center"/>
              <w:rPr>
                <w:rFonts w:eastAsia="Calibri"/>
                <w:sz w:val="18"/>
                <w:szCs w:val="16"/>
              </w:rPr>
            </w:pPr>
          </w:p>
        </w:tc>
        <w:tc>
          <w:tcPr>
            <w:tcW w:w="279" w:type="pct"/>
            <w:vMerge w:val="restart"/>
          </w:tcPr>
          <w:p w:rsidR="002E5DBB" w:rsidRPr="00903EF0" w:rsidRDefault="002E5DBB" w:rsidP="00594172">
            <w:pPr>
              <w:jc w:val="center"/>
              <w:rPr>
                <w:rFonts w:eastAsia="Calibri"/>
                <w:sz w:val="18"/>
                <w:szCs w:val="16"/>
              </w:rPr>
            </w:pPr>
            <w:r w:rsidRPr="00903EF0">
              <w:rPr>
                <w:rFonts w:eastAsia="Calibri"/>
                <w:sz w:val="18"/>
                <w:szCs w:val="16"/>
              </w:rPr>
              <w:t xml:space="preserve">Ответственный за выполнение мероприятия </w:t>
            </w:r>
          </w:p>
        </w:tc>
      </w:tr>
      <w:tr w:rsidR="004E542D" w:rsidRPr="00903EF0" w:rsidTr="00A65C4A">
        <w:tc>
          <w:tcPr>
            <w:tcW w:w="225" w:type="pct"/>
            <w:vMerge/>
          </w:tcPr>
          <w:p w:rsidR="002E5DBB" w:rsidRPr="00903EF0" w:rsidRDefault="002E5DBB" w:rsidP="00594172">
            <w:pPr>
              <w:jc w:val="both"/>
              <w:rPr>
                <w:rFonts w:eastAsia="Calibri"/>
                <w:sz w:val="16"/>
                <w:szCs w:val="16"/>
              </w:rPr>
            </w:pPr>
          </w:p>
        </w:tc>
        <w:tc>
          <w:tcPr>
            <w:tcW w:w="520" w:type="pct"/>
            <w:vMerge/>
          </w:tcPr>
          <w:p w:rsidR="002E5DBB" w:rsidRPr="00903EF0" w:rsidRDefault="002E5DBB" w:rsidP="00594172">
            <w:pPr>
              <w:ind w:left="-73"/>
              <w:jc w:val="both"/>
              <w:rPr>
                <w:rFonts w:eastAsia="Calibri"/>
                <w:sz w:val="16"/>
                <w:szCs w:val="16"/>
              </w:rPr>
            </w:pPr>
          </w:p>
        </w:tc>
        <w:tc>
          <w:tcPr>
            <w:tcW w:w="219" w:type="pct"/>
            <w:vMerge/>
          </w:tcPr>
          <w:p w:rsidR="002E5DBB" w:rsidRPr="00903EF0" w:rsidRDefault="002E5DBB" w:rsidP="00594172">
            <w:pPr>
              <w:ind w:left="-73" w:firstLine="73"/>
              <w:jc w:val="both"/>
              <w:rPr>
                <w:rFonts w:eastAsia="Calibri"/>
                <w:sz w:val="16"/>
                <w:szCs w:val="16"/>
              </w:rPr>
            </w:pPr>
          </w:p>
        </w:tc>
        <w:tc>
          <w:tcPr>
            <w:tcW w:w="463" w:type="pct"/>
            <w:vMerge/>
          </w:tcPr>
          <w:p w:rsidR="002E5DBB" w:rsidRPr="00903EF0" w:rsidRDefault="002E5DBB" w:rsidP="00594172">
            <w:pPr>
              <w:ind w:left="-73" w:firstLine="73"/>
              <w:jc w:val="both"/>
              <w:rPr>
                <w:rFonts w:eastAsia="Calibri"/>
                <w:sz w:val="16"/>
                <w:szCs w:val="16"/>
              </w:rPr>
            </w:pPr>
          </w:p>
        </w:tc>
        <w:tc>
          <w:tcPr>
            <w:tcW w:w="455" w:type="pct"/>
            <w:vMerge/>
          </w:tcPr>
          <w:p w:rsidR="002E5DBB" w:rsidRPr="00903EF0" w:rsidRDefault="002E5DBB" w:rsidP="00594172">
            <w:pPr>
              <w:jc w:val="both"/>
              <w:rPr>
                <w:rFonts w:eastAsia="Calibri"/>
                <w:sz w:val="16"/>
                <w:szCs w:val="16"/>
              </w:rPr>
            </w:pPr>
          </w:p>
        </w:tc>
        <w:tc>
          <w:tcPr>
            <w:tcW w:w="425" w:type="pct"/>
            <w:vAlign w:val="center"/>
          </w:tcPr>
          <w:p w:rsidR="002E5DBB" w:rsidRPr="00903EF0" w:rsidRDefault="002E5DBB" w:rsidP="00594172">
            <w:pPr>
              <w:jc w:val="center"/>
              <w:rPr>
                <w:b/>
                <w:sz w:val="20"/>
                <w:szCs w:val="20"/>
              </w:rPr>
            </w:pPr>
            <w:r w:rsidRPr="00903EF0">
              <w:rPr>
                <w:b/>
                <w:sz w:val="20"/>
                <w:szCs w:val="20"/>
              </w:rPr>
              <w:t>2020год</w:t>
            </w:r>
          </w:p>
        </w:tc>
        <w:tc>
          <w:tcPr>
            <w:tcW w:w="426" w:type="pct"/>
            <w:vAlign w:val="center"/>
          </w:tcPr>
          <w:p w:rsidR="002E5DBB" w:rsidRPr="00903EF0" w:rsidRDefault="002E5DBB" w:rsidP="00594172">
            <w:pPr>
              <w:jc w:val="center"/>
              <w:rPr>
                <w:b/>
                <w:sz w:val="20"/>
                <w:szCs w:val="20"/>
              </w:rPr>
            </w:pPr>
            <w:r w:rsidRPr="00903EF0">
              <w:rPr>
                <w:b/>
                <w:sz w:val="20"/>
                <w:szCs w:val="20"/>
              </w:rPr>
              <w:t>2021год</w:t>
            </w:r>
          </w:p>
        </w:tc>
        <w:tc>
          <w:tcPr>
            <w:tcW w:w="376" w:type="pct"/>
            <w:vAlign w:val="center"/>
          </w:tcPr>
          <w:p w:rsidR="002E5DBB" w:rsidRPr="00903EF0" w:rsidRDefault="002E5DBB" w:rsidP="00594172">
            <w:pPr>
              <w:jc w:val="center"/>
              <w:rPr>
                <w:b/>
                <w:sz w:val="20"/>
                <w:szCs w:val="20"/>
              </w:rPr>
            </w:pPr>
            <w:r w:rsidRPr="00903EF0">
              <w:rPr>
                <w:b/>
                <w:sz w:val="20"/>
                <w:szCs w:val="20"/>
              </w:rPr>
              <w:t>2022 год</w:t>
            </w:r>
          </w:p>
        </w:tc>
        <w:tc>
          <w:tcPr>
            <w:tcW w:w="952" w:type="pct"/>
            <w:vAlign w:val="center"/>
          </w:tcPr>
          <w:p w:rsidR="002E5DBB" w:rsidRPr="00903EF0" w:rsidRDefault="002E5DBB" w:rsidP="00594172">
            <w:pPr>
              <w:jc w:val="center"/>
              <w:rPr>
                <w:b/>
                <w:sz w:val="20"/>
                <w:szCs w:val="20"/>
              </w:rPr>
            </w:pPr>
            <w:r w:rsidRPr="00903EF0">
              <w:rPr>
                <w:b/>
                <w:sz w:val="20"/>
                <w:szCs w:val="20"/>
              </w:rPr>
              <w:t>2023 год</w:t>
            </w:r>
          </w:p>
        </w:tc>
        <w:tc>
          <w:tcPr>
            <w:tcW w:w="330" w:type="pct"/>
            <w:vAlign w:val="center"/>
          </w:tcPr>
          <w:p w:rsidR="002E5DBB" w:rsidRPr="00903EF0" w:rsidRDefault="002E5DBB" w:rsidP="00594172">
            <w:pPr>
              <w:tabs>
                <w:tab w:val="center" w:pos="4677"/>
                <w:tab w:val="right" w:pos="9355"/>
              </w:tabs>
              <w:jc w:val="center"/>
              <w:rPr>
                <w:b/>
                <w:sz w:val="20"/>
                <w:szCs w:val="20"/>
              </w:rPr>
            </w:pPr>
            <w:r w:rsidRPr="00903EF0">
              <w:rPr>
                <w:b/>
                <w:sz w:val="20"/>
                <w:szCs w:val="20"/>
              </w:rPr>
              <w:t>2024год</w:t>
            </w:r>
          </w:p>
        </w:tc>
        <w:tc>
          <w:tcPr>
            <w:tcW w:w="331" w:type="pct"/>
            <w:vAlign w:val="center"/>
          </w:tcPr>
          <w:p w:rsidR="002E5DBB" w:rsidRPr="00903EF0" w:rsidRDefault="002E5DBB" w:rsidP="00594172">
            <w:pPr>
              <w:jc w:val="center"/>
              <w:rPr>
                <w:rFonts w:eastAsia="Calibri"/>
                <w:b/>
                <w:sz w:val="20"/>
                <w:szCs w:val="20"/>
              </w:rPr>
            </w:pPr>
            <w:r w:rsidRPr="00903EF0">
              <w:rPr>
                <w:rFonts w:eastAsia="Calibri"/>
                <w:b/>
                <w:sz w:val="20"/>
                <w:szCs w:val="20"/>
              </w:rPr>
              <w:t>2025 год</w:t>
            </w:r>
          </w:p>
        </w:tc>
        <w:tc>
          <w:tcPr>
            <w:tcW w:w="279" w:type="pct"/>
            <w:vMerge/>
          </w:tcPr>
          <w:p w:rsidR="002E5DBB" w:rsidRPr="00903EF0" w:rsidRDefault="002E5DBB" w:rsidP="00594172">
            <w:pPr>
              <w:jc w:val="both"/>
              <w:rPr>
                <w:rFonts w:eastAsia="Calibri"/>
                <w:sz w:val="16"/>
                <w:szCs w:val="16"/>
              </w:rPr>
            </w:pPr>
          </w:p>
        </w:tc>
      </w:tr>
      <w:tr w:rsidR="004E542D" w:rsidRPr="00903EF0" w:rsidTr="00A65C4A">
        <w:tc>
          <w:tcPr>
            <w:tcW w:w="225" w:type="pct"/>
          </w:tcPr>
          <w:p w:rsidR="002E5DBB" w:rsidRPr="00903EF0" w:rsidRDefault="002E5DBB" w:rsidP="00594172">
            <w:pPr>
              <w:jc w:val="center"/>
              <w:rPr>
                <w:rFonts w:eastAsia="Calibri"/>
                <w:sz w:val="20"/>
                <w:szCs w:val="20"/>
              </w:rPr>
            </w:pPr>
            <w:r w:rsidRPr="00903EF0">
              <w:rPr>
                <w:rFonts w:eastAsia="Calibri"/>
                <w:sz w:val="20"/>
                <w:szCs w:val="20"/>
              </w:rPr>
              <w:t>1</w:t>
            </w:r>
          </w:p>
        </w:tc>
        <w:tc>
          <w:tcPr>
            <w:tcW w:w="520" w:type="pct"/>
          </w:tcPr>
          <w:p w:rsidR="002E5DBB" w:rsidRPr="00903EF0" w:rsidRDefault="002E5DBB" w:rsidP="00594172">
            <w:pPr>
              <w:ind w:left="-73"/>
              <w:jc w:val="center"/>
              <w:rPr>
                <w:rFonts w:eastAsia="Calibri"/>
                <w:sz w:val="20"/>
                <w:szCs w:val="20"/>
              </w:rPr>
            </w:pPr>
            <w:r w:rsidRPr="00903EF0">
              <w:rPr>
                <w:rFonts w:eastAsia="Calibri"/>
                <w:sz w:val="20"/>
                <w:szCs w:val="20"/>
              </w:rPr>
              <w:t>2</w:t>
            </w:r>
          </w:p>
        </w:tc>
        <w:tc>
          <w:tcPr>
            <w:tcW w:w="219" w:type="pct"/>
          </w:tcPr>
          <w:p w:rsidR="002E5DBB" w:rsidRPr="00903EF0" w:rsidRDefault="002E5DBB" w:rsidP="00594172">
            <w:pPr>
              <w:ind w:left="-73" w:firstLine="73"/>
              <w:jc w:val="center"/>
              <w:rPr>
                <w:rFonts w:eastAsia="Calibri"/>
                <w:sz w:val="20"/>
                <w:szCs w:val="20"/>
              </w:rPr>
            </w:pPr>
            <w:r w:rsidRPr="00903EF0">
              <w:rPr>
                <w:rFonts w:eastAsia="Calibri"/>
                <w:sz w:val="20"/>
                <w:szCs w:val="20"/>
              </w:rPr>
              <w:t>3</w:t>
            </w:r>
          </w:p>
        </w:tc>
        <w:tc>
          <w:tcPr>
            <w:tcW w:w="463" w:type="pct"/>
          </w:tcPr>
          <w:p w:rsidR="002E5DBB" w:rsidRPr="00903EF0" w:rsidRDefault="002E5DBB" w:rsidP="00594172">
            <w:pPr>
              <w:ind w:left="-73" w:firstLine="73"/>
              <w:jc w:val="center"/>
              <w:rPr>
                <w:rFonts w:eastAsia="Calibri"/>
                <w:sz w:val="20"/>
                <w:szCs w:val="20"/>
              </w:rPr>
            </w:pPr>
            <w:r w:rsidRPr="00903EF0">
              <w:rPr>
                <w:rFonts w:eastAsia="Calibri"/>
                <w:sz w:val="20"/>
                <w:szCs w:val="20"/>
              </w:rPr>
              <w:t>4</w:t>
            </w:r>
          </w:p>
        </w:tc>
        <w:tc>
          <w:tcPr>
            <w:tcW w:w="455" w:type="pct"/>
          </w:tcPr>
          <w:p w:rsidR="002E5DBB" w:rsidRPr="00903EF0" w:rsidRDefault="002E5DBB" w:rsidP="00594172">
            <w:pPr>
              <w:jc w:val="center"/>
              <w:rPr>
                <w:rFonts w:eastAsia="Calibri"/>
                <w:sz w:val="20"/>
                <w:szCs w:val="20"/>
              </w:rPr>
            </w:pPr>
            <w:r w:rsidRPr="00903EF0">
              <w:rPr>
                <w:rFonts w:eastAsia="Calibri"/>
                <w:sz w:val="20"/>
                <w:szCs w:val="20"/>
              </w:rPr>
              <w:t>5</w:t>
            </w:r>
          </w:p>
        </w:tc>
        <w:tc>
          <w:tcPr>
            <w:tcW w:w="425" w:type="pct"/>
          </w:tcPr>
          <w:p w:rsidR="002E5DBB" w:rsidRPr="00903EF0" w:rsidRDefault="002E5DBB" w:rsidP="00594172">
            <w:pPr>
              <w:jc w:val="center"/>
              <w:rPr>
                <w:rFonts w:eastAsia="Calibri"/>
                <w:sz w:val="20"/>
                <w:szCs w:val="20"/>
              </w:rPr>
            </w:pPr>
            <w:r w:rsidRPr="00903EF0">
              <w:rPr>
                <w:rFonts w:eastAsia="Calibri"/>
                <w:sz w:val="20"/>
                <w:szCs w:val="20"/>
              </w:rPr>
              <w:t>6</w:t>
            </w:r>
          </w:p>
        </w:tc>
        <w:tc>
          <w:tcPr>
            <w:tcW w:w="426" w:type="pct"/>
          </w:tcPr>
          <w:p w:rsidR="002E5DBB" w:rsidRPr="00903EF0" w:rsidRDefault="002E5DBB" w:rsidP="00594172">
            <w:pPr>
              <w:jc w:val="center"/>
              <w:rPr>
                <w:rFonts w:eastAsia="Calibri"/>
                <w:sz w:val="20"/>
                <w:szCs w:val="20"/>
              </w:rPr>
            </w:pPr>
            <w:r w:rsidRPr="00903EF0">
              <w:rPr>
                <w:rFonts w:eastAsia="Calibri"/>
                <w:sz w:val="20"/>
                <w:szCs w:val="20"/>
              </w:rPr>
              <w:t>7</w:t>
            </w:r>
          </w:p>
        </w:tc>
        <w:tc>
          <w:tcPr>
            <w:tcW w:w="376" w:type="pct"/>
          </w:tcPr>
          <w:p w:rsidR="002E5DBB" w:rsidRPr="00903EF0" w:rsidRDefault="002E5DBB" w:rsidP="00594172">
            <w:pPr>
              <w:jc w:val="center"/>
              <w:rPr>
                <w:rFonts w:eastAsia="Calibri"/>
                <w:sz w:val="20"/>
                <w:szCs w:val="20"/>
              </w:rPr>
            </w:pPr>
            <w:r w:rsidRPr="00903EF0">
              <w:rPr>
                <w:rFonts w:eastAsia="Calibri"/>
                <w:sz w:val="20"/>
                <w:szCs w:val="20"/>
              </w:rPr>
              <w:t>8</w:t>
            </w:r>
          </w:p>
        </w:tc>
        <w:tc>
          <w:tcPr>
            <w:tcW w:w="952" w:type="pct"/>
          </w:tcPr>
          <w:p w:rsidR="002E5DBB" w:rsidRPr="00903EF0" w:rsidRDefault="002E5DBB" w:rsidP="00594172">
            <w:pPr>
              <w:jc w:val="center"/>
              <w:rPr>
                <w:rFonts w:eastAsia="Calibri"/>
                <w:sz w:val="20"/>
                <w:szCs w:val="20"/>
              </w:rPr>
            </w:pPr>
            <w:r w:rsidRPr="00903EF0">
              <w:rPr>
                <w:rFonts w:eastAsia="Calibri"/>
                <w:sz w:val="20"/>
                <w:szCs w:val="20"/>
              </w:rPr>
              <w:t>9</w:t>
            </w:r>
          </w:p>
        </w:tc>
        <w:tc>
          <w:tcPr>
            <w:tcW w:w="330" w:type="pct"/>
          </w:tcPr>
          <w:p w:rsidR="002E5DBB" w:rsidRPr="00903EF0" w:rsidRDefault="002E5DBB" w:rsidP="00594172">
            <w:pPr>
              <w:jc w:val="center"/>
              <w:rPr>
                <w:rFonts w:eastAsia="Calibri"/>
                <w:sz w:val="20"/>
                <w:szCs w:val="20"/>
              </w:rPr>
            </w:pPr>
            <w:r w:rsidRPr="00903EF0">
              <w:rPr>
                <w:rFonts w:eastAsia="Calibri"/>
                <w:sz w:val="20"/>
                <w:szCs w:val="20"/>
              </w:rPr>
              <w:t>10</w:t>
            </w:r>
          </w:p>
        </w:tc>
        <w:tc>
          <w:tcPr>
            <w:tcW w:w="331" w:type="pct"/>
          </w:tcPr>
          <w:p w:rsidR="002E5DBB" w:rsidRPr="00903EF0" w:rsidRDefault="002E5DBB" w:rsidP="00594172">
            <w:pPr>
              <w:jc w:val="center"/>
              <w:rPr>
                <w:rFonts w:eastAsia="Calibri"/>
                <w:sz w:val="20"/>
                <w:szCs w:val="20"/>
              </w:rPr>
            </w:pPr>
            <w:r w:rsidRPr="00903EF0">
              <w:rPr>
                <w:rFonts w:eastAsia="Calibri"/>
                <w:sz w:val="20"/>
                <w:szCs w:val="20"/>
              </w:rPr>
              <w:t>11</w:t>
            </w:r>
          </w:p>
        </w:tc>
        <w:tc>
          <w:tcPr>
            <w:tcW w:w="279" w:type="pct"/>
          </w:tcPr>
          <w:p w:rsidR="002E5DBB" w:rsidRPr="00903EF0" w:rsidRDefault="002E5DBB" w:rsidP="00594172">
            <w:pPr>
              <w:jc w:val="center"/>
              <w:rPr>
                <w:rFonts w:eastAsia="Calibri"/>
                <w:sz w:val="20"/>
                <w:szCs w:val="20"/>
              </w:rPr>
            </w:pPr>
            <w:r w:rsidRPr="00903EF0">
              <w:rPr>
                <w:rFonts w:eastAsia="Calibri"/>
                <w:sz w:val="20"/>
                <w:szCs w:val="20"/>
              </w:rPr>
              <w:t>12</w:t>
            </w:r>
          </w:p>
        </w:tc>
      </w:tr>
      <w:tr w:rsidR="004E542D" w:rsidRPr="00903EF0" w:rsidTr="00A65C4A">
        <w:trPr>
          <w:trHeight w:val="296"/>
        </w:trPr>
        <w:tc>
          <w:tcPr>
            <w:tcW w:w="225" w:type="pct"/>
            <w:vMerge w:val="restart"/>
          </w:tcPr>
          <w:p w:rsidR="002E5DBB" w:rsidRPr="00903EF0" w:rsidRDefault="002E5DBB" w:rsidP="00594172">
            <w:pPr>
              <w:jc w:val="center"/>
              <w:rPr>
                <w:rFonts w:eastAsia="Calibri"/>
                <w:sz w:val="18"/>
                <w:szCs w:val="18"/>
              </w:rPr>
            </w:pPr>
            <w:r w:rsidRPr="00903EF0">
              <w:rPr>
                <w:rFonts w:eastAsia="Calibri"/>
                <w:sz w:val="18"/>
                <w:szCs w:val="18"/>
              </w:rPr>
              <w:t>1.</w:t>
            </w:r>
          </w:p>
        </w:tc>
        <w:tc>
          <w:tcPr>
            <w:tcW w:w="520" w:type="pct"/>
            <w:vMerge w:val="restart"/>
          </w:tcPr>
          <w:p w:rsidR="002E5DBB" w:rsidRPr="00903EF0" w:rsidRDefault="002E5DBB" w:rsidP="00594172">
            <w:pPr>
              <w:rPr>
                <w:rFonts w:eastAsia="Calibri"/>
                <w:sz w:val="18"/>
                <w:szCs w:val="18"/>
              </w:rPr>
            </w:pPr>
            <w:r w:rsidRPr="00903EF0">
              <w:rPr>
                <w:rFonts w:eastAsia="Calibri"/>
                <w:b/>
                <w:sz w:val="18"/>
                <w:szCs w:val="18"/>
              </w:rPr>
              <w:t>Основное мероприятие 02.</w:t>
            </w:r>
            <w:r w:rsidRPr="00903EF0">
              <w:rPr>
                <w:rFonts w:eastAsia="Calibri"/>
                <w:sz w:val="18"/>
                <w:szCs w:val="18"/>
              </w:rPr>
              <w:t xml:space="preserve"> «Переселение граждан из аварийного жилищного фонда»</w:t>
            </w:r>
          </w:p>
        </w:tc>
        <w:tc>
          <w:tcPr>
            <w:tcW w:w="219" w:type="pct"/>
            <w:vMerge w:val="restart"/>
          </w:tcPr>
          <w:p w:rsidR="002E5DBB" w:rsidRPr="00903EF0" w:rsidRDefault="002E5DBB" w:rsidP="00594172">
            <w:pPr>
              <w:rPr>
                <w:rFonts w:eastAsia="Calibri"/>
                <w:sz w:val="18"/>
                <w:szCs w:val="18"/>
              </w:rPr>
            </w:pPr>
            <w:r w:rsidRPr="00903EF0">
              <w:rPr>
                <w:rFonts w:eastAsia="Calibri"/>
                <w:sz w:val="18"/>
                <w:szCs w:val="18"/>
              </w:rPr>
              <w:t>2020-2025</w:t>
            </w:r>
          </w:p>
        </w:tc>
        <w:tc>
          <w:tcPr>
            <w:tcW w:w="463" w:type="pct"/>
          </w:tcPr>
          <w:p w:rsidR="002E5DBB" w:rsidRPr="00903EF0" w:rsidRDefault="002E5DBB" w:rsidP="00594172">
            <w:pPr>
              <w:rPr>
                <w:rFonts w:eastAsia="Calibri"/>
                <w:sz w:val="16"/>
                <w:szCs w:val="18"/>
              </w:rPr>
            </w:pPr>
            <w:r w:rsidRPr="00903EF0">
              <w:rPr>
                <w:rFonts w:eastAsia="Calibri"/>
                <w:b/>
                <w:sz w:val="18"/>
                <w:szCs w:val="18"/>
              </w:rPr>
              <w:t>Итого</w:t>
            </w:r>
          </w:p>
        </w:tc>
        <w:tc>
          <w:tcPr>
            <w:tcW w:w="455" w:type="pct"/>
          </w:tcPr>
          <w:p w:rsidR="002E5DBB" w:rsidRPr="00903EF0" w:rsidRDefault="002E5DBB" w:rsidP="00594172">
            <w:pPr>
              <w:rPr>
                <w:rFonts w:eastAsia="Calibri"/>
                <w:b/>
                <w:sz w:val="18"/>
                <w:szCs w:val="18"/>
              </w:rPr>
            </w:pPr>
            <w:r w:rsidRPr="00903EF0">
              <w:rPr>
                <w:rFonts w:eastAsia="Calibri"/>
                <w:b/>
                <w:sz w:val="18"/>
                <w:szCs w:val="18"/>
              </w:rPr>
              <w:t>266500,00000</w:t>
            </w:r>
          </w:p>
        </w:tc>
        <w:tc>
          <w:tcPr>
            <w:tcW w:w="425" w:type="pct"/>
          </w:tcPr>
          <w:p w:rsidR="002E5DBB" w:rsidRPr="00903EF0" w:rsidRDefault="002E5DBB" w:rsidP="002E5DBB">
            <w:pPr>
              <w:rPr>
                <w:rFonts w:eastAsia="Calibri"/>
                <w:b/>
                <w:sz w:val="18"/>
                <w:szCs w:val="18"/>
              </w:rPr>
            </w:pPr>
            <w:r w:rsidRPr="00903EF0">
              <w:rPr>
                <w:rFonts w:eastAsia="Calibri"/>
                <w:b/>
                <w:sz w:val="18"/>
                <w:szCs w:val="18"/>
              </w:rPr>
              <w:t>42000,00000</w:t>
            </w:r>
          </w:p>
        </w:tc>
        <w:tc>
          <w:tcPr>
            <w:tcW w:w="426" w:type="pct"/>
          </w:tcPr>
          <w:p w:rsidR="002E5DBB" w:rsidRPr="00903EF0" w:rsidRDefault="002E5DBB" w:rsidP="00594172">
            <w:pPr>
              <w:rPr>
                <w:rFonts w:eastAsia="Calibri"/>
                <w:b/>
                <w:sz w:val="18"/>
                <w:szCs w:val="18"/>
              </w:rPr>
            </w:pPr>
            <w:r w:rsidRPr="00903EF0">
              <w:rPr>
                <w:rFonts w:eastAsia="Calibri"/>
                <w:b/>
                <w:sz w:val="18"/>
                <w:szCs w:val="18"/>
              </w:rPr>
              <w:t>70 000,00000</w:t>
            </w:r>
          </w:p>
        </w:tc>
        <w:tc>
          <w:tcPr>
            <w:tcW w:w="376" w:type="pct"/>
          </w:tcPr>
          <w:p w:rsidR="002E5DBB" w:rsidRPr="00903EF0" w:rsidRDefault="002E5DBB" w:rsidP="002E5DBB">
            <w:pPr>
              <w:rPr>
                <w:rFonts w:eastAsia="Calibri"/>
                <w:b/>
                <w:sz w:val="18"/>
                <w:szCs w:val="18"/>
              </w:rPr>
            </w:pPr>
            <w:r w:rsidRPr="00903EF0">
              <w:rPr>
                <w:rFonts w:eastAsia="Calibri"/>
                <w:b/>
                <w:sz w:val="18"/>
                <w:szCs w:val="18"/>
              </w:rPr>
              <w:t>100000,00000</w:t>
            </w:r>
          </w:p>
        </w:tc>
        <w:tc>
          <w:tcPr>
            <w:tcW w:w="952" w:type="pct"/>
          </w:tcPr>
          <w:p w:rsidR="002E5DBB" w:rsidRPr="00903EF0" w:rsidRDefault="002E5DBB" w:rsidP="00594172">
            <w:pPr>
              <w:rPr>
                <w:b/>
              </w:rPr>
            </w:pPr>
            <w:r w:rsidRPr="00903EF0">
              <w:rPr>
                <w:rFonts w:eastAsia="Calibri"/>
                <w:b/>
                <w:sz w:val="18"/>
                <w:szCs w:val="18"/>
              </w:rPr>
              <w:t>54</w:t>
            </w:r>
            <w:r w:rsidR="007521A6">
              <w:rPr>
                <w:rFonts w:eastAsia="Calibri"/>
                <w:b/>
                <w:sz w:val="18"/>
                <w:szCs w:val="18"/>
              </w:rPr>
              <w:t xml:space="preserve"> </w:t>
            </w:r>
            <w:r w:rsidRPr="00903EF0">
              <w:rPr>
                <w:rFonts w:eastAsia="Calibri"/>
                <w:b/>
                <w:sz w:val="18"/>
                <w:szCs w:val="18"/>
              </w:rPr>
              <w:t>500,00000</w:t>
            </w:r>
          </w:p>
        </w:tc>
        <w:tc>
          <w:tcPr>
            <w:tcW w:w="330" w:type="pct"/>
          </w:tcPr>
          <w:p w:rsidR="002E5DBB" w:rsidRPr="00903EF0" w:rsidRDefault="002E5DBB" w:rsidP="00594172">
            <w:pPr>
              <w:rPr>
                <w:b/>
              </w:rPr>
            </w:pPr>
            <w:r w:rsidRPr="00903EF0">
              <w:rPr>
                <w:rFonts w:eastAsia="Calibri"/>
                <w:b/>
                <w:sz w:val="18"/>
                <w:szCs w:val="18"/>
              </w:rPr>
              <w:t>0,00000</w:t>
            </w:r>
          </w:p>
        </w:tc>
        <w:tc>
          <w:tcPr>
            <w:tcW w:w="331" w:type="pct"/>
          </w:tcPr>
          <w:p w:rsidR="002E5DBB" w:rsidRPr="00903EF0" w:rsidRDefault="002E5DBB" w:rsidP="00594172">
            <w:pPr>
              <w:rPr>
                <w:b/>
              </w:rPr>
            </w:pPr>
            <w:r w:rsidRPr="00903EF0">
              <w:rPr>
                <w:rFonts w:eastAsia="Calibri"/>
                <w:b/>
                <w:sz w:val="18"/>
                <w:szCs w:val="18"/>
              </w:rPr>
              <w:t>0,00000</w:t>
            </w:r>
          </w:p>
        </w:tc>
        <w:tc>
          <w:tcPr>
            <w:tcW w:w="279" w:type="pct"/>
            <w:vMerge w:val="restart"/>
          </w:tcPr>
          <w:p w:rsidR="002E5DBB" w:rsidRPr="00903EF0" w:rsidRDefault="002E5DBB" w:rsidP="00594172">
            <w:pPr>
              <w:jc w:val="center"/>
              <w:rPr>
                <w:rFonts w:eastAsia="Calibri"/>
                <w:sz w:val="18"/>
                <w:szCs w:val="18"/>
              </w:rPr>
            </w:pPr>
            <w:r w:rsidRPr="00903EF0">
              <w:rPr>
                <w:rFonts w:eastAsia="Calibri"/>
                <w:sz w:val="18"/>
                <w:szCs w:val="18"/>
              </w:rPr>
              <w:t>Управление градостроительного комплекса, Управление земельно-имущественных отношений</w:t>
            </w:r>
          </w:p>
        </w:tc>
      </w:tr>
      <w:tr w:rsidR="004E542D" w:rsidRPr="00903EF0" w:rsidTr="00A65C4A">
        <w:tc>
          <w:tcPr>
            <w:tcW w:w="225" w:type="pct"/>
            <w:vMerge/>
          </w:tcPr>
          <w:p w:rsidR="002E5DBB" w:rsidRPr="00903EF0" w:rsidRDefault="002E5DBB" w:rsidP="00594172">
            <w:pPr>
              <w:jc w:val="center"/>
              <w:rPr>
                <w:rFonts w:eastAsia="Calibri"/>
                <w:sz w:val="16"/>
                <w:szCs w:val="18"/>
              </w:rPr>
            </w:pPr>
          </w:p>
        </w:tc>
        <w:tc>
          <w:tcPr>
            <w:tcW w:w="520" w:type="pct"/>
            <w:vMerge/>
          </w:tcPr>
          <w:p w:rsidR="002E5DBB" w:rsidRPr="00903EF0" w:rsidRDefault="002E5DBB" w:rsidP="00594172">
            <w:pPr>
              <w:ind w:left="-73"/>
              <w:rPr>
                <w:rFonts w:eastAsia="Calibri"/>
                <w:sz w:val="18"/>
                <w:szCs w:val="18"/>
              </w:rPr>
            </w:pPr>
          </w:p>
        </w:tc>
        <w:tc>
          <w:tcPr>
            <w:tcW w:w="219" w:type="pct"/>
            <w:vMerge/>
          </w:tcPr>
          <w:p w:rsidR="002E5DBB" w:rsidRPr="00903EF0" w:rsidRDefault="002E5DBB" w:rsidP="00594172">
            <w:pPr>
              <w:ind w:left="-73" w:firstLine="73"/>
              <w:jc w:val="center"/>
              <w:rPr>
                <w:rFonts w:eastAsia="Calibri"/>
                <w:sz w:val="18"/>
                <w:szCs w:val="18"/>
              </w:rPr>
            </w:pPr>
          </w:p>
        </w:tc>
        <w:tc>
          <w:tcPr>
            <w:tcW w:w="463" w:type="pct"/>
          </w:tcPr>
          <w:p w:rsidR="002E5DBB" w:rsidRPr="00903EF0" w:rsidRDefault="002E5DBB" w:rsidP="00594172">
            <w:pPr>
              <w:tabs>
                <w:tab w:val="center" w:pos="742"/>
              </w:tabs>
              <w:ind w:left="-73"/>
              <w:rPr>
                <w:rFonts w:eastAsia="Calibri"/>
                <w:sz w:val="18"/>
                <w:szCs w:val="18"/>
              </w:rPr>
            </w:pPr>
            <w:r w:rsidRPr="00903EF0">
              <w:rPr>
                <w:sz w:val="18"/>
                <w:szCs w:val="18"/>
              </w:rPr>
              <w:t>Средства федерального бюджета</w:t>
            </w:r>
          </w:p>
        </w:tc>
        <w:tc>
          <w:tcPr>
            <w:tcW w:w="455" w:type="pct"/>
          </w:tcPr>
          <w:p w:rsidR="002E5DBB" w:rsidRPr="00903EF0" w:rsidRDefault="002E5DBB" w:rsidP="00594172">
            <w:pPr>
              <w:rPr>
                <w:color w:val="000000"/>
                <w:sz w:val="18"/>
                <w:szCs w:val="18"/>
              </w:rPr>
            </w:pPr>
            <w:r w:rsidRPr="00903EF0">
              <w:rPr>
                <w:rFonts w:eastAsia="Calibri"/>
                <w:sz w:val="18"/>
                <w:szCs w:val="18"/>
              </w:rPr>
              <w:t>0,00000</w:t>
            </w:r>
          </w:p>
        </w:tc>
        <w:tc>
          <w:tcPr>
            <w:tcW w:w="425" w:type="pct"/>
          </w:tcPr>
          <w:p w:rsidR="002E5DBB" w:rsidRPr="00903EF0" w:rsidRDefault="002E5DBB" w:rsidP="00594172">
            <w:r w:rsidRPr="00903EF0">
              <w:rPr>
                <w:rFonts w:eastAsia="Calibri"/>
                <w:sz w:val="18"/>
                <w:szCs w:val="18"/>
              </w:rPr>
              <w:t>0,00000</w:t>
            </w:r>
          </w:p>
        </w:tc>
        <w:tc>
          <w:tcPr>
            <w:tcW w:w="426" w:type="pct"/>
          </w:tcPr>
          <w:p w:rsidR="002E5DBB" w:rsidRPr="00903EF0" w:rsidRDefault="002E5DBB" w:rsidP="00594172">
            <w:r w:rsidRPr="00903EF0">
              <w:rPr>
                <w:rFonts w:eastAsia="Calibri"/>
                <w:sz w:val="18"/>
                <w:szCs w:val="18"/>
              </w:rPr>
              <w:t>0,00000</w:t>
            </w:r>
          </w:p>
        </w:tc>
        <w:tc>
          <w:tcPr>
            <w:tcW w:w="376" w:type="pct"/>
          </w:tcPr>
          <w:p w:rsidR="002E5DBB" w:rsidRPr="00903EF0" w:rsidRDefault="002E5DBB" w:rsidP="00594172">
            <w:r w:rsidRPr="00903EF0">
              <w:rPr>
                <w:rFonts w:eastAsia="Calibri"/>
                <w:sz w:val="18"/>
                <w:szCs w:val="18"/>
              </w:rPr>
              <w:t>0,00000</w:t>
            </w:r>
          </w:p>
        </w:tc>
        <w:tc>
          <w:tcPr>
            <w:tcW w:w="952" w:type="pct"/>
          </w:tcPr>
          <w:p w:rsidR="002E5DBB" w:rsidRPr="00903EF0" w:rsidRDefault="002E5DBB" w:rsidP="00594172">
            <w:r w:rsidRPr="00903EF0">
              <w:rPr>
                <w:rFonts w:eastAsia="Calibri"/>
                <w:sz w:val="18"/>
                <w:szCs w:val="18"/>
              </w:rPr>
              <w:t>0,00000</w:t>
            </w:r>
          </w:p>
        </w:tc>
        <w:tc>
          <w:tcPr>
            <w:tcW w:w="330" w:type="pct"/>
          </w:tcPr>
          <w:p w:rsidR="002E5DBB" w:rsidRPr="00903EF0" w:rsidRDefault="002E5DBB" w:rsidP="00594172">
            <w:r w:rsidRPr="00903EF0">
              <w:rPr>
                <w:rFonts w:eastAsia="Calibri"/>
                <w:sz w:val="18"/>
                <w:szCs w:val="18"/>
              </w:rPr>
              <w:t>0,00000</w:t>
            </w:r>
          </w:p>
        </w:tc>
        <w:tc>
          <w:tcPr>
            <w:tcW w:w="331" w:type="pct"/>
          </w:tcPr>
          <w:p w:rsidR="002E5DBB" w:rsidRPr="00903EF0" w:rsidRDefault="002E5DBB" w:rsidP="00594172">
            <w:r w:rsidRPr="00903EF0">
              <w:rPr>
                <w:rFonts w:eastAsia="Calibri"/>
                <w:sz w:val="18"/>
                <w:szCs w:val="18"/>
              </w:rPr>
              <w:t>0,00000</w:t>
            </w:r>
          </w:p>
        </w:tc>
        <w:tc>
          <w:tcPr>
            <w:tcW w:w="279" w:type="pct"/>
            <w:vMerge/>
          </w:tcPr>
          <w:p w:rsidR="002E5DBB" w:rsidRPr="00903EF0" w:rsidRDefault="002E5DBB" w:rsidP="00594172">
            <w:pPr>
              <w:rPr>
                <w:rFonts w:eastAsia="Calibri"/>
                <w:sz w:val="18"/>
                <w:szCs w:val="16"/>
              </w:rPr>
            </w:pPr>
          </w:p>
        </w:tc>
      </w:tr>
      <w:tr w:rsidR="004E542D" w:rsidRPr="00903EF0" w:rsidTr="00A65C4A">
        <w:trPr>
          <w:trHeight w:val="740"/>
        </w:trPr>
        <w:tc>
          <w:tcPr>
            <w:tcW w:w="225" w:type="pct"/>
            <w:vMerge/>
          </w:tcPr>
          <w:p w:rsidR="002E5DBB" w:rsidRPr="00903EF0" w:rsidRDefault="002E5DBB" w:rsidP="00594172">
            <w:pPr>
              <w:jc w:val="center"/>
              <w:rPr>
                <w:rFonts w:eastAsia="Calibri"/>
                <w:sz w:val="16"/>
                <w:szCs w:val="18"/>
              </w:rPr>
            </w:pPr>
          </w:p>
        </w:tc>
        <w:tc>
          <w:tcPr>
            <w:tcW w:w="520" w:type="pct"/>
            <w:vMerge/>
          </w:tcPr>
          <w:p w:rsidR="002E5DBB" w:rsidRPr="00903EF0" w:rsidRDefault="002E5DBB" w:rsidP="00594172">
            <w:pPr>
              <w:autoSpaceDE w:val="0"/>
              <w:autoSpaceDN w:val="0"/>
              <w:adjustRightInd w:val="0"/>
              <w:ind w:left="-73"/>
              <w:rPr>
                <w:sz w:val="18"/>
                <w:szCs w:val="18"/>
              </w:rPr>
            </w:pPr>
          </w:p>
        </w:tc>
        <w:tc>
          <w:tcPr>
            <w:tcW w:w="219" w:type="pct"/>
            <w:vMerge/>
          </w:tcPr>
          <w:p w:rsidR="002E5DBB" w:rsidRPr="00903EF0" w:rsidRDefault="002E5DBB" w:rsidP="00594172">
            <w:pPr>
              <w:ind w:left="-73" w:firstLine="73"/>
              <w:jc w:val="center"/>
              <w:rPr>
                <w:rFonts w:eastAsia="Calibri"/>
                <w:sz w:val="18"/>
                <w:szCs w:val="18"/>
              </w:rPr>
            </w:pPr>
          </w:p>
        </w:tc>
        <w:tc>
          <w:tcPr>
            <w:tcW w:w="463" w:type="pct"/>
            <w:tcBorders>
              <w:bottom w:val="single" w:sz="4" w:space="0" w:color="auto"/>
            </w:tcBorders>
          </w:tcPr>
          <w:p w:rsidR="002E5DBB" w:rsidRPr="00903EF0" w:rsidRDefault="002E5DBB" w:rsidP="00594172">
            <w:pPr>
              <w:tabs>
                <w:tab w:val="center" w:pos="742"/>
              </w:tabs>
              <w:ind w:left="-73"/>
              <w:rPr>
                <w:rFonts w:eastAsia="Calibri"/>
                <w:sz w:val="18"/>
                <w:szCs w:val="18"/>
              </w:rPr>
            </w:pPr>
            <w:r w:rsidRPr="00903EF0">
              <w:rPr>
                <w:sz w:val="18"/>
                <w:szCs w:val="18"/>
              </w:rPr>
              <w:t>Средства бюджета Московской области</w:t>
            </w:r>
          </w:p>
        </w:tc>
        <w:tc>
          <w:tcPr>
            <w:tcW w:w="455" w:type="pct"/>
            <w:tcBorders>
              <w:bottom w:val="single" w:sz="4" w:space="0" w:color="auto"/>
            </w:tcBorders>
            <w:shd w:val="clear" w:color="auto" w:fill="auto"/>
          </w:tcPr>
          <w:p w:rsidR="002E5DBB" w:rsidRPr="00903EF0" w:rsidRDefault="002E5DBB" w:rsidP="00594172">
            <w:pPr>
              <w:rPr>
                <w:rFonts w:eastAsia="Calibri"/>
                <w:sz w:val="18"/>
                <w:szCs w:val="18"/>
              </w:rPr>
            </w:pPr>
            <w:r w:rsidRPr="00903EF0">
              <w:rPr>
                <w:rFonts w:eastAsia="Calibri"/>
                <w:sz w:val="18"/>
                <w:szCs w:val="18"/>
              </w:rPr>
              <w:t>0,00000</w:t>
            </w:r>
          </w:p>
        </w:tc>
        <w:tc>
          <w:tcPr>
            <w:tcW w:w="425" w:type="pct"/>
            <w:tcBorders>
              <w:bottom w:val="single" w:sz="4" w:space="0" w:color="auto"/>
            </w:tcBorders>
            <w:shd w:val="clear" w:color="auto" w:fill="auto"/>
          </w:tcPr>
          <w:p w:rsidR="002E5DBB" w:rsidRPr="00903EF0" w:rsidRDefault="002E5DBB" w:rsidP="00594172">
            <w:r w:rsidRPr="00903EF0">
              <w:rPr>
                <w:rFonts w:eastAsia="Calibri"/>
                <w:sz w:val="18"/>
                <w:szCs w:val="18"/>
              </w:rPr>
              <w:t>0,00000</w:t>
            </w:r>
          </w:p>
        </w:tc>
        <w:tc>
          <w:tcPr>
            <w:tcW w:w="426" w:type="pct"/>
            <w:tcBorders>
              <w:bottom w:val="single" w:sz="4" w:space="0" w:color="auto"/>
            </w:tcBorders>
            <w:shd w:val="clear" w:color="auto" w:fill="auto"/>
          </w:tcPr>
          <w:p w:rsidR="002E5DBB" w:rsidRPr="00903EF0" w:rsidRDefault="002E5DBB" w:rsidP="00594172">
            <w:r w:rsidRPr="00903EF0">
              <w:rPr>
                <w:rFonts w:eastAsia="Calibri"/>
                <w:sz w:val="18"/>
                <w:szCs w:val="18"/>
              </w:rPr>
              <w:t>0,00000</w:t>
            </w:r>
          </w:p>
        </w:tc>
        <w:tc>
          <w:tcPr>
            <w:tcW w:w="376" w:type="pct"/>
            <w:tcBorders>
              <w:bottom w:val="single" w:sz="4" w:space="0" w:color="auto"/>
            </w:tcBorders>
            <w:shd w:val="clear" w:color="auto" w:fill="auto"/>
          </w:tcPr>
          <w:p w:rsidR="002E5DBB" w:rsidRPr="00903EF0" w:rsidRDefault="002E5DBB" w:rsidP="00594172">
            <w:pPr>
              <w:rPr>
                <w:sz w:val="20"/>
                <w:szCs w:val="20"/>
              </w:rPr>
            </w:pPr>
            <w:r w:rsidRPr="00903EF0">
              <w:rPr>
                <w:rFonts w:eastAsia="Calibri"/>
                <w:sz w:val="18"/>
                <w:szCs w:val="18"/>
              </w:rPr>
              <w:t>0,00000</w:t>
            </w:r>
          </w:p>
        </w:tc>
        <w:tc>
          <w:tcPr>
            <w:tcW w:w="952" w:type="pct"/>
            <w:tcBorders>
              <w:bottom w:val="single" w:sz="4" w:space="0" w:color="auto"/>
            </w:tcBorders>
          </w:tcPr>
          <w:p w:rsidR="002E5DBB" w:rsidRPr="00903EF0" w:rsidRDefault="002E5DBB" w:rsidP="00594172">
            <w:pPr>
              <w:rPr>
                <w:color w:val="000000"/>
                <w:sz w:val="20"/>
                <w:szCs w:val="20"/>
              </w:rPr>
            </w:pPr>
            <w:r w:rsidRPr="00903EF0">
              <w:rPr>
                <w:rFonts w:eastAsia="Calibri"/>
                <w:sz w:val="18"/>
                <w:szCs w:val="18"/>
              </w:rPr>
              <w:t>0,00000</w:t>
            </w:r>
          </w:p>
        </w:tc>
        <w:tc>
          <w:tcPr>
            <w:tcW w:w="330" w:type="pct"/>
            <w:tcBorders>
              <w:bottom w:val="single" w:sz="4" w:space="0" w:color="auto"/>
            </w:tcBorders>
          </w:tcPr>
          <w:p w:rsidR="002E5DBB" w:rsidRPr="00903EF0" w:rsidRDefault="002E5DBB" w:rsidP="00594172">
            <w:r w:rsidRPr="00903EF0">
              <w:rPr>
                <w:rFonts w:eastAsia="Calibri"/>
                <w:sz w:val="18"/>
                <w:szCs w:val="18"/>
              </w:rPr>
              <w:t>0,00000</w:t>
            </w:r>
          </w:p>
        </w:tc>
        <w:tc>
          <w:tcPr>
            <w:tcW w:w="331" w:type="pct"/>
          </w:tcPr>
          <w:p w:rsidR="002E5DBB" w:rsidRPr="00903EF0" w:rsidRDefault="002E5DBB" w:rsidP="00594172">
            <w:r w:rsidRPr="00903EF0">
              <w:rPr>
                <w:rFonts w:eastAsia="Calibri"/>
                <w:sz w:val="18"/>
                <w:szCs w:val="18"/>
              </w:rPr>
              <w:t>0,00000</w:t>
            </w:r>
          </w:p>
        </w:tc>
        <w:tc>
          <w:tcPr>
            <w:tcW w:w="279" w:type="pct"/>
            <w:vMerge/>
          </w:tcPr>
          <w:p w:rsidR="002E5DBB" w:rsidRPr="00903EF0" w:rsidRDefault="002E5DBB" w:rsidP="00594172">
            <w:pPr>
              <w:jc w:val="center"/>
              <w:rPr>
                <w:rFonts w:eastAsia="Calibri"/>
                <w:sz w:val="18"/>
                <w:szCs w:val="20"/>
              </w:rPr>
            </w:pPr>
          </w:p>
        </w:tc>
      </w:tr>
      <w:tr w:rsidR="004E542D" w:rsidRPr="00903EF0" w:rsidTr="00A65C4A">
        <w:tc>
          <w:tcPr>
            <w:tcW w:w="225" w:type="pct"/>
            <w:vMerge/>
          </w:tcPr>
          <w:p w:rsidR="002E5DBB" w:rsidRPr="00903EF0" w:rsidRDefault="002E5DBB" w:rsidP="00594172">
            <w:pPr>
              <w:jc w:val="center"/>
              <w:rPr>
                <w:rFonts w:eastAsia="Calibri"/>
                <w:sz w:val="16"/>
                <w:szCs w:val="18"/>
              </w:rPr>
            </w:pPr>
          </w:p>
        </w:tc>
        <w:tc>
          <w:tcPr>
            <w:tcW w:w="520" w:type="pct"/>
            <w:vMerge/>
          </w:tcPr>
          <w:p w:rsidR="002E5DBB" w:rsidRPr="00903EF0" w:rsidRDefault="002E5DBB" w:rsidP="00594172">
            <w:pPr>
              <w:autoSpaceDE w:val="0"/>
              <w:autoSpaceDN w:val="0"/>
              <w:adjustRightInd w:val="0"/>
              <w:ind w:left="-73"/>
              <w:rPr>
                <w:sz w:val="18"/>
                <w:szCs w:val="18"/>
              </w:rPr>
            </w:pPr>
          </w:p>
        </w:tc>
        <w:tc>
          <w:tcPr>
            <w:tcW w:w="219" w:type="pct"/>
            <w:vMerge/>
          </w:tcPr>
          <w:p w:rsidR="002E5DBB" w:rsidRPr="00903EF0" w:rsidRDefault="002E5DBB" w:rsidP="00594172">
            <w:pPr>
              <w:ind w:left="-73" w:firstLine="73"/>
              <w:jc w:val="center"/>
              <w:rPr>
                <w:rFonts w:eastAsia="Calibri"/>
                <w:sz w:val="18"/>
                <w:szCs w:val="18"/>
              </w:rPr>
            </w:pPr>
          </w:p>
        </w:tc>
        <w:tc>
          <w:tcPr>
            <w:tcW w:w="463" w:type="pct"/>
            <w:tcBorders>
              <w:top w:val="single" w:sz="4" w:space="0" w:color="auto"/>
            </w:tcBorders>
          </w:tcPr>
          <w:p w:rsidR="002E5DBB" w:rsidRPr="00903EF0" w:rsidRDefault="002E5DBB" w:rsidP="00594172">
            <w:pPr>
              <w:tabs>
                <w:tab w:val="center" w:pos="742"/>
              </w:tabs>
              <w:ind w:left="-73"/>
              <w:rPr>
                <w:rFonts w:eastAsia="Calibri"/>
                <w:sz w:val="18"/>
                <w:szCs w:val="18"/>
              </w:rPr>
            </w:pPr>
            <w:r w:rsidRPr="00903EF0">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2E5DBB" w:rsidRPr="00903EF0" w:rsidRDefault="002E5DBB" w:rsidP="00594172">
            <w:pPr>
              <w:rPr>
                <w:color w:val="000000"/>
                <w:sz w:val="18"/>
                <w:szCs w:val="18"/>
              </w:rPr>
            </w:pPr>
            <w:r w:rsidRPr="00903EF0">
              <w:rPr>
                <w:rFonts w:eastAsia="Calibri"/>
                <w:sz w:val="18"/>
                <w:szCs w:val="18"/>
              </w:rPr>
              <w:t>54500,00000</w:t>
            </w:r>
          </w:p>
        </w:tc>
        <w:tc>
          <w:tcPr>
            <w:tcW w:w="425" w:type="pct"/>
            <w:tcBorders>
              <w:top w:val="single" w:sz="4" w:space="0" w:color="auto"/>
            </w:tcBorders>
            <w:shd w:val="clear" w:color="auto" w:fill="auto"/>
          </w:tcPr>
          <w:p w:rsidR="002E5DBB" w:rsidRPr="00903EF0" w:rsidRDefault="002E5DBB" w:rsidP="00594172">
            <w:r w:rsidRPr="00903EF0">
              <w:rPr>
                <w:rFonts w:eastAsia="Calibri"/>
                <w:sz w:val="18"/>
                <w:szCs w:val="18"/>
              </w:rPr>
              <w:t>0,00000</w:t>
            </w:r>
          </w:p>
        </w:tc>
        <w:tc>
          <w:tcPr>
            <w:tcW w:w="426" w:type="pct"/>
            <w:tcBorders>
              <w:top w:val="single" w:sz="4" w:space="0" w:color="auto"/>
            </w:tcBorders>
            <w:shd w:val="clear" w:color="auto" w:fill="auto"/>
          </w:tcPr>
          <w:p w:rsidR="002E5DBB" w:rsidRPr="00903EF0" w:rsidRDefault="002E5DBB" w:rsidP="00594172">
            <w:r w:rsidRPr="00903EF0">
              <w:rPr>
                <w:rFonts w:eastAsia="Calibri"/>
                <w:sz w:val="18"/>
                <w:szCs w:val="18"/>
              </w:rPr>
              <w:t>0,00000</w:t>
            </w:r>
          </w:p>
        </w:tc>
        <w:tc>
          <w:tcPr>
            <w:tcW w:w="376" w:type="pct"/>
            <w:tcBorders>
              <w:top w:val="single" w:sz="4" w:space="0" w:color="auto"/>
            </w:tcBorders>
            <w:shd w:val="clear" w:color="auto" w:fill="auto"/>
          </w:tcPr>
          <w:p w:rsidR="002E5DBB" w:rsidRPr="00903EF0" w:rsidRDefault="002E5DBB" w:rsidP="00594172">
            <w:pPr>
              <w:rPr>
                <w:sz w:val="20"/>
                <w:szCs w:val="20"/>
              </w:rPr>
            </w:pPr>
            <w:r w:rsidRPr="00903EF0">
              <w:rPr>
                <w:rFonts w:eastAsia="Calibri"/>
                <w:sz w:val="18"/>
                <w:szCs w:val="18"/>
              </w:rPr>
              <w:t>0,00000</w:t>
            </w:r>
          </w:p>
        </w:tc>
        <w:tc>
          <w:tcPr>
            <w:tcW w:w="952" w:type="pct"/>
            <w:tcBorders>
              <w:top w:val="single" w:sz="4" w:space="0" w:color="auto"/>
            </w:tcBorders>
          </w:tcPr>
          <w:p w:rsidR="002E5DBB" w:rsidRPr="00903EF0" w:rsidRDefault="002E5DBB" w:rsidP="00594172">
            <w:pPr>
              <w:rPr>
                <w:rFonts w:eastAsia="Calibri"/>
                <w:sz w:val="20"/>
                <w:szCs w:val="20"/>
              </w:rPr>
            </w:pPr>
            <w:r w:rsidRPr="00903EF0">
              <w:rPr>
                <w:rFonts w:eastAsia="Calibri"/>
                <w:sz w:val="18"/>
                <w:szCs w:val="18"/>
              </w:rPr>
              <w:t>54500,00000</w:t>
            </w:r>
          </w:p>
        </w:tc>
        <w:tc>
          <w:tcPr>
            <w:tcW w:w="330" w:type="pct"/>
            <w:tcBorders>
              <w:top w:val="single" w:sz="4" w:space="0" w:color="auto"/>
            </w:tcBorders>
          </w:tcPr>
          <w:p w:rsidR="002E5DBB" w:rsidRPr="00903EF0" w:rsidRDefault="002E5DBB" w:rsidP="00594172">
            <w:r w:rsidRPr="00903EF0">
              <w:rPr>
                <w:rFonts w:eastAsia="Calibri"/>
                <w:sz w:val="18"/>
                <w:szCs w:val="18"/>
              </w:rPr>
              <w:t>0,00000</w:t>
            </w:r>
          </w:p>
        </w:tc>
        <w:tc>
          <w:tcPr>
            <w:tcW w:w="331" w:type="pct"/>
          </w:tcPr>
          <w:p w:rsidR="002E5DBB" w:rsidRPr="00903EF0" w:rsidRDefault="002E5DBB" w:rsidP="00594172">
            <w:r w:rsidRPr="00903EF0">
              <w:rPr>
                <w:rFonts w:eastAsia="Calibri"/>
                <w:sz w:val="18"/>
                <w:szCs w:val="18"/>
              </w:rPr>
              <w:t>0,00000</w:t>
            </w:r>
          </w:p>
        </w:tc>
        <w:tc>
          <w:tcPr>
            <w:tcW w:w="279" w:type="pct"/>
            <w:vMerge/>
          </w:tcPr>
          <w:p w:rsidR="002E5DBB" w:rsidRPr="00903EF0" w:rsidRDefault="002E5DBB" w:rsidP="00594172">
            <w:pPr>
              <w:jc w:val="center"/>
              <w:rPr>
                <w:rFonts w:eastAsia="Calibri"/>
                <w:sz w:val="18"/>
                <w:szCs w:val="20"/>
              </w:rPr>
            </w:pPr>
          </w:p>
        </w:tc>
      </w:tr>
      <w:tr w:rsidR="004E542D" w:rsidRPr="00903EF0" w:rsidTr="00A65C4A">
        <w:tc>
          <w:tcPr>
            <w:tcW w:w="225" w:type="pct"/>
            <w:vMerge/>
          </w:tcPr>
          <w:p w:rsidR="002E5DBB" w:rsidRPr="00903EF0" w:rsidRDefault="002E5DBB" w:rsidP="00594172">
            <w:pPr>
              <w:jc w:val="center"/>
              <w:rPr>
                <w:rFonts w:eastAsia="Calibri"/>
                <w:sz w:val="16"/>
                <w:szCs w:val="18"/>
              </w:rPr>
            </w:pPr>
          </w:p>
        </w:tc>
        <w:tc>
          <w:tcPr>
            <w:tcW w:w="520" w:type="pct"/>
            <w:vMerge/>
          </w:tcPr>
          <w:p w:rsidR="002E5DBB" w:rsidRPr="00903EF0" w:rsidRDefault="002E5DBB" w:rsidP="00594172">
            <w:pPr>
              <w:autoSpaceDE w:val="0"/>
              <w:autoSpaceDN w:val="0"/>
              <w:adjustRightInd w:val="0"/>
              <w:ind w:left="-73"/>
              <w:rPr>
                <w:sz w:val="18"/>
                <w:szCs w:val="18"/>
              </w:rPr>
            </w:pPr>
          </w:p>
        </w:tc>
        <w:tc>
          <w:tcPr>
            <w:tcW w:w="219" w:type="pct"/>
            <w:vMerge/>
          </w:tcPr>
          <w:p w:rsidR="002E5DBB" w:rsidRPr="00903EF0" w:rsidRDefault="002E5DBB" w:rsidP="00594172">
            <w:pPr>
              <w:ind w:left="-73" w:firstLine="73"/>
              <w:jc w:val="center"/>
              <w:rPr>
                <w:rFonts w:eastAsia="Calibri"/>
                <w:sz w:val="18"/>
                <w:szCs w:val="18"/>
              </w:rPr>
            </w:pPr>
          </w:p>
        </w:tc>
        <w:tc>
          <w:tcPr>
            <w:tcW w:w="463" w:type="pct"/>
            <w:tcBorders>
              <w:top w:val="single" w:sz="4" w:space="0" w:color="auto"/>
            </w:tcBorders>
          </w:tcPr>
          <w:p w:rsidR="002E5DBB" w:rsidRPr="00903EF0" w:rsidRDefault="002E5DBB" w:rsidP="00594172">
            <w:pPr>
              <w:tabs>
                <w:tab w:val="center" w:pos="742"/>
              </w:tabs>
              <w:ind w:left="-73"/>
              <w:rPr>
                <w:rFonts w:eastAsia="Calibri"/>
                <w:sz w:val="18"/>
                <w:szCs w:val="18"/>
              </w:rPr>
            </w:pPr>
            <w:r w:rsidRPr="00903EF0">
              <w:rPr>
                <w:sz w:val="18"/>
                <w:szCs w:val="18"/>
              </w:rPr>
              <w:t>Внебюджетные источники</w:t>
            </w:r>
          </w:p>
        </w:tc>
        <w:tc>
          <w:tcPr>
            <w:tcW w:w="455" w:type="pct"/>
            <w:tcBorders>
              <w:top w:val="single" w:sz="4" w:space="0" w:color="auto"/>
            </w:tcBorders>
            <w:shd w:val="clear" w:color="auto" w:fill="auto"/>
          </w:tcPr>
          <w:p w:rsidR="002E5DBB" w:rsidRPr="00903EF0" w:rsidRDefault="002E5DBB" w:rsidP="00594172">
            <w:pPr>
              <w:rPr>
                <w:color w:val="000000"/>
                <w:sz w:val="18"/>
                <w:szCs w:val="18"/>
              </w:rPr>
            </w:pPr>
            <w:r w:rsidRPr="00903EF0">
              <w:rPr>
                <w:rFonts w:eastAsia="Calibri"/>
                <w:sz w:val="18"/>
                <w:szCs w:val="18"/>
              </w:rPr>
              <w:t>212 000,00000</w:t>
            </w:r>
          </w:p>
        </w:tc>
        <w:tc>
          <w:tcPr>
            <w:tcW w:w="425" w:type="pct"/>
            <w:tcBorders>
              <w:top w:val="single" w:sz="4" w:space="0" w:color="auto"/>
            </w:tcBorders>
            <w:shd w:val="clear" w:color="auto" w:fill="auto"/>
          </w:tcPr>
          <w:p w:rsidR="002E5DBB" w:rsidRPr="00903EF0" w:rsidRDefault="002E5DBB" w:rsidP="00594172">
            <w:r w:rsidRPr="00903EF0">
              <w:rPr>
                <w:rFonts w:eastAsia="Calibri"/>
                <w:sz w:val="18"/>
                <w:szCs w:val="18"/>
              </w:rPr>
              <w:t>42000,00000</w:t>
            </w:r>
          </w:p>
        </w:tc>
        <w:tc>
          <w:tcPr>
            <w:tcW w:w="426" w:type="pct"/>
            <w:tcBorders>
              <w:top w:val="single" w:sz="4" w:space="0" w:color="auto"/>
            </w:tcBorders>
            <w:shd w:val="clear" w:color="auto" w:fill="auto"/>
          </w:tcPr>
          <w:p w:rsidR="002E5DBB" w:rsidRPr="00903EF0" w:rsidRDefault="002E5DBB" w:rsidP="00594172">
            <w:r w:rsidRPr="00903EF0">
              <w:rPr>
                <w:rFonts w:eastAsia="Calibri"/>
                <w:sz w:val="18"/>
                <w:szCs w:val="18"/>
              </w:rPr>
              <w:t>70 000,00000</w:t>
            </w:r>
          </w:p>
        </w:tc>
        <w:tc>
          <w:tcPr>
            <w:tcW w:w="376" w:type="pct"/>
            <w:tcBorders>
              <w:top w:val="single" w:sz="4" w:space="0" w:color="auto"/>
            </w:tcBorders>
            <w:shd w:val="clear" w:color="auto" w:fill="auto"/>
          </w:tcPr>
          <w:p w:rsidR="002E5DBB" w:rsidRPr="00903EF0" w:rsidRDefault="002E5DBB" w:rsidP="004E542D">
            <w:pPr>
              <w:rPr>
                <w:rFonts w:eastAsia="Calibri"/>
                <w:sz w:val="20"/>
                <w:szCs w:val="20"/>
              </w:rPr>
            </w:pPr>
            <w:r w:rsidRPr="00903EF0">
              <w:rPr>
                <w:rFonts w:eastAsia="Calibri"/>
                <w:sz w:val="18"/>
                <w:szCs w:val="18"/>
              </w:rPr>
              <w:t>100000,00000</w:t>
            </w:r>
          </w:p>
        </w:tc>
        <w:tc>
          <w:tcPr>
            <w:tcW w:w="952" w:type="pct"/>
            <w:tcBorders>
              <w:top w:val="single" w:sz="4" w:space="0" w:color="auto"/>
            </w:tcBorders>
          </w:tcPr>
          <w:p w:rsidR="002E5DBB" w:rsidRPr="00903EF0" w:rsidRDefault="002E5DBB" w:rsidP="00594172">
            <w:pPr>
              <w:rPr>
                <w:rFonts w:eastAsia="Calibri"/>
                <w:sz w:val="20"/>
                <w:szCs w:val="20"/>
              </w:rPr>
            </w:pPr>
            <w:r w:rsidRPr="00903EF0">
              <w:rPr>
                <w:rFonts w:eastAsia="Calibri"/>
                <w:sz w:val="18"/>
                <w:szCs w:val="18"/>
              </w:rPr>
              <w:t>0,00000</w:t>
            </w:r>
          </w:p>
        </w:tc>
        <w:tc>
          <w:tcPr>
            <w:tcW w:w="330" w:type="pct"/>
            <w:tcBorders>
              <w:top w:val="single" w:sz="4" w:space="0" w:color="auto"/>
            </w:tcBorders>
          </w:tcPr>
          <w:p w:rsidR="002E5DBB" w:rsidRPr="00903EF0" w:rsidRDefault="002E5DBB" w:rsidP="00594172">
            <w:r w:rsidRPr="00903EF0">
              <w:rPr>
                <w:rFonts w:eastAsia="Calibri"/>
                <w:sz w:val="18"/>
                <w:szCs w:val="18"/>
              </w:rPr>
              <w:t>0,00000</w:t>
            </w:r>
          </w:p>
        </w:tc>
        <w:tc>
          <w:tcPr>
            <w:tcW w:w="331" w:type="pct"/>
          </w:tcPr>
          <w:p w:rsidR="002E5DBB" w:rsidRPr="00903EF0" w:rsidRDefault="002E5DBB" w:rsidP="00594172">
            <w:r w:rsidRPr="00903EF0">
              <w:rPr>
                <w:rFonts w:eastAsia="Calibri"/>
                <w:sz w:val="18"/>
                <w:szCs w:val="18"/>
              </w:rPr>
              <w:t>0,00000</w:t>
            </w:r>
          </w:p>
        </w:tc>
        <w:tc>
          <w:tcPr>
            <w:tcW w:w="279" w:type="pct"/>
            <w:vMerge/>
          </w:tcPr>
          <w:p w:rsidR="002E5DBB" w:rsidRPr="00903EF0" w:rsidRDefault="002E5DBB" w:rsidP="00594172">
            <w:pPr>
              <w:jc w:val="center"/>
              <w:rPr>
                <w:rFonts w:eastAsia="Calibri"/>
                <w:sz w:val="18"/>
                <w:szCs w:val="20"/>
              </w:rPr>
            </w:pPr>
          </w:p>
        </w:tc>
      </w:tr>
      <w:tr w:rsidR="00B22B84" w:rsidRPr="00903EF0" w:rsidTr="00A65C4A">
        <w:trPr>
          <w:trHeight w:val="314"/>
        </w:trPr>
        <w:tc>
          <w:tcPr>
            <w:tcW w:w="225" w:type="pct"/>
            <w:vMerge w:val="restart"/>
          </w:tcPr>
          <w:p w:rsidR="00B22B84" w:rsidRPr="00903EF0" w:rsidRDefault="00B22B84" w:rsidP="00594172">
            <w:pPr>
              <w:jc w:val="center"/>
              <w:rPr>
                <w:rFonts w:eastAsia="Calibri"/>
                <w:sz w:val="18"/>
                <w:szCs w:val="18"/>
              </w:rPr>
            </w:pPr>
            <w:r w:rsidRPr="00903EF0">
              <w:rPr>
                <w:rFonts w:eastAsia="Calibri"/>
                <w:sz w:val="18"/>
                <w:szCs w:val="18"/>
              </w:rPr>
              <w:t>1.1.</w:t>
            </w:r>
          </w:p>
        </w:tc>
        <w:tc>
          <w:tcPr>
            <w:tcW w:w="520" w:type="pct"/>
            <w:vMerge w:val="restart"/>
          </w:tcPr>
          <w:p w:rsidR="00B22B84" w:rsidRPr="00903EF0" w:rsidRDefault="00B22B84" w:rsidP="00594172">
            <w:pPr>
              <w:rPr>
                <w:rFonts w:eastAsia="Calibri"/>
                <w:sz w:val="18"/>
                <w:szCs w:val="18"/>
              </w:rPr>
            </w:pPr>
            <w:r w:rsidRPr="00903EF0">
              <w:rPr>
                <w:rFonts w:eastAsia="Calibri"/>
                <w:b/>
                <w:sz w:val="18"/>
                <w:szCs w:val="18"/>
              </w:rPr>
              <w:t>Мероприятие 02.01.</w:t>
            </w:r>
            <w:r w:rsidRPr="00903EF0">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B22B84" w:rsidRPr="00903EF0" w:rsidRDefault="00B22B84" w:rsidP="00594172">
            <w:pPr>
              <w:pStyle w:val="afb"/>
              <w:rPr>
                <w:rFonts w:ascii="Times New Roman" w:hAnsi="Times New Roman"/>
                <w:sz w:val="18"/>
                <w:szCs w:val="18"/>
              </w:rPr>
            </w:pPr>
            <w:r w:rsidRPr="00903EF0">
              <w:rPr>
                <w:rFonts w:ascii="Times New Roman" w:hAnsi="Times New Roman"/>
                <w:sz w:val="18"/>
                <w:szCs w:val="18"/>
              </w:rPr>
              <w:t>2020-2025</w:t>
            </w:r>
          </w:p>
          <w:p w:rsidR="00B22B84" w:rsidRPr="00903EF0" w:rsidRDefault="00B22B84" w:rsidP="00C4341E">
            <w:pPr>
              <w:ind w:left="-73" w:firstLine="73"/>
              <w:jc w:val="center"/>
              <w:rPr>
                <w:sz w:val="18"/>
                <w:szCs w:val="18"/>
              </w:rPr>
            </w:pPr>
          </w:p>
        </w:tc>
        <w:tc>
          <w:tcPr>
            <w:tcW w:w="463" w:type="pct"/>
          </w:tcPr>
          <w:p w:rsidR="00B22B84" w:rsidRPr="00903EF0" w:rsidRDefault="00B22B84" w:rsidP="00594172">
            <w:pPr>
              <w:rPr>
                <w:rFonts w:eastAsia="Calibri"/>
                <w:b/>
                <w:sz w:val="18"/>
                <w:szCs w:val="18"/>
              </w:rPr>
            </w:pPr>
            <w:r w:rsidRPr="00903EF0">
              <w:rPr>
                <w:rFonts w:eastAsia="Calibri"/>
                <w:b/>
                <w:sz w:val="18"/>
                <w:szCs w:val="18"/>
              </w:rPr>
              <w:t>Итого</w:t>
            </w:r>
          </w:p>
        </w:tc>
        <w:tc>
          <w:tcPr>
            <w:tcW w:w="455" w:type="pct"/>
          </w:tcPr>
          <w:p w:rsidR="00B22B84" w:rsidRPr="00903EF0" w:rsidRDefault="00B22B84" w:rsidP="00594172">
            <w:pPr>
              <w:rPr>
                <w:rFonts w:eastAsia="Calibri"/>
                <w:b/>
                <w:sz w:val="18"/>
                <w:szCs w:val="18"/>
              </w:rPr>
            </w:pPr>
            <w:r w:rsidRPr="00903EF0">
              <w:rPr>
                <w:rFonts w:eastAsia="Calibri"/>
                <w:b/>
                <w:sz w:val="18"/>
                <w:szCs w:val="18"/>
              </w:rPr>
              <w:t>266,500,00000</w:t>
            </w:r>
          </w:p>
        </w:tc>
        <w:tc>
          <w:tcPr>
            <w:tcW w:w="425" w:type="pct"/>
          </w:tcPr>
          <w:p w:rsidR="00B22B84" w:rsidRPr="00903EF0" w:rsidRDefault="00B22B84" w:rsidP="002E5DBB">
            <w:pPr>
              <w:rPr>
                <w:rFonts w:eastAsia="Calibri"/>
                <w:b/>
                <w:sz w:val="18"/>
                <w:szCs w:val="18"/>
              </w:rPr>
            </w:pPr>
            <w:r w:rsidRPr="00903EF0">
              <w:rPr>
                <w:rFonts w:eastAsia="Calibri"/>
                <w:b/>
                <w:sz w:val="18"/>
                <w:szCs w:val="18"/>
              </w:rPr>
              <w:t>42000,00000</w:t>
            </w:r>
          </w:p>
        </w:tc>
        <w:tc>
          <w:tcPr>
            <w:tcW w:w="426" w:type="pct"/>
          </w:tcPr>
          <w:p w:rsidR="00B22B84" w:rsidRPr="00903EF0" w:rsidRDefault="00B22B84" w:rsidP="00594172">
            <w:pPr>
              <w:rPr>
                <w:rFonts w:eastAsia="Calibri"/>
                <w:b/>
                <w:sz w:val="18"/>
                <w:szCs w:val="18"/>
              </w:rPr>
            </w:pPr>
            <w:r w:rsidRPr="00903EF0">
              <w:rPr>
                <w:rFonts w:eastAsia="Calibri"/>
                <w:b/>
                <w:sz w:val="18"/>
                <w:szCs w:val="18"/>
              </w:rPr>
              <w:t>70 000,00000</w:t>
            </w:r>
          </w:p>
        </w:tc>
        <w:tc>
          <w:tcPr>
            <w:tcW w:w="376" w:type="pct"/>
          </w:tcPr>
          <w:p w:rsidR="00B22B84" w:rsidRPr="00903EF0" w:rsidRDefault="00B22B84" w:rsidP="002E5DBB">
            <w:pPr>
              <w:rPr>
                <w:rFonts w:eastAsia="Calibri"/>
                <w:b/>
                <w:sz w:val="18"/>
                <w:szCs w:val="18"/>
              </w:rPr>
            </w:pPr>
            <w:r w:rsidRPr="00903EF0">
              <w:rPr>
                <w:rFonts w:eastAsia="Calibri"/>
                <w:b/>
                <w:sz w:val="18"/>
                <w:szCs w:val="18"/>
              </w:rPr>
              <w:t>100000,00000</w:t>
            </w:r>
          </w:p>
        </w:tc>
        <w:tc>
          <w:tcPr>
            <w:tcW w:w="952" w:type="pct"/>
          </w:tcPr>
          <w:p w:rsidR="00B22B84" w:rsidRPr="00903EF0" w:rsidRDefault="00B22B84" w:rsidP="00594172">
            <w:pPr>
              <w:rPr>
                <w:b/>
              </w:rPr>
            </w:pPr>
            <w:r w:rsidRPr="00903EF0">
              <w:rPr>
                <w:rFonts w:eastAsia="Calibri"/>
                <w:b/>
                <w:sz w:val="18"/>
                <w:szCs w:val="18"/>
              </w:rPr>
              <w:t>54</w:t>
            </w:r>
            <w:r w:rsidR="007521A6">
              <w:rPr>
                <w:rFonts w:eastAsia="Calibri"/>
                <w:b/>
                <w:sz w:val="18"/>
                <w:szCs w:val="18"/>
              </w:rPr>
              <w:t xml:space="preserve"> </w:t>
            </w:r>
            <w:r w:rsidRPr="00903EF0">
              <w:rPr>
                <w:rFonts w:eastAsia="Calibri"/>
                <w:b/>
                <w:sz w:val="18"/>
                <w:szCs w:val="18"/>
              </w:rPr>
              <w:t>500,00000</w:t>
            </w:r>
          </w:p>
        </w:tc>
        <w:tc>
          <w:tcPr>
            <w:tcW w:w="330" w:type="pct"/>
          </w:tcPr>
          <w:p w:rsidR="00B22B84" w:rsidRPr="00903EF0" w:rsidRDefault="00B22B84" w:rsidP="00594172">
            <w:pPr>
              <w:rPr>
                <w:b/>
              </w:rPr>
            </w:pPr>
            <w:r w:rsidRPr="00903EF0">
              <w:rPr>
                <w:rFonts w:eastAsia="Calibri"/>
                <w:b/>
                <w:sz w:val="18"/>
                <w:szCs w:val="18"/>
              </w:rPr>
              <w:t>0,00000</w:t>
            </w:r>
          </w:p>
        </w:tc>
        <w:tc>
          <w:tcPr>
            <w:tcW w:w="331" w:type="pct"/>
          </w:tcPr>
          <w:p w:rsidR="00B22B84" w:rsidRPr="00903EF0" w:rsidRDefault="00B22B84" w:rsidP="00594172">
            <w:pPr>
              <w:rPr>
                <w:b/>
              </w:rPr>
            </w:pPr>
            <w:r w:rsidRPr="00903EF0">
              <w:rPr>
                <w:rFonts w:eastAsia="Calibri"/>
                <w:b/>
                <w:sz w:val="18"/>
                <w:szCs w:val="18"/>
              </w:rPr>
              <w:t>0,00000</w:t>
            </w:r>
          </w:p>
        </w:tc>
        <w:tc>
          <w:tcPr>
            <w:tcW w:w="279" w:type="pct"/>
            <w:vMerge w:val="restart"/>
          </w:tcPr>
          <w:p w:rsidR="00B22B84" w:rsidRPr="00903EF0" w:rsidRDefault="00B22B84" w:rsidP="00594172">
            <w:pPr>
              <w:jc w:val="center"/>
              <w:rPr>
                <w:rFonts w:eastAsia="Calibri"/>
                <w:sz w:val="18"/>
                <w:szCs w:val="18"/>
              </w:rPr>
            </w:pPr>
            <w:r w:rsidRPr="00903EF0">
              <w:rPr>
                <w:rFonts w:eastAsia="Calibri"/>
                <w:sz w:val="18"/>
                <w:szCs w:val="18"/>
              </w:rPr>
              <w:t>Управление градостроительного комплекса, Управление земельно-имущественных отношений</w:t>
            </w:r>
          </w:p>
        </w:tc>
      </w:tr>
      <w:tr w:rsidR="00B22B84" w:rsidRPr="00903EF0" w:rsidTr="00A65C4A">
        <w:tc>
          <w:tcPr>
            <w:tcW w:w="225" w:type="pct"/>
            <w:vMerge/>
          </w:tcPr>
          <w:p w:rsidR="00B22B84" w:rsidRPr="00903EF0" w:rsidRDefault="00B22B84" w:rsidP="00594172">
            <w:pPr>
              <w:jc w:val="center"/>
              <w:rPr>
                <w:rFonts w:eastAsia="Calibri"/>
                <w:sz w:val="16"/>
                <w:szCs w:val="18"/>
              </w:rPr>
            </w:pPr>
          </w:p>
        </w:tc>
        <w:tc>
          <w:tcPr>
            <w:tcW w:w="520" w:type="pct"/>
            <w:vMerge/>
          </w:tcPr>
          <w:p w:rsidR="00B22B84" w:rsidRPr="00903EF0" w:rsidRDefault="00B22B84" w:rsidP="00594172">
            <w:pPr>
              <w:ind w:left="-73"/>
              <w:rPr>
                <w:rFonts w:eastAsia="Calibri"/>
                <w:sz w:val="18"/>
                <w:szCs w:val="18"/>
              </w:rPr>
            </w:pPr>
          </w:p>
        </w:tc>
        <w:tc>
          <w:tcPr>
            <w:tcW w:w="219" w:type="pct"/>
            <w:vMerge/>
          </w:tcPr>
          <w:p w:rsidR="00B22B84" w:rsidRPr="00903EF0" w:rsidRDefault="00B22B84" w:rsidP="00C4341E">
            <w:pPr>
              <w:ind w:left="-73" w:firstLine="73"/>
              <w:jc w:val="center"/>
              <w:rPr>
                <w:rFonts w:eastAsia="Calibri"/>
                <w:sz w:val="18"/>
                <w:szCs w:val="18"/>
              </w:rPr>
            </w:pPr>
          </w:p>
        </w:tc>
        <w:tc>
          <w:tcPr>
            <w:tcW w:w="463" w:type="pct"/>
          </w:tcPr>
          <w:p w:rsidR="00B22B84" w:rsidRPr="00903EF0" w:rsidRDefault="00B22B84" w:rsidP="00594172">
            <w:pPr>
              <w:tabs>
                <w:tab w:val="center" w:pos="742"/>
              </w:tabs>
              <w:ind w:left="-73"/>
              <w:rPr>
                <w:rFonts w:eastAsia="Calibri"/>
                <w:sz w:val="18"/>
                <w:szCs w:val="18"/>
              </w:rPr>
            </w:pPr>
            <w:r w:rsidRPr="00903EF0">
              <w:rPr>
                <w:sz w:val="18"/>
                <w:szCs w:val="18"/>
              </w:rPr>
              <w:t>Средства федерального бюджета</w:t>
            </w:r>
          </w:p>
        </w:tc>
        <w:tc>
          <w:tcPr>
            <w:tcW w:w="455" w:type="pct"/>
          </w:tcPr>
          <w:p w:rsidR="00B22B84" w:rsidRPr="00903EF0" w:rsidRDefault="00B22B84" w:rsidP="00594172">
            <w:pPr>
              <w:rPr>
                <w:color w:val="000000"/>
                <w:sz w:val="18"/>
                <w:szCs w:val="18"/>
              </w:rPr>
            </w:pPr>
            <w:r w:rsidRPr="00903EF0">
              <w:rPr>
                <w:rFonts w:eastAsia="Calibri"/>
                <w:sz w:val="18"/>
                <w:szCs w:val="18"/>
              </w:rPr>
              <w:t>0,00000</w:t>
            </w:r>
          </w:p>
        </w:tc>
        <w:tc>
          <w:tcPr>
            <w:tcW w:w="425" w:type="pct"/>
          </w:tcPr>
          <w:p w:rsidR="00B22B84" w:rsidRPr="00903EF0" w:rsidRDefault="00B22B84" w:rsidP="00594172">
            <w:r w:rsidRPr="00903EF0">
              <w:rPr>
                <w:rFonts w:eastAsia="Calibri"/>
                <w:sz w:val="18"/>
                <w:szCs w:val="18"/>
              </w:rPr>
              <w:t>0,00000</w:t>
            </w:r>
          </w:p>
        </w:tc>
        <w:tc>
          <w:tcPr>
            <w:tcW w:w="426" w:type="pct"/>
          </w:tcPr>
          <w:p w:rsidR="00B22B84" w:rsidRPr="00903EF0" w:rsidRDefault="00B22B84" w:rsidP="00594172">
            <w:r w:rsidRPr="00903EF0">
              <w:rPr>
                <w:rFonts w:eastAsia="Calibri"/>
                <w:sz w:val="18"/>
                <w:szCs w:val="18"/>
              </w:rPr>
              <w:t>0,00000</w:t>
            </w:r>
          </w:p>
        </w:tc>
        <w:tc>
          <w:tcPr>
            <w:tcW w:w="376" w:type="pct"/>
          </w:tcPr>
          <w:p w:rsidR="00B22B84" w:rsidRPr="00903EF0" w:rsidRDefault="00B22B84" w:rsidP="00594172">
            <w:r w:rsidRPr="00903EF0">
              <w:rPr>
                <w:rFonts w:eastAsia="Calibri"/>
                <w:sz w:val="18"/>
                <w:szCs w:val="18"/>
              </w:rPr>
              <w:t>0,00000</w:t>
            </w:r>
          </w:p>
        </w:tc>
        <w:tc>
          <w:tcPr>
            <w:tcW w:w="952" w:type="pct"/>
          </w:tcPr>
          <w:p w:rsidR="00B22B84" w:rsidRPr="00903EF0" w:rsidRDefault="00B22B84" w:rsidP="00594172">
            <w:r w:rsidRPr="00903EF0">
              <w:rPr>
                <w:rFonts w:eastAsia="Calibri"/>
                <w:sz w:val="18"/>
                <w:szCs w:val="18"/>
              </w:rPr>
              <w:t>0,00000</w:t>
            </w:r>
          </w:p>
        </w:tc>
        <w:tc>
          <w:tcPr>
            <w:tcW w:w="330" w:type="pct"/>
          </w:tcPr>
          <w:p w:rsidR="00B22B84" w:rsidRPr="00903EF0" w:rsidRDefault="00B22B84" w:rsidP="00594172">
            <w:r w:rsidRPr="00903EF0">
              <w:rPr>
                <w:rFonts w:eastAsia="Calibri"/>
                <w:sz w:val="18"/>
                <w:szCs w:val="18"/>
              </w:rPr>
              <w:t>0,00000</w:t>
            </w:r>
          </w:p>
        </w:tc>
        <w:tc>
          <w:tcPr>
            <w:tcW w:w="331" w:type="pct"/>
          </w:tcPr>
          <w:p w:rsidR="00B22B84" w:rsidRPr="00903EF0" w:rsidRDefault="00B22B84" w:rsidP="00594172">
            <w:r w:rsidRPr="00903EF0">
              <w:rPr>
                <w:rFonts w:eastAsia="Calibri"/>
                <w:sz w:val="18"/>
                <w:szCs w:val="18"/>
              </w:rPr>
              <w:t>0,00000</w:t>
            </w:r>
          </w:p>
        </w:tc>
        <w:tc>
          <w:tcPr>
            <w:tcW w:w="279" w:type="pct"/>
            <w:vMerge/>
          </w:tcPr>
          <w:p w:rsidR="00B22B84" w:rsidRPr="00903EF0" w:rsidRDefault="00B22B84" w:rsidP="00594172">
            <w:pPr>
              <w:rPr>
                <w:rFonts w:eastAsia="Calibri"/>
                <w:sz w:val="16"/>
                <w:szCs w:val="16"/>
              </w:rPr>
            </w:pPr>
          </w:p>
        </w:tc>
      </w:tr>
      <w:tr w:rsidR="00B22B84" w:rsidRPr="00903EF0" w:rsidTr="00A65C4A">
        <w:trPr>
          <w:trHeight w:val="774"/>
        </w:trPr>
        <w:tc>
          <w:tcPr>
            <w:tcW w:w="225" w:type="pct"/>
            <w:vMerge/>
          </w:tcPr>
          <w:p w:rsidR="00B22B84" w:rsidRPr="00903EF0" w:rsidRDefault="00B22B84" w:rsidP="00594172">
            <w:pPr>
              <w:jc w:val="center"/>
              <w:rPr>
                <w:rFonts w:eastAsia="Calibri"/>
                <w:sz w:val="16"/>
                <w:szCs w:val="18"/>
              </w:rPr>
            </w:pPr>
          </w:p>
        </w:tc>
        <w:tc>
          <w:tcPr>
            <w:tcW w:w="520" w:type="pct"/>
            <w:vMerge/>
          </w:tcPr>
          <w:p w:rsidR="00B22B84" w:rsidRPr="00903EF0" w:rsidRDefault="00B22B84" w:rsidP="00594172">
            <w:pPr>
              <w:autoSpaceDE w:val="0"/>
              <w:autoSpaceDN w:val="0"/>
              <w:adjustRightInd w:val="0"/>
              <w:ind w:left="-73"/>
              <w:rPr>
                <w:sz w:val="18"/>
                <w:szCs w:val="18"/>
              </w:rPr>
            </w:pPr>
          </w:p>
        </w:tc>
        <w:tc>
          <w:tcPr>
            <w:tcW w:w="219" w:type="pct"/>
            <w:vMerge/>
          </w:tcPr>
          <w:p w:rsidR="00B22B84" w:rsidRPr="00903EF0" w:rsidRDefault="00B22B84" w:rsidP="00C4341E">
            <w:pPr>
              <w:ind w:left="-73" w:firstLine="73"/>
              <w:jc w:val="center"/>
              <w:rPr>
                <w:rFonts w:eastAsia="Calibri"/>
                <w:sz w:val="18"/>
                <w:szCs w:val="18"/>
              </w:rPr>
            </w:pPr>
          </w:p>
        </w:tc>
        <w:tc>
          <w:tcPr>
            <w:tcW w:w="463" w:type="pct"/>
            <w:tcBorders>
              <w:bottom w:val="single" w:sz="4" w:space="0" w:color="auto"/>
            </w:tcBorders>
          </w:tcPr>
          <w:p w:rsidR="00B22B84" w:rsidRPr="00903EF0" w:rsidRDefault="00B22B84" w:rsidP="00594172">
            <w:pPr>
              <w:tabs>
                <w:tab w:val="center" w:pos="742"/>
              </w:tabs>
              <w:ind w:left="-73"/>
              <w:rPr>
                <w:rFonts w:eastAsia="Calibri"/>
                <w:sz w:val="18"/>
                <w:szCs w:val="18"/>
              </w:rPr>
            </w:pPr>
            <w:r w:rsidRPr="00903EF0">
              <w:rPr>
                <w:sz w:val="18"/>
                <w:szCs w:val="18"/>
              </w:rPr>
              <w:t>Средства бюджета Московской области</w:t>
            </w:r>
          </w:p>
        </w:tc>
        <w:tc>
          <w:tcPr>
            <w:tcW w:w="455" w:type="pct"/>
            <w:tcBorders>
              <w:bottom w:val="single" w:sz="4" w:space="0" w:color="auto"/>
            </w:tcBorders>
            <w:shd w:val="clear" w:color="auto" w:fill="auto"/>
          </w:tcPr>
          <w:p w:rsidR="00B22B84" w:rsidRPr="00903EF0" w:rsidRDefault="00B22B84" w:rsidP="00594172">
            <w:pPr>
              <w:rPr>
                <w:rFonts w:eastAsia="Calibri"/>
                <w:sz w:val="18"/>
                <w:szCs w:val="18"/>
              </w:rPr>
            </w:pPr>
            <w:r w:rsidRPr="00903EF0">
              <w:rPr>
                <w:rFonts w:eastAsia="Calibri"/>
                <w:sz w:val="18"/>
                <w:szCs w:val="18"/>
              </w:rPr>
              <w:t>0,00000</w:t>
            </w:r>
          </w:p>
        </w:tc>
        <w:tc>
          <w:tcPr>
            <w:tcW w:w="425" w:type="pct"/>
            <w:tcBorders>
              <w:bottom w:val="single" w:sz="4" w:space="0" w:color="auto"/>
            </w:tcBorders>
            <w:shd w:val="clear" w:color="auto" w:fill="auto"/>
          </w:tcPr>
          <w:p w:rsidR="00B22B84" w:rsidRPr="00903EF0" w:rsidRDefault="00B22B84" w:rsidP="00594172">
            <w:r w:rsidRPr="00903EF0">
              <w:rPr>
                <w:rFonts w:eastAsia="Calibri"/>
                <w:sz w:val="18"/>
                <w:szCs w:val="18"/>
              </w:rPr>
              <w:t>0,00000</w:t>
            </w:r>
          </w:p>
        </w:tc>
        <w:tc>
          <w:tcPr>
            <w:tcW w:w="426" w:type="pct"/>
            <w:tcBorders>
              <w:bottom w:val="single" w:sz="4" w:space="0" w:color="auto"/>
            </w:tcBorders>
            <w:shd w:val="clear" w:color="auto" w:fill="auto"/>
          </w:tcPr>
          <w:p w:rsidR="00B22B84" w:rsidRPr="00903EF0" w:rsidRDefault="00B22B84" w:rsidP="00594172">
            <w:r w:rsidRPr="00903EF0">
              <w:rPr>
                <w:rFonts w:eastAsia="Calibri"/>
                <w:sz w:val="18"/>
                <w:szCs w:val="18"/>
              </w:rPr>
              <w:t>0,00000</w:t>
            </w:r>
          </w:p>
        </w:tc>
        <w:tc>
          <w:tcPr>
            <w:tcW w:w="376" w:type="pct"/>
            <w:tcBorders>
              <w:bottom w:val="single" w:sz="4" w:space="0" w:color="auto"/>
            </w:tcBorders>
            <w:shd w:val="clear" w:color="auto" w:fill="auto"/>
          </w:tcPr>
          <w:p w:rsidR="00B22B84" w:rsidRPr="00903EF0" w:rsidRDefault="00B22B84" w:rsidP="00594172">
            <w:pPr>
              <w:rPr>
                <w:sz w:val="20"/>
                <w:szCs w:val="20"/>
              </w:rPr>
            </w:pPr>
            <w:r w:rsidRPr="00903EF0">
              <w:rPr>
                <w:rFonts w:eastAsia="Calibri"/>
                <w:sz w:val="18"/>
                <w:szCs w:val="18"/>
              </w:rPr>
              <w:t>0,00000</w:t>
            </w:r>
          </w:p>
        </w:tc>
        <w:tc>
          <w:tcPr>
            <w:tcW w:w="952" w:type="pct"/>
            <w:tcBorders>
              <w:bottom w:val="single" w:sz="4" w:space="0" w:color="auto"/>
            </w:tcBorders>
          </w:tcPr>
          <w:p w:rsidR="00B22B84" w:rsidRPr="00903EF0" w:rsidRDefault="00B22B84" w:rsidP="00594172">
            <w:pPr>
              <w:rPr>
                <w:color w:val="000000"/>
                <w:sz w:val="20"/>
                <w:szCs w:val="20"/>
              </w:rPr>
            </w:pPr>
            <w:r w:rsidRPr="00903EF0">
              <w:rPr>
                <w:rFonts w:eastAsia="Calibri"/>
                <w:sz w:val="18"/>
                <w:szCs w:val="18"/>
              </w:rPr>
              <w:t>0,00000</w:t>
            </w:r>
          </w:p>
        </w:tc>
        <w:tc>
          <w:tcPr>
            <w:tcW w:w="330" w:type="pct"/>
            <w:tcBorders>
              <w:bottom w:val="single" w:sz="4" w:space="0" w:color="auto"/>
            </w:tcBorders>
          </w:tcPr>
          <w:p w:rsidR="00B22B84" w:rsidRPr="00903EF0" w:rsidRDefault="00B22B84" w:rsidP="00594172">
            <w:r w:rsidRPr="00903EF0">
              <w:rPr>
                <w:rFonts w:eastAsia="Calibri"/>
                <w:sz w:val="18"/>
                <w:szCs w:val="18"/>
              </w:rPr>
              <w:t>0,00000</w:t>
            </w:r>
          </w:p>
        </w:tc>
        <w:tc>
          <w:tcPr>
            <w:tcW w:w="331" w:type="pct"/>
          </w:tcPr>
          <w:p w:rsidR="00B22B84" w:rsidRPr="00903EF0" w:rsidRDefault="00B22B84" w:rsidP="00594172">
            <w:r w:rsidRPr="00903EF0">
              <w:rPr>
                <w:rFonts w:eastAsia="Calibri"/>
                <w:sz w:val="18"/>
                <w:szCs w:val="18"/>
              </w:rPr>
              <w:t>0,00000</w:t>
            </w:r>
          </w:p>
        </w:tc>
        <w:tc>
          <w:tcPr>
            <w:tcW w:w="279" w:type="pct"/>
            <w:vMerge/>
          </w:tcPr>
          <w:p w:rsidR="00B22B84" w:rsidRPr="00903EF0" w:rsidRDefault="00B22B84" w:rsidP="00594172">
            <w:pPr>
              <w:jc w:val="center"/>
              <w:rPr>
                <w:rFonts w:eastAsia="Calibri"/>
                <w:sz w:val="20"/>
                <w:szCs w:val="20"/>
              </w:rPr>
            </w:pPr>
          </w:p>
        </w:tc>
      </w:tr>
      <w:tr w:rsidR="00B22B84" w:rsidRPr="00903EF0" w:rsidTr="00A65C4A">
        <w:trPr>
          <w:trHeight w:val="879"/>
        </w:trPr>
        <w:tc>
          <w:tcPr>
            <w:tcW w:w="225" w:type="pct"/>
            <w:vMerge/>
          </w:tcPr>
          <w:p w:rsidR="00B22B84" w:rsidRPr="00903EF0" w:rsidRDefault="00B22B84" w:rsidP="00594172">
            <w:pPr>
              <w:jc w:val="center"/>
              <w:rPr>
                <w:rFonts w:eastAsia="Calibri"/>
                <w:sz w:val="16"/>
                <w:szCs w:val="18"/>
              </w:rPr>
            </w:pPr>
          </w:p>
        </w:tc>
        <w:tc>
          <w:tcPr>
            <w:tcW w:w="520" w:type="pct"/>
            <w:vMerge/>
          </w:tcPr>
          <w:p w:rsidR="00B22B84" w:rsidRPr="00903EF0" w:rsidRDefault="00B22B84" w:rsidP="00594172">
            <w:pPr>
              <w:autoSpaceDE w:val="0"/>
              <w:autoSpaceDN w:val="0"/>
              <w:adjustRightInd w:val="0"/>
              <w:ind w:left="-73"/>
              <w:rPr>
                <w:sz w:val="18"/>
                <w:szCs w:val="18"/>
              </w:rPr>
            </w:pPr>
          </w:p>
        </w:tc>
        <w:tc>
          <w:tcPr>
            <w:tcW w:w="219" w:type="pct"/>
            <w:vMerge/>
          </w:tcPr>
          <w:p w:rsidR="00B22B84" w:rsidRPr="00903EF0" w:rsidRDefault="00B22B84" w:rsidP="00C4341E">
            <w:pPr>
              <w:ind w:left="-73" w:firstLine="73"/>
              <w:jc w:val="center"/>
              <w:rPr>
                <w:rFonts w:eastAsia="Calibri"/>
                <w:sz w:val="18"/>
                <w:szCs w:val="18"/>
              </w:rPr>
            </w:pPr>
          </w:p>
        </w:tc>
        <w:tc>
          <w:tcPr>
            <w:tcW w:w="463" w:type="pct"/>
            <w:tcBorders>
              <w:top w:val="single" w:sz="4" w:space="0" w:color="auto"/>
              <w:bottom w:val="single" w:sz="4" w:space="0" w:color="auto"/>
            </w:tcBorders>
          </w:tcPr>
          <w:p w:rsidR="00B22B84" w:rsidRPr="00903EF0" w:rsidRDefault="00B22B84" w:rsidP="00594172">
            <w:pPr>
              <w:tabs>
                <w:tab w:val="center" w:pos="742"/>
              </w:tabs>
              <w:ind w:left="-73"/>
              <w:rPr>
                <w:rFonts w:eastAsia="Calibri"/>
                <w:sz w:val="18"/>
                <w:szCs w:val="18"/>
              </w:rPr>
            </w:pPr>
            <w:r w:rsidRPr="00903EF0">
              <w:rPr>
                <w:sz w:val="18"/>
                <w:szCs w:val="18"/>
              </w:rPr>
              <w:t>Средства бюджета округа</w:t>
            </w:r>
          </w:p>
        </w:tc>
        <w:tc>
          <w:tcPr>
            <w:tcW w:w="455" w:type="pct"/>
            <w:tcBorders>
              <w:top w:val="single" w:sz="4" w:space="0" w:color="auto"/>
            </w:tcBorders>
            <w:shd w:val="clear" w:color="auto" w:fill="auto"/>
          </w:tcPr>
          <w:p w:rsidR="00B22B84" w:rsidRPr="00903EF0" w:rsidRDefault="00B22B84" w:rsidP="00594172">
            <w:pPr>
              <w:rPr>
                <w:color w:val="000000"/>
                <w:sz w:val="18"/>
                <w:szCs w:val="18"/>
              </w:rPr>
            </w:pPr>
            <w:r w:rsidRPr="00903EF0">
              <w:rPr>
                <w:rFonts w:eastAsia="Calibri"/>
                <w:sz w:val="18"/>
                <w:szCs w:val="18"/>
              </w:rPr>
              <w:t>54500,00000</w:t>
            </w:r>
          </w:p>
        </w:tc>
        <w:tc>
          <w:tcPr>
            <w:tcW w:w="425" w:type="pct"/>
            <w:tcBorders>
              <w:top w:val="single" w:sz="4" w:space="0" w:color="auto"/>
            </w:tcBorders>
            <w:shd w:val="clear" w:color="auto" w:fill="auto"/>
          </w:tcPr>
          <w:p w:rsidR="00B22B84" w:rsidRPr="00903EF0" w:rsidRDefault="00B22B84" w:rsidP="00594172">
            <w:r w:rsidRPr="00903EF0">
              <w:rPr>
                <w:rFonts w:eastAsia="Calibri"/>
                <w:sz w:val="18"/>
                <w:szCs w:val="18"/>
              </w:rPr>
              <w:t>0,00000</w:t>
            </w:r>
          </w:p>
        </w:tc>
        <w:tc>
          <w:tcPr>
            <w:tcW w:w="426" w:type="pct"/>
            <w:tcBorders>
              <w:top w:val="single" w:sz="4" w:space="0" w:color="auto"/>
            </w:tcBorders>
            <w:shd w:val="clear" w:color="auto" w:fill="auto"/>
          </w:tcPr>
          <w:p w:rsidR="00B22B84" w:rsidRPr="00903EF0" w:rsidRDefault="00B22B84" w:rsidP="00594172">
            <w:r w:rsidRPr="00903EF0">
              <w:rPr>
                <w:rFonts w:eastAsia="Calibri"/>
                <w:sz w:val="18"/>
                <w:szCs w:val="18"/>
              </w:rPr>
              <w:t>0,00000</w:t>
            </w:r>
          </w:p>
        </w:tc>
        <w:tc>
          <w:tcPr>
            <w:tcW w:w="376" w:type="pct"/>
            <w:tcBorders>
              <w:top w:val="single" w:sz="4" w:space="0" w:color="auto"/>
            </w:tcBorders>
            <w:shd w:val="clear" w:color="auto" w:fill="auto"/>
          </w:tcPr>
          <w:p w:rsidR="00B22B84" w:rsidRPr="00903EF0" w:rsidRDefault="00B22B84" w:rsidP="00594172">
            <w:pPr>
              <w:rPr>
                <w:sz w:val="20"/>
                <w:szCs w:val="20"/>
              </w:rPr>
            </w:pPr>
            <w:r w:rsidRPr="00903EF0">
              <w:rPr>
                <w:rFonts w:eastAsia="Calibri"/>
                <w:sz w:val="18"/>
                <w:szCs w:val="18"/>
              </w:rPr>
              <w:t>0,00000</w:t>
            </w:r>
          </w:p>
        </w:tc>
        <w:tc>
          <w:tcPr>
            <w:tcW w:w="952" w:type="pct"/>
            <w:tcBorders>
              <w:top w:val="single" w:sz="4" w:space="0" w:color="auto"/>
            </w:tcBorders>
          </w:tcPr>
          <w:p w:rsidR="00B22B84" w:rsidRPr="00903EF0" w:rsidRDefault="00B22B84" w:rsidP="00594172">
            <w:pPr>
              <w:rPr>
                <w:rFonts w:eastAsia="Calibri"/>
                <w:sz w:val="20"/>
                <w:szCs w:val="20"/>
              </w:rPr>
            </w:pPr>
            <w:r w:rsidRPr="00903EF0">
              <w:rPr>
                <w:rFonts w:eastAsia="Calibri"/>
                <w:sz w:val="18"/>
                <w:szCs w:val="18"/>
              </w:rPr>
              <w:t>54500,00000</w:t>
            </w:r>
          </w:p>
        </w:tc>
        <w:tc>
          <w:tcPr>
            <w:tcW w:w="330" w:type="pct"/>
            <w:tcBorders>
              <w:top w:val="single" w:sz="4" w:space="0" w:color="auto"/>
              <w:bottom w:val="single" w:sz="4" w:space="0" w:color="auto"/>
            </w:tcBorders>
          </w:tcPr>
          <w:p w:rsidR="00B22B84" w:rsidRPr="00903EF0" w:rsidRDefault="00B22B84" w:rsidP="00594172">
            <w:r w:rsidRPr="00903EF0">
              <w:rPr>
                <w:rFonts w:eastAsia="Calibri"/>
                <w:sz w:val="18"/>
                <w:szCs w:val="18"/>
              </w:rPr>
              <w:t>0,00000</w:t>
            </w:r>
          </w:p>
        </w:tc>
        <w:tc>
          <w:tcPr>
            <w:tcW w:w="331" w:type="pct"/>
          </w:tcPr>
          <w:p w:rsidR="00B22B84" w:rsidRPr="00903EF0" w:rsidRDefault="00B22B84" w:rsidP="00594172">
            <w:r w:rsidRPr="00903EF0">
              <w:rPr>
                <w:rFonts w:eastAsia="Calibri"/>
                <w:sz w:val="18"/>
                <w:szCs w:val="18"/>
              </w:rPr>
              <w:t>0,00000</w:t>
            </w:r>
          </w:p>
        </w:tc>
        <w:tc>
          <w:tcPr>
            <w:tcW w:w="279" w:type="pct"/>
            <w:vMerge/>
          </w:tcPr>
          <w:p w:rsidR="00B22B84" w:rsidRPr="00903EF0" w:rsidRDefault="00B22B84" w:rsidP="00594172">
            <w:pPr>
              <w:jc w:val="center"/>
              <w:rPr>
                <w:rFonts w:eastAsia="Calibri"/>
                <w:sz w:val="20"/>
                <w:szCs w:val="20"/>
              </w:rPr>
            </w:pPr>
          </w:p>
        </w:tc>
      </w:tr>
      <w:tr w:rsidR="00B22B84" w:rsidRPr="00903EF0" w:rsidTr="00A65C4A">
        <w:trPr>
          <w:trHeight w:val="879"/>
        </w:trPr>
        <w:tc>
          <w:tcPr>
            <w:tcW w:w="225" w:type="pct"/>
            <w:vMerge/>
            <w:tcBorders>
              <w:bottom w:val="single" w:sz="4" w:space="0" w:color="auto"/>
            </w:tcBorders>
          </w:tcPr>
          <w:p w:rsidR="00B22B84" w:rsidRPr="00903EF0" w:rsidRDefault="00B22B84" w:rsidP="00594172">
            <w:pPr>
              <w:jc w:val="center"/>
              <w:rPr>
                <w:rFonts w:eastAsia="Calibri"/>
                <w:sz w:val="16"/>
                <w:szCs w:val="18"/>
              </w:rPr>
            </w:pPr>
          </w:p>
        </w:tc>
        <w:tc>
          <w:tcPr>
            <w:tcW w:w="520" w:type="pct"/>
            <w:vMerge/>
            <w:tcBorders>
              <w:bottom w:val="single" w:sz="4" w:space="0" w:color="auto"/>
            </w:tcBorders>
          </w:tcPr>
          <w:p w:rsidR="00B22B84" w:rsidRPr="00903EF0" w:rsidRDefault="00B22B84" w:rsidP="00594172">
            <w:pPr>
              <w:autoSpaceDE w:val="0"/>
              <w:autoSpaceDN w:val="0"/>
              <w:adjustRightInd w:val="0"/>
              <w:ind w:left="-73"/>
              <w:rPr>
                <w:sz w:val="18"/>
                <w:szCs w:val="18"/>
              </w:rPr>
            </w:pPr>
          </w:p>
        </w:tc>
        <w:tc>
          <w:tcPr>
            <w:tcW w:w="219" w:type="pct"/>
            <w:vMerge/>
          </w:tcPr>
          <w:p w:rsidR="00B22B84" w:rsidRPr="00903EF0" w:rsidRDefault="00B22B84" w:rsidP="00C4341E">
            <w:pPr>
              <w:ind w:left="-73" w:firstLine="73"/>
              <w:jc w:val="center"/>
              <w:rPr>
                <w:rFonts w:eastAsia="Calibri"/>
                <w:sz w:val="18"/>
                <w:szCs w:val="18"/>
              </w:rPr>
            </w:pPr>
          </w:p>
        </w:tc>
        <w:tc>
          <w:tcPr>
            <w:tcW w:w="463" w:type="pct"/>
            <w:tcBorders>
              <w:top w:val="single" w:sz="4" w:space="0" w:color="auto"/>
              <w:bottom w:val="single" w:sz="4" w:space="0" w:color="auto"/>
            </w:tcBorders>
          </w:tcPr>
          <w:p w:rsidR="00B22B84" w:rsidRPr="00903EF0" w:rsidRDefault="00B22B84" w:rsidP="00594172">
            <w:pPr>
              <w:pStyle w:val="afb"/>
              <w:rPr>
                <w:rFonts w:ascii="Times New Roman" w:hAnsi="Times New Roman"/>
                <w:sz w:val="18"/>
                <w:szCs w:val="18"/>
              </w:rPr>
            </w:pPr>
            <w:r w:rsidRPr="00903EF0">
              <w:rPr>
                <w:rFonts w:ascii="Times New Roman" w:hAnsi="Times New Roman"/>
                <w:sz w:val="18"/>
                <w:szCs w:val="18"/>
              </w:rPr>
              <w:t>Внебюджетные источники</w:t>
            </w:r>
          </w:p>
          <w:p w:rsidR="00B22B84" w:rsidRPr="00903EF0" w:rsidRDefault="00B22B84" w:rsidP="00594172">
            <w:pPr>
              <w:tabs>
                <w:tab w:val="center" w:pos="742"/>
              </w:tabs>
              <w:ind w:left="-73"/>
              <w:rPr>
                <w:rFonts w:eastAsia="Calibri"/>
                <w:sz w:val="18"/>
                <w:szCs w:val="18"/>
              </w:rPr>
            </w:pPr>
          </w:p>
        </w:tc>
        <w:tc>
          <w:tcPr>
            <w:tcW w:w="455" w:type="pct"/>
            <w:tcBorders>
              <w:top w:val="single" w:sz="4" w:space="0" w:color="auto"/>
            </w:tcBorders>
            <w:shd w:val="clear" w:color="auto" w:fill="auto"/>
          </w:tcPr>
          <w:p w:rsidR="00B22B84" w:rsidRPr="00903EF0" w:rsidRDefault="00B22B84" w:rsidP="00594172">
            <w:pPr>
              <w:rPr>
                <w:color w:val="000000"/>
                <w:sz w:val="18"/>
                <w:szCs w:val="18"/>
              </w:rPr>
            </w:pPr>
            <w:r w:rsidRPr="00903EF0">
              <w:rPr>
                <w:rFonts w:eastAsia="Calibri"/>
                <w:sz w:val="18"/>
                <w:szCs w:val="18"/>
              </w:rPr>
              <w:t>212 000,00000</w:t>
            </w:r>
          </w:p>
        </w:tc>
        <w:tc>
          <w:tcPr>
            <w:tcW w:w="425" w:type="pct"/>
            <w:tcBorders>
              <w:top w:val="single" w:sz="4" w:space="0" w:color="auto"/>
            </w:tcBorders>
            <w:shd w:val="clear" w:color="auto" w:fill="auto"/>
          </w:tcPr>
          <w:p w:rsidR="00B22B84" w:rsidRPr="00903EF0" w:rsidRDefault="00B22B84" w:rsidP="00594172">
            <w:r w:rsidRPr="00903EF0">
              <w:rPr>
                <w:rFonts w:eastAsia="Calibri"/>
                <w:sz w:val="18"/>
                <w:szCs w:val="18"/>
              </w:rPr>
              <w:t>42 000,00000</w:t>
            </w:r>
          </w:p>
        </w:tc>
        <w:tc>
          <w:tcPr>
            <w:tcW w:w="426" w:type="pct"/>
            <w:tcBorders>
              <w:top w:val="single" w:sz="4" w:space="0" w:color="auto"/>
            </w:tcBorders>
            <w:shd w:val="clear" w:color="auto" w:fill="auto"/>
          </w:tcPr>
          <w:p w:rsidR="00B22B84" w:rsidRPr="00903EF0" w:rsidRDefault="00B22B84" w:rsidP="00594172">
            <w:r w:rsidRPr="00903EF0">
              <w:rPr>
                <w:rFonts w:eastAsia="Calibri"/>
                <w:sz w:val="18"/>
                <w:szCs w:val="18"/>
              </w:rPr>
              <w:t>70 000,00000</w:t>
            </w:r>
          </w:p>
        </w:tc>
        <w:tc>
          <w:tcPr>
            <w:tcW w:w="376" w:type="pct"/>
            <w:tcBorders>
              <w:top w:val="single" w:sz="4" w:space="0" w:color="auto"/>
            </w:tcBorders>
            <w:shd w:val="clear" w:color="auto" w:fill="auto"/>
          </w:tcPr>
          <w:p w:rsidR="00B22B84" w:rsidRPr="00903EF0" w:rsidRDefault="00B22B84" w:rsidP="004E542D">
            <w:pPr>
              <w:rPr>
                <w:rFonts w:eastAsia="Calibri"/>
                <w:sz w:val="20"/>
                <w:szCs w:val="20"/>
              </w:rPr>
            </w:pPr>
            <w:r w:rsidRPr="00903EF0">
              <w:rPr>
                <w:rFonts w:eastAsia="Calibri"/>
                <w:sz w:val="18"/>
                <w:szCs w:val="18"/>
              </w:rPr>
              <w:t>100000,00000</w:t>
            </w:r>
          </w:p>
        </w:tc>
        <w:tc>
          <w:tcPr>
            <w:tcW w:w="952" w:type="pct"/>
            <w:tcBorders>
              <w:top w:val="single" w:sz="4" w:space="0" w:color="auto"/>
            </w:tcBorders>
          </w:tcPr>
          <w:p w:rsidR="00B22B84" w:rsidRPr="00903EF0" w:rsidRDefault="00B22B84" w:rsidP="00594172">
            <w:pPr>
              <w:rPr>
                <w:rFonts w:eastAsia="Calibri"/>
                <w:sz w:val="20"/>
                <w:szCs w:val="20"/>
              </w:rPr>
            </w:pPr>
            <w:r w:rsidRPr="00903EF0">
              <w:rPr>
                <w:rFonts w:eastAsia="Calibri"/>
                <w:sz w:val="18"/>
                <w:szCs w:val="18"/>
              </w:rPr>
              <w:t>0,00000</w:t>
            </w:r>
          </w:p>
        </w:tc>
        <w:tc>
          <w:tcPr>
            <w:tcW w:w="330" w:type="pct"/>
            <w:tcBorders>
              <w:top w:val="single" w:sz="4" w:space="0" w:color="auto"/>
              <w:bottom w:val="single" w:sz="4" w:space="0" w:color="auto"/>
            </w:tcBorders>
          </w:tcPr>
          <w:p w:rsidR="00B22B84" w:rsidRPr="00903EF0" w:rsidRDefault="00B22B84" w:rsidP="00594172">
            <w:r w:rsidRPr="00903EF0">
              <w:rPr>
                <w:rFonts w:eastAsia="Calibri"/>
                <w:sz w:val="18"/>
                <w:szCs w:val="18"/>
              </w:rPr>
              <w:t>0,00000</w:t>
            </w:r>
          </w:p>
        </w:tc>
        <w:tc>
          <w:tcPr>
            <w:tcW w:w="331" w:type="pct"/>
            <w:tcBorders>
              <w:bottom w:val="single" w:sz="4" w:space="0" w:color="auto"/>
            </w:tcBorders>
          </w:tcPr>
          <w:p w:rsidR="00B22B84" w:rsidRPr="00903EF0" w:rsidRDefault="00B22B84" w:rsidP="00594172">
            <w:r w:rsidRPr="00903EF0">
              <w:rPr>
                <w:rFonts w:eastAsia="Calibri"/>
                <w:sz w:val="18"/>
                <w:szCs w:val="18"/>
              </w:rPr>
              <w:t>0,00000</w:t>
            </w:r>
          </w:p>
        </w:tc>
        <w:tc>
          <w:tcPr>
            <w:tcW w:w="279" w:type="pct"/>
            <w:vMerge/>
            <w:tcBorders>
              <w:bottom w:val="single" w:sz="4" w:space="0" w:color="auto"/>
            </w:tcBorders>
          </w:tcPr>
          <w:p w:rsidR="00B22B84" w:rsidRPr="00903EF0" w:rsidRDefault="00B22B84" w:rsidP="00594172">
            <w:pPr>
              <w:jc w:val="center"/>
              <w:rPr>
                <w:rFonts w:eastAsia="Calibri"/>
                <w:sz w:val="20"/>
                <w:szCs w:val="20"/>
              </w:rPr>
            </w:pPr>
          </w:p>
        </w:tc>
      </w:tr>
      <w:tr w:rsidR="004E542D" w:rsidRPr="00903EF0" w:rsidTr="00A65C4A">
        <w:trPr>
          <w:trHeight w:val="1001"/>
        </w:trPr>
        <w:tc>
          <w:tcPr>
            <w:tcW w:w="225" w:type="pct"/>
            <w:vMerge w:val="restart"/>
            <w:tcBorders>
              <w:top w:val="single" w:sz="4" w:space="0" w:color="auto"/>
            </w:tcBorders>
          </w:tcPr>
          <w:p w:rsidR="002E5DBB" w:rsidRPr="00903EF0" w:rsidRDefault="002E5DBB" w:rsidP="007E3F2F">
            <w:pPr>
              <w:rPr>
                <w:rFonts w:eastAsia="Calibri"/>
                <w:sz w:val="18"/>
                <w:szCs w:val="18"/>
              </w:rPr>
            </w:pPr>
            <w:r w:rsidRPr="00903EF0">
              <w:rPr>
                <w:rFonts w:eastAsia="Calibri"/>
                <w:sz w:val="18"/>
                <w:szCs w:val="18"/>
              </w:rPr>
              <w:lastRenderedPageBreak/>
              <w:t>1.1.1</w:t>
            </w:r>
          </w:p>
        </w:tc>
        <w:tc>
          <w:tcPr>
            <w:tcW w:w="520" w:type="pct"/>
            <w:vMerge w:val="restart"/>
            <w:tcBorders>
              <w:top w:val="single" w:sz="4" w:space="0" w:color="auto"/>
            </w:tcBorders>
          </w:tcPr>
          <w:p w:rsidR="002E5DBB" w:rsidRPr="00903EF0" w:rsidRDefault="002E5DBB" w:rsidP="007E3F2F">
            <w:pPr>
              <w:rPr>
                <w:rFonts w:eastAsia="Calibri"/>
                <w:sz w:val="18"/>
                <w:szCs w:val="18"/>
              </w:rPr>
            </w:pPr>
            <w:r w:rsidRPr="00903EF0">
              <w:rPr>
                <w:rFonts w:eastAsia="Calibri"/>
                <w:b/>
                <w:sz w:val="18"/>
                <w:szCs w:val="18"/>
              </w:rPr>
              <w:t>Мероприятие 02.01.01.</w:t>
            </w:r>
            <w:r w:rsidRPr="00903EF0">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19" w:type="pct"/>
            <w:vMerge w:val="restart"/>
            <w:tcBorders>
              <w:top w:val="single" w:sz="4" w:space="0" w:color="auto"/>
            </w:tcBorders>
          </w:tcPr>
          <w:p w:rsidR="002E5DBB" w:rsidRPr="00903EF0" w:rsidRDefault="002E5DBB" w:rsidP="007E3F2F">
            <w:pPr>
              <w:jc w:val="center"/>
              <w:rPr>
                <w:rFonts w:eastAsia="Calibri"/>
                <w:sz w:val="18"/>
                <w:szCs w:val="18"/>
              </w:rPr>
            </w:pPr>
            <w:r w:rsidRPr="00903EF0">
              <w:rPr>
                <w:rFonts w:eastAsia="Calibri"/>
                <w:sz w:val="18"/>
                <w:szCs w:val="18"/>
              </w:rPr>
              <w:t>2020-2025</w:t>
            </w:r>
          </w:p>
        </w:tc>
        <w:tc>
          <w:tcPr>
            <w:tcW w:w="463" w:type="pct"/>
          </w:tcPr>
          <w:p w:rsidR="002E5DBB" w:rsidRPr="00903EF0" w:rsidRDefault="002E5DBB" w:rsidP="007E3F2F">
            <w:pPr>
              <w:rPr>
                <w:rFonts w:eastAsia="Calibri"/>
                <w:b/>
                <w:sz w:val="18"/>
                <w:szCs w:val="18"/>
              </w:rPr>
            </w:pPr>
            <w:r w:rsidRPr="00903EF0">
              <w:rPr>
                <w:rFonts w:eastAsia="Calibri"/>
                <w:b/>
                <w:sz w:val="18"/>
                <w:szCs w:val="18"/>
              </w:rPr>
              <w:t>Итого</w:t>
            </w:r>
          </w:p>
          <w:p w:rsidR="002E5DBB" w:rsidRPr="00903EF0" w:rsidRDefault="002E5DBB" w:rsidP="007E3F2F">
            <w:pPr>
              <w:rPr>
                <w:rFonts w:eastAsia="Calibri"/>
                <w:b/>
                <w:sz w:val="18"/>
                <w:szCs w:val="18"/>
              </w:rPr>
            </w:pPr>
          </w:p>
        </w:tc>
        <w:tc>
          <w:tcPr>
            <w:tcW w:w="455" w:type="pct"/>
          </w:tcPr>
          <w:p w:rsidR="002E5DBB" w:rsidRPr="00903EF0" w:rsidRDefault="002E5DBB" w:rsidP="007E3F2F">
            <w:pPr>
              <w:jc w:val="center"/>
              <w:rPr>
                <w:rFonts w:eastAsia="Calibri"/>
                <w:b/>
                <w:sz w:val="18"/>
                <w:szCs w:val="18"/>
              </w:rPr>
            </w:pPr>
            <w:r w:rsidRPr="00903EF0">
              <w:rPr>
                <w:rFonts w:eastAsia="Calibri"/>
                <w:b/>
                <w:sz w:val="18"/>
                <w:szCs w:val="18"/>
              </w:rPr>
              <w:t>170 000,00000</w:t>
            </w:r>
          </w:p>
        </w:tc>
        <w:tc>
          <w:tcPr>
            <w:tcW w:w="425" w:type="pct"/>
          </w:tcPr>
          <w:p w:rsidR="002E5DBB" w:rsidRPr="00903EF0" w:rsidRDefault="002E5DBB" w:rsidP="007E3F2F">
            <w:pPr>
              <w:rPr>
                <w:b/>
              </w:rPr>
            </w:pPr>
            <w:r w:rsidRPr="00903EF0">
              <w:rPr>
                <w:rFonts w:eastAsia="Calibri"/>
                <w:b/>
                <w:sz w:val="18"/>
                <w:szCs w:val="18"/>
              </w:rPr>
              <w:t>0,00000</w:t>
            </w:r>
          </w:p>
        </w:tc>
        <w:tc>
          <w:tcPr>
            <w:tcW w:w="426" w:type="pct"/>
          </w:tcPr>
          <w:p w:rsidR="002E5DBB" w:rsidRPr="00903EF0" w:rsidRDefault="002E5DBB" w:rsidP="00E54B5A">
            <w:pPr>
              <w:rPr>
                <w:rFonts w:eastAsia="Calibri"/>
                <w:b/>
                <w:sz w:val="18"/>
                <w:szCs w:val="18"/>
              </w:rPr>
            </w:pPr>
            <w:r w:rsidRPr="00903EF0">
              <w:rPr>
                <w:rFonts w:eastAsia="Calibri"/>
                <w:b/>
                <w:sz w:val="18"/>
                <w:szCs w:val="18"/>
              </w:rPr>
              <w:t>70000,00000</w:t>
            </w:r>
          </w:p>
        </w:tc>
        <w:tc>
          <w:tcPr>
            <w:tcW w:w="376" w:type="pct"/>
          </w:tcPr>
          <w:p w:rsidR="002E5DBB" w:rsidRPr="00903EF0" w:rsidRDefault="002E5DBB" w:rsidP="004E542D">
            <w:pPr>
              <w:rPr>
                <w:rFonts w:eastAsia="Calibri"/>
                <w:b/>
                <w:sz w:val="18"/>
                <w:szCs w:val="18"/>
              </w:rPr>
            </w:pPr>
            <w:r w:rsidRPr="00903EF0">
              <w:rPr>
                <w:rFonts w:eastAsia="Calibri"/>
                <w:b/>
                <w:sz w:val="18"/>
                <w:szCs w:val="18"/>
              </w:rPr>
              <w:t>100000,00000</w:t>
            </w:r>
          </w:p>
        </w:tc>
        <w:tc>
          <w:tcPr>
            <w:tcW w:w="952" w:type="pct"/>
          </w:tcPr>
          <w:p w:rsidR="002E5DBB" w:rsidRPr="00903EF0" w:rsidRDefault="002E5DBB" w:rsidP="007E3F2F">
            <w:pPr>
              <w:rPr>
                <w:b/>
              </w:rPr>
            </w:pPr>
            <w:r w:rsidRPr="00903EF0">
              <w:rPr>
                <w:rFonts w:eastAsia="Calibri"/>
                <w:b/>
                <w:sz w:val="18"/>
                <w:szCs w:val="18"/>
              </w:rPr>
              <w:t>0,00000</w:t>
            </w:r>
          </w:p>
        </w:tc>
        <w:tc>
          <w:tcPr>
            <w:tcW w:w="330" w:type="pct"/>
          </w:tcPr>
          <w:p w:rsidR="002E5DBB" w:rsidRPr="00903EF0" w:rsidRDefault="002E5DBB" w:rsidP="007E3F2F">
            <w:pPr>
              <w:rPr>
                <w:b/>
              </w:rPr>
            </w:pPr>
            <w:r w:rsidRPr="00903EF0">
              <w:rPr>
                <w:rFonts w:eastAsia="Calibri"/>
                <w:b/>
                <w:sz w:val="18"/>
                <w:szCs w:val="18"/>
              </w:rPr>
              <w:t>0,00000</w:t>
            </w:r>
          </w:p>
        </w:tc>
        <w:tc>
          <w:tcPr>
            <w:tcW w:w="331" w:type="pct"/>
          </w:tcPr>
          <w:p w:rsidR="002E5DBB" w:rsidRPr="00903EF0" w:rsidRDefault="002E5DBB" w:rsidP="007E3F2F">
            <w:pPr>
              <w:rPr>
                <w:b/>
              </w:rPr>
            </w:pPr>
            <w:r w:rsidRPr="00903EF0">
              <w:rPr>
                <w:rFonts w:eastAsia="Calibri"/>
                <w:b/>
                <w:sz w:val="18"/>
                <w:szCs w:val="18"/>
              </w:rPr>
              <w:t>0,00000</w:t>
            </w:r>
          </w:p>
        </w:tc>
        <w:tc>
          <w:tcPr>
            <w:tcW w:w="279" w:type="pct"/>
            <w:vMerge w:val="restart"/>
            <w:tcBorders>
              <w:top w:val="single" w:sz="4" w:space="0" w:color="auto"/>
            </w:tcBorders>
          </w:tcPr>
          <w:p w:rsidR="002E5DBB" w:rsidRPr="00903EF0" w:rsidRDefault="002E5DBB" w:rsidP="007E3F2F">
            <w:pPr>
              <w:rPr>
                <w:rFonts w:eastAsia="Calibri"/>
                <w:sz w:val="18"/>
                <w:szCs w:val="18"/>
              </w:rPr>
            </w:pPr>
            <w:r w:rsidRPr="00903EF0">
              <w:rPr>
                <w:rFonts w:eastAsia="Calibri"/>
                <w:sz w:val="18"/>
                <w:szCs w:val="18"/>
              </w:rPr>
              <w:t>Управление градостроительного комплекса,</w:t>
            </w:r>
          </w:p>
          <w:p w:rsidR="002E5DBB" w:rsidRPr="00903EF0" w:rsidRDefault="002E5DBB" w:rsidP="007E3F2F">
            <w:pPr>
              <w:rPr>
                <w:rFonts w:eastAsia="Calibri"/>
                <w:sz w:val="18"/>
                <w:szCs w:val="18"/>
              </w:rPr>
            </w:pPr>
            <w:r w:rsidRPr="00903EF0">
              <w:rPr>
                <w:rFonts w:eastAsia="Calibri"/>
                <w:sz w:val="18"/>
                <w:szCs w:val="18"/>
              </w:rPr>
              <w:t>ООО «Факт», Управление земельно-имущественных отношений</w:t>
            </w:r>
          </w:p>
          <w:p w:rsidR="002E5DBB" w:rsidRPr="00903EF0" w:rsidRDefault="002E5DBB" w:rsidP="007E3F2F">
            <w:pPr>
              <w:rPr>
                <w:rFonts w:eastAsia="Calibri"/>
                <w:sz w:val="18"/>
                <w:szCs w:val="18"/>
              </w:rPr>
            </w:pPr>
          </w:p>
          <w:p w:rsidR="002E5DBB" w:rsidRPr="00903EF0" w:rsidRDefault="002E5DBB" w:rsidP="00BB4707">
            <w:pPr>
              <w:rPr>
                <w:rFonts w:eastAsia="Calibri"/>
                <w:sz w:val="18"/>
                <w:szCs w:val="18"/>
              </w:rPr>
            </w:pPr>
          </w:p>
          <w:p w:rsidR="002E5DBB" w:rsidRPr="00903EF0" w:rsidRDefault="002E5DBB" w:rsidP="00BB4707">
            <w:pPr>
              <w:rPr>
                <w:rFonts w:eastAsia="Calibri"/>
                <w:sz w:val="18"/>
                <w:szCs w:val="18"/>
              </w:rPr>
            </w:pPr>
          </w:p>
          <w:p w:rsidR="002E5DBB" w:rsidRPr="00903EF0" w:rsidRDefault="002E5DBB" w:rsidP="00BB4707">
            <w:pPr>
              <w:tabs>
                <w:tab w:val="left" w:pos="720"/>
              </w:tabs>
              <w:rPr>
                <w:rFonts w:eastAsia="Calibri"/>
                <w:sz w:val="18"/>
                <w:szCs w:val="18"/>
              </w:rPr>
            </w:pPr>
            <w:r w:rsidRPr="00903EF0">
              <w:rPr>
                <w:rFonts w:eastAsia="Calibri"/>
                <w:sz w:val="18"/>
                <w:szCs w:val="18"/>
              </w:rPr>
              <w:tab/>
            </w:r>
          </w:p>
        </w:tc>
      </w:tr>
      <w:tr w:rsidR="004E542D" w:rsidRPr="00903EF0" w:rsidTr="00A65C4A">
        <w:trPr>
          <w:trHeight w:val="879"/>
        </w:trPr>
        <w:tc>
          <w:tcPr>
            <w:tcW w:w="225" w:type="pct"/>
            <w:vMerge/>
          </w:tcPr>
          <w:p w:rsidR="002E5DBB" w:rsidRPr="00903EF0" w:rsidRDefault="002E5DBB" w:rsidP="007E3F2F">
            <w:pPr>
              <w:jc w:val="center"/>
              <w:rPr>
                <w:rFonts w:eastAsia="Calibri"/>
                <w:sz w:val="16"/>
                <w:szCs w:val="18"/>
              </w:rPr>
            </w:pPr>
          </w:p>
        </w:tc>
        <w:tc>
          <w:tcPr>
            <w:tcW w:w="520" w:type="pct"/>
            <w:vMerge/>
          </w:tcPr>
          <w:p w:rsidR="002E5DBB" w:rsidRPr="00903EF0" w:rsidRDefault="002E5DBB" w:rsidP="007E3F2F">
            <w:pPr>
              <w:autoSpaceDE w:val="0"/>
              <w:autoSpaceDN w:val="0"/>
              <w:adjustRightInd w:val="0"/>
              <w:ind w:left="-73"/>
              <w:rPr>
                <w:sz w:val="18"/>
                <w:szCs w:val="18"/>
              </w:rPr>
            </w:pPr>
          </w:p>
        </w:tc>
        <w:tc>
          <w:tcPr>
            <w:tcW w:w="219" w:type="pct"/>
            <w:vMerge/>
          </w:tcPr>
          <w:p w:rsidR="002E5DBB" w:rsidRPr="00903EF0" w:rsidRDefault="002E5DBB" w:rsidP="007E3F2F">
            <w:pPr>
              <w:ind w:left="-73" w:firstLine="73"/>
              <w:jc w:val="center"/>
              <w:rPr>
                <w:rFonts w:eastAsia="Calibri"/>
                <w:sz w:val="18"/>
                <w:szCs w:val="18"/>
              </w:rPr>
            </w:pPr>
          </w:p>
        </w:tc>
        <w:tc>
          <w:tcPr>
            <w:tcW w:w="463" w:type="pct"/>
          </w:tcPr>
          <w:p w:rsidR="002E5DBB" w:rsidRPr="00903EF0" w:rsidRDefault="002E5DBB" w:rsidP="007E3F2F">
            <w:pPr>
              <w:tabs>
                <w:tab w:val="center" w:pos="742"/>
              </w:tabs>
              <w:ind w:left="-73"/>
              <w:rPr>
                <w:rFonts w:eastAsia="Calibri"/>
                <w:sz w:val="18"/>
                <w:szCs w:val="18"/>
              </w:rPr>
            </w:pPr>
            <w:r w:rsidRPr="00903EF0">
              <w:rPr>
                <w:sz w:val="18"/>
                <w:szCs w:val="18"/>
              </w:rPr>
              <w:t>Внебюджетные источники</w:t>
            </w:r>
          </w:p>
        </w:tc>
        <w:tc>
          <w:tcPr>
            <w:tcW w:w="455" w:type="pct"/>
          </w:tcPr>
          <w:p w:rsidR="002E5DBB" w:rsidRPr="00903EF0" w:rsidRDefault="002E5DBB" w:rsidP="007E3F2F">
            <w:pPr>
              <w:rPr>
                <w:color w:val="000000"/>
                <w:sz w:val="18"/>
                <w:szCs w:val="18"/>
              </w:rPr>
            </w:pPr>
            <w:r w:rsidRPr="00903EF0">
              <w:rPr>
                <w:rFonts w:eastAsia="Calibri"/>
                <w:sz w:val="18"/>
                <w:szCs w:val="18"/>
              </w:rPr>
              <w:t>170 000,00000</w:t>
            </w:r>
          </w:p>
        </w:tc>
        <w:tc>
          <w:tcPr>
            <w:tcW w:w="425" w:type="pct"/>
          </w:tcPr>
          <w:p w:rsidR="002E5DBB" w:rsidRPr="00903EF0" w:rsidRDefault="002E5DBB" w:rsidP="007E3F2F">
            <w:r w:rsidRPr="00903EF0">
              <w:rPr>
                <w:rFonts w:eastAsia="Calibri"/>
                <w:sz w:val="18"/>
                <w:szCs w:val="18"/>
              </w:rPr>
              <w:t>0,00000</w:t>
            </w:r>
          </w:p>
        </w:tc>
        <w:tc>
          <w:tcPr>
            <w:tcW w:w="426" w:type="pct"/>
          </w:tcPr>
          <w:p w:rsidR="002E5DBB" w:rsidRPr="00903EF0" w:rsidRDefault="002E5DBB" w:rsidP="00E54B5A">
            <w:r w:rsidRPr="00903EF0">
              <w:rPr>
                <w:rFonts w:eastAsia="Calibri"/>
                <w:sz w:val="18"/>
                <w:szCs w:val="18"/>
              </w:rPr>
              <w:t>70000,00000</w:t>
            </w:r>
          </w:p>
        </w:tc>
        <w:tc>
          <w:tcPr>
            <w:tcW w:w="376" w:type="pct"/>
          </w:tcPr>
          <w:p w:rsidR="002E5DBB" w:rsidRPr="00903EF0" w:rsidRDefault="002E5DBB" w:rsidP="004E542D">
            <w:r w:rsidRPr="00903EF0">
              <w:rPr>
                <w:rFonts w:eastAsia="Calibri"/>
                <w:sz w:val="18"/>
                <w:szCs w:val="18"/>
              </w:rPr>
              <w:t>100000,00000</w:t>
            </w:r>
          </w:p>
        </w:tc>
        <w:tc>
          <w:tcPr>
            <w:tcW w:w="952" w:type="pct"/>
          </w:tcPr>
          <w:p w:rsidR="002E5DBB" w:rsidRPr="00903EF0" w:rsidRDefault="002E5DBB" w:rsidP="007E3F2F">
            <w:r w:rsidRPr="00903EF0">
              <w:rPr>
                <w:rFonts w:eastAsia="Calibri"/>
                <w:sz w:val="18"/>
                <w:szCs w:val="18"/>
              </w:rPr>
              <w:t>0,00000</w:t>
            </w:r>
          </w:p>
        </w:tc>
        <w:tc>
          <w:tcPr>
            <w:tcW w:w="330" w:type="pct"/>
          </w:tcPr>
          <w:p w:rsidR="002E5DBB" w:rsidRPr="00903EF0" w:rsidRDefault="002E5DBB" w:rsidP="007E3F2F">
            <w:r w:rsidRPr="00903EF0">
              <w:rPr>
                <w:rFonts w:eastAsia="Calibri"/>
                <w:sz w:val="18"/>
                <w:szCs w:val="18"/>
              </w:rPr>
              <w:t>0,00000</w:t>
            </w:r>
          </w:p>
        </w:tc>
        <w:tc>
          <w:tcPr>
            <w:tcW w:w="331" w:type="pct"/>
          </w:tcPr>
          <w:p w:rsidR="002E5DBB" w:rsidRPr="00903EF0" w:rsidRDefault="002E5DBB" w:rsidP="007E3F2F">
            <w:r w:rsidRPr="00903EF0">
              <w:rPr>
                <w:rFonts w:eastAsia="Calibri"/>
                <w:sz w:val="18"/>
                <w:szCs w:val="18"/>
              </w:rPr>
              <w:t>0,00000</w:t>
            </w:r>
          </w:p>
        </w:tc>
        <w:tc>
          <w:tcPr>
            <w:tcW w:w="279" w:type="pct"/>
            <w:vMerge/>
          </w:tcPr>
          <w:p w:rsidR="002E5DBB" w:rsidRPr="00903EF0" w:rsidRDefault="002E5DBB" w:rsidP="007E3F2F">
            <w:pPr>
              <w:jc w:val="center"/>
              <w:rPr>
                <w:rFonts w:eastAsia="Calibri"/>
                <w:sz w:val="20"/>
                <w:szCs w:val="20"/>
              </w:rPr>
            </w:pPr>
          </w:p>
        </w:tc>
      </w:tr>
    </w:tbl>
    <w:p w:rsidR="00594172" w:rsidRPr="00903EF0" w:rsidRDefault="00594172" w:rsidP="00594172">
      <w:pPr>
        <w:pStyle w:val="ConsPlusNonformat"/>
        <w:jc w:val="center"/>
        <w:rPr>
          <w:rFonts w:ascii="Times New Roman CYR" w:eastAsiaTheme="minorEastAsia" w:hAnsi="Times New Roman CYR" w:cs="Times New Roman CYR"/>
        </w:rPr>
        <w:sectPr w:rsidR="00594172" w:rsidRPr="00903EF0"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74"/>
        <w:gridCol w:w="774"/>
        <w:gridCol w:w="1419"/>
        <w:gridCol w:w="1274"/>
        <w:gridCol w:w="1290"/>
        <w:gridCol w:w="6"/>
        <w:gridCol w:w="120"/>
        <w:gridCol w:w="1139"/>
        <w:gridCol w:w="9"/>
        <w:gridCol w:w="982"/>
        <w:gridCol w:w="138"/>
        <w:gridCol w:w="145"/>
        <w:gridCol w:w="13"/>
        <w:gridCol w:w="346"/>
        <w:gridCol w:w="349"/>
        <w:gridCol w:w="9"/>
        <w:gridCol w:w="6"/>
        <w:gridCol w:w="129"/>
        <w:gridCol w:w="22"/>
        <w:gridCol w:w="57"/>
        <w:gridCol w:w="255"/>
        <w:gridCol w:w="101"/>
        <w:gridCol w:w="422"/>
        <w:gridCol w:w="22"/>
        <w:gridCol w:w="387"/>
        <w:gridCol w:w="19"/>
        <w:gridCol w:w="13"/>
        <w:gridCol w:w="985"/>
        <w:gridCol w:w="994"/>
        <w:gridCol w:w="840"/>
        <w:gridCol w:w="1123"/>
      </w:tblGrid>
      <w:tr w:rsidR="00B32DA2" w:rsidRPr="00903EF0" w:rsidTr="00A65C4A">
        <w:trPr>
          <w:trHeight w:val="413"/>
        </w:trPr>
        <w:tc>
          <w:tcPr>
            <w:tcW w:w="245" w:type="pct"/>
            <w:vMerge w:val="restart"/>
          </w:tcPr>
          <w:p w:rsidR="00B22B84" w:rsidRPr="00903EF0" w:rsidRDefault="00B22B84" w:rsidP="00B22B84">
            <w:pPr>
              <w:ind w:left="-108" w:right="-113"/>
              <w:jc w:val="center"/>
              <w:rPr>
                <w:rFonts w:eastAsia="Calibri"/>
                <w:sz w:val="18"/>
                <w:szCs w:val="18"/>
              </w:rPr>
            </w:pPr>
          </w:p>
        </w:tc>
        <w:tc>
          <w:tcPr>
            <w:tcW w:w="500" w:type="pct"/>
            <w:vMerge w:val="restart"/>
          </w:tcPr>
          <w:p w:rsidR="00B22B84" w:rsidRPr="00903EF0" w:rsidRDefault="00B22B84" w:rsidP="00B22B84">
            <w:pPr>
              <w:ind w:left="-97"/>
              <w:rPr>
                <w:rFonts w:eastAsia="Calibri"/>
                <w:b/>
                <w:sz w:val="18"/>
                <w:szCs w:val="18"/>
              </w:rPr>
            </w:pPr>
            <w:r w:rsidRPr="00903EF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val="restart"/>
          </w:tcPr>
          <w:p w:rsidR="00B22B84" w:rsidRPr="00903EF0" w:rsidRDefault="00B22B84" w:rsidP="00B22B84">
            <w:pPr>
              <w:ind w:right="-114" w:hanging="104"/>
              <w:jc w:val="center"/>
              <w:rPr>
                <w:rFonts w:eastAsia="Calibri"/>
                <w:sz w:val="18"/>
                <w:szCs w:val="18"/>
              </w:rPr>
            </w:pPr>
          </w:p>
        </w:tc>
        <w:tc>
          <w:tcPr>
            <w:tcW w:w="451" w:type="pct"/>
            <w:vMerge w:val="restart"/>
          </w:tcPr>
          <w:p w:rsidR="00B22B84" w:rsidRPr="00903EF0" w:rsidRDefault="00B22B84" w:rsidP="00B22B84">
            <w:pPr>
              <w:jc w:val="center"/>
              <w:rPr>
                <w:rFonts w:eastAsia="Calibri"/>
                <w:sz w:val="18"/>
                <w:szCs w:val="18"/>
              </w:rPr>
            </w:pPr>
            <w:r w:rsidRPr="00903EF0">
              <w:rPr>
                <w:rFonts w:eastAsia="Calibri"/>
                <w:sz w:val="18"/>
                <w:szCs w:val="18"/>
              </w:rPr>
              <w:t>Всего:</w:t>
            </w:r>
          </w:p>
        </w:tc>
        <w:tc>
          <w:tcPr>
            <w:tcW w:w="405" w:type="pct"/>
            <w:vMerge w:val="restart"/>
          </w:tcPr>
          <w:p w:rsidR="00B22B84" w:rsidRPr="00903EF0" w:rsidRDefault="00B22B84" w:rsidP="00B22B84">
            <w:pPr>
              <w:jc w:val="center"/>
              <w:rPr>
                <w:rFonts w:eastAsia="Calibri"/>
                <w:sz w:val="18"/>
                <w:szCs w:val="18"/>
              </w:rPr>
            </w:pPr>
            <w:r w:rsidRPr="00903EF0">
              <w:rPr>
                <w:rFonts w:eastAsia="Calibri"/>
                <w:sz w:val="18"/>
                <w:szCs w:val="18"/>
              </w:rPr>
              <w:t>Х</w:t>
            </w:r>
          </w:p>
          <w:p w:rsidR="00B22B84" w:rsidRPr="00903EF0" w:rsidRDefault="00B22B84" w:rsidP="00B22B84">
            <w:pPr>
              <w:rPr>
                <w:rFonts w:eastAsia="Calibri"/>
                <w:sz w:val="18"/>
                <w:szCs w:val="18"/>
              </w:rPr>
            </w:pPr>
          </w:p>
        </w:tc>
        <w:tc>
          <w:tcPr>
            <w:tcW w:w="410" w:type="pct"/>
            <w:vMerge w:val="restart"/>
          </w:tcPr>
          <w:p w:rsidR="00B22B84" w:rsidRPr="00903EF0" w:rsidRDefault="00B22B84" w:rsidP="00B22B84">
            <w:pPr>
              <w:jc w:val="center"/>
              <w:rPr>
                <w:rFonts w:eastAsia="Calibri"/>
                <w:sz w:val="18"/>
                <w:szCs w:val="18"/>
              </w:rPr>
            </w:pPr>
            <w:r w:rsidRPr="00903EF0">
              <w:rPr>
                <w:rFonts w:eastAsia="Calibri"/>
                <w:sz w:val="18"/>
                <w:szCs w:val="18"/>
              </w:rPr>
              <w:t>2020 год</w:t>
            </w:r>
          </w:p>
        </w:tc>
        <w:tc>
          <w:tcPr>
            <w:tcW w:w="405" w:type="pct"/>
            <w:gridSpan w:val="4"/>
            <w:vMerge w:val="restart"/>
          </w:tcPr>
          <w:p w:rsidR="00B22B84" w:rsidRPr="00903EF0" w:rsidRDefault="00B22B84" w:rsidP="00B22B84">
            <w:pPr>
              <w:rPr>
                <w:rFonts w:eastAsia="Calibri"/>
                <w:sz w:val="18"/>
                <w:szCs w:val="18"/>
              </w:rPr>
            </w:pPr>
            <w:r w:rsidRPr="00903EF0">
              <w:rPr>
                <w:rFonts w:eastAsia="Calibri"/>
                <w:sz w:val="18"/>
                <w:szCs w:val="18"/>
              </w:rPr>
              <w:t xml:space="preserve">2021 год </w:t>
            </w:r>
          </w:p>
        </w:tc>
        <w:tc>
          <w:tcPr>
            <w:tcW w:w="406" w:type="pct"/>
            <w:gridSpan w:val="4"/>
            <w:vMerge w:val="restart"/>
          </w:tcPr>
          <w:p w:rsidR="00B22B84" w:rsidRPr="00903EF0" w:rsidRDefault="00B22B84" w:rsidP="00B22B84">
            <w:pPr>
              <w:rPr>
                <w:rFonts w:eastAsia="Calibri"/>
                <w:sz w:val="18"/>
                <w:szCs w:val="18"/>
              </w:rPr>
            </w:pPr>
            <w:r w:rsidRPr="00903EF0">
              <w:rPr>
                <w:rFonts w:eastAsia="Calibri"/>
                <w:sz w:val="18"/>
                <w:szCs w:val="18"/>
              </w:rPr>
              <w:t>2022 год</w:t>
            </w:r>
          </w:p>
        </w:tc>
        <w:tc>
          <w:tcPr>
            <w:tcW w:w="226" w:type="pct"/>
            <w:gridSpan w:val="4"/>
            <w:vMerge w:val="restart"/>
          </w:tcPr>
          <w:p w:rsidR="00B22B84" w:rsidRPr="00903EF0" w:rsidRDefault="00B22B84" w:rsidP="00B32DA2">
            <w:pPr>
              <w:jc w:val="center"/>
              <w:rPr>
                <w:rFonts w:eastAsia="Calibri"/>
                <w:sz w:val="18"/>
                <w:szCs w:val="18"/>
              </w:rPr>
            </w:pPr>
            <w:r w:rsidRPr="00903EF0">
              <w:rPr>
                <w:rFonts w:eastAsia="Calibri"/>
                <w:sz w:val="18"/>
                <w:szCs w:val="18"/>
              </w:rPr>
              <w:t>Итого</w:t>
            </w:r>
          </w:p>
          <w:p w:rsidR="00B22B84" w:rsidRPr="00903EF0" w:rsidRDefault="00B22B84" w:rsidP="00B32DA2">
            <w:pPr>
              <w:jc w:val="center"/>
              <w:rPr>
                <w:rFonts w:eastAsia="Calibri"/>
                <w:sz w:val="18"/>
                <w:szCs w:val="18"/>
              </w:rPr>
            </w:pPr>
            <w:r w:rsidRPr="00903EF0">
              <w:rPr>
                <w:rFonts w:eastAsia="Calibri"/>
                <w:sz w:val="18"/>
                <w:szCs w:val="18"/>
              </w:rPr>
              <w:t>2023 год</w:t>
            </w:r>
          </w:p>
        </w:tc>
        <w:tc>
          <w:tcPr>
            <w:tcW w:w="766" w:type="pct"/>
            <w:gridSpan w:val="11"/>
          </w:tcPr>
          <w:p w:rsidR="00B22B84" w:rsidRPr="00903EF0" w:rsidRDefault="00B22B84" w:rsidP="00B22B84">
            <w:pPr>
              <w:rPr>
                <w:rFonts w:eastAsia="Calibri"/>
                <w:sz w:val="18"/>
                <w:szCs w:val="18"/>
              </w:rPr>
            </w:pPr>
            <w:r w:rsidRPr="00903EF0">
              <w:rPr>
                <w:rFonts w:eastAsia="Calibri"/>
                <w:sz w:val="18"/>
                <w:szCs w:val="18"/>
              </w:rPr>
              <w:t>В том числе по кварталам:</w:t>
            </w:r>
          </w:p>
        </w:tc>
        <w:tc>
          <w:tcPr>
            <w:tcW w:w="316" w:type="pct"/>
            <w:vMerge w:val="restart"/>
          </w:tcPr>
          <w:p w:rsidR="00B22B84" w:rsidRPr="00903EF0" w:rsidRDefault="00B22B84" w:rsidP="00B22B84">
            <w:pPr>
              <w:rPr>
                <w:rFonts w:eastAsia="Calibri"/>
                <w:sz w:val="18"/>
                <w:szCs w:val="18"/>
              </w:rPr>
            </w:pPr>
            <w:r w:rsidRPr="00903EF0">
              <w:rPr>
                <w:rFonts w:eastAsia="Calibri"/>
                <w:sz w:val="18"/>
                <w:szCs w:val="18"/>
              </w:rPr>
              <w:t>2024 год</w:t>
            </w:r>
          </w:p>
        </w:tc>
        <w:tc>
          <w:tcPr>
            <w:tcW w:w="267" w:type="pct"/>
            <w:vMerge w:val="restart"/>
          </w:tcPr>
          <w:p w:rsidR="00B22B84" w:rsidRPr="00903EF0" w:rsidRDefault="00B22B84" w:rsidP="00B22B84">
            <w:pPr>
              <w:rPr>
                <w:rFonts w:eastAsia="Calibri"/>
                <w:sz w:val="18"/>
                <w:szCs w:val="18"/>
              </w:rPr>
            </w:pPr>
            <w:r w:rsidRPr="00903EF0">
              <w:rPr>
                <w:rFonts w:eastAsia="Calibri"/>
                <w:sz w:val="18"/>
                <w:szCs w:val="18"/>
              </w:rPr>
              <w:t>2025 год</w:t>
            </w:r>
          </w:p>
          <w:p w:rsidR="00B22B84" w:rsidRPr="00903EF0" w:rsidRDefault="00B22B84" w:rsidP="00B22B84">
            <w:pPr>
              <w:rPr>
                <w:rFonts w:eastAsia="Calibri"/>
                <w:sz w:val="18"/>
                <w:szCs w:val="18"/>
              </w:rPr>
            </w:pPr>
          </w:p>
        </w:tc>
        <w:tc>
          <w:tcPr>
            <w:tcW w:w="358" w:type="pct"/>
            <w:vMerge w:val="restart"/>
          </w:tcPr>
          <w:p w:rsidR="00B22B84" w:rsidRPr="00903EF0" w:rsidRDefault="00B22B84" w:rsidP="00B22B84">
            <w:pPr>
              <w:jc w:val="center"/>
              <w:rPr>
                <w:rFonts w:eastAsia="Calibri"/>
                <w:sz w:val="18"/>
                <w:szCs w:val="18"/>
              </w:rPr>
            </w:pPr>
            <w:r w:rsidRPr="00903EF0">
              <w:rPr>
                <w:rFonts w:eastAsia="Calibri"/>
                <w:sz w:val="18"/>
                <w:szCs w:val="18"/>
              </w:rPr>
              <w:t>Х</w:t>
            </w:r>
          </w:p>
        </w:tc>
      </w:tr>
      <w:tr w:rsidR="00B32DA2" w:rsidRPr="00903EF0" w:rsidTr="00A65C4A">
        <w:trPr>
          <w:trHeight w:val="412"/>
        </w:trPr>
        <w:tc>
          <w:tcPr>
            <w:tcW w:w="245" w:type="pct"/>
            <w:vMerge/>
          </w:tcPr>
          <w:p w:rsidR="00B22B84" w:rsidRPr="00903EF0" w:rsidRDefault="00B22B84" w:rsidP="00B22B84">
            <w:pPr>
              <w:ind w:left="-108" w:right="-113"/>
              <w:jc w:val="center"/>
              <w:rPr>
                <w:rFonts w:eastAsia="Calibri"/>
                <w:sz w:val="18"/>
                <w:szCs w:val="18"/>
              </w:rPr>
            </w:pPr>
          </w:p>
        </w:tc>
        <w:tc>
          <w:tcPr>
            <w:tcW w:w="500" w:type="pct"/>
            <w:vMerge/>
          </w:tcPr>
          <w:p w:rsidR="00B22B84" w:rsidRPr="00903EF0" w:rsidRDefault="00B22B84" w:rsidP="00B22B84">
            <w:pPr>
              <w:ind w:left="-97"/>
              <w:rPr>
                <w:rFonts w:eastAsia="Calibri"/>
                <w:sz w:val="18"/>
                <w:szCs w:val="18"/>
              </w:rPr>
            </w:pPr>
          </w:p>
        </w:tc>
        <w:tc>
          <w:tcPr>
            <w:tcW w:w="246" w:type="pct"/>
            <w:vMerge/>
          </w:tcPr>
          <w:p w:rsidR="00B22B84" w:rsidRPr="00903EF0" w:rsidRDefault="00B22B84" w:rsidP="00B22B84">
            <w:pPr>
              <w:ind w:right="-114" w:hanging="104"/>
              <w:jc w:val="center"/>
              <w:rPr>
                <w:rFonts w:eastAsia="Calibri"/>
                <w:sz w:val="18"/>
                <w:szCs w:val="18"/>
              </w:rPr>
            </w:pPr>
          </w:p>
        </w:tc>
        <w:tc>
          <w:tcPr>
            <w:tcW w:w="451" w:type="pct"/>
            <w:vMerge/>
          </w:tcPr>
          <w:p w:rsidR="00B22B84" w:rsidRPr="00903EF0" w:rsidRDefault="00B22B84" w:rsidP="00B22B84">
            <w:pPr>
              <w:jc w:val="center"/>
              <w:rPr>
                <w:rFonts w:eastAsia="Calibri"/>
                <w:sz w:val="18"/>
                <w:szCs w:val="18"/>
              </w:rPr>
            </w:pPr>
          </w:p>
        </w:tc>
        <w:tc>
          <w:tcPr>
            <w:tcW w:w="405" w:type="pct"/>
            <w:vMerge/>
          </w:tcPr>
          <w:p w:rsidR="00B22B84" w:rsidRPr="00903EF0" w:rsidRDefault="00B22B84" w:rsidP="00B22B84">
            <w:pPr>
              <w:jc w:val="center"/>
              <w:rPr>
                <w:rFonts w:eastAsia="Calibri"/>
                <w:sz w:val="18"/>
                <w:szCs w:val="18"/>
              </w:rPr>
            </w:pPr>
          </w:p>
        </w:tc>
        <w:tc>
          <w:tcPr>
            <w:tcW w:w="410" w:type="pct"/>
            <w:vMerge/>
          </w:tcPr>
          <w:p w:rsidR="00B22B84" w:rsidRPr="00903EF0" w:rsidRDefault="00B22B84" w:rsidP="00B22B84">
            <w:pPr>
              <w:jc w:val="center"/>
              <w:rPr>
                <w:rFonts w:eastAsia="Calibri"/>
                <w:sz w:val="18"/>
                <w:szCs w:val="18"/>
              </w:rPr>
            </w:pPr>
          </w:p>
        </w:tc>
        <w:tc>
          <w:tcPr>
            <w:tcW w:w="405" w:type="pct"/>
            <w:gridSpan w:val="4"/>
            <w:vMerge/>
          </w:tcPr>
          <w:p w:rsidR="00B22B84" w:rsidRPr="00903EF0" w:rsidRDefault="00B22B84" w:rsidP="00B22B84">
            <w:pPr>
              <w:rPr>
                <w:rFonts w:eastAsia="Calibri"/>
                <w:sz w:val="18"/>
                <w:szCs w:val="18"/>
              </w:rPr>
            </w:pPr>
          </w:p>
        </w:tc>
        <w:tc>
          <w:tcPr>
            <w:tcW w:w="406" w:type="pct"/>
            <w:gridSpan w:val="4"/>
            <w:vMerge/>
          </w:tcPr>
          <w:p w:rsidR="00B22B84" w:rsidRPr="00903EF0" w:rsidRDefault="00B22B84" w:rsidP="00B22B84">
            <w:pPr>
              <w:rPr>
                <w:rFonts w:eastAsia="Calibri"/>
                <w:sz w:val="18"/>
                <w:szCs w:val="18"/>
              </w:rPr>
            </w:pPr>
          </w:p>
        </w:tc>
        <w:tc>
          <w:tcPr>
            <w:tcW w:w="226" w:type="pct"/>
            <w:gridSpan w:val="4"/>
            <w:vMerge/>
          </w:tcPr>
          <w:p w:rsidR="00B22B84" w:rsidRPr="00903EF0" w:rsidRDefault="00B22B84" w:rsidP="00B22B84">
            <w:pPr>
              <w:pStyle w:val="afb"/>
              <w:jc w:val="center"/>
              <w:rPr>
                <w:rFonts w:ascii="Times New Roman" w:hAnsi="Times New Roman"/>
                <w:sz w:val="18"/>
                <w:szCs w:val="18"/>
                <w:u w:val="single"/>
              </w:rPr>
            </w:pPr>
          </w:p>
        </w:tc>
        <w:tc>
          <w:tcPr>
            <w:tcW w:w="179" w:type="pct"/>
            <w:gridSpan w:val="5"/>
          </w:tcPr>
          <w:p w:rsidR="00B22B84" w:rsidRPr="00903EF0" w:rsidRDefault="00B22B84" w:rsidP="00B22B84">
            <w:pPr>
              <w:rPr>
                <w:rFonts w:eastAsia="Calibri"/>
                <w:sz w:val="18"/>
                <w:szCs w:val="18"/>
                <w:lang w:val="en-US"/>
              </w:rPr>
            </w:pPr>
            <w:r w:rsidRPr="00903EF0">
              <w:rPr>
                <w:rFonts w:eastAsia="Calibri"/>
                <w:sz w:val="18"/>
                <w:szCs w:val="18"/>
                <w:lang w:val="en-US"/>
              </w:rPr>
              <w:t>I</w:t>
            </w:r>
          </w:p>
        </w:tc>
        <w:tc>
          <w:tcPr>
            <w:tcW w:w="141" w:type="pct"/>
            <w:gridSpan w:val="2"/>
          </w:tcPr>
          <w:p w:rsidR="00B22B84" w:rsidRPr="00903EF0" w:rsidRDefault="00B22B84" w:rsidP="00B22B84">
            <w:pPr>
              <w:rPr>
                <w:rFonts w:eastAsia="Calibri"/>
                <w:sz w:val="18"/>
                <w:szCs w:val="18"/>
                <w:lang w:val="en-US"/>
              </w:rPr>
            </w:pPr>
            <w:r w:rsidRPr="00903EF0">
              <w:rPr>
                <w:rFonts w:eastAsia="Calibri"/>
                <w:sz w:val="18"/>
                <w:szCs w:val="18"/>
                <w:lang w:val="en-US"/>
              </w:rPr>
              <w:t>II</w:t>
            </w:r>
          </w:p>
        </w:tc>
        <w:tc>
          <w:tcPr>
            <w:tcW w:w="133" w:type="pct"/>
            <w:gridSpan w:val="3"/>
          </w:tcPr>
          <w:p w:rsidR="00B22B84" w:rsidRPr="00903EF0" w:rsidRDefault="00B22B84" w:rsidP="00B22B84">
            <w:pPr>
              <w:rPr>
                <w:rFonts w:eastAsia="Calibri"/>
                <w:sz w:val="18"/>
                <w:szCs w:val="18"/>
                <w:lang w:val="en-US"/>
              </w:rPr>
            </w:pPr>
            <w:r w:rsidRPr="00903EF0">
              <w:rPr>
                <w:rFonts w:eastAsia="Calibri"/>
                <w:sz w:val="18"/>
                <w:szCs w:val="18"/>
                <w:lang w:val="en-US"/>
              </w:rPr>
              <w:t>III</w:t>
            </w:r>
          </w:p>
        </w:tc>
        <w:tc>
          <w:tcPr>
            <w:tcW w:w="312" w:type="pct"/>
          </w:tcPr>
          <w:p w:rsidR="00B22B84" w:rsidRPr="00903EF0" w:rsidRDefault="00B22B84" w:rsidP="00B22B84">
            <w:pPr>
              <w:rPr>
                <w:rFonts w:eastAsia="Calibri"/>
                <w:sz w:val="18"/>
                <w:szCs w:val="18"/>
                <w:lang w:val="en-US"/>
              </w:rPr>
            </w:pPr>
            <w:r w:rsidRPr="00903EF0">
              <w:rPr>
                <w:rFonts w:eastAsia="Calibri"/>
                <w:sz w:val="18"/>
                <w:szCs w:val="18"/>
                <w:lang w:val="en-US"/>
              </w:rPr>
              <w:t>IV</w:t>
            </w:r>
          </w:p>
        </w:tc>
        <w:tc>
          <w:tcPr>
            <w:tcW w:w="316" w:type="pct"/>
            <w:vMerge/>
          </w:tcPr>
          <w:p w:rsidR="00B22B84" w:rsidRPr="00903EF0" w:rsidRDefault="00B22B84" w:rsidP="00B22B84">
            <w:pPr>
              <w:rPr>
                <w:rFonts w:eastAsia="Calibri"/>
                <w:sz w:val="18"/>
                <w:szCs w:val="18"/>
              </w:rPr>
            </w:pPr>
          </w:p>
        </w:tc>
        <w:tc>
          <w:tcPr>
            <w:tcW w:w="267" w:type="pct"/>
            <w:vMerge/>
          </w:tcPr>
          <w:p w:rsidR="00B22B84" w:rsidRPr="00903EF0" w:rsidRDefault="00B22B84" w:rsidP="00B22B84">
            <w:pPr>
              <w:rPr>
                <w:rFonts w:eastAsia="Calibri"/>
                <w:sz w:val="18"/>
                <w:szCs w:val="18"/>
              </w:rPr>
            </w:pPr>
          </w:p>
        </w:tc>
        <w:tc>
          <w:tcPr>
            <w:tcW w:w="358" w:type="pct"/>
            <w:vMerge/>
          </w:tcPr>
          <w:p w:rsidR="00B22B84" w:rsidRPr="00903EF0" w:rsidRDefault="00B22B84" w:rsidP="00B22B84">
            <w:pPr>
              <w:jc w:val="center"/>
              <w:rPr>
                <w:rFonts w:eastAsia="Calibri"/>
                <w:sz w:val="18"/>
                <w:szCs w:val="18"/>
              </w:rPr>
            </w:pPr>
          </w:p>
        </w:tc>
      </w:tr>
      <w:tr w:rsidR="00A65C4A" w:rsidRPr="00903EF0" w:rsidTr="007068EF">
        <w:trPr>
          <w:cantSplit/>
          <w:trHeight w:val="1134"/>
        </w:trPr>
        <w:tc>
          <w:tcPr>
            <w:tcW w:w="245" w:type="pct"/>
            <w:vMerge/>
          </w:tcPr>
          <w:p w:rsidR="00B22B84" w:rsidRPr="00903EF0" w:rsidRDefault="00B22B84" w:rsidP="00DA3C3A">
            <w:pPr>
              <w:ind w:left="-108" w:right="-113"/>
              <w:jc w:val="center"/>
              <w:rPr>
                <w:rFonts w:eastAsia="Calibri"/>
                <w:sz w:val="18"/>
                <w:szCs w:val="18"/>
              </w:rPr>
            </w:pPr>
          </w:p>
        </w:tc>
        <w:tc>
          <w:tcPr>
            <w:tcW w:w="500" w:type="pct"/>
            <w:vMerge/>
          </w:tcPr>
          <w:p w:rsidR="00B22B84" w:rsidRPr="00903EF0" w:rsidRDefault="00B22B84" w:rsidP="006128B4">
            <w:pPr>
              <w:ind w:left="-97"/>
              <w:rPr>
                <w:rFonts w:eastAsia="Calibri"/>
                <w:b/>
                <w:sz w:val="18"/>
                <w:szCs w:val="18"/>
              </w:rPr>
            </w:pPr>
          </w:p>
        </w:tc>
        <w:tc>
          <w:tcPr>
            <w:tcW w:w="246" w:type="pct"/>
            <w:vMerge/>
          </w:tcPr>
          <w:p w:rsidR="00B22B84" w:rsidRPr="00903EF0" w:rsidRDefault="00B22B84" w:rsidP="000D4505">
            <w:pPr>
              <w:ind w:right="-114" w:hanging="104"/>
              <w:jc w:val="center"/>
              <w:rPr>
                <w:rFonts w:eastAsia="Calibri"/>
                <w:sz w:val="18"/>
                <w:szCs w:val="18"/>
              </w:rPr>
            </w:pPr>
          </w:p>
        </w:tc>
        <w:tc>
          <w:tcPr>
            <w:tcW w:w="451" w:type="pct"/>
          </w:tcPr>
          <w:p w:rsidR="00B22B84" w:rsidRPr="00903EF0" w:rsidRDefault="00B22B84"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405" w:type="pct"/>
            <w:vMerge/>
          </w:tcPr>
          <w:p w:rsidR="00B22B84" w:rsidRPr="00903EF0"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405" w:type="pct"/>
            <w:gridSpan w:val="4"/>
            <w:shd w:val="clear" w:color="auto" w:fill="auto"/>
          </w:tcPr>
          <w:p w:rsidR="00B22B84" w:rsidRPr="00903EF0" w:rsidRDefault="00411D10" w:rsidP="006128B4">
            <w:pPr>
              <w:pStyle w:val="afb"/>
              <w:jc w:val="center"/>
              <w:rPr>
                <w:rFonts w:ascii="Times New Roman" w:hAnsi="Times New Roman"/>
                <w:sz w:val="18"/>
                <w:szCs w:val="18"/>
              </w:rPr>
            </w:pPr>
            <w:r w:rsidRPr="00903EF0">
              <w:rPr>
                <w:rFonts w:ascii="Times New Roman" w:hAnsi="Times New Roman"/>
                <w:sz w:val="18"/>
                <w:szCs w:val="18"/>
              </w:rPr>
              <w:t>0,045</w:t>
            </w:r>
          </w:p>
        </w:tc>
        <w:tc>
          <w:tcPr>
            <w:tcW w:w="406" w:type="pct"/>
            <w:gridSpan w:val="4"/>
            <w:shd w:val="clear" w:color="auto" w:fill="auto"/>
          </w:tcPr>
          <w:p w:rsidR="00B22B84" w:rsidRPr="00903EF0" w:rsidRDefault="00411D10" w:rsidP="00736683">
            <w:pPr>
              <w:pStyle w:val="afb"/>
              <w:jc w:val="center"/>
              <w:rPr>
                <w:rFonts w:ascii="Times New Roman" w:hAnsi="Times New Roman"/>
                <w:sz w:val="18"/>
                <w:szCs w:val="18"/>
              </w:rPr>
            </w:pPr>
            <w:r w:rsidRPr="00903EF0">
              <w:rPr>
                <w:rFonts w:ascii="Times New Roman" w:hAnsi="Times New Roman"/>
                <w:sz w:val="18"/>
                <w:szCs w:val="18"/>
              </w:rPr>
              <w:t>0,050</w:t>
            </w:r>
          </w:p>
        </w:tc>
        <w:tc>
          <w:tcPr>
            <w:tcW w:w="226" w:type="pct"/>
            <w:gridSpan w:val="4"/>
            <w:shd w:val="clear" w:color="auto" w:fill="auto"/>
          </w:tcPr>
          <w:p w:rsidR="00B22B84" w:rsidRPr="00903EF0" w:rsidRDefault="00736683"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179" w:type="pct"/>
            <w:gridSpan w:val="5"/>
            <w:shd w:val="clear" w:color="auto" w:fill="auto"/>
          </w:tcPr>
          <w:p w:rsidR="00B22B84" w:rsidRPr="00903EF0" w:rsidRDefault="00B22B84"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141" w:type="pct"/>
            <w:gridSpan w:val="2"/>
            <w:shd w:val="clear" w:color="auto" w:fill="auto"/>
          </w:tcPr>
          <w:p w:rsidR="00B22B84" w:rsidRPr="00903EF0" w:rsidRDefault="00B22B84"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133" w:type="pct"/>
            <w:gridSpan w:val="3"/>
            <w:shd w:val="clear" w:color="auto" w:fill="auto"/>
          </w:tcPr>
          <w:p w:rsidR="00B22B84" w:rsidRPr="00903EF0" w:rsidRDefault="00B22B84"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312" w:type="pct"/>
            <w:shd w:val="clear" w:color="auto" w:fill="auto"/>
          </w:tcPr>
          <w:p w:rsidR="00B22B84" w:rsidRPr="00903EF0" w:rsidRDefault="00736683"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316" w:type="pct"/>
            <w:shd w:val="clear" w:color="auto" w:fill="auto"/>
          </w:tcPr>
          <w:p w:rsidR="00B22B84"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267" w:type="pct"/>
            <w:shd w:val="clear" w:color="auto" w:fill="auto"/>
          </w:tcPr>
          <w:p w:rsidR="00B22B84"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358" w:type="pct"/>
            <w:vMerge/>
          </w:tcPr>
          <w:p w:rsidR="00B22B84" w:rsidRPr="00903EF0" w:rsidRDefault="00B22B84" w:rsidP="002A0306">
            <w:pPr>
              <w:rPr>
                <w:rFonts w:eastAsia="Calibri"/>
                <w:sz w:val="18"/>
                <w:szCs w:val="18"/>
              </w:rPr>
            </w:pPr>
          </w:p>
        </w:tc>
      </w:tr>
      <w:tr w:rsidR="00E554B6" w:rsidRPr="00903EF0" w:rsidTr="00A65C4A">
        <w:trPr>
          <w:trHeight w:val="2403"/>
        </w:trPr>
        <w:tc>
          <w:tcPr>
            <w:tcW w:w="245" w:type="pct"/>
            <w:vMerge w:val="restart"/>
          </w:tcPr>
          <w:p w:rsidR="00E554B6" w:rsidRPr="00903EF0" w:rsidRDefault="00E554B6" w:rsidP="00DA3C3A">
            <w:pPr>
              <w:ind w:left="-108" w:right="-113"/>
              <w:jc w:val="center"/>
              <w:rPr>
                <w:rFonts w:eastAsia="Calibri"/>
                <w:sz w:val="18"/>
                <w:szCs w:val="18"/>
              </w:rPr>
            </w:pPr>
            <w:r w:rsidRPr="00903EF0">
              <w:rPr>
                <w:rFonts w:eastAsia="Calibri"/>
                <w:sz w:val="18"/>
                <w:szCs w:val="18"/>
              </w:rPr>
              <w:t>1.1.2</w:t>
            </w:r>
          </w:p>
        </w:tc>
        <w:tc>
          <w:tcPr>
            <w:tcW w:w="500" w:type="pct"/>
          </w:tcPr>
          <w:p w:rsidR="00E554B6" w:rsidRPr="00903EF0" w:rsidRDefault="00E554B6" w:rsidP="006128B4">
            <w:pPr>
              <w:ind w:left="-97"/>
              <w:rPr>
                <w:rFonts w:eastAsia="Calibri"/>
                <w:sz w:val="18"/>
                <w:szCs w:val="18"/>
              </w:rPr>
            </w:pPr>
            <w:r w:rsidRPr="00903EF0">
              <w:rPr>
                <w:rFonts w:eastAsia="Calibri"/>
                <w:b/>
                <w:sz w:val="18"/>
                <w:szCs w:val="18"/>
              </w:rPr>
              <w:t>Мероприятие 02.01.02.</w:t>
            </w:r>
            <w:r w:rsidRPr="00903EF0">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E554B6" w:rsidRPr="00903EF0" w:rsidRDefault="00E554B6" w:rsidP="006128B4">
            <w:pPr>
              <w:ind w:left="-97"/>
              <w:rPr>
                <w:rFonts w:eastAsia="Calibri"/>
                <w:sz w:val="18"/>
                <w:szCs w:val="18"/>
              </w:rPr>
            </w:pPr>
          </w:p>
        </w:tc>
        <w:tc>
          <w:tcPr>
            <w:tcW w:w="246" w:type="pct"/>
            <w:vMerge w:val="restart"/>
          </w:tcPr>
          <w:p w:rsidR="00E554B6" w:rsidRPr="00903EF0" w:rsidRDefault="00E554B6" w:rsidP="000D4505">
            <w:pPr>
              <w:ind w:right="-114" w:hanging="104"/>
              <w:jc w:val="center"/>
              <w:rPr>
                <w:rFonts w:eastAsia="Calibri"/>
                <w:sz w:val="18"/>
                <w:szCs w:val="18"/>
              </w:rPr>
            </w:pPr>
            <w:r w:rsidRPr="00903EF0">
              <w:rPr>
                <w:rFonts w:eastAsia="Calibri"/>
                <w:sz w:val="18"/>
                <w:szCs w:val="18"/>
              </w:rPr>
              <w:t>2020-2025</w:t>
            </w:r>
          </w:p>
        </w:tc>
        <w:tc>
          <w:tcPr>
            <w:tcW w:w="3651" w:type="pct"/>
            <w:gridSpan w:val="28"/>
          </w:tcPr>
          <w:p w:rsidR="00E554B6" w:rsidRPr="00903EF0" w:rsidRDefault="00E554B6" w:rsidP="006128B4">
            <w:pPr>
              <w:pStyle w:val="afb"/>
              <w:jc w:val="center"/>
              <w:rPr>
                <w:rFonts w:ascii="Times New Roman" w:hAnsi="Times New Roman"/>
                <w:sz w:val="18"/>
                <w:szCs w:val="18"/>
                <w:u w:val="single"/>
              </w:rPr>
            </w:pPr>
            <w:r w:rsidRPr="00903EF0">
              <w:rPr>
                <w:rFonts w:ascii="Times New Roman" w:hAnsi="Times New Roman"/>
                <w:sz w:val="18"/>
                <w:szCs w:val="18"/>
                <w:u w:val="single"/>
              </w:rPr>
              <w:t>Осуществить переселение планируется за счет</w:t>
            </w:r>
          </w:p>
          <w:p w:rsidR="00E554B6" w:rsidRPr="00903EF0" w:rsidRDefault="00E554B6" w:rsidP="006128B4">
            <w:pPr>
              <w:pStyle w:val="afb"/>
              <w:jc w:val="center"/>
              <w:rPr>
                <w:rFonts w:ascii="Times New Roman" w:hAnsi="Times New Roman"/>
                <w:sz w:val="18"/>
                <w:szCs w:val="18"/>
                <w:u w:val="single"/>
              </w:rPr>
            </w:pPr>
            <w:r w:rsidRPr="00903EF0">
              <w:rPr>
                <w:rFonts w:ascii="Times New Roman" w:hAnsi="Times New Roman"/>
                <w:sz w:val="18"/>
                <w:szCs w:val="18"/>
                <w:u w:val="single"/>
              </w:rPr>
              <w:t>муниципального имущества:</w:t>
            </w:r>
          </w:p>
          <w:p w:rsidR="00E554B6" w:rsidRPr="00903EF0" w:rsidRDefault="00E554B6" w:rsidP="002A0306">
            <w:pPr>
              <w:rPr>
                <w:rFonts w:eastAsia="Calibri"/>
                <w:sz w:val="18"/>
                <w:szCs w:val="18"/>
              </w:rPr>
            </w:pPr>
            <w:r w:rsidRPr="00903EF0">
              <w:rPr>
                <w:sz w:val="18"/>
                <w:szCs w:val="18"/>
              </w:rPr>
              <w:t>- в иное муниципальное жилье (имеющееся / планируемое к строительству / приобретаемое).</w:t>
            </w:r>
          </w:p>
        </w:tc>
        <w:tc>
          <w:tcPr>
            <w:tcW w:w="358" w:type="pct"/>
          </w:tcPr>
          <w:p w:rsidR="00E554B6" w:rsidRPr="00903EF0" w:rsidRDefault="00E554B6" w:rsidP="002A0306">
            <w:pPr>
              <w:rPr>
                <w:rFonts w:eastAsia="Calibri"/>
                <w:sz w:val="18"/>
                <w:szCs w:val="18"/>
              </w:rPr>
            </w:pPr>
            <w:r w:rsidRPr="00903EF0">
              <w:rPr>
                <w:rFonts w:eastAsia="Calibri"/>
                <w:sz w:val="18"/>
                <w:szCs w:val="18"/>
              </w:rPr>
              <w:t>Управление земельно-имущественных отношений, Управление градостроительного комплекса</w:t>
            </w:r>
          </w:p>
        </w:tc>
      </w:tr>
      <w:tr w:rsidR="00B32DA2" w:rsidRPr="00903EF0" w:rsidTr="00A65C4A">
        <w:trPr>
          <w:cantSplit/>
          <w:trHeight w:val="645"/>
        </w:trPr>
        <w:tc>
          <w:tcPr>
            <w:tcW w:w="245" w:type="pct"/>
            <w:vMerge/>
          </w:tcPr>
          <w:p w:rsidR="007D3671" w:rsidRPr="00903EF0" w:rsidRDefault="007D3671" w:rsidP="00E554B6">
            <w:pPr>
              <w:ind w:left="-108" w:right="-113"/>
              <w:jc w:val="center"/>
              <w:rPr>
                <w:rFonts w:eastAsia="Calibri"/>
                <w:sz w:val="18"/>
                <w:szCs w:val="18"/>
              </w:rPr>
            </w:pPr>
          </w:p>
        </w:tc>
        <w:tc>
          <w:tcPr>
            <w:tcW w:w="500" w:type="pct"/>
            <w:vMerge w:val="restart"/>
          </w:tcPr>
          <w:p w:rsidR="007D3671" w:rsidRPr="00903EF0" w:rsidRDefault="007D3671" w:rsidP="00E554B6">
            <w:pPr>
              <w:ind w:left="-97"/>
              <w:rPr>
                <w:rFonts w:eastAsia="Calibri"/>
                <w:b/>
                <w:sz w:val="18"/>
                <w:szCs w:val="18"/>
              </w:rPr>
            </w:pPr>
            <w:r w:rsidRPr="00903EF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tcPr>
          <w:p w:rsidR="007D3671" w:rsidRPr="00903EF0" w:rsidRDefault="007D3671" w:rsidP="00E554B6">
            <w:pPr>
              <w:ind w:right="-114" w:hanging="104"/>
              <w:jc w:val="center"/>
              <w:rPr>
                <w:rFonts w:eastAsia="Calibri"/>
                <w:sz w:val="18"/>
                <w:szCs w:val="18"/>
              </w:rPr>
            </w:pPr>
          </w:p>
        </w:tc>
        <w:tc>
          <w:tcPr>
            <w:tcW w:w="451" w:type="pct"/>
            <w:vMerge w:val="restart"/>
          </w:tcPr>
          <w:p w:rsidR="007D3671" w:rsidRPr="00903EF0" w:rsidRDefault="007D3671" w:rsidP="00E554B6">
            <w:pPr>
              <w:jc w:val="center"/>
              <w:rPr>
                <w:rFonts w:eastAsia="Calibri"/>
                <w:sz w:val="18"/>
                <w:szCs w:val="18"/>
              </w:rPr>
            </w:pPr>
            <w:r w:rsidRPr="00903EF0">
              <w:rPr>
                <w:rFonts w:eastAsia="Calibri"/>
                <w:sz w:val="18"/>
                <w:szCs w:val="18"/>
              </w:rPr>
              <w:t>Всего:</w:t>
            </w:r>
          </w:p>
        </w:tc>
        <w:tc>
          <w:tcPr>
            <w:tcW w:w="405" w:type="pct"/>
            <w:vMerge w:val="restart"/>
          </w:tcPr>
          <w:p w:rsidR="007D3671" w:rsidRPr="00903EF0" w:rsidRDefault="007D3671" w:rsidP="00E554B6">
            <w:pPr>
              <w:rPr>
                <w:rFonts w:eastAsia="Calibri"/>
                <w:sz w:val="18"/>
                <w:szCs w:val="18"/>
              </w:rPr>
            </w:pPr>
            <w:r w:rsidRPr="00903EF0">
              <w:rPr>
                <w:rFonts w:eastAsia="Calibri"/>
                <w:sz w:val="18"/>
                <w:szCs w:val="18"/>
              </w:rPr>
              <w:t>Х</w:t>
            </w:r>
          </w:p>
        </w:tc>
        <w:tc>
          <w:tcPr>
            <w:tcW w:w="450" w:type="pct"/>
            <w:gridSpan w:val="3"/>
            <w:vMerge w:val="restart"/>
          </w:tcPr>
          <w:p w:rsidR="007D3671" w:rsidRPr="00903EF0" w:rsidRDefault="007D3671" w:rsidP="00E554B6">
            <w:pPr>
              <w:jc w:val="center"/>
              <w:rPr>
                <w:rFonts w:eastAsia="Calibri"/>
                <w:sz w:val="18"/>
                <w:szCs w:val="18"/>
              </w:rPr>
            </w:pPr>
            <w:r w:rsidRPr="00903EF0">
              <w:rPr>
                <w:rFonts w:eastAsia="Calibri"/>
                <w:sz w:val="18"/>
                <w:szCs w:val="18"/>
              </w:rPr>
              <w:t>2020 год</w:t>
            </w:r>
          </w:p>
        </w:tc>
        <w:tc>
          <w:tcPr>
            <w:tcW w:w="362" w:type="pct"/>
            <w:vMerge w:val="restart"/>
          </w:tcPr>
          <w:p w:rsidR="007D3671" w:rsidRPr="00903EF0" w:rsidRDefault="007D3671" w:rsidP="00E554B6">
            <w:pPr>
              <w:rPr>
                <w:rFonts w:eastAsia="Calibri"/>
                <w:sz w:val="18"/>
                <w:szCs w:val="18"/>
              </w:rPr>
            </w:pPr>
            <w:r w:rsidRPr="00903EF0">
              <w:rPr>
                <w:rFonts w:eastAsia="Calibri"/>
                <w:sz w:val="18"/>
                <w:szCs w:val="18"/>
              </w:rPr>
              <w:t xml:space="preserve">2021 год </w:t>
            </w:r>
          </w:p>
        </w:tc>
        <w:tc>
          <w:tcPr>
            <w:tcW w:w="315" w:type="pct"/>
            <w:gridSpan w:val="2"/>
            <w:vMerge w:val="restart"/>
          </w:tcPr>
          <w:p w:rsidR="007D3671" w:rsidRPr="00903EF0" w:rsidRDefault="007D3671" w:rsidP="00E554B6">
            <w:pPr>
              <w:rPr>
                <w:rFonts w:eastAsia="Calibri"/>
                <w:sz w:val="18"/>
                <w:szCs w:val="18"/>
              </w:rPr>
            </w:pPr>
            <w:r w:rsidRPr="00903EF0">
              <w:rPr>
                <w:rFonts w:eastAsia="Calibri"/>
                <w:sz w:val="18"/>
                <w:szCs w:val="18"/>
              </w:rPr>
              <w:t>2022 год</w:t>
            </w:r>
          </w:p>
        </w:tc>
        <w:tc>
          <w:tcPr>
            <w:tcW w:w="318" w:type="pct"/>
            <w:gridSpan w:val="6"/>
            <w:vMerge w:val="restart"/>
          </w:tcPr>
          <w:p w:rsidR="007D3671" w:rsidRPr="00903EF0" w:rsidRDefault="007D3671" w:rsidP="00B32DA2">
            <w:pPr>
              <w:jc w:val="center"/>
              <w:rPr>
                <w:rFonts w:eastAsia="Calibri"/>
                <w:sz w:val="18"/>
                <w:szCs w:val="18"/>
              </w:rPr>
            </w:pPr>
            <w:r w:rsidRPr="00903EF0">
              <w:rPr>
                <w:rFonts w:eastAsia="Calibri"/>
                <w:sz w:val="18"/>
                <w:szCs w:val="18"/>
              </w:rPr>
              <w:t>Итого</w:t>
            </w:r>
          </w:p>
          <w:p w:rsidR="007D3671" w:rsidRPr="00903EF0" w:rsidRDefault="007D3671" w:rsidP="00B32DA2">
            <w:pPr>
              <w:rPr>
                <w:sz w:val="18"/>
                <w:szCs w:val="18"/>
                <w:u w:val="single"/>
              </w:rPr>
            </w:pPr>
            <w:r w:rsidRPr="00903EF0">
              <w:rPr>
                <w:rFonts w:eastAsia="Calibri"/>
                <w:sz w:val="18"/>
                <w:szCs w:val="18"/>
              </w:rPr>
              <w:t>2023 год</w:t>
            </w:r>
          </w:p>
        </w:tc>
        <w:tc>
          <w:tcPr>
            <w:tcW w:w="767" w:type="pct"/>
            <w:gridSpan w:val="12"/>
          </w:tcPr>
          <w:p w:rsidR="007D3671" w:rsidRPr="00903EF0" w:rsidRDefault="007D3671" w:rsidP="00E554B6">
            <w:pPr>
              <w:rPr>
                <w:sz w:val="18"/>
                <w:szCs w:val="18"/>
                <w:u w:val="single"/>
              </w:rPr>
            </w:pPr>
            <w:r w:rsidRPr="00903EF0">
              <w:rPr>
                <w:rFonts w:eastAsia="Calibri"/>
                <w:sz w:val="18"/>
                <w:szCs w:val="18"/>
              </w:rPr>
              <w:t>В том числе по кварталам:</w:t>
            </w:r>
          </w:p>
        </w:tc>
        <w:tc>
          <w:tcPr>
            <w:tcW w:w="316" w:type="pct"/>
            <w:vMerge w:val="restart"/>
          </w:tcPr>
          <w:p w:rsidR="007D3671" w:rsidRPr="00903EF0" w:rsidRDefault="007D3671" w:rsidP="00E554B6">
            <w:pPr>
              <w:rPr>
                <w:rFonts w:eastAsia="Calibri"/>
                <w:sz w:val="18"/>
                <w:szCs w:val="18"/>
              </w:rPr>
            </w:pPr>
            <w:r w:rsidRPr="00903EF0">
              <w:rPr>
                <w:rFonts w:eastAsia="Calibri"/>
                <w:sz w:val="18"/>
                <w:szCs w:val="18"/>
              </w:rPr>
              <w:t>2024 год</w:t>
            </w:r>
          </w:p>
        </w:tc>
        <w:tc>
          <w:tcPr>
            <w:tcW w:w="267" w:type="pct"/>
            <w:vMerge w:val="restart"/>
          </w:tcPr>
          <w:p w:rsidR="007D3671" w:rsidRPr="00903EF0" w:rsidRDefault="007D3671" w:rsidP="00E554B6">
            <w:pPr>
              <w:rPr>
                <w:rFonts w:eastAsia="Calibri"/>
                <w:sz w:val="18"/>
                <w:szCs w:val="18"/>
              </w:rPr>
            </w:pPr>
            <w:r w:rsidRPr="00903EF0">
              <w:rPr>
                <w:rFonts w:eastAsia="Calibri"/>
                <w:sz w:val="18"/>
                <w:szCs w:val="18"/>
              </w:rPr>
              <w:t>2025 год</w:t>
            </w:r>
          </w:p>
          <w:p w:rsidR="007D3671" w:rsidRPr="00903EF0" w:rsidRDefault="007D3671" w:rsidP="00E554B6">
            <w:pPr>
              <w:rPr>
                <w:rFonts w:eastAsia="Calibri"/>
                <w:sz w:val="18"/>
                <w:szCs w:val="18"/>
              </w:rPr>
            </w:pPr>
          </w:p>
        </w:tc>
        <w:tc>
          <w:tcPr>
            <w:tcW w:w="358" w:type="pct"/>
            <w:vMerge w:val="restart"/>
          </w:tcPr>
          <w:p w:rsidR="007D3671" w:rsidRPr="00903EF0" w:rsidRDefault="007D3671" w:rsidP="00E554B6">
            <w:pPr>
              <w:jc w:val="center"/>
              <w:rPr>
                <w:rFonts w:eastAsia="Calibri"/>
                <w:sz w:val="18"/>
                <w:szCs w:val="18"/>
              </w:rPr>
            </w:pPr>
            <w:r w:rsidRPr="00903EF0">
              <w:rPr>
                <w:rFonts w:eastAsia="Calibri"/>
                <w:sz w:val="18"/>
                <w:szCs w:val="18"/>
              </w:rPr>
              <w:t>Х</w:t>
            </w:r>
          </w:p>
        </w:tc>
      </w:tr>
      <w:tr w:rsidR="00B32DA2" w:rsidRPr="00903EF0" w:rsidTr="00A65C4A">
        <w:trPr>
          <w:cantSplit/>
          <w:trHeight w:val="645"/>
        </w:trPr>
        <w:tc>
          <w:tcPr>
            <w:tcW w:w="245" w:type="pct"/>
            <w:vMerge/>
          </w:tcPr>
          <w:p w:rsidR="007D3671" w:rsidRPr="00903EF0" w:rsidRDefault="007D3671" w:rsidP="007D3671">
            <w:pPr>
              <w:ind w:left="-108" w:right="-113"/>
              <w:jc w:val="center"/>
              <w:rPr>
                <w:rFonts w:eastAsia="Calibri"/>
                <w:sz w:val="18"/>
                <w:szCs w:val="18"/>
              </w:rPr>
            </w:pPr>
          </w:p>
        </w:tc>
        <w:tc>
          <w:tcPr>
            <w:tcW w:w="500" w:type="pct"/>
            <w:vMerge/>
          </w:tcPr>
          <w:p w:rsidR="007D3671" w:rsidRPr="00903EF0" w:rsidRDefault="007D3671" w:rsidP="007D3671">
            <w:pPr>
              <w:ind w:left="-97"/>
              <w:rPr>
                <w:rFonts w:eastAsia="Calibri"/>
                <w:sz w:val="18"/>
                <w:szCs w:val="18"/>
              </w:rPr>
            </w:pPr>
          </w:p>
        </w:tc>
        <w:tc>
          <w:tcPr>
            <w:tcW w:w="246" w:type="pct"/>
            <w:vMerge/>
          </w:tcPr>
          <w:p w:rsidR="007D3671" w:rsidRPr="00903EF0" w:rsidRDefault="007D3671" w:rsidP="007D3671">
            <w:pPr>
              <w:ind w:right="-114" w:hanging="104"/>
              <w:jc w:val="center"/>
              <w:rPr>
                <w:rFonts w:eastAsia="Calibri"/>
                <w:sz w:val="18"/>
                <w:szCs w:val="18"/>
              </w:rPr>
            </w:pPr>
          </w:p>
        </w:tc>
        <w:tc>
          <w:tcPr>
            <w:tcW w:w="451" w:type="pct"/>
            <w:vMerge/>
          </w:tcPr>
          <w:p w:rsidR="007D3671" w:rsidRPr="00903EF0" w:rsidRDefault="007D3671" w:rsidP="007D3671">
            <w:pPr>
              <w:jc w:val="center"/>
              <w:rPr>
                <w:rFonts w:eastAsia="Calibri"/>
                <w:sz w:val="18"/>
                <w:szCs w:val="18"/>
              </w:rPr>
            </w:pPr>
          </w:p>
        </w:tc>
        <w:tc>
          <w:tcPr>
            <w:tcW w:w="405" w:type="pct"/>
            <w:vMerge/>
          </w:tcPr>
          <w:p w:rsidR="007D3671" w:rsidRPr="00903EF0" w:rsidRDefault="007D3671" w:rsidP="007D3671">
            <w:pPr>
              <w:rPr>
                <w:rFonts w:eastAsia="Calibri"/>
                <w:sz w:val="18"/>
                <w:szCs w:val="18"/>
              </w:rPr>
            </w:pPr>
          </w:p>
        </w:tc>
        <w:tc>
          <w:tcPr>
            <w:tcW w:w="450" w:type="pct"/>
            <w:gridSpan w:val="3"/>
            <w:vMerge/>
          </w:tcPr>
          <w:p w:rsidR="007D3671" w:rsidRPr="00903EF0" w:rsidRDefault="007D3671" w:rsidP="007D3671">
            <w:pPr>
              <w:jc w:val="center"/>
              <w:rPr>
                <w:rFonts w:eastAsia="Calibri"/>
                <w:sz w:val="18"/>
                <w:szCs w:val="18"/>
              </w:rPr>
            </w:pPr>
          </w:p>
        </w:tc>
        <w:tc>
          <w:tcPr>
            <w:tcW w:w="362" w:type="pct"/>
            <w:vMerge/>
          </w:tcPr>
          <w:p w:rsidR="007D3671" w:rsidRPr="00903EF0" w:rsidRDefault="007D3671" w:rsidP="007D3671">
            <w:pPr>
              <w:rPr>
                <w:rFonts w:eastAsia="Calibri"/>
                <w:sz w:val="18"/>
                <w:szCs w:val="18"/>
              </w:rPr>
            </w:pPr>
          </w:p>
        </w:tc>
        <w:tc>
          <w:tcPr>
            <w:tcW w:w="315" w:type="pct"/>
            <w:gridSpan w:val="2"/>
            <w:vMerge/>
          </w:tcPr>
          <w:p w:rsidR="007D3671" w:rsidRPr="00903EF0" w:rsidRDefault="007D3671" w:rsidP="007D3671">
            <w:pPr>
              <w:rPr>
                <w:rFonts w:eastAsia="Calibri"/>
                <w:sz w:val="18"/>
                <w:szCs w:val="18"/>
              </w:rPr>
            </w:pPr>
          </w:p>
        </w:tc>
        <w:tc>
          <w:tcPr>
            <w:tcW w:w="318" w:type="pct"/>
            <w:gridSpan w:val="6"/>
            <w:vMerge/>
          </w:tcPr>
          <w:p w:rsidR="007D3671" w:rsidRPr="00903EF0" w:rsidRDefault="007D3671" w:rsidP="00B32DA2">
            <w:pPr>
              <w:jc w:val="center"/>
              <w:rPr>
                <w:rFonts w:eastAsia="Calibri"/>
                <w:sz w:val="18"/>
                <w:szCs w:val="18"/>
              </w:rPr>
            </w:pPr>
          </w:p>
        </w:tc>
        <w:tc>
          <w:tcPr>
            <w:tcW w:w="149" w:type="pct"/>
            <w:gridSpan w:val="5"/>
          </w:tcPr>
          <w:p w:rsidR="007D3671" w:rsidRPr="00903EF0" w:rsidRDefault="007D3671" w:rsidP="007D3671">
            <w:pPr>
              <w:rPr>
                <w:rFonts w:eastAsia="Calibri"/>
                <w:sz w:val="18"/>
                <w:szCs w:val="18"/>
                <w:lang w:val="en-US"/>
              </w:rPr>
            </w:pPr>
            <w:r w:rsidRPr="00903EF0">
              <w:rPr>
                <w:rFonts w:eastAsia="Calibri"/>
                <w:sz w:val="18"/>
                <w:szCs w:val="18"/>
                <w:lang w:val="en-US"/>
              </w:rPr>
              <w:t>I</w:t>
            </w:r>
          </w:p>
        </w:tc>
        <w:tc>
          <w:tcPr>
            <w:tcW w:w="166" w:type="pct"/>
            <w:gridSpan w:val="2"/>
          </w:tcPr>
          <w:p w:rsidR="007D3671" w:rsidRPr="00903EF0" w:rsidRDefault="007D3671" w:rsidP="007D3671">
            <w:pPr>
              <w:rPr>
                <w:rFonts w:eastAsia="Calibri"/>
                <w:sz w:val="18"/>
                <w:szCs w:val="18"/>
                <w:lang w:val="en-US"/>
              </w:rPr>
            </w:pPr>
            <w:r w:rsidRPr="00903EF0">
              <w:rPr>
                <w:rFonts w:eastAsia="Calibri"/>
                <w:sz w:val="18"/>
                <w:szCs w:val="18"/>
                <w:lang w:val="en-US"/>
              </w:rPr>
              <w:t>II</w:t>
            </w:r>
          </w:p>
        </w:tc>
        <w:tc>
          <w:tcPr>
            <w:tcW w:w="130" w:type="pct"/>
            <w:gridSpan w:val="2"/>
          </w:tcPr>
          <w:p w:rsidR="007D3671" w:rsidRPr="00903EF0" w:rsidRDefault="007D3671" w:rsidP="007D3671">
            <w:pPr>
              <w:rPr>
                <w:rFonts w:eastAsia="Calibri"/>
                <w:sz w:val="18"/>
                <w:szCs w:val="18"/>
                <w:lang w:val="en-US"/>
              </w:rPr>
            </w:pPr>
            <w:r w:rsidRPr="00903EF0">
              <w:rPr>
                <w:rFonts w:eastAsia="Calibri"/>
                <w:sz w:val="18"/>
                <w:szCs w:val="18"/>
                <w:lang w:val="en-US"/>
              </w:rPr>
              <w:t>III</w:t>
            </w:r>
          </w:p>
        </w:tc>
        <w:tc>
          <w:tcPr>
            <w:tcW w:w="322" w:type="pct"/>
            <w:gridSpan w:val="3"/>
          </w:tcPr>
          <w:p w:rsidR="007D3671" w:rsidRPr="00903EF0" w:rsidRDefault="007D3671" w:rsidP="007D3671">
            <w:pPr>
              <w:rPr>
                <w:rFonts w:eastAsia="Calibri"/>
                <w:sz w:val="18"/>
                <w:szCs w:val="18"/>
                <w:lang w:val="en-US"/>
              </w:rPr>
            </w:pPr>
            <w:r w:rsidRPr="00903EF0">
              <w:rPr>
                <w:rFonts w:eastAsia="Calibri"/>
                <w:sz w:val="18"/>
                <w:szCs w:val="18"/>
                <w:lang w:val="en-US"/>
              </w:rPr>
              <w:t>IV</w:t>
            </w:r>
          </w:p>
        </w:tc>
        <w:tc>
          <w:tcPr>
            <w:tcW w:w="316" w:type="pct"/>
            <w:vMerge/>
          </w:tcPr>
          <w:p w:rsidR="007D3671" w:rsidRPr="00903EF0" w:rsidRDefault="007D3671" w:rsidP="007D3671">
            <w:pPr>
              <w:rPr>
                <w:rFonts w:eastAsia="Calibri"/>
                <w:sz w:val="18"/>
                <w:szCs w:val="18"/>
              </w:rPr>
            </w:pPr>
          </w:p>
        </w:tc>
        <w:tc>
          <w:tcPr>
            <w:tcW w:w="267" w:type="pct"/>
            <w:vMerge/>
          </w:tcPr>
          <w:p w:rsidR="007D3671" w:rsidRPr="00903EF0" w:rsidRDefault="007D3671" w:rsidP="007D3671">
            <w:pPr>
              <w:rPr>
                <w:rFonts w:eastAsia="Calibri"/>
                <w:sz w:val="18"/>
                <w:szCs w:val="18"/>
              </w:rPr>
            </w:pPr>
          </w:p>
        </w:tc>
        <w:tc>
          <w:tcPr>
            <w:tcW w:w="358" w:type="pct"/>
            <w:vMerge/>
          </w:tcPr>
          <w:p w:rsidR="007D3671" w:rsidRPr="00903EF0" w:rsidRDefault="007D3671" w:rsidP="007D3671">
            <w:pPr>
              <w:jc w:val="center"/>
              <w:rPr>
                <w:rFonts w:eastAsia="Calibri"/>
                <w:sz w:val="18"/>
                <w:szCs w:val="18"/>
              </w:rPr>
            </w:pPr>
          </w:p>
        </w:tc>
      </w:tr>
      <w:tr w:rsidR="00B32DA2" w:rsidRPr="00903EF0" w:rsidTr="007068EF">
        <w:trPr>
          <w:cantSplit/>
          <w:trHeight w:val="1134"/>
        </w:trPr>
        <w:tc>
          <w:tcPr>
            <w:tcW w:w="245" w:type="pct"/>
            <w:vMerge/>
          </w:tcPr>
          <w:p w:rsidR="007D3671" w:rsidRPr="00903EF0" w:rsidRDefault="007D3671" w:rsidP="00DA3C3A">
            <w:pPr>
              <w:ind w:left="-108" w:right="-113"/>
              <w:jc w:val="center"/>
              <w:rPr>
                <w:rFonts w:eastAsia="Calibri"/>
                <w:sz w:val="18"/>
                <w:szCs w:val="18"/>
              </w:rPr>
            </w:pPr>
          </w:p>
        </w:tc>
        <w:tc>
          <w:tcPr>
            <w:tcW w:w="500" w:type="pct"/>
            <w:vMerge/>
          </w:tcPr>
          <w:p w:rsidR="007D3671" w:rsidRPr="00903EF0" w:rsidRDefault="007D3671" w:rsidP="006128B4">
            <w:pPr>
              <w:ind w:left="-97"/>
              <w:rPr>
                <w:rFonts w:eastAsia="Calibri"/>
                <w:b/>
                <w:sz w:val="18"/>
                <w:szCs w:val="18"/>
              </w:rPr>
            </w:pPr>
          </w:p>
        </w:tc>
        <w:tc>
          <w:tcPr>
            <w:tcW w:w="246" w:type="pct"/>
            <w:vMerge/>
          </w:tcPr>
          <w:p w:rsidR="007D3671" w:rsidRPr="00903EF0" w:rsidRDefault="007D3671" w:rsidP="000D4505">
            <w:pPr>
              <w:ind w:right="-114" w:hanging="104"/>
              <w:jc w:val="center"/>
              <w:rPr>
                <w:rFonts w:eastAsia="Calibri"/>
                <w:sz w:val="18"/>
                <w:szCs w:val="18"/>
              </w:rPr>
            </w:pPr>
          </w:p>
        </w:tc>
        <w:tc>
          <w:tcPr>
            <w:tcW w:w="451" w:type="pct"/>
          </w:tcPr>
          <w:p w:rsidR="007D3671" w:rsidRPr="00903EF0" w:rsidRDefault="007D3671"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405" w:type="pct"/>
            <w:vMerge/>
          </w:tcPr>
          <w:p w:rsidR="007D3671" w:rsidRPr="00903EF0"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362" w:type="pct"/>
            <w:shd w:val="clear" w:color="auto" w:fill="auto"/>
          </w:tcPr>
          <w:p w:rsidR="007D3671"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315" w:type="pct"/>
            <w:gridSpan w:val="2"/>
            <w:shd w:val="clear" w:color="auto" w:fill="auto"/>
          </w:tcPr>
          <w:p w:rsidR="007D3671"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318" w:type="pct"/>
            <w:gridSpan w:val="6"/>
            <w:shd w:val="clear" w:color="auto" w:fill="auto"/>
          </w:tcPr>
          <w:p w:rsidR="007D3671" w:rsidRPr="00903EF0" w:rsidRDefault="000B04DB" w:rsidP="00AB2BF0">
            <w:pPr>
              <w:pStyle w:val="afb"/>
              <w:jc w:val="center"/>
              <w:rPr>
                <w:rFonts w:ascii="Times New Roman" w:hAnsi="Times New Roman"/>
                <w:sz w:val="18"/>
                <w:szCs w:val="18"/>
              </w:rPr>
            </w:pPr>
            <w:r w:rsidRPr="00903EF0">
              <w:rPr>
                <w:rFonts w:ascii="Times New Roman" w:hAnsi="Times New Roman"/>
                <w:sz w:val="18"/>
                <w:szCs w:val="18"/>
              </w:rPr>
              <w:t>Х</w:t>
            </w:r>
          </w:p>
        </w:tc>
        <w:tc>
          <w:tcPr>
            <w:tcW w:w="149" w:type="pct"/>
            <w:gridSpan w:val="5"/>
            <w:shd w:val="clear" w:color="auto" w:fill="auto"/>
          </w:tcPr>
          <w:p w:rsidR="007D3671" w:rsidRPr="00903EF0" w:rsidRDefault="007D3671"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166" w:type="pct"/>
            <w:gridSpan w:val="2"/>
            <w:shd w:val="clear" w:color="auto" w:fill="auto"/>
          </w:tcPr>
          <w:p w:rsidR="007D3671" w:rsidRPr="00903EF0" w:rsidRDefault="007D3671"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130" w:type="pct"/>
            <w:gridSpan w:val="2"/>
            <w:shd w:val="clear" w:color="auto" w:fill="auto"/>
          </w:tcPr>
          <w:p w:rsidR="007D3671" w:rsidRPr="00903EF0" w:rsidRDefault="007D3671" w:rsidP="00B32DA2">
            <w:pPr>
              <w:pStyle w:val="afb"/>
              <w:jc w:val="center"/>
              <w:rPr>
                <w:rFonts w:ascii="Times New Roman" w:hAnsi="Times New Roman"/>
                <w:sz w:val="18"/>
                <w:szCs w:val="18"/>
              </w:rPr>
            </w:pPr>
            <w:r w:rsidRPr="00903EF0">
              <w:rPr>
                <w:rFonts w:ascii="Times New Roman" w:hAnsi="Times New Roman"/>
                <w:sz w:val="18"/>
                <w:szCs w:val="18"/>
              </w:rPr>
              <w:t>Х</w:t>
            </w:r>
          </w:p>
        </w:tc>
        <w:tc>
          <w:tcPr>
            <w:tcW w:w="322" w:type="pct"/>
            <w:gridSpan w:val="3"/>
            <w:shd w:val="clear" w:color="auto" w:fill="auto"/>
          </w:tcPr>
          <w:p w:rsidR="007D3671" w:rsidRPr="00903EF0" w:rsidRDefault="000B04DB" w:rsidP="00AB2BF0">
            <w:pPr>
              <w:pStyle w:val="afb"/>
              <w:jc w:val="center"/>
              <w:rPr>
                <w:rFonts w:ascii="Times New Roman" w:hAnsi="Times New Roman"/>
                <w:sz w:val="18"/>
                <w:szCs w:val="18"/>
              </w:rPr>
            </w:pPr>
            <w:r w:rsidRPr="00903EF0">
              <w:rPr>
                <w:rFonts w:ascii="Times New Roman" w:hAnsi="Times New Roman"/>
                <w:sz w:val="18"/>
                <w:szCs w:val="18"/>
              </w:rPr>
              <w:t>Х</w:t>
            </w:r>
          </w:p>
        </w:tc>
        <w:tc>
          <w:tcPr>
            <w:tcW w:w="316" w:type="pct"/>
            <w:shd w:val="clear" w:color="auto" w:fill="auto"/>
          </w:tcPr>
          <w:p w:rsidR="007D3671" w:rsidRPr="00903EF0" w:rsidRDefault="000B04DB" w:rsidP="00922E1A">
            <w:pPr>
              <w:pStyle w:val="afb"/>
              <w:jc w:val="center"/>
              <w:rPr>
                <w:rFonts w:ascii="Times New Roman" w:hAnsi="Times New Roman"/>
                <w:sz w:val="18"/>
                <w:szCs w:val="18"/>
              </w:rPr>
            </w:pPr>
            <w:r w:rsidRPr="00903EF0">
              <w:rPr>
                <w:rFonts w:ascii="Times New Roman" w:hAnsi="Times New Roman"/>
                <w:sz w:val="18"/>
                <w:szCs w:val="18"/>
              </w:rPr>
              <w:t>0,0</w:t>
            </w:r>
            <w:r w:rsidR="00922E1A" w:rsidRPr="00903EF0">
              <w:rPr>
                <w:rFonts w:ascii="Times New Roman" w:hAnsi="Times New Roman"/>
                <w:sz w:val="18"/>
                <w:szCs w:val="18"/>
              </w:rPr>
              <w:t>75</w:t>
            </w:r>
          </w:p>
        </w:tc>
        <w:tc>
          <w:tcPr>
            <w:tcW w:w="267" w:type="pct"/>
            <w:shd w:val="clear" w:color="auto" w:fill="auto"/>
          </w:tcPr>
          <w:p w:rsidR="007D3671" w:rsidRPr="00903EF0" w:rsidRDefault="00736683" w:rsidP="006128B4">
            <w:pPr>
              <w:pStyle w:val="afb"/>
              <w:jc w:val="center"/>
              <w:rPr>
                <w:rFonts w:ascii="Times New Roman" w:hAnsi="Times New Roman"/>
                <w:sz w:val="18"/>
                <w:szCs w:val="18"/>
              </w:rPr>
            </w:pPr>
            <w:r w:rsidRPr="00903EF0">
              <w:rPr>
                <w:rFonts w:ascii="Times New Roman" w:hAnsi="Times New Roman"/>
                <w:sz w:val="18"/>
                <w:szCs w:val="18"/>
              </w:rPr>
              <w:t>Х</w:t>
            </w:r>
          </w:p>
        </w:tc>
        <w:tc>
          <w:tcPr>
            <w:tcW w:w="358" w:type="pct"/>
            <w:vMerge/>
          </w:tcPr>
          <w:p w:rsidR="007D3671" w:rsidRPr="00903EF0" w:rsidRDefault="007D3671" w:rsidP="002A0306">
            <w:pPr>
              <w:rPr>
                <w:rFonts w:eastAsia="Calibri"/>
                <w:sz w:val="18"/>
                <w:szCs w:val="18"/>
              </w:rPr>
            </w:pPr>
          </w:p>
        </w:tc>
      </w:tr>
      <w:tr w:rsidR="00B32DA2" w:rsidRPr="00903EF0" w:rsidTr="00A65C4A">
        <w:trPr>
          <w:trHeight w:val="482"/>
        </w:trPr>
        <w:tc>
          <w:tcPr>
            <w:tcW w:w="245" w:type="pct"/>
            <w:vMerge w:val="restart"/>
          </w:tcPr>
          <w:p w:rsidR="004E4EBB" w:rsidRPr="00903EF0" w:rsidRDefault="004E4EBB" w:rsidP="00950334">
            <w:pPr>
              <w:ind w:left="-108" w:right="-113"/>
              <w:jc w:val="center"/>
              <w:rPr>
                <w:rFonts w:eastAsia="Calibri"/>
                <w:sz w:val="18"/>
                <w:szCs w:val="18"/>
              </w:rPr>
            </w:pPr>
            <w:r w:rsidRPr="00903EF0">
              <w:rPr>
                <w:rFonts w:eastAsia="Calibri"/>
                <w:sz w:val="18"/>
                <w:szCs w:val="18"/>
              </w:rPr>
              <w:t>1.1.3</w:t>
            </w:r>
          </w:p>
        </w:tc>
        <w:tc>
          <w:tcPr>
            <w:tcW w:w="500" w:type="pct"/>
            <w:vMerge w:val="restart"/>
          </w:tcPr>
          <w:p w:rsidR="004E4EBB" w:rsidRPr="00903EF0" w:rsidRDefault="004E4EBB" w:rsidP="00950334">
            <w:pPr>
              <w:ind w:left="-97"/>
              <w:rPr>
                <w:rFonts w:eastAsia="Calibri"/>
                <w:sz w:val="18"/>
                <w:szCs w:val="18"/>
              </w:rPr>
            </w:pPr>
            <w:r w:rsidRPr="00903EF0">
              <w:rPr>
                <w:rFonts w:eastAsia="Calibri"/>
                <w:b/>
                <w:sz w:val="18"/>
                <w:szCs w:val="18"/>
              </w:rPr>
              <w:t>Мероприятие 02.01.03.</w:t>
            </w:r>
            <w:r w:rsidRPr="00903EF0">
              <w:rPr>
                <w:rFonts w:eastAsia="Calibri"/>
                <w:sz w:val="18"/>
                <w:szCs w:val="18"/>
              </w:rPr>
              <w:t xml:space="preserve"> </w:t>
            </w:r>
            <w:r w:rsidRPr="00903EF0">
              <w:rPr>
                <w:rFonts w:eastAsia="Calibri"/>
                <w:sz w:val="18"/>
                <w:szCs w:val="18"/>
              </w:rPr>
              <w:lastRenderedPageBreak/>
              <w:t>Переселение граждан из аварийного жилищного фонда по адресу: Московская область, р.п. Нахабино, ул. Железнодорожная, д. 15</w:t>
            </w:r>
          </w:p>
        </w:tc>
        <w:tc>
          <w:tcPr>
            <w:tcW w:w="246" w:type="pct"/>
            <w:vMerge w:val="restart"/>
          </w:tcPr>
          <w:p w:rsidR="004E4EBB" w:rsidRPr="00903EF0" w:rsidRDefault="004E4EBB" w:rsidP="00950334">
            <w:pPr>
              <w:ind w:right="-114" w:hanging="104"/>
              <w:jc w:val="center"/>
              <w:rPr>
                <w:rFonts w:eastAsia="Calibri"/>
                <w:sz w:val="18"/>
                <w:szCs w:val="18"/>
              </w:rPr>
            </w:pPr>
          </w:p>
          <w:p w:rsidR="004E4EBB" w:rsidRPr="00903EF0" w:rsidRDefault="004E4EBB" w:rsidP="00950334">
            <w:pPr>
              <w:ind w:right="-114" w:hanging="104"/>
              <w:rPr>
                <w:rFonts w:eastAsia="Calibri"/>
                <w:sz w:val="18"/>
                <w:szCs w:val="18"/>
              </w:rPr>
            </w:pPr>
            <w:r w:rsidRPr="00903EF0">
              <w:rPr>
                <w:rFonts w:eastAsia="Calibri"/>
                <w:sz w:val="18"/>
                <w:szCs w:val="18"/>
              </w:rPr>
              <w:t>2020-</w:t>
            </w:r>
            <w:r w:rsidRPr="00903EF0">
              <w:rPr>
                <w:rFonts w:eastAsia="Calibri"/>
                <w:sz w:val="18"/>
                <w:szCs w:val="18"/>
              </w:rPr>
              <w:lastRenderedPageBreak/>
              <w:t>2025</w:t>
            </w:r>
          </w:p>
        </w:tc>
        <w:tc>
          <w:tcPr>
            <w:tcW w:w="451" w:type="pct"/>
          </w:tcPr>
          <w:p w:rsidR="004E4EBB" w:rsidRPr="00903EF0" w:rsidRDefault="004E4EBB" w:rsidP="00F42B3C">
            <w:pPr>
              <w:rPr>
                <w:rFonts w:eastAsia="Calibri"/>
                <w:b/>
                <w:sz w:val="18"/>
                <w:szCs w:val="18"/>
              </w:rPr>
            </w:pPr>
            <w:r w:rsidRPr="00903EF0">
              <w:rPr>
                <w:rFonts w:eastAsia="Calibri"/>
                <w:b/>
                <w:sz w:val="18"/>
                <w:szCs w:val="18"/>
              </w:rPr>
              <w:lastRenderedPageBreak/>
              <w:t>Итого</w:t>
            </w:r>
          </w:p>
          <w:p w:rsidR="004E4EBB" w:rsidRPr="00903EF0" w:rsidRDefault="004E4EBB" w:rsidP="00F42B3C">
            <w:pPr>
              <w:pStyle w:val="afb"/>
              <w:rPr>
                <w:rFonts w:ascii="Times New Roman" w:eastAsia="Calibri" w:hAnsi="Times New Roman"/>
                <w:b/>
                <w:sz w:val="18"/>
                <w:szCs w:val="18"/>
                <w:lang w:eastAsia="ru-RU"/>
              </w:rPr>
            </w:pPr>
          </w:p>
        </w:tc>
        <w:tc>
          <w:tcPr>
            <w:tcW w:w="405" w:type="pct"/>
          </w:tcPr>
          <w:p w:rsidR="004E4EBB" w:rsidRPr="00903EF0" w:rsidRDefault="004E4EBB" w:rsidP="00E54B5A">
            <w:pPr>
              <w:pStyle w:val="afb"/>
              <w:rPr>
                <w:rFonts w:ascii="Times New Roman" w:hAnsi="Times New Roman"/>
                <w:b/>
                <w:sz w:val="18"/>
                <w:szCs w:val="18"/>
              </w:rPr>
            </w:pPr>
            <w:r w:rsidRPr="00903EF0">
              <w:rPr>
                <w:rFonts w:ascii="Times New Roman" w:hAnsi="Times New Roman"/>
                <w:b/>
                <w:sz w:val="18"/>
                <w:szCs w:val="18"/>
              </w:rPr>
              <w:t>42000,00000</w:t>
            </w:r>
          </w:p>
        </w:tc>
        <w:tc>
          <w:tcPr>
            <w:tcW w:w="450" w:type="pct"/>
            <w:gridSpan w:val="3"/>
          </w:tcPr>
          <w:p w:rsidR="004E4EBB" w:rsidRPr="00903EF0" w:rsidRDefault="004E4EBB" w:rsidP="00E54B5A">
            <w:pPr>
              <w:pStyle w:val="afb"/>
              <w:rPr>
                <w:rFonts w:ascii="Times New Roman" w:hAnsi="Times New Roman"/>
                <w:b/>
                <w:sz w:val="18"/>
                <w:szCs w:val="18"/>
              </w:rPr>
            </w:pPr>
            <w:r w:rsidRPr="00903EF0">
              <w:rPr>
                <w:rFonts w:ascii="Times New Roman" w:hAnsi="Times New Roman"/>
                <w:b/>
                <w:sz w:val="18"/>
                <w:szCs w:val="18"/>
              </w:rPr>
              <w:t>42000,00000</w:t>
            </w:r>
          </w:p>
        </w:tc>
        <w:tc>
          <w:tcPr>
            <w:tcW w:w="362" w:type="pct"/>
          </w:tcPr>
          <w:p w:rsidR="004E4EBB" w:rsidRPr="00903EF0" w:rsidRDefault="004E4EBB" w:rsidP="00F42B3C">
            <w:pPr>
              <w:rPr>
                <w:b/>
              </w:rPr>
            </w:pPr>
            <w:r w:rsidRPr="00903EF0">
              <w:rPr>
                <w:rFonts w:eastAsia="Calibri"/>
                <w:b/>
                <w:sz w:val="18"/>
                <w:szCs w:val="18"/>
              </w:rPr>
              <w:t>0,00000</w:t>
            </w:r>
          </w:p>
        </w:tc>
        <w:tc>
          <w:tcPr>
            <w:tcW w:w="315" w:type="pct"/>
            <w:gridSpan w:val="2"/>
          </w:tcPr>
          <w:p w:rsidR="004E4EBB" w:rsidRPr="00903EF0" w:rsidRDefault="004E4EBB" w:rsidP="00F42B3C">
            <w:pPr>
              <w:rPr>
                <w:b/>
              </w:rPr>
            </w:pPr>
            <w:r w:rsidRPr="00903EF0">
              <w:rPr>
                <w:rFonts w:eastAsia="Calibri"/>
                <w:b/>
                <w:sz w:val="18"/>
                <w:szCs w:val="18"/>
              </w:rPr>
              <w:t>0,00000</w:t>
            </w:r>
          </w:p>
        </w:tc>
        <w:tc>
          <w:tcPr>
            <w:tcW w:w="1086" w:type="pct"/>
            <w:gridSpan w:val="18"/>
          </w:tcPr>
          <w:p w:rsidR="004E4EBB" w:rsidRPr="00903EF0" w:rsidRDefault="004E4EBB" w:rsidP="00F42B3C">
            <w:pPr>
              <w:rPr>
                <w:b/>
              </w:rPr>
            </w:pPr>
            <w:r w:rsidRPr="00903EF0">
              <w:rPr>
                <w:rFonts w:eastAsia="Calibri"/>
                <w:b/>
                <w:sz w:val="18"/>
                <w:szCs w:val="18"/>
              </w:rPr>
              <w:t>0,00000</w:t>
            </w:r>
          </w:p>
        </w:tc>
        <w:tc>
          <w:tcPr>
            <w:tcW w:w="316" w:type="pct"/>
          </w:tcPr>
          <w:p w:rsidR="004E4EBB" w:rsidRPr="00903EF0" w:rsidRDefault="004E4EBB" w:rsidP="00F42B3C">
            <w:pPr>
              <w:rPr>
                <w:b/>
              </w:rPr>
            </w:pPr>
            <w:r w:rsidRPr="00903EF0">
              <w:rPr>
                <w:rFonts w:eastAsia="Calibri"/>
                <w:b/>
                <w:sz w:val="18"/>
                <w:szCs w:val="18"/>
              </w:rPr>
              <w:t>0,00000</w:t>
            </w:r>
          </w:p>
        </w:tc>
        <w:tc>
          <w:tcPr>
            <w:tcW w:w="267" w:type="pct"/>
          </w:tcPr>
          <w:p w:rsidR="004E4EBB" w:rsidRPr="00903EF0" w:rsidRDefault="004E4EBB" w:rsidP="00F42B3C">
            <w:pPr>
              <w:rPr>
                <w:b/>
              </w:rPr>
            </w:pPr>
            <w:r w:rsidRPr="00903EF0">
              <w:rPr>
                <w:rFonts w:eastAsia="Calibri"/>
                <w:b/>
                <w:sz w:val="18"/>
                <w:szCs w:val="18"/>
              </w:rPr>
              <w:t>0,00000</w:t>
            </w:r>
          </w:p>
        </w:tc>
        <w:tc>
          <w:tcPr>
            <w:tcW w:w="358" w:type="pct"/>
            <w:vMerge w:val="restart"/>
          </w:tcPr>
          <w:p w:rsidR="004E4EBB" w:rsidRPr="00903EF0" w:rsidRDefault="004E4EBB" w:rsidP="00950334">
            <w:pPr>
              <w:ind w:left="-110"/>
              <w:rPr>
                <w:rFonts w:eastAsia="Calibri"/>
                <w:sz w:val="18"/>
                <w:szCs w:val="18"/>
              </w:rPr>
            </w:pPr>
            <w:r w:rsidRPr="00903EF0">
              <w:rPr>
                <w:rFonts w:eastAsia="Calibri"/>
                <w:sz w:val="18"/>
                <w:szCs w:val="18"/>
              </w:rPr>
              <w:t>Управление градостроит</w:t>
            </w:r>
            <w:r w:rsidRPr="00903EF0">
              <w:rPr>
                <w:rFonts w:eastAsia="Calibri"/>
                <w:sz w:val="18"/>
                <w:szCs w:val="18"/>
              </w:rPr>
              <w:lastRenderedPageBreak/>
              <w:t>ельного комплекса, ОАО «РЖД»</w:t>
            </w:r>
          </w:p>
        </w:tc>
      </w:tr>
      <w:tr w:rsidR="00B32DA2" w:rsidRPr="00903EF0" w:rsidTr="00A65C4A">
        <w:trPr>
          <w:trHeight w:val="1035"/>
        </w:trPr>
        <w:tc>
          <w:tcPr>
            <w:tcW w:w="245" w:type="pct"/>
            <w:vMerge/>
          </w:tcPr>
          <w:p w:rsidR="004E4EBB" w:rsidRPr="00903EF0" w:rsidRDefault="004E4EBB" w:rsidP="00950334">
            <w:pPr>
              <w:ind w:left="-108" w:right="-113"/>
              <w:jc w:val="center"/>
              <w:rPr>
                <w:rFonts w:eastAsia="Calibri"/>
                <w:sz w:val="18"/>
                <w:szCs w:val="18"/>
              </w:rPr>
            </w:pPr>
          </w:p>
        </w:tc>
        <w:tc>
          <w:tcPr>
            <w:tcW w:w="500" w:type="pct"/>
            <w:vMerge/>
          </w:tcPr>
          <w:p w:rsidR="004E4EBB" w:rsidRPr="00903EF0" w:rsidRDefault="004E4EBB" w:rsidP="00950334">
            <w:pPr>
              <w:ind w:left="-97"/>
              <w:rPr>
                <w:rFonts w:eastAsia="Calibri"/>
                <w:sz w:val="18"/>
                <w:szCs w:val="18"/>
              </w:rPr>
            </w:pPr>
          </w:p>
        </w:tc>
        <w:tc>
          <w:tcPr>
            <w:tcW w:w="246" w:type="pct"/>
            <w:vMerge/>
          </w:tcPr>
          <w:p w:rsidR="004E4EBB" w:rsidRPr="00903EF0" w:rsidRDefault="004E4EBB" w:rsidP="00950334">
            <w:pPr>
              <w:ind w:right="-114" w:hanging="104"/>
              <w:jc w:val="center"/>
              <w:rPr>
                <w:rFonts w:eastAsia="Calibri"/>
                <w:sz w:val="18"/>
                <w:szCs w:val="18"/>
              </w:rPr>
            </w:pPr>
          </w:p>
        </w:tc>
        <w:tc>
          <w:tcPr>
            <w:tcW w:w="451" w:type="pct"/>
          </w:tcPr>
          <w:p w:rsidR="004E4EBB" w:rsidRPr="00903EF0" w:rsidRDefault="004E4EBB" w:rsidP="00F42B3C">
            <w:pPr>
              <w:pStyle w:val="afb"/>
              <w:rPr>
                <w:rFonts w:ascii="Times New Roman" w:hAnsi="Times New Roman"/>
                <w:sz w:val="18"/>
                <w:szCs w:val="18"/>
              </w:rPr>
            </w:pPr>
            <w:r w:rsidRPr="00903EF0">
              <w:rPr>
                <w:rFonts w:ascii="Times New Roman" w:hAnsi="Times New Roman"/>
                <w:sz w:val="18"/>
                <w:szCs w:val="18"/>
              </w:rPr>
              <w:t>Внебюджетные</w:t>
            </w:r>
          </w:p>
          <w:p w:rsidR="004E4EBB" w:rsidRPr="00903EF0" w:rsidRDefault="004E4EBB" w:rsidP="00F42B3C">
            <w:pPr>
              <w:pStyle w:val="afb"/>
              <w:rPr>
                <w:rFonts w:ascii="Times New Roman" w:hAnsi="Times New Roman"/>
                <w:sz w:val="18"/>
                <w:szCs w:val="18"/>
              </w:rPr>
            </w:pPr>
            <w:r w:rsidRPr="00903EF0">
              <w:rPr>
                <w:rFonts w:ascii="Times New Roman" w:hAnsi="Times New Roman"/>
                <w:sz w:val="18"/>
                <w:szCs w:val="18"/>
              </w:rPr>
              <w:t>источники</w:t>
            </w:r>
          </w:p>
        </w:tc>
        <w:tc>
          <w:tcPr>
            <w:tcW w:w="405" w:type="pct"/>
          </w:tcPr>
          <w:p w:rsidR="004E4EBB" w:rsidRPr="00903EF0" w:rsidRDefault="004E4EBB" w:rsidP="00E54B5A">
            <w:pPr>
              <w:pStyle w:val="afb"/>
              <w:rPr>
                <w:rFonts w:ascii="Times New Roman" w:hAnsi="Times New Roman"/>
                <w:sz w:val="18"/>
                <w:szCs w:val="18"/>
              </w:rPr>
            </w:pPr>
            <w:r w:rsidRPr="00903EF0">
              <w:rPr>
                <w:rFonts w:ascii="Times New Roman" w:hAnsi="Times New Roman"/>
                <w:sz w:val="18"/>
                <w:szCs w:val="18"/>
              </w:rPr>
              <w:t>42000,00000</w:t>
            </w:r>
          </w:p>
        </w:tc>
        <w:tc>
          <w:tcPr>
            <w:tcW w:w="450" w:type="pct"/>
            <w:gridSpan w:val="3"/>
          </w:tcPr>
          <w:p w:rsidR="004E4EBB" w:rsidRPr="00903EF0" w:rsidRDefault="004E4EBB" w:rsidP="00E54B5A">
            <w:pPr>
              <w:pStyle w:val="afb"/>
              <w:rPr>
                <w:rFonts w:ascii="Times New Roman" w:hAnsi="Times New Roman"/>
                <w:sz w:val="18"/>
                <w:szCs w:val="18"/>
              </w:rPr>
            </w:pPr>
            <w:r w:rsidRPr="00903EF0">
              <w:rPr>
                <w:rFonts w:ascii="Times New Roman" w:hAnsi="Times New Roman"/>
                <w:sz w:val="18"/>
                <w:szCs w:val="18"/>
              </w:rPr>
              <w:t>42000,00000</w:t>
            </w:r>
          </w:p>
        </w:tc>
        <w:tc>
          <w:tcPr>
            <w:tcW w:w="362" w:type="pct"/>
          </w:tcPr>
          <w:p w:rsidR="004E4EBB" w:rsidRPr="00903EF0" w:rsidRDefault="004E4EBB" w:rsidP="00F42B3C">
            <w:r w:rsidRPr="00903EF0">
              <w:rPr>
                <w:rFonts w:eastAsia="Calibri"/>
                <w:sz w:val="18"/>
                <w:szCs w:val="18"/>
              </w:rPr>
              <w:t>0,00000</w:t>
            </w:r>
          </w:p>
        </w:tc>
        <w:tc>
          <w:tcPr>
            <w:tcW w:w="315" w:type="pct"/>
            <w:gridSpan w:val="2"/>
          </w:tcPr>
          <w:p w:rsidR="004E4EBB" w:rsidRPr="00903EF0" w:rsidRDefault="004E4EBB" w:rsidP="00F42B3C">
            <w:r w:rsidRPr="00903EF0">
              <w:rPr>
                <w:rFonts w:eastAsia="Calibri"/>
                <w:sz w:val="18"/>
                <w:szCs w:val="18"/>
              </w:rPr>
              <w:t>0,00000</w:t>
            </w:r>
          </w:p>
        </w:tc>
        <w:tc>
          <w:tcPr>
            <w:tcW w:w="1086" w:type="pct"/>
            <w:gridSpan w:val="18"/>
          </w:tcPr>
          <w:p w:rsidR="004E4EBB" w:rsidRPr="00903EF0" w:rsidRDefault="004E4EBB" w:rsidP="00F42B3C">
            <w:r w:rsidRPr="00903EF0">
              <w:rPr>
                <w:rFonts w:eastAsia="Calibri"/>
                <w:sz w:val="18"/>
                <w:szCs w:val="18"/>
              </w:rPr>
              <w:t>0,00000</w:t>
            </w:r>
          </w:p>
        </w:tc>
        <w:tc>
          <w:tcPr>
            <w:tcW w:w="316" w:type="pct"/>
          </w:tcPr>
          <w:p w:rsidR="004E4EBB" w:rsidRPr="00903EF0" w:rsidRDefault="004E4EBB" w:rsidP="00F42B3C">
            <w:r w:rsidRPr="00903EF0">
              <w:rPr>
                <w:rFonts w:eastAsia="Calibri"/>
                <w:sz w:val="18"/>
                <w:szCs w:val="18"/>
              </w:rPr>
              <w:t>0,00000</w:t>
            </w:r>
          </w:p>
        </w:tc>
        <w:tc>
          <w:tcPr>
            <w:tcW w:w="267" w:type="pct"/>
          </w:tcPr>
          <w:p w:rsidR="004E4EBB" w:rsidRPr="00903EF0" w:rsidRDefault="004E4EBB" w:rsidP="00F42B3C">
            <w:r w:rsidRPr="00903EF0">
              <w:rPr>
                <w:rFonts w:eastAsia="Calibri"/>
                <w:sz w:val="18"/>
                <w:szCs w:val="18"/>
              </w:rPr>
              <w:t>0,00000</w:t>
            </w:r>
          </w:p>
        </w:tc>
        <w:tc>
          <w:tcPr>
            <w:tcW w:w="358" w:type="pct"/>
            <w:vMerge/>
          </w:tcPr>
          <w:p w:rsidR="004E4EBB" w:rsidRPr="00903EF0" w:rsidRDefault="004E4EBB" w:rsidP="00950334">
            <w:pPr>
              <w:ind w:left="-110"/>
              <w:rPr>
                <w:rFonts w:eastAsia="Calibri"/>
                <w:sz w:val="18"/>
                <w:szCs w:val="18"/>
              </w:rPr>
            </w:pPr>
          </w:p>
        </w:tc>
      </w:tr>
      <w:tr w:rsidR="00B32DA2" w:rsidRPr="00903EF0" w:rsidTr="00A65C4A">
        <w:trPr>
          <w:trHeight w:val="518"/>
        </w:trPr>
        <w:tc>
          <w:tcPr>
            <w:tcW w:w="245" w:type="pct"/>
            <w:vMerge/>
          </w:tcPr>
          <w:p w:rsidR="004E4EBB" w:rsidRPr="00903EF0" w:rsidRDefault="004E4EBB" w:rsidP="004E4EBB">
            <w:pPr>
              <w:ind w:left="-108" w:right="-113"/>
              <w:jc w:val="center"/>
              <w:rPr>
                <w:rFonts w:eastAsia="Calibri"/>
                <w:sz w:val="18"/>
                <w:szCs w:val="18"/>
              </w:rPr>
            </w:pPr>
          </w:p>
        </w:tc>
        <w:tc>
          <w:tcPr>
            <w:tcW w:w="500" w:type="pct"/>
            <w:vMerge w:val="restart"/>
          </w:tcPr>
          <w:p w:rsidR="004E4EBB" w:rsidRPr="00903EF0" w:rsidRDefault="004E4EBB" w:rsidP="004E4EBB">
            <w:pPr>
              <w:ind w:left="-97"/>
              <w:rPr>
                <w:rFonts w:eastAsia="Calibri"/>
                <w:sz w:val="18"/>
                <w:szCs w:val="18"/>
              </w:rPr>
            </w:pPr>
            <w:r w:rsidRPr="00903EF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tcPr>
          <w:p w:rsidR="004E4EBB" w:rsidRPr="00903EF0" w:rsidRDefault="004E4EBB" w:rsidP="004E4EBB">
            <w:pPr>
              <w:ind w:right="-114" w:hanging="104"/>
              <w:jc w:val="center"/>
              <w:rPr>
                <w:rFonts w:eastAsia="Calibri"/>
                <w:sz w:val="18"/>
                <w:szCs w:val="18"/>
              </w:rPr>
            </w:pPr>
          </w:p>
        </w:tc>
        <w:tc>
          <w:tcPr>
            <w:tcW w:w="451" w:type="pct"/>
            <w:vMerge w:val="restart"/>
          </w:tcPr>
          <w:p w:rsidR="004E4EBB" w:rsidRPr="00903EF0" w:rsidRDefault="004E4EBB" w:rsidP="004E4EBB">
            <w:pPr>
              <w:jc w:val="center"/>
              <w:rPr>
                <w:rFonts w:eastAsia="Calibri"/>
                <w:sz w:val="18"/>
                <w:szCs w:val="18"/>
              </w:rPr>
            </w:pPr>
            <w:r w:rsidRPr="00903EF0">
              <w:rPr>
                <w:rFonts w:eastAsia="Calibri"/>
                <w:sz w:val="18"/>
                <w:szCs w:val="18"/>
              </w:rPr>
              <w:t>Всего:</w:t>
            </w:r>
          </w:p>
        </w:tc>
        <w:tc>
          <w:tcPr>
            <w:tcW w:w="405" w:type="pct"/>
            <w:vMerge w:val="restart"/>
          </w:tcPr>
          <w:p w:rsidR="004E4EBB" w:rsidRPr="00903EF0" w:rsidRDefault="004E4EBB" w:rsidP="004E4EBB">
            <w:pPr>
              <w:pStyle w:val="afb"/>
              <w:jc w:val="center"/>
              <w:rPr>
                <w:rFonts w:ascii="Times New Roman" w:hAnsi="Times New Roman"/>
                <w:sz w:val="18"/>
                <w:szCs w:val="18"/>
              </w:rPr>
            </w:pPr>
            <w:r w:rsidRPr="00903EF0">
              <w:rPr>
                <w:rFonts w:ascii="Times New Roman" w:hAnsi="Times New Roman"/>
                <w:sz w:val="18"/>
                <w:szCs w:val="18"/>
              </w:rPr>
              <w:t>Х</w:t>
            </w:r>
          </w:p>
        </w:tc>
        <w:tc>
          <w:tcPr>
            <w:tcW w:w="450" w:type="pct"/>
            <w:gridSpan w:val="3"/>
            <w:vMerge w:val="restart"/>
          </w:tcPr>
          <w:p w:rsidR="004E4EBB" w:rsidRPr="00903EF0" w:rsidRDefault="004E4EBB" w:rsidP="004E4EBB">
            <w:pPr>
              <w:jc w:val="center"/>
              <w:rPr>
                <w:rFonts w:eastAsia="Calibri"/>
                <w:sz w:val="18"/>
                <w:szCs w:val="18"/>
              </w:rPr>
            </w:pPr>
            <w:r w:rsidRPr="00903EF0">
              <w:rPr>
                <w:rFonts w:eastAsia="Calibri"/>
                <w:sz w:val="18"/>
                <w:szCs w:val="18"/>
              </w:rPr>
              <w:t>2020 год</w:t>
            </w:r>
          </w:p>
        </w:tc>
        <w:tc>
          <w:tcPr>
            <w:tcW w:w="362" w:type="pct"/>
            <w:vMerge w:val="restart"/>
          </w:tcPr>
          <w:p w:rsidR="004E4EBB" w:rsidRPr="00903EF0" w:rsidRDefault="004E4EBB" w:rsidP="004E4EBB">
            <w:pPr>
              <w:rPr>
                <w:rFonts w:eastAsia="Calibri"/>
                <w:sz w:val="18"/>
                <w:szCs w:val="18"/>
              </w:rPr>
            </w:pPr>
            <w:r w:rsidRPr="00903EF0">
              <w:rPr>
                <w:rFonts w:eastAsia="Calibri"/>
                <w:sz w:val="18"/>
                <w:szCs w:val="18"/>
              </w:rPr>
              <w:t xml:space="preserve">2021 год </w:t>
            </w:r>
          </w:p>
        </w:tc>
        <w:tc>
          <w:tcPr>
            <w:tcW w:w="315" w:type="pct"/>
            <w:gridSpan w:val="2"/>
            <w:vMerge w:val="restart"/>
          </w:tcPr>
          <w:p w:rsidR="004E4EBB" w:rsidRPr="00903EF0" w:rsidRDefault="004E4EBB" w:rsidP="004E4EBB">
            <w:pPr>
              <w:rPr>
                <w:rFonts w:eastAsia="Calibri"/>
                <w:sz w:val="18"/>
                <w:szCs w:val="18"/>
              </w:rPr>
            </w:pPr>
            <w:r w:rsidRPr="00903EF0">
              <w:rPr>
                <w:rFonts w:eastAsia="Calibri"/>
                <w:sz w:val="18"/>
                <w:szCs w:val="18"/>
              </w:rPr>
              <w:t>2022 год</w:t>
            </w:r>
          </w:p>
        </w:tc>
        <w:tc>
          <w:tcPr>
            <w:tcW w:w="315" w:type="pct"/>
            <w:gridSpan w:val="5"/>
            <w:vMerge w:val="restart"/>
          </w:tcPr>
          <w:p w:rsidR="004E4EBB" w:rsidRPr="00903EF0" w:rsidRDefault="004E4EBB" w:rsidP="00B32DA2">
            <w:pPr>
              <w:jc w:val="center"/>
              <w:rPr>
                <w:rFonts w:eastAsia="Calibri"/>
                <w:sz w:val="18"/>
                <w:szCs w:val="18"/>
              </w:rPr>
            </w:pPr>
            <w:r w:rsidRPr="00903EF0">
              <w:rPr>
                <w:rFonts w:eastAsia="Calibri"/>
                <w:sz w:val="18"/>
                <w:szCs w:val="18"/>
              </w:rPr>
              <w:t>Итого</w:t>
            </w:r>
          </w:p>
          <w:p w:rsidR="004E4EBB" w:rsidRPr="00903EF0" w:rsidRDefault="004E4EBB" w:rsidP="00B32DA2">
            <w:pPr>
              <w:rPr>
                <w:sz w:val="18"/>
                <w:szCs w:val="18"/>
                <w:u w:val="single"/>
              </w:rPr>
            </w:pPr>
            <w:r w:rsidRPr="00903EF0">
              <w:rPr>
                <w:rFonts w:eastAsia="Calibri"/>
                <w:sz w:val="18"/>
                <w:szCs w:val="18"/>
              </w:rPr>
              <w:t>2023 год</w:t>
            </w:r>
          </w:p>
        </w:tc>
        <w:tc>
          <w:tcPr>
            <w:tcW w:w="770" w:type="pct"/>
            <w:gridSpan w:val="13"/>
          </w:tcPr>
          <w:p w:rsidR="004E4EBB" w:rsidRPr="00903EF0" w:rsidRDefault="004E4EBB" w:rsidP="004E4EBB">
            <w:pPr>
              <w:rPr>
                <w:sz w:val="18"/>
                <w:szCs w:val="18"/>
                <w:u w:val="single"/>
              </w:rPr>
            </w:pPr>
            <w:r w:rsidRPr="00903EF0">
              <w:rPr>
                <w:rFonts w:eastAsia="Calibri"/>
                <w:sz w:val="18"/>
                <w:szCs w:val="18"/>
              </w:rPr>
              <w:t>В том числе по кварталам:</w:t>
            </w:r>
          </w:p>
        </w:tc>
        <w:tc>
          <w:tcPr>
            <w:tcW w:w="316" w:type="pct"/>
            <w:vMerge w:val="restart"/>
          </w:tcPr>
          <w:p w:rsidR="004E4EBB" w:rsidRPr="00903EF0" w:rsidRDefault="004E4EBB" w:rsidP="004E4EBB">
            <w:pPr>
              <w:rPr>
                <w:rFonts w:eastAsia="Calibri"/>
                <w:sz w:val="18"/>
                <w:szCs w:val="18"/>
              </w:rPr>
            </w:pPr>
            <w:r w:rsidRPr="00903EF0">
              <w:rPr>
                <w:rFonts w:eastAsia="Calibri"/>
                <w:sz w:val="18"/>
                <w:szCs w:val="18"/>
              </w:rPr>
              <w:t>2024 год</w:t>
            </w:r>
          </w:p>
        </w:tc>
        <w:tc>
          <w:tcPr>
            <w:tcW w:w="267" w:type="pct"/>
            <w:vMerge w:val="restart"/>
          </w:tcPr>
          <w:p w:rsidR="004E4EBB" w:rsidRPr="00903EF0" w:rsidRDefault="004E4EBB" w:rsidP="004E4EBB">
            <w:pPr>
              <w:rPr>
                <w:rFonts w:eastAsia="Calibri"/>
                <w:sz w:val="18"/>
                <w:szCs w:val="18"/>
              </w:rPr>
            </w:pPr>
            <w:r w:rsidRPr="00903EF0">
              <w:rPr>
                <w:rFonts w:eastAsia="Calibri"/>
                <w:sz w:val="18"/>
                <w:szCs w:val="18"/>
              </w:rPr>
              <w:t>2025 год</w:t>
            </w:r>
          </w:p>
          <w:p w:rsidR="004E4EBB" w:rsidRPr="00903EF0" w:rsidRDefault="004E4EBB" w:rsidP="004E4EBB">
            <w:pPr>
              <w:rPr>
                <w:rFonts w:eastAsia="Calibri"/>
                <w:sz w:val="18"/>
                <w:szCs w:val="18"/>
              </w:rPr>
            </w:pPr>
          </w:p>
        </w:tc>
        <w:tc>
          <w:tcPr>
            <w:tcW w:w="358" w:type="pct"/>
            <w:vMerge w:val="restart"/>
          </w:tcPr>
          <w:p w:rsidR="004E4EBB" w:rsidRPr="00903EF0" w:rsidRDefault="004E4EBB" w:rsidP="004E4EBB">
            <w:pPr>
              <w:ind w:left="-110"/>
              <w:jc w:val="center"/>
              <w:rPr>
                <w:rFonts w:eastAsia="Calibri"/>
                <w:sz w:val="18"/>
                <w:szCs w:val="18"/>
              </w:rPr>
            </w:pPr>
            <w:r w:rsidRPr="00903EF0">
              <w:rPr>
                <w:rFonts w:eastAsia="Calibri"/>
                <w:sz w:val="18"/>
                <w:szCs w:val="18"/>
              </w:rPr>
              <w:t>Х</w:t>
            </w:r>
          </w:p>
        </w:tc>
      </w:tr>
      <w:tr w:rsidR="00B32DA2" w:rsidRPr="00903EF0" w:rsidTr="00A65C4A">
        <w:trPr>
          <w:trHeight w:val="517"/>
        </w:trPr>
        <w:tc>
          <w:tcPr>
            <w:tcW w:w="245" w:type="pct"/>
            <w:vMerge/>
          </w:tcPr>
          <w:p w:rsidR="004E4EBB" w:rsidRPr="00903EF0" w:rsidRDefault="004E4EBB" w:rsidP="004E4EBB">
            <w:pPr>
              <w:ind w:left="-108" w:right="-113"/>
              <w:jc w:val="center"/>
              <w:rPr>
                <w:rFonts w:eastAsia="Calibri"/>
                <w:sz w:val="18"/>
                <w:szCs w:val="18"/>
              </w:rPr>
            </w:pPr>
          </w:p>
        </w:tc>
        <w:tc>
          <w:tcPr>
            <w:tcW w:w="500" w:type="pct"/>
            <w:vMerge/>
          </w:tcPr>
          <w:p w:rsidR="004E4EBB" w:rsidRPr="00903EF0" w:rsidRDefault="004E4EBB" w:rsidP="004E4EBB">
            <w:pPr>
              <w:ind w:left="-97"/>
              <w:rPr>
                <w:rFonts w:eastAsia="Calibri"/>
                <w:sz w:val="18"/>
                <w:szCs w:val="18"/>
              </w:rPr>
            </w:pPr>
          </w:p>
        </w:tc>
        <w:tc>
          <w:tcPr>
            <w:tcW w:w="246" w:type="pct"/>
            <w:vMerge/>
          </w:tcPr>
          <w:p w:rsidR="004E4EBB" w:rsidRPr="00903EF0" w:rsidRDefault="004E4EBB" w:rsidP="004E4EBB">
            <w:pPr>
              <w:ind w:right="-114" w:hanging="104"/>
              <w:jc w:val="center"/>
              <w:rPr>
                <w:rFonts w:eastAsia="Calibri"/>
                <w:sz w:val="18"/>
                <w:szCs w:val="18"/>
              </w:rPr>
            </w:pPr>
          </w:p>
        </w:tc>
        <w:tc>
          <w:tcPr>
            <w:tcW w:w="451" w:type="pct"/>
            <w:vMerge/>
          </w:tcPr>
          <w:p w:rsidR="004E4EBB" w:rsidRPr="00903EF0" w:rsidRDefault="004E4EBB" w:rsidP="004E4EBB">
            <w:pPr>
              <w:jc w:val="center"/>
              <w:rPr>
                <w:rFonts w:eastAsia="Calibri"/>
                <w:sz w:val="18"/>
                <w:szCs w:val="18"/>
              </w:rPr>
            </w:pPr>
          </w:p>
        </w:tc>
        <w:tc>
          <w:tcPr>
            <w:tcW w:w="405" w:type="pct"/>
            <w:vMerge/>
          </w:tcPr>
          <w:p w:rsidR="004E4EBB" w:rsidRPr="00903EF0" w:rsidRDefault="004E4EBB" w:rsidP="004E4EBB">
            <w:pPr>
              <w:pStyle w:val="afb"/>
              <w:jc w:val="center"/>
              <w:rPr>
                <w:rFonts w:ascii="Times New Roman" w:hAnsi="Times New Roman"/>
                <w:sz w:val="18"/>
                <w:szCs w:val="18"/>
              </w:rPr>
            </w:pPr>
          </w:p>
        </w:tc>
        <w:tc>
          <w:tcPr>
            <w:tcW w:w="450" w:type="pct"/>
            <w:gridSpan w:val="3"/>
            <w:vMerge/>
          </w:tcPr>
          <w:p w:rsidR="004E4EBB" w:rsidRPr="00903EF0" w:rsidRDefault="004E4EBB" w:rsidP="004E4EBB">
            <w:pPr>
              <w:jc w:val="center"/>
              <w:rPr>
                <w:rFonts w:eastAsia="Calibri"/>
                <w:sz w:val="18"/>
                <w:szCs w:val="18"/>
              </w:rPr>
            </w:pPr>
          </w:p>
        </w:tc>
        <w:tc>
          <w:tcPr>
            <w:tcW w:w="362" w:type="pct"/>
            <w:vMerge/>
          </w:tcPr>
          <w:p w:rsidR="004E4EBB" w:rsidRPr="00903EF0" w:rsidRDefault="004E4EBB" w:rsidP="004E4EBB">
            <w:pPr>
              <w:rPr>
                <w:rFonts w:eastAsia="Calibri"/>
                <w:sz w:val="18"/>
                <w:szCs w:val="18"/>
              </w:rPr>
            </w:pPr>
          </w:p>
        </w:tc>
        <w:tc>
          <w:tcPr>
            <w:tcW w:w="315" w:type="pct"/>
            <w:gridSpan w:val="2"/>
            <w:vMerge/>
          </w:tcPr>
          <w:p w:rsidR="004E4EBB" w:rsidRPr="00903EF0" w:rsidRDefault="004E4EBB" w:rsidP="004E4EBB">
            <w:pPr>
              <w:rPr>
                <w:rFonts w:eastAsia="Calibri"/>
                <w:sz w:val="18"/>
                <w:szCs w:val="18"/>
              </w:rPr>
            </w:pPr>
          </w:p>
        </w:tc>
        <w:tc>
          <w:tcPr>
            <w:tcW w:w="315" w:type="pct"/>
            <w:gridSpan w:val="5"/>
            <w:vMerge/>
          </w:tcPr>
          <w:p w:rsidR="004E4EBB" w:rsidRPr="00903EF0" w:rsidRDefault="004E4EBB" w:rsidP="004E4EBB">
            <w:pPr>
              <w:rPr>
                <w:rFonts w:eastAsia="Calibri"/>
                <w:sz w:val="18"/>
                <w:szCs w:val="18"/>
              </w:rPr>
            </w:pPr>
          </w:p>
        </w:tc>
        <w:tc>
          <w:tcPr>
            <w:tcW w:w="184" w:type="pct"/>
            <w:gridSpan w:val="7"/>
          </w:tcPr>
          <w:p w:rsidR="004E4EBB" w:rsidRPr="00903EF0" w:rsidRDefault="004E4EBB" w:rsidP="004E4EBB">
            <w:pPr>
              <w:rPr>
                <w:rFonts w:eastAsia="Calibri"/>
                <w:sz w:val="18"/>
                <w:szCs w:val="18"/>
                <w:lang w:val="en-US"/>
              </w:rPr>
            </w:pPr>
            <w:r w:rsidRPr="00903EF0">
              <w:rPr>
                <w:rFonts w:eastAsia="Calibri"/>
                <w:sz w:val="18"/>
                <w:szCs w:val="18"/>
                <w:lang w:val="en-US"/>
              </w:rPr>
              <w:t>I</w:t>
            </w:r>
          </w:p>
        </w:tc>
        <w:tc>
          <w:tcPr>
            <w:tcW w:w="134" w:type="pct"/>
          </w:tcPr>
          <w:p w:rsidR="004E4EBB" w:rsidRPr="00903EF0" w:rsidRDefault="004E4EBB" w:rsidP="004E4EBB">
            <w:pPr>
              <w:rPr>
                <w:rFonts w:eastAsia="Calibri"/>
                <w:sz w:val="18"/>
                <w:szCs w:val="18"/>
                <w:lang w:val="en-US"/>
              </w:rPr>
            </w:pPr>
            <w:r w:rsidRPr="00903EF0">
              <w:rPr>
                <w:rFonts w:eastAsia="Calibri"/>
                <w:sz w:val="18"/>
                <w:szCs w:val="18"/>
                <w:lang w:val="en-US"/>
              </w:rPr>
              <w:t>II</w:t>
            </w:r>
          </w:p>
        </w:tc>
        <w:tc>
          <w:tcPr>
            <w:tcW w:w="136" w:type="pct"/>
            <w:gridSpan w:val="3"/>
          </w:tcPr>
          <w:p w:rsidR="004E4EBB" w:rsidRPr="00903EF0" w:rsidRDefault="004E4EBB" w:rsidP="004E4EBB">
            <w:pPr>
              <w:rPr>
                <w:rFonts w:eastAsia="Calibri"/>
                <w:sz w:val="18"/>
                <w:szCs w:val="18"/>
                <w:lang w:val="en-US"/>
              </w:rPr>
            </w:pPr>
            <w:r w:rsidRPr="00903EF0">
              <w:rPr>
                <w:rFonts w:eastAsia="Calibri"/>
                <w:sz w:val="18"/>
                <w:szCs w:val="18"/>
                <w:lang w:val="en-US"/>
              </w:rPr>
              <w:t>III</w:t>
            </w:r>
          </w:p>
        </w:tc>
        <w:tc>
          <w:tcPr>
            <w:tcW w:w="316" w:type="pct"/>
            <w:gridSpan w:val="2"/>
          </w:tcPr>
          <w:p w:rsidR="004E4EBB" w:rsidRPr="00903EF0" w:rsidRDefault="004E4EBB" w:rsidP="004E4EBB">
            <w:pPr>
              <w:rPr>
                <w:rFonts w:eastAsia="Calibri"/>
                <w:sz w:val="18"/>
                <w:szCs w:val="18"/>
                <w:lang w:val="en-US"/>
              </w:rPr>
            </w:pPr>
            <w:r w:rsidRPr="00903EF0">
              <w:rPr>
                <w:rFonts w:eastAsia="Calibri"/>
                <w:sz w:val="18"/>
                <w:szCs w:val="18"/>
                <w:lang w:val="en-US"/>
              </w:rPr>
              <w:t>IV</w:t>
            </w:r>
          </w:p>
        </w:tc>
        <w:tc>
          <w:tcPr>
            <w:tcW w:w="316" w:type="pct"/>
            <w:vMerge/>
          </w:tcPr>
          <w:p w:rsidR="004E4EBB" w:rsidRPr="00903EF0" w:rsidRDefault="004E4EBB" w:rsidP="004E4EBB">
            <w:pPr>
              <w:rPr>
                <w:rFonts w:eastAsia="Calibri"/>
                <w:sz w:val="18"/>
                <w:szCs w:val="18"/>
              </w:rPr>
            </w:pPr>
          </w:p>
        </w:tc>
        <w:tc>
          <w:tcPr>
            <w:tcW w:w="267" w:type="pct"/>
            <w:vMerge/>
          </w:tcPr>
          <w:p w:rsidR="004E4EBB" w:rsidRPr="00903EF0" w:rsidRDefault="004E4EBB" w:rsidP="004E4EBB">
            <w:pPr>
              <w:rPr>
                <w:rFonts w:eastAsia="Calibri"/>
                <w:sz w:val="18"/>
                <w:szCs w:val="18"/>
              </w:rPr>
            </w:pPr>
          </w:p>
        </w:tc>
        <w:tc>
          <w:tcPr>
            <w:tcW w:w="358" w:type="pct"/>
            <w:vMerge/>
          </w:tcPr>
          <w:p w:rsidR="004E4EBB" w:rsidRPr="00903EF0" w:rsidRDefault="004E4EBB" w:rsidP="004E4EBB">
            <w:pPr>
              <w:ind w:left="-110"/>
              <w:jc w:val="center"/>
              <w:rPr>
                <w:rFonts w:eastAsia="Calibri"/>
                <w:sz w:val="18"/>
                <w:szCs w:val="18"/>
              </w:rPr>
            </w:pPr>
          </w:p>
        </w:tc>
      </w:tr>
      <w:tr w:rsidR="00B32DA2" w:rsidRPr="00903EF0" w:rsidTr="007068EF">
        <w:trPr>
          <w:cantSplit/>
          <w:trHeight w:val="1134"/>
        </w:trPr>
        <w:tc>
          <w:tcPr>
            <w:tcW w:w="245" w:type="pct"/>
            <w:vMerge/>
          </w:tcPr>
          <w:p w:rsidR="004E4EBB" w:rsidRPr="00903EF0" w:rsidRDefault="004E4EBB" w:rsidP="004E4EBB">
            <w:pPr>
              <w:ind w:left="-108" w:right="-113"/>
              <w:jc w:val="center"/>
              <w:rPr>
                <w:rFonts w:eastAsia="Calibri"/>
                <w:sz w:val="18"/>
                <w:szCs w:val="18"/>
              </w:rPr>
            </w:pPr>
          </w:p>
        </w:tc>
        <w:tc>
          <w:tcPr>
            <w:tcW w:w="500" w:type="pct"/>
            <w:vMerge/>
          </w:tcPr>
          <w:p w:rsidR="004E4EBB" w:rsidRPr="00903EF0" w:rsidRDefault="004E4EBB" w:rsidP="004E4EBB">
            <w:pPr>
              <w:ind w:left="-97"/>
              <w:rPr>
                <w:rFonts w:eastAsia="Calibri"/>
                <w:sz w:val="18"/>
                <w:szCs w:val="18"/>
              </w:rPr>
            </w:pPr>
          </w:p>
        </w:tc>
        <w:tc>
          <w:tcPr>
            <w:tcW w:w="246" w:type="pct"/>
            <w:vMerge/>
          </w:tcPr>
          <w:p w:rsidR="004E4EBB" w:rsidRPr="00903EF0" w:rsidRDefault="004E4EBB" w:rsidP="004E4EBB">
            <w:pPr>
              <w:ind w:right="-114" w:hanging="104"/>
              <w:jc w:val="center"/>
              <w:rPr>
                <w:rFonts w:eastAsia="Calibri"/>
                <w:sz w:val="18"/>
                <w:szCs w:val="18"/>
              </w:rPr>
            </w:pPr>
          </w:p>
        </w:tc>
        <w:tc>
          <w:tcPr>
            <w:tcW w:w="451" w:type="pct"/>
          </w:tcPr>
          <w:p w:rsidR="004E4EBB" w:rsidRPr="00903EF0" w:rsidRDefault="004E4EBB" w:rsidP="004E4EBB">
            <w:pPr>
              <w:jc w:val="center"/>
              <w:rPr>
                <w:rFonts w:eastAsia="Calibri"/>
                <w:sz w:val="18"/>
                <w:szCs w:val="18"/>
              </w:rPr>
            </w:pPr>
            <w:r w:rsidRPr="00903EF0">
              <w:rPr>
                <w:rFonts w:eastAsia="Calibri"/>
                <w:sz w:val="18"/>
                <w:szCs w:val="18"/>
              </w:rPr>
              <w:t>Х</w:t>
            </w:r>
          </w:p>
        </w:tc>
        <w:tc>
          <w:tcPr>
            <w:tcW w:w="405" w:type="pct"/>
            <w:vMerge/>
          </w:tcPr>
          <w:p w:rsidR="004E4EBB" w:rsidRPr="00903EF0" w:rsidRDefault="004E4EBB" w:rsidP="004E4EBB">
            <w:pPr>
              <w:pStyle w:val="afb"/>
              <w:rPr>
                <w:rFonts w:ascii="Times New Roman" w:hAnsi="Times New Roman"/>
                <w:sz w:val="18"/>
                <w:szCs w:val="18"/>
              </w:rPr>
            </w:pPr>
          </w:p>
        </w:tc>
        <w:tc>
          <w:tcPr>
            <w:tcW w:w="450" w:type="pct"/>
            <w:gridSpan w:val="3"/>
            <w:shd w:val="clear" w:color="auto" w:fill="auto"/>
          </w:tcPr>
          <w:p w:rsidR="004E4EBB" w:rsidRPr="00903EF0" w:rsidRDefault="0049714A" w:rsidP="004E4EBB">
            <w:pPr>
              <w:pStyle w:val="afb"/>
              <w:rPr>
                <w:rFonts w:ascii="Times New Roman" w:hAnsi="Times New Roman"/>
                <w:sz w:val="18"/>
                <w:szCs w:val="18"/>
              </w:rPr>
            </w:pPr>
            <w:r w:rsidRPr="00903EF0">
              <w:rPr>
                <w:rFonts w:ascii="Times New Roman" w:hAnsi="Times New Roman"/>
                <w:sz w:val="18"/>
                <w:szCs w:val="18"/>
              </w:rPr>
              <w:t>0,038</w:t>
            </w:r>
          </w:p>
        </w:tc>
        <w:tc>
          <w:tcPr>
            <w:tcW w:w="362" w:type="pct"/>
            <w:shd w:val="clear" w:color="auto" w:fill="auto"/>
          </w:tcPr>
          <w:p w:rsidR="004E4EBB" w:rsidRPr="00903EF0" w:rsidRDefault="00736683" w:rsidP="004E4EBB">
            <w:pPr>
              <w:rPr>
                <w:rFonts w:eastAsia="Calibri"/>
                <w:sz w:val="18"/>
                <w:szCs w:val="18"/>
              </w:rPr>
            </w:pPr>
            <w:r w:rsidRPr="00903EF0">
              <w:rPr>
                <w:rFonts w:eastAsia="Calibri"/>
                <w:sz w:val="18"/>
                <w:szCs w:val="18"/>
              </w:rPr>
              <w:t>Х</w:t>
            </w:r>
          </w:p>
        </w:tc>
        <w:tc>
          <w:tcPr>
            <w:tcW w:w="315" w:type="pct"/>
            <w:gridSpan w:val="2"/>
            <w:shd w:val="clear" w:color="auto" w:fill="auto"/>
          </w:tcPr>
          <w:p w:rsidR="004E4EBB" w:rsidRPr="00903EF0" w:rsidRDefault="00736683" w:rsidP="004E4EBB">
            <w:pPr>
              <w:rPr>
                <w:rFonts w:eastAsia="Calibri"/>
                <w:sz w:val="18"/>
                <w:szCs w:val="18"/>
              </w:rPr>
            </w:pPr>
            <w:r w:rsidRPr="00903EF0">
              <w:rPr>
                <w:rFonts w:eastAsia="Calibri"/>
                <w:sz w:val="18"/>
                <w:szCs w:val="18"/>
              </w:rPr>
              <w:t>Х</w:t>
            </w:r>
          </w:p>
        </w:tc>
        <w:tc>
          <w:tcPr>
            <w:tcW w:w="315" w:type="pct"/>
            <w:gridSpan w:val="5"/>
            <w:shd w:val="clear" w:color="auto" w:fill="auto"/>
          </w:tcPr>
          <w:p w:rsidR="004E4EBB" w:rsidRPr="00903EF0" w:rsidRDefault="0049714A" w:rsidP="00B32DA2">
            <w:pPr>
              <w:jc w:val="center"/>
              <w:rPr>
                <w:rFonts w:eastAsia="Calibri"/>
                <w:sz w:val="18"/>
                <w:szCs w:val="18"/>
              </w:rPr>
            </w:pPr>
            <w:r w:rsidRPr="00903EF0">
              <w:rPr>
                <w:rFonts w:eastAsia="Calibri"/>
                <w:sz w:val="18"/>
                <w:szCs w:val="18"/>
              </w:rPr>
              <w:t>Х</w:t>
            </w:r>
          </w:p>
        </w:tc>
        <w:tc>
          <w:tcPr>
            <w:tcW w:w="184" w:type="pct"/>
            <w:gridSpan w:val="7"/>
            <w:shd w:val="clear" w:color="auto" w:fill="auto"/>
          </w:tcPr>
          <w:p w:rsidR="004E4EBB" w:rsidRPr="00903EF0" w:rsidRDefault="004E4EBB" w:rsidP="00B32DA2">
            <w:pPr>
              <w:jc w:val="center"/>
              <w:rPr>
                <w:rFonts w:eastAsia="Calibri"/>
                <w:sz w:val="18"/>
                <w:szCs w:val="18"/>
              </w:rPr>
            </w:pPr>
            <w:r w:rsidRPr="00903EF0">
              <w:rPr>
                <w:rFonts w:eastAsia="Calibri"/>
                <w:sz w:val="18"/>
                <w:szCs w:val="18"/>
              </w:rPr>
              <w:t>Х</w:t>
            </w:r>
          </w:p>
        </w:tc>
        <w:tc>
          <w:tcPr>
            <w:tcW w:w="134" w:type="pct"/>
            <w:shd w:val="clear" w:color="auto" w:fill="auto"/>
          </w:tcPr>
          <w:p w:rsidR="004E4EBB" w:rsidRPr="00903EF0" w:rsidRDefault="004E4EBB" w:rsidP="00B32DA2">
            <w:pPr>
              <w:jc w:val="center"/>
              <w:rPr>
                <w:rFonts w:eastAsia="Calibri"/>
                <w:sz w:val="18"/>
                <w:szCs w:val="18"/>
              </w:rPr>
            </w:pPr>
            <w:r w:rsidRPr="00903EF0">
              <w:rPr>
                <w:rFonts w:eastAsia="Calibri"/>
                <w:sz w:val="18"/>
                <w:szCs w:val="18"/>
              </w:rPr>
              <w:t>Х</w:t>
            </w:r>
          </w:p>
        </w:tc>
        <w:tc>
          <w:tcPr>
            <w:tcW w:w="136" w:type="pct"/>
            <w:gridSpan w:val="3"/>
            <w:shd w:val="clear" w:color="auto" w:fill="auto"/>
          </w:tcPr>
          <w:p w:rsidR="004E4EBB" w:rsidRPr="00903EF0" w:rsidRDefault="004E4EBB" w:rsidP="00B32DA2">
            <w:pPr>
              <w:jc w:val="center"/>
              <w:rPr>
                <w:rFonts w:eastAsia="Calibri"/>
                <w:sz w:val="18"/>
                <w:szCs w:val="18"/>
              </w:rPr>
            </w:pPr>
            <w:r w:rsidRPr="00903EF0">
              <w:rPr>
                <w:rFonts w:eastAsia="Calibri"/>
                <w:sz w:val="18"/>
                <w:szCs w:val="18"/>
              </w:rPr>
              <w:t>Х</w:t>
            </w:r>
          </w:p>
        </w:tc>
        <w:tc>
          <w:tcPr>
            <w:tcW w:w="316" w:type="pct"/>
            <w:gridSpan w:val="2"/>
            <w:shd w:val="clear" w:color="auto" w:fill="auto"/>
          </w:tcPr>
          <w:p w:rsidR="004E4EBB" w:rsidRPr="00903EF0" w:rsidRDefault="0049714A" w:rsidP="00B32DA2">
            <w:pPr>
              <w:jc w:val="center"/>
              <w:rPr>
                <w:rFonts w:eastAsia="Calibri"/>
                <w:sz w:val="18"/>
                <w:szCs w:val="18"/>
              </w:rPr>
            </w:pPr>
            <w:r w:rsidRPr="00903EF0">
              <w:rPr>
                <w:rFonts w:eastAsia="Calibri"/>
                <w:sz w:val="18"/>
                <w:szCs w:val="18"/>
              </w:rPr>
              <w:t>Х</w:t>
            </w:r>
          </w:p>
        </w:tc>
        <w:tc>
          <w:tcPr>
            <w:tcW w:w="316" w:type="pct"/>
            <w:shd w:val="clear" w:color="auto" w:fill="auto"/>
          </w:tcPr>
          <w:p w:rsidR="004E4EBB" w:rsidRPr="00903EF0" w:rsidRDefault="00736683" w:rsidP="004E4EBB">
            <w:pPr>
              <w:rPr>
                <w:rFonts w:eastAsia="Calibri"/>
                <w:sz w:val="18"/>
                <w:szCs w:val="18"/>
              </w:rPr>
            </w:pPr>
            <w:r w:rsidRPr="00903EF0">
              <w:rPr>
                <w:rFonts w:eastAsia="Calibri"/>
                <w:sz w:val="18"/>
                <w:szCs w:val="18"/>
              </w:rPr>
              <w:t>Х</w:t>
            </w:r>
          </w:p>
        </w:tc>
        <w:tc>
          <w:tcPr>
            <w:tcW w:w="267" w:type="pct"/>
            <w:shd w:val="clear" w:color="auto" w:fill="auto"/>
          </w:tcPr>
          <w:p w:rsidR="004E4EBB" w:rsidRPr="00903EF0" w:rsidRDefault="00736683" w:rsidP="004E4EBB">
            <w:pPr>
              <w:rPr>
                <w:rFonts w:eastAsia="Calibri"/>
                <w:sz w:val="18"/>
                <w:szCs w:val="18"/>
              </w:rPr>
            </w:pPr>
            <w:r w:rsidRPr="00903EF0">
              <w:rPr>
                <w:rFonts w:eastAsia="Calibri"/>
                <w:sz w:val="18"/>
                <w:szCs w:val="18"/>
              </w:rPr>
              <w:t>Х</w:t>
            </w:r>
          </w:p>
        </w:tc>
        <w:tc>
          <w:tcPr>
            <w:tcW w:w="358" w:type="pct"/>
            <w:vMerge/>
          </w:tcPr>
          <w:p w:rsidR="004E4EBB" w:rsidRPr="00903EF0" w:rsidRDefault="004E4EBB" w:rsidP="004E4EBB">
            <w:pPr>
              <w:ind w:left="-110"/>
              <w:rPr>
                <w:rFonts w:eastAsia="Calibri"/>
                <w:sz w:val="18"/>
                <w:szCs w:val="18"/>
              </w:rPr>
            </w:pPr>
          </w:p>
        </w:tc>
      </w:tr>
      <w:tr w:rsidR="00B32DA2" w:rsidRPr="00903EF0" w:rsidTr="00A65C4A">
        <w:trPr>
          <w:trHeight w:val="1538"/>
        </w:trPr>
        <w:tc>
          <w:tcPr>
            <w:tcW w:w="245" w:type="pct"/>
            <w:vMerge w:val="restart"/>
          </w:tcPr>
          <w:p w:rsidR="004E542D" w:rsidRPr="00903EF0" w:rsidRDefault="004E542D" w:rsidP="00950334">
            <w:pPr>
              <w:ind w:left="-108" w:right="-113"/>
              <w:jc w:val="center"/>
              <w:rPr>
                <w:rFonts w:eastAsia="Calibri"/>
                <w:sz w:val="18"/>
                <w:szCs w:val="18"/>
              </w:rPr>
            </w:pPr>
            <w:r w:rsidRPr="00903EF0">
              <w:rPr>
                <w:rFonts w:eastAsia="Calibri"/>
                <w:sz w:val="18"/>
                <w:szCs w:val="18"/>
              </w:rPr>
              <w:t>1.1.4</w:t>
            </w:r>
          </w:p>
        </w:tc>
        <w:tc>
          <w:tcPr>
            <w:tcW w:w="500" w:type="pct"/>
            <w:vMerge w:val="restart"/>
          </w:tcPr>
          <w:p w:rsidR="004E542D" w:rsidRPr="00903EF0" w:rsidRDefault="004E542D" w:rsidP="002E5716">
            <w:pPr>
              <w:ind w:left="-97"/>
              <w:rPr>
                <w:rFonts w:eastAsia="Calibri"/>
                <w:b/>
                <w:sz w:val="18"/>
                <w:szCs w:val="18"/>
              </w:rPr>
            </w:pPr>
            <w:r w:rsidRPr="00903EF0">
              <w:rPr>
                <w:rFonts w:eastAsia="Calibri"/>
                <w:b/>
                <w:sz w:val="18"/>
                <w:szCs w:val="18"/>
              </w:rPr>
              <w:t>Мероприятие 02.01.04.</w:t>
            </w:r>
          </w:p>
          <w:p w:rsidR="004E542D" w:rsidRPr="00903EF0" w:rsidRDefault="004E542D" w:rsidP="002E5716">
            <w:pPr>
              <w:rPr>
                <w:rFonts w:eastAsia="Calibri"/>
                <w:b/>
                <w:sz w:val="18"/>
                <w:szCs w:val="18"/>
              </w:rPr>
            </w:pPr>
            <w:r w:rsidRPr="00903EF0">
              <w:rPr>
                <w:rFonts w:eastAsia="Calibri"/>
                <w:sz w:val="18"/>
                <w:szCs w:val="18"/>
              </w:rPr>
              <w:t>Переселение граждан из аварийного жилищного фонда по адресу: Московская область,ул. Первомайская, д.7,11,12</w:t>
            </w:r>
          </w:p>
        </w:tc>
        <w:tc>
          <w:tcPr>
            <w:tcW w:w="246" w:type="pct"/>
            <w:vMerge w:val="restart"/>
          </w:tcPr>
          <w:p w:rsidR="004E542D" w:rsidRPr="00903EF0" w:rsidRDefault="004E542D" w:rsidP="000D4505">
            <w:pPr>
              <w:ind w:right="-114" w:hanging="104"/>
              <w:jc w:val="center"/>
              <w:rPr>
                <w:rFonts w:eastAsia="Calibri"/>
                <w:sz w:val="18"/>
                <w:szCs w:val="18"/>
              </w:rPr>
            </w:pPr>
            <w:r w:rsidRPr="00903EF0">
              <w:rPr>
                <w:rFonts w:eastAsia="Calibri"/>
                <w:sz w:val="18"/>
                <w:szCs w:val="18"/>
              </w:rPr>
              <w:t>2020-2025</w:t>
            </w:r>
          </w:p>
        </w:tc>
        <w:tc>
          <w:tcPr>
            <w:tcW w:w="451" w:type="pct"/>
          </w:tcPr>
          <w:p w:rsidR="004E542D" w:rsidRPr="00903EF0" w:rsidRDefault="004E542D" w:rsidP="002E5716">
            <w:pPr>
              <w:rPr>
                <w:rFonts w:eastAsia="Calibri"/>
                <w:b/>
                <w:sz w:val="18"/>
                <w:szCs w:val="18"/>
              </w:rPr>
            </w:pPr>
            <w:r w:rsidRPr="00903EF0">
              <w:rPr>
                <w:rFonts w:eastAsia="Calibri"/>
                <w:b/>
                <w:sz w:val="18"/>
                <w:szCs w:val="18"/>
              </w:rPr>
              <w:t>Итого</w:t>
            </w:r>
          </w:p>
          <w:p w:rsidR="004E542D" w:rsidRPr="00903EF0" w:rsidRDefault="004E542D" w:rsidP="00F42B3C">
            <w:pPr>
              <w:rPr>
                <w:rFonts w:eastAsia="Calibri"/>
                <w:b/>
                <w:sz w:val="18"/>
                <w:szCs w:val="18"/>
              </w:rPr>
            </w:pPr>
          </w:p>
        </w:tc>
        <w:tc>
          <w:tcPr>
            <w:tcW w:w="405" w:type="pct"/>
          </w:tcPr>
          <w:p w:rsidR="004E542D" w:rsidRPr="00903EF0" w:rsidRDefault="004E542D" w:rsidP="00E54B5A">
            <w:pPr>
              <w:pStyle w:val="afb"/>
              <w:rPr>
                <w:b/>
                <w:sz w:val="18"/>
                <w:szCs w:val="18"/>
              </w:rPr>
            </w:pPr>
            <w:r w:rsidRPr="00903EF0">
              <w:rPr>
                <w:rFonts w:eastAsia="Calibri"/>
                <w:b/>
                <w:sz w:val="18"/>
                <w:szCs w:val="18"/>
              </w:rPr>
              <w:t>54500,00000</w:t>
            </w:r>
          </w:p>
        </w:tc>
        <w:tc>
          <w:tcPr>
            <w:tcW w:w="450" w:type="pct"/>
            <w:gridSpan w:val="3"/>
          </w:tcPr>
          <w:p w:rsidR="004E542D" w:rsidRPr="00903EF0" w:rsidRDefault="004E542D" w:rsidP="00181898">
            <w:pPr>
              <w:pStyle w:val="afb"/>
              <w:rPr>
                <w:b/>
                <w:sz w:val="18"/>
                <w:szCs w:val="18"/>
              </w:rPr>
            </w:pPr>
            <w:r w:rsidRPr="00903EF0">
              <w:rPr>
                <w:rFonts w:eastAsia="Calibri"/>
                <w:b/>
                <w:sz w:val="18"/>
                <w:szCs w:val="18"/>
              </w:rPr>
              <w:t>0,00000</w:t>
            </w:r>
          </w:p>
        </w:tc>
        <w:tc>
          <w:tcPr>
            <w:tcW w:w="362" w:type="pct"/>
          </w:tcPr>
          <w:p w:rsidR="004E542D" w:rsidRPr="00903EF0" w:rsidRDefault="004E542D" w:rsidP="00181898">
            <w:pPr>
              <w:rPr>
                <w:rFonts w:eastAsia="Calibri"/>
                <w:b/>
                <w:sz w:val="18"/>
                <w:szCs w:val="18"/>
              </w:rPr>
            </w:pPr>
            <w:r w:rsidRPr="00903EF0">
              <w:rPr>
                <w:rFonts w:eastAsia="Calibri"/>
                <w:b/>
                <w:sz w:val="18"/>
                <w:szCs w:val="18"/>
              </w:rPr>
              <w:t>0,00000</w:t>
            </w:r>
          </w:p>
        </w:tc>
        <w:tc>
          <w:tcPr>
            <w:tcW w:w="315" w:type="pct"/>
            <w:gridSpan w:val="2"/>
          </w:tcPr>
          <w:p w:rsidR="004E542D" w:rsidRPr="00903EF0" w:rsidRDefault="004E542D" w:rsidP="00181898">
            <w:pPr>
              <w:rPr>
                <w:rFonts w:eastAsia="Calibri"/>
                <w:b/>
                <w:sz w:val="18"/>
                <w:szCs w:val="18"/>
              </w:rPr>
            </w:pPr>
            <w:r w:rsidRPr="00903EF0">
              <w:rPr>
                <w:rFonts w:eastAsia="Calibri"/>
                <w:b/>
                <w:sz w:val="18"/>
                <w:szCs w:val="18"/>
              </w:rPr>
              <w:t>0,00000</w:t>
            </w:r>
          </w:p>
        </w:tc>
        <w:tc>
          <w:tcPr>
            <w:tcW w:w="1086" w:type="pct"/>
            <w:gridSpan w:val="18"/>
          </w:tcPr>
          <w:p w:rsidR="004E542D" w:rsidRPr="00903EF0" w:rsidRDefault="004E542D" w:rsidP="00181898">
            <w:pPr>
              <w:rPr>
                <w:rFonts w:eastAsia="Calibri"/>
                <w:b/>
                <w:sz w:val="18"/>
                <w:szCs w:val="18"/>
              </w:rPr>
            </w:pPr>
            <w:r w:rsidRPr="00903EF0">
              <w:rPr>
                <w:rFonts w:eastAsia="Calibri"/>
                <w:b/>
                <w:sz w:val="18"/>
                <w:szCs w:val="18"/>
              </w:rPr>
              <w:t>54500,00000</w:t>
            </w:r>
          </w:p>
        </w:tc>
        <w:tc>
          <w:tcPr>
            <w:tcW w:w="316" w:type="pct"/>
          </w:tcPr>
          <w:p w:rsidR="004E542D" w:rsidRPr="00903EF0" w:rsidRDefault="004E542D" w:rsidP="00181898">
            <w:pPr>
              <w:rPr>
                <w:rFonts w:eastAsia="Calibri"/>
                <w:b/>
                <w:sz w:val="18"/>
                <w:szCs w:val="18"/>
              </w:rPr>
            </w:pPr>
            <w:r w:rsidRPr="00903EF0">
              <w:rPr>
                <w:rFonts w:eastAsia="Calibri"/>
                <w:b/>
                <w:sz w:val="18"/>
                <w:szCs w:val="18"/>
              </w:rPr>
              <w:t>0,00000</w:t>
            </w:r>
          </w:p>
        </w:tc>
        <w:tc>
          <w:tcPr>
            <w:tcW w:w="267" w:type="pct"/>
          </w:tcPr>
          <w:p w:rsidR="004E542D" w:rsidRPr="00903EF0" w:rsidRDefault="004E542D" w:rsidP="00181898">
            <w:pPr>
              <w:rPr>
                <w:rFonts w:eastAsia="Calibri"/>
                <w:b/>
                <w:sz w:val="18"/>
                <w:szCs w:val="18"/>
              </w:rPr>
            </w:pPr>
            <w:r w:rsidRPr="00903EF0">
              <w:rPr>
                <w:rFonts w:eastAsia="Calibri"/>
                <w:b/>
                <w:sz w:val="18"/>
                <w:szCs w:val="18"/>
              </w:rPr>
              <w:t>0,00000</w:t>
            </w:r>
          </w:p>
        </w:tc>
        <w:tc>
          <w:tcPr>
            <w:tcW w:w="358" w:type="pct"/>
            <w:vMerge w:val="restart"/>
          </w:tcPr>
          <w:p w:rsidR="004E542D" w:rsidRPr="00903EF0" w:rsidRDefault="004E542D" w:rsidP="00950334">
            <w:pPr>
              <w:ind w:left="-110"/>
              <w:rPr>
                <w:rFonts w:eastAsia="Calibri"/>
                <w:sz w:val="18"/>
                <w:szCs w:val="18"/>
              </w:rPr>
            </w:pPr>
            <w:r w:rsidRPr="00903EF0">
              <w:rPr>
                <w:rFonts w:eastAsia="Calibri"/>
                <w:sz w:val="18"/>
                <w:szCs w:val="18"/>
              </w:rPr>
              <w:t>Управление градостроительного комплекса</w:t>
            </w:r>
          </w:p>
        </w:tc>
      </w:tr>
      <w:tr w:rsidR="00B32DA2" w:rsidRPr="00903EF0" w:rsidTr="00A65C4A">
        <w:trPr>
          <w:trHeight w:val="1537"/>
        </w:trPr>
        <w:tc>
          <w:tcPr>
            <w:tcW w:w="245" w:type="pct"/>
            <w:vMerge/>
          </w:tcPr>
          <w:p w:rsidR="004E542D" w:rsidRPr="00903EF0" w:rsidRDefault="004E542D" w:rsidP="00950334">
            <w:pPr>
              <w:ind w:left="-108" w:right="-113"/>
              <w:jc w:val="center"/>
              <w:rPr>
                <w:rFonts w:eastAsia="Calibri"/>
                <w:sz w:val="18"/>
                <w:szCs w:val="18"/>
              </w:rPr>
            </w:pPr>
          </w:p>
        </w:tc>
        <w:tc>
          <w:tcPr>
            <w:tcW w:w="500" w:type="pct"/>
            <w:vMerge/>
          </w:tcPr>
          <w:p w:rsidR="004E542D" w:rsidRPr="00903EF0" w:rsidRDefault="004E542D" w:rsidP="002E5716">
            <w:pPr>
              <w:ind w:left="-97"/>
              <w:rPr>
                <w:rFonts w:eastAsia="Calibri"/>
                <w:b/>
                <w:sz w:val="18"/>
                <w:szCs w:val="18"/>
              </w:rPr>
            </w:pPr>
          </w:p>
        </w:tc>
        <w:tc>
          <w:tcPr>
            <w:tcW w:w="246" w:type="pct"/>
            <w:vMerge/>
          </w:tcPr>
          <w:p w:rsidR="004E542D" w:rsidRPr="00903EF0" w:rsidRDefault="004E542D" w:rsidP="000D4505">
            <w:pPr>
              <w:ind w:right="-114" w:hanging="104"/>
              <w:jc w:val="center"/>
              <w:rPr>
                <w:rFonts w:eastAsia="Calibri"/>
                <w:sz w:val="18"/>
                <w:szCs w:val="18"/>
              </w:rPr>
            </w:pPr>
          </w:p>
        </w:tc>
        <w:tc>
          <w:tcPr>
            <w:tcW w:w="451" w:type="pct"/>
          </w:tcPr>
          <w:p w:rsidR="004E542D" w:rsidRPr="00903EF0" w:rsidRDefault="004E542D" w:rsidP="00181898">
            <w:pPr>
              <w:rPr>
                <w:sz w:val="18"/>
                <w:szCs w:val="18"/>
              </w:rPr>
            </w:pPr>
            <w:r w:rsidRPr="00903EF0">
              <w:rPr>
                <w:sz w:val="18"/>
                <w:szCs w:val="18"/>
              </w:rPr>
              <w:t>Средства бюджета городского округа Красногорск</w:t>
            </w:r>
          </w:p>
        </w:tc>
        <w:tc>
          <w:tcPr>
            <w:tcW w:w="405" w:type="pct"/>
          </w:tcPr>
          <w:p w:rsidR="004E542D" w:rsidRPr="00903EF0" w:rsidRDefault="004E542D" w:rsidP="00E54B5A">
            <w:pPr>
              <w:pStyle w:val="afb"/>
              <w:rPr>
                <w:b/>
                <w:sz w:val="18"/>
                <w:szCs w:val="18"/>
              </w:rPr>
            </w:pPr>
            <w:r w:rsidRPr="00903EF0">
              <w:rPr>
                <w:rFonts w:eastAsia="Calibri"/>
                <w:sz w:val="18"/>
                <w:szCs w:val="18"/>
              </w:rPr>
              <w:t>54500,00000</w:t>
            </w:r>
          </w:p>
        </w:tc>
        <w:tc>
          <w:tcPr>
            <w:tcW w:w="450" w:type="pct"/>
            <w:gridSpan w:val="3"/>
          </w:tcPr>
          <w:p w:rsidR="004E542D" w:rsidRPr="00903EF0" w:rsidRDefault="004E542D" w:rsidP="00181898">
            <w:pPr>
              <w:pStyle w:val="afb"/>
              <w:rPr>
                <w:b/>
                <w:sz w:val="18"/>
                <w:szCs w:val="18"/>
              </w:rPr>
            </w:pPr>
            <w:r w:rsidRPr="00903EF0">
              <w:rPr>
                <w:rFonts w:eastAsia="Calibri"/>
                <w:sz w:val="18"/>
                <w:szCs w:val="18"/>
              </w:rPr>
              <w:t>0,00000</w:t>
            </w:r>
          </w:p>
        </w:tc>
        <w:tc>
          <w:tcPr>
            <w:tcW w:w="362" w:type="pct"/>
          </w:tcPr>
          <w:p w:rsidR="004E542D" w:rsidRPr="00903EF0" w:rsidRDefault="004E542D" w:rsidP="00181898">
            <w:pPr>
              <w:rPr>
                <w:rFonts w:eastAsia="Calibri"/>
                <w:b/>
                <w:sz w:val="18"/>
                <w:szCs w:val="18"/>
              </w:rPr>
            </w:pPr>
            <w:r w:rsidRPr="00903EF0">
              <w:rPr>
                <w:rFonts w:eastAsia="Calibri"/>
                <w:sz w:val="18"/>
                <w:szCs w:val="18"/>
              </w:rPr>
              <w:t>0,00000</w:t>
            </w:r>
          </w:p>
        </w:tc>
        <w:tc>
          <w:tcPr>
            <w:tcW w:w="315" w:type="pct"/>
            <w:gridSpan w:val="2"/>
          </w:tcPr>
          <w:p w:rsidR="004E542D" w:rsidRPr="00903EF0" w:rsidRDefault="004E542D" w:rsidP="00181898">
            <w:pPr>
              <w:rPr>
                <w:rFonts w:eastAsia="Calibri"/>
                <w:b/>
                <w:sz w:val="18"/>
                <w:szCs w:val="18"/>
              </w:rPr>
            </w:pPr>
            <w:r w:rsidRPr="00903EF0">
              <w:rPr>
                <w:rFonts w:eastAsia="Calibri"/>
                <w:sz w:val="18"/>
                <w:szCs w:val="18"/>
              </w:rPr>
              <w:t>0,00000</w:t>
            </w:r>
          </w:p>
        </w:tc>
        <w:tc>
          <w:tcPr>
            <w:tcW w:w="1086" w:type="pct"/>
            <w:gridSpan w:val="18"/>
          </w:tcPr>
          <w:p w:rsidR="004E542D" w:rsidRPr="00903EF0" w:rsidRDefault="004E542D" w:rsidP="002E5716">
            <w:pPr>
              <w:rPr>
                <w:rFonts w:eastAsia="Calibri"/>
                <w:b/>
                <w:sz w:val="18"/>
                <w:szCs w:val="18"/>
              </w:rPr>
            </w:pPr>
            <w:r w:rsidRPr="00903EF0">
              <w:rPr>
                <w:rFonts w:eastAsia="Calibri"/>
                <w:sz w:val="18"/>
                <w:szCs w:val="18"/>
              </w:rPr>
              <w:t>54500,00000</w:t>
            </w:r>
          </w:p>
        </w:tc>
        <w:tc>
          <w:tcPr>
            <w:tcW w:w="316" w:type="pct"/>
          </w:tcPr>
          <w:p w:rsidR="004E542D" w:rsidRPr="00903EF0" w:rsidRDefault="004E542D" w:rsidP="00181898">
            <w:pPr>
              <w:rPr>
                <w:rFonts w:eastAsia="Calibri"/>
                <w:b/>
                <w:sz w:val="18"/>
                <w:szCs w:val="18"/>
              </w:rPr>
            </w:pPr>
            <w:r w:rsidRPr="00903EF0">
              <w:rPr>
                <w:rFonts w:eastAsia="Calibri"/>
                <w:sz w:val="18"/>
                <w:szCs w:val="18"/>
              </w:rPr>
              <w:t>0,00000</w:t>
            </w:r>
          </w:p>
        </w:tc>
        <w:tc>
          <w:tcPr>
            <w:tcW w:w="267" w:type="pct"/>
          </w:tcPr>
          <w:p w:rsidR="004E542D" w:rsidRPr="00903EF0" w:rsidRDefault="004E542D" w:rsidP="00181898">
            <w:pPr>
              <w:rPr>
                <w:rFonts w:eastAsia="Calibri"/>
                <w:b/>
                <w:sz w:val="18"/>
                <w:szCs w:val="18"/>
              </w:rPr>
            </w:pPr>
            <w:r w:rsidRPr="00903EF0">
              <w:rPr>
                <w:rFonts w:eastAsia="Calibri"/>
                <w:sz w:val="18"/>
                <w:szCs w:val="18"/>
              </w:rPr>
              <w:t>0,00000</w:t>
            </w:r>
          </w:p>
        </w:tc>
        <w:tc>
          <w:tcPr>
            <w:tcW w:w="358" w:type="pct"/>
            <w:vMerge/>
          </w:tcPr>
          <w:p w:rsidR="004E542D" w:rsidRPr="00903EF0" w:rsidRDefault="004E542D" w:rsidP="00950334">
            <w:pPr>
              <w:ind w:left="-110"/>
              <w:rPr>
                <w:rFonts w:eastAsia="Calibri"/>
                <w:sz w:val="18"/>
                <w:szCs w:val="18"/>
              </w:rPr>
            </w:pPr>
          </w:p>
        </w:tc>
      </w:tr>
      <w:tr w:rsidR="00B32DA2" w:rsidRPr="00903EF0" w:rsidTr="00A65C4A">
        <w:trPr>
          <w:trHeight w:val="3068"/>
        </w:trPr>
        <w:tc>
          <w:tcPr>
            <w:tcW w:w="245" w:type="pct"/>
            <w:vMerge w:val="restart"/>
          </w:tcPr>
          <w:p w:rsidR="004E542D" w:rsidRPr="00903EF0" w:rsidRDefault="004E542D" w:rsidP="00950334">
            <w:pPr>
              <w:ind w:left="-108" w:right="-113"/>
              <w:jc w:val="center"/>
              <w:rPr>
                <w:rFonts w:eastAsia="Calibri"/>
                <w:sz w:val="18"/>
                <w:szCs w:val="18"/>
              </w:rPr>
            </w:pPr>
            <w:r w:rsidRPr="00903EF0">
              <w:rPr>
                <w:rFonts w:eastAsia="Calibri"/>
                <w:sz w:val="18"/>
                <w:szCs w:val="18"/>
              </w:rPr>
              <w:lastRenderedPageBreak/>
              <w:t>2</w:t>
            </w:r>
          </w:p>
        </w:tc>
        <w:tc>
          <w:tcPr>
            <w:tcW w:w="500" w:type="pct"/>
            <w:vMerge w:val="restart"/>
          </w:tcPr>
          <w:p w:rsidR="004E542D" w:rsidRPr="00903EF0" w:rsidRDefault="004E542D" w:rsidP="00950334">
            <w:pPr>
              <w:rPr>
                <w:rFonts w:eastAsia="Calibri"/>
                <w:sz w:val="18"/>
                <w:szCs w:val="18"/>
              </w:rPr>
            </w:pPr>
            <w:r w:rsidRPr="00903EF0">
              <w:rPr>
                <w:rFonts w:eastAsia="Calibri"/>
                <w:b/>
                <w:sz w:val="18"/>
                <w:szCs w:val="18"/>
              </w:rPr>
              <w:t xml:space="preserve">Основное мероприятие </w:t>
            </w:r>
            <w:r w:rsidRPr="00903EF0">
              <w:rPr>
                <w:rFonts w:eastAsia="Calibri"/>
                <w:b/>
                <w:sz w:val="18"/>
                <w:szCs w:val="18"/>
                <w:lang w:val="en-US"/>
              </w:rPr>
              <w:t>F</w:t>
            </w:r>
            <w:r w:rsidRPr="00903EF0">
              <w:rPr>
                <w:rFonts w:eastAsia="Calibri"/>
                <w:b/>
                <w:sz w:val="18"/>
                <w:szCs w:val="18"/>
              </w:rPr>
              <w:t>3.</w:t>
            </w:r>
            <w:r w:rsidRPr="00903EF0">
              <w:rPr>
                <w:rFonts w:eastAsia="Calibri"/>
                <w:sz w:val="18"/>
                <w:szCs w:val="18"/>
              </w:rPr>
              <w:t xml:space="preserve"> Обеспечение устойчивого сокращения непригодного для проживания жилищного фонда</w:t>
            </w:r>
          </w:p>
          <w:p w:rsidR="004E542D" w:rsidRPr="00903EF0" w:rsidRDefault="004E542D" w:rsidP="00950334">
            <w:pPr>
              <w:rPr>
                <w:rFonts w:eastAsia="Calibri"/>
                <w:sz w:val="18"/>
                <w:szCs w:val="18"/>
              </w:rPr>
            </w:pPr>
          </w:p>
        </w:tc>
        <w:tc>
          <w:tcPr>
            <w:tcW w:w="246" w:type="pct"/>
            <w:vMerge w:val="restart"/>
          </w:tcPr>
          <w:p w:rsidR="004E542D" w:rsidRPr="00903EF0" w:rsidRDefault="004E542D" w:rsidP="000D4505">
            <w:pPr>
              <w:ind w:right="-114" w:hanging="104"/>
              <w:jc w:val="center"/>
              <w:rPr>
                <w:rFonts w:eastAsia="Calibri"/>
                <w:sz w:val="18"/>
                <w:szCs w:val="18"/>
              </w:rPr>
            </w:pPr>
            <w:r w:rsidRPr="00903EF0">
              <w:rPr>
                <w:rFonts w:eastAsia="Calibri"/>
                <w:sz w:val="18"/>
                <w:szCs w:val="18"/>
              </w:rPr>
              <w:t>2020-2025</w:t>
            </w:r>
          </w:p>
        </w:tc>
        <w:tc>
          <w:tcPr>
            <w:tcW w:w="451" w:type="pct"/>
          </w:tcPr>
          <w:p w:rsidR="004E542D" w:rsidRPr="00903EF0" w:rsidRDefault="004E542D" w:rsidP="00F42B3C">
            <w:pPr>
              <w:rPr>
                <w:rFonts w:eastAsia="Calibri"/>
                <w:b/>
                <w:sz w:val="18"/>
                <w:szCs w:val="18"/>
              </w:rPr>
            </w:pPr>
            <w:r w:rsidRPr="00903EF0">
              <w:rPr>
                <w:rFonts w:eastAsia="Calibri"/>
                <w:b/>
                <w:sz w:val="18"/>
                <w:szCs w:val="18"/>
              </w:rPr>
              <w:t>Итого</w:t>
            </w:r>
          </w:p>
        </w:tc>
        <w:tc>
          <w:tcPr>
            <w:tcW w:w="405" w:type="pct"/>
          </w:tcPr>
          <w:p w:rsidR="004E542D" w:rsidRPr="00903EF0" w:rsidRDefault="004E542D" w:rsidP="00E54B5A">
            <w:pPr>
              <w:rPr>
                <w:rFonts w:eastAsia="Calibri"/>
                <w:b/>
                <w:sz w:val="18"/>
                <w:szCs w:val="18"/>
              </w:rPr>
            </w:pPr>
            <w:r w:rsidRPr="00903EF0">
              <w:rPr>
                <w:rFonts w:eastAsia="Calibri"/>
                <w:b/>
                <w:sz w:val="18"/>
                <w:szCs w:val="18"/>
              </w:rPr>
              <w:t>150000,00000</w:t>
            </w:r>
          </w:p>
        </w:tc>
        <w:tc>
          <w:tcPr>
            <w:tcW w:w="450" w:type="pct"/>
            <w:gridSpan w:val="3"/>
          </w:tcPr>
          <w:p w:rsidR="004E542D" w:rsidRPr="00903EF0" w:rsidRDefault="004E542D" w:rsidP="00F42B3C">
            <w:pPr>
              <w:rPr>
                <w:b/>
              </w:rPr>
            </w:pPr>
            <w:r w:rsidRPr="00903EF0">
              <w:rPr>
                <w:rFonts w:eastAsia="Calibri"/>
                <w:b/>
                <w:sz w:val="18"/>
                <w:szCs w:val="18"/>
              </w:rPr>
              <w:t>0,00000</w:t>
            </w:r>
          </w:p>
        </w:tc>
        <w:tc>
          <w:tcPr>
            <w:tcW w:w="362" w:type="pct"/>
          </w:tcPr>
          <w:p w:rsidR="004E542D" w:rsidRPr="00903EF0" w:rsidRDefault="004E542D" w:rsidP="00E54B5A">
            <w:pPr>
              <w:rPr>
                <w:rFonts w:eastAsia="Calibri"/>
                <w:b/>
                <w:sz w:val="18"/>
                <w:szCs w:val="18"/>
              </w:rPr>
            </w:pPr>
            <w:r w:rsidRPr="00903EF0">
              <w:rPr>
                <w:rFonts w:eastAsia="Calibri"/>
                <w:b/>
                <w:sz w:val="18"/>
                <w:szCs w:val="18"/>
              </w:rPr>
              <w:t>30000,00000</w:t>
            </w:r>
          </w:p>
        </w:tc>
        <w:tc>
          <w:tcPr>
            <w:tcW w:w="315" w:type="pct"/>
            <w:gridSpan w:val="2"/>
          </w:tcPr>
          <w:p w:rsidR="004E542D" w:rsidRPr="00903EF0" w:rsidRDefault="004E542D" w:rsidP="00F42B3C">
            <w:pPr>
              <w:rPr>
                <w:rFonts w:eastAsia="Calibri"/>
                <w:b/>
                <w:sz w:val="18"/>
                <w:szCs w:val="18"/>
              </w:rPr>
            </w:pPr>
            <w:r w:rsidRPr="00903EF0">
              <w:rPr>
                <w:rFonts w:eastAsia="Calibri"/>
                <w:b/>
                <w:sz w:val="18"/>
                <w:szCs w:val="18"/>
              </w:rPr>
              <w:t>120 000,00000</w:t>
            </w:r>
          </w:p>
        </w:tc>
        <w:tc>
          <w:tcPr>
            <w:tcW w:w="1086" w:type="pct"/>
            <w:gridSpan w:val="18"/>
          </w:tcPr>
          <w:p w:rsidR="004E542D" w:rsidRPr="00903EF0" w:rsidRDefault="004E542D" w:rsidP="00F42B3C">
            <w:pPr>
              <w:rPr>
                <w:b/>
              </w:rPr>
            </w:pPr>
            <w:r w:rsidRPr="00903EF0">
              <w:rPr>
                <w:rFonts w:eastAsia="Calibri"/>
                <w:b/>
                <w:sz w:val="18"/>
                <w:szCs w:val="18"/>
              </w:rPr>
              <w:t>0,00000</w:t>
            </w:r>
          </w:p>
        </w:tc>
        <w:tc>
          <w:tcPr>
            <w:tcW w:w="316" w:type="pct"/>
          </w:tcPr>
          <w:p w:rsidR="004E542D" w:rsidRPr="00903EF0" w:rsidRDefault="004E542D" w:rsidP="00F42B3C">
            <w:pPr>
              <w:rPr>
                <w:b/>
              </w:rPr>
            </w:pPr>
            <w:r w:rsidRPr="00903EF0">
              <w:rPr>
                <w:rFonts w:eastAsia="Calibri"/>
                <w:b/>
                <w:sz w:val="18"/>
                <w:szCs w:val="18"/>
              </w:rPr>
              <w:t>0,00000</w:t>
            </w:r>
          </w:p>
        </w:tc>
        <w:tc>
          <w:tcPr>
            <w:tcW w:w="267" w:type="pct"/>
          </w:tcPr>
          <w:p w:rsidR="004E542D" w:rsidRPr="00903EF0" w:rsidRDefault="004E542D" w:rsidP="00F42B3C">
            <w:pPr>
              <w:rPr>
                <w:b/>
              </w:rPr>
            </w:pPr>
            <w:r w:rsidRPr="00903EF0">
              <w:rPr>
                <w:rFonts w:eastAsia="Calibri"/>
                <w:b/>
                <w:sz w:val="18"/>
                <w:szCs w:val="18"/>
              </w:rPr>
              <w:t>0,00000</w:t>
            </w:r>
          </w:p>
        </w:tc>
        <w:tc>
          <w:tcPr>
            <w:tcW w:w="358" w:type="pct"/>
            <w:vMerge w:val="restart"/>
          </w:tcPr>
          <w:p w:rsidR="004E542D" w:rsidRPr="00903EF0" w:rsidRDefault="004E542D" w:rsidP="00950334">
            <w:pPr>
              <w:ind w:left="-110"/>
              <w:rPr>
                <w:rFonts w:eastAsia="Calibri"/>
                <w:sz w:val="18"/>
                <w:szCs w:val="18"/>
              </w:rPr>
            </w:pPr>
            <w:r w:rsidRPr="00903EF0">
              <w:rPr>
                <w:rFonts w:eastAsia="Calibri"/>
                <w:sz w:val="18"/>
                <w:szCs w:val="18"/>
              </w:rPr>
              <w:t>Управление градостроительного комплекса, Управление земельно-имущественных отношений</w:t>
            </w:r>
          </w:p>
        </w:tc>
      </w:tr>
      <w:tr w:rsidR="00B32DA2" w:rsidRPr="00903EF0" w:rsidTr="00A65C4A">
        <w:trPr>
          <w:trHeight w:val="344"/>
        </w:trPr>
        <w:tc>
          <w:tcPr>
            <w:tcW w:w="245" w:type="pct"/>
            <w:vMerge/>
          </w:tcPr>
          <w:p w:rsidR="004E542D" w:rsidRPr="00903EF0" w:rsidRDefault="004E542D" w:rsidP="00950334">
            <w:pPr>
              <w:ind w:left="-108" w:right="-113"/>
              <w:jc w:val="center"/>
              <w:rPr>
                <w:rFonts w:eastAsia="Calibri"/>
                <w:sz w:val="18"/>
                <w:szCs w:val="18"/>
              </w:rPr>
            </w:pPr>
          </w:p>
        </w:tc>
        <w:tc>
          <w:tcPr>
            <w:tcW w:w="500" w:type="pct"/>
            <w:vMerge/>
          </w:tcPr>
          <w:p w:rsidR="004E542D" w:rsidRPr="00903EF0" w:rsidRDefault="004E542D" w:rsidP="00950334">
            <w:pPr>
              <w:rPr>
                <w:rFonts w:eastAsia="Calibri"/>
                <w:sz w:val="18"/>
                <w:szCs w:val="18"/>
              </w:rPr>
            </w:pPr>
          </w:p>
        </w:tc>
        <w:tc>
          <w:tcPr>
            <w:tcW w:w="246" w:type="pct"/>
            <w:vMerge/>
          </w:tcPr>
          <w:p w:rsidR="004E542D" w:rsidRPr="00903EF0" w:rsidRDefault="004E542D" w:rsidP="00950334">
            <w:pPr>
              <w:ind w:right="-114" w:hanging="104"/>
              <w:jc w:val="center"/>
              <w:rPr>
                <w:rFonts w:eastAsia="Calibri"/>
                <w:sz w:val="18"/>
                <w:szCs w:val="18"/>
              </w:rPr>
            </w:pPr>
          </w:p>
        </w:tc>
        <w:tc>
          <w:tcPr>
            <w:tcW w:w="451" w:type="pct"/>
          </w:tcPr>
          <w:p w:rsidR="004E542D" w:rsidRPr="00903EF0" w:rsidRDefault="004E542D" w:rsidP="00F42B3C">
            <w:pPr>
              <w:pStyle w:val="afb"/>
              <w:rPr>
                <w:rFonts w:ascii="Times New Roman" w:hAnsi="Times New Roman"/>
                <w:sz w:val="16"/>
                <w:szCs w:val="18"/>
              </w:rPr>
            </w:pPr>
            <w:r w:rsidRPr="00903EF0">
              <w:rPr>
                <w:rFonts w:ascii="Times New Roman" w:hAnsi="Times New Roman"/>
                <w:sz w:val="18"/>
                <w:szCs w:val="18"/>
              </w:rPr>
              <w:t>Внебюджетные источники</w:t>
            </w:r>
          </w:p>
        </w:tc>
        <w:tc>
          <w:tcPr>
            <w:tcW w:w="405" w:type="pct"/>
          </w:tcPr>
          <w:p w:rsidR="004E542D" w:rsidRPr="00903EF0" w:rsidRDefault="004E542D" w:rsidP="00E54B5A">
            <w:pPr>
              <w:rPr>
                <w:rFonts w:eastAsia="Calibri"/>
                <w:sz w:val="18"/>
                <w:szCs w:val="18"/>
              </w:rPr>
            </w:pPr>
            <w:r w:rsidRPr="00903EF0">
              <w:rPr>
                <w:rFonts w:eastAsia="Calibri"/>
                <w:sz w:val="18"/>
                <w:szCs w:val="18"/>
              </w:rPr>
              <w:t>150000,00000</w:t>
            </w:r>
          </w:p>
        </w:tc>
        <w:tc>
          <w:tcPr>
            <w:tcW w:w="450" w:type="pct"/>
            <w:gridSpan w:val="3"/>
          </w:tcPr>
          <w:p w:rsidR="004E542D" w:rsidRPr="00903EF0" w:rsidRDefault="004E542D" w:rsidP="00F42B3C">
            <w:r w:rsidRPr="00903EF0">
              <w:rPr>
                <w:rFonts w:eastAsia="Calibri"/>
                <w:sz w:val="18"/>
                <w:szCs w:val="18"/>
              </w:rPr>
              <w:t>0,00000</w:t>
            </w:r>
          </w:p>
        </w:tc>
        <w:tc>
          <w:tcPr>
            <w:tcW w:w="362" w:type="pct"/>
          </w:tcPr>
          <w:p w:rsidR="004E542D" w:rsidRPr="00903EF0" w:rsidRDefault="004E542D" w:rsidP="00E54B5A">
            <w:pPr>
              <w:rPr>
                <w:rFonts w:eastAsia="Calibri"/>
                <w:sz w:val="18"/>
                <w:szCs w:val="18"/>
              </w:rPr>
            </w:pPr>
            <w:r w:rsidRPr="00903EF0">
              <w:rPr>
                <w:rFonts w:eastAsia="Calibri"/>
                <w:sz w:val="18"/>
                <w:szCs w:val="18"/>
              </w:rPr>
              <w:t>30000,00000</w:t>
            </w:r>
          </w:p>
        </w:tc>
        <w:tc>
          <w:tcPr>
            <w:tcW w:w="315" w:type="pct"/>
            <w:gridSpan w:val="2"/>
          </w:tcPr>
          <w:p w:rsidR="004E542D" w:rsidRPr="00903EF0" w:rsidRDefault="004E542D" w:rsidP="00F42B3C">
            <w:pPr>
              <w:rPr>
                <w:rFonts w:eastAsia="Calibri"/>
                <w:sz w:val="18"/>
                <w:szCs w:val="18"/>
              </w:rPr>
            </w:pPr>
            <w:r w:rsidRPr="00903EF0">
              <w:rPr>
                <w:rFonts w:eastAsia="Calibri"/>
                <w:sz w:val="18"/>
                <w:szCs w:val="18"/>
              </w:rPr>
              <w:t>120 000,00000</w:t>
            </w:r>
          </w:p>
        </w:tc>
        <w:tc>
          <w:tcPr>
            <w:tcW w:w="1086" w:type="pct"/>
            <w:gridSpan w:val="18"/>
          </w:tcPr>
          <w:p w:rsidR="004E542D" w:rsidRPr="00903EF0" w:rsidRDefault="004E542D" w:rsidP="00F42B3C">
            <w:r w:rsidRPr="00903EF0">
              <w:rPr>
                <w:rFonts w:eastAsia="Calibri"/>
                <w:sz w:val="18"/>
                <w:szCs w:val="18"/>
              </w:rPr>
              <w:t>0,00000</w:t>
            </w:r>
          </w:p>
        </w:tc>
        <w:tc>
          <w:tcPr>
            <w:tcW w:w="316" w:type="pct"/>
          </w:tcPr>
          <w:p w:rsidR="004E542D" w:rsidRPr="00903EF0" w:rsidRDefault="004E542D" w:rsidP="00F42B3C">
            <w:r w:rsidRPr="00903EF0">
              <w:rPr>
                <w:rFonts w:eastAsia="Calibri"/>
                <w:sz w:val="18"/>
                <w:szCs w:val="18"/>
              </w:rPr>
              <w:t>0,00000</w:t>
            </w:r>
          </w:p>
        </w:tc>
        <w:tc>
          <w:tcPr>
            <w:tcW w:w="267" w:type="pct"/>
          </w:tcPr>
          <w:p w:rsidR="004E542D" w:rsidRPr="00903EF0" w:rsidRDefault="004E542D" w:rsidP="00F42B3C">
            <w:r w:rsidRPr="00903EF0">
              <w:rPr>
                <w:rFonts w:eastAsia="Calibri"/>
                <w:sz w:val="18"/>
                <w:szCs w:val="18"/>
              </w:rPr>
              <w:t>0,00000</w:t>
            </w:r>
          </w:p>
        </w:tc>
        <w:tc>
          <w:tcPr>
            <w:tcW w:w="358" w:type="pct"/>
            <w:vMerge/>
          </w:tcPr>
          <w:p w:rsidR="004E542D" w:rsidRPr="00903EF0" w:rsidRDefault="004E542D" w:rsidP="00950334">
            <w:pPr>
              <w:rPr>
                <w:rFonts w:eastAsia="Calibri"/>
                <w:sz w:val="18"/>
                <w:szCs w:val="18"/>
              </w:rPr>
            </w:pPr>
          </w:p>
        </w:tc>
      </w:tr>
      <w:tr w:rsidR="00B32DA2" w:rsidRPr="00903EF0" w:rsidTr="00A65C4A">
        <w:trPr>
          <w:trHeight w:val="344"/>
        </w:trPr>
        <w:tc>
          <w:tcPr>
            <w:tcW w:w="245" w:type="pct"/>
            <w:vMerge w:val="restart"/>
          </w:tcPr>
          <w:p w:rsidR="004E542D" w:rsidRPr="00903EF0" w:rsidRDefault="004E542D" w:rsidP="00950334">
            <w:pPr>
              <w:ind w:left="-108" w:right="-113"/>
              <w:jc w:val="center"/>
              <w:rPr>
                <w:rFonts w:eastAsia="Calibri"/>
                <w:sz w:val="18"/>
                <w:szCs w:val="18"/>
              </w:rPr>
            </w:pPr>
            <w:r w:rsidRPr="00903EF0">
              <w:rPr>
                <w:rFonts w:eastAsia="Calibri"/>
                <w:sz w:val="18"/>
                <w:szCs w:val="18"/>
              </w:rPr>
              <w:t>2.1</w:t>
            </w:r>
          </w:p>
        </w:tc>
        <w:tc>
          <w:tcPr>
            <w:tcW w:w="500" w:type="pct"/>
            <w:vMerge w:val="restart"/>
          </w:tcPr>
          <w:p w:rsidR="004E542D" w:rsidRPr="00903EF0" w:rsidRDefault="004E542D" w:rsidP="00950334">
            <w:pPr>
              <w:rPr>
                <w:rFonts w:eastAsia="Calibri"/>
                <w:b/>
                <w:sz w:val="18"/>
                <w:szCs w:val="18"/>
              </w:rPr>
            </w:pPr>
            <w:r w:rsidRPr="00903EF0">
              <w:rPr>
                <w:rFonts w:eastAsia="Calibri"/>
                <w:b/>
                <w:sz w:val="18"/>
                <w:szCs w:val="18"/>
              </w:rPr>
              <w:t xml:space="preserve">Мероприятие </w:t>
            </w:r>
            <w:r w:rsidRPr="00903EF0">
              <w:rPr>
                <w:rFonts w:eastAsia="Calibri"/>
                <w:b/>
                <w:sz w:val="18"/>
                <w:szCs w:val="18"/>
                <w:lang w:val="en-US"/>
              </w:rPr>
              <w:t>F</w:t>
            </w:r>
            <w:r w:rsidRPr="00903EF0">
              <w:rPr>
                <w:rFonts w:eastAsia="Calibri"/>
                <w:b/>
                <w:sz w:val="18"/>
                <w:szCs w:val="18"/>
              </w:rPr>
              <w:t>3.01.</w:t>
            </w:r>
          </w:p>
          <w:p w:rsidR="004E542D" w:rsidRPr="00903EF0" w:rsidRDefault="004E542D" w:rsidP="00950334">
            <w:pPr>
              <w:rPr>
                <w:rFonts w:eastAsia="Calibri"/>
                <w:sz w:val="18"/>
                <w:szCs w:val="18"/>
              </w:rPr>
            </w:pPr>
            <w:r w:rsidRPr="00903EF0">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46" w:type="pct"/>
            <w:vMerge w:val="restart"/>
          </w:tcPr>
          <w:p w:rsidR="004E542D" w:rsidRPr="00903EF0" w:rsidRDefault="004E542D" w:rsidP="000D4505">
            <w:pPr>
              <w:ind w:right="-114" w:hanging="104"/>
              <w:jc w:val="center"/>
              <w:rPr>
                <w:rFonts w:eastAsia="Calibri"/>
                <w:sz w:val="18"/>
                <w:szCs w:val="18"/>
              </w:rPr>
            </w:pPr>
            <w:r w:rsidRPr="00903EF0">
              <w:rPr>
                <w:rFonts w:eastAsia="Calibri"/>
                <w:sz w:val="18"/>
                <w:szCs w:val="18"/>
              </w:rPr>
              <w:t>2021-2025</w:t>
            </w:r>
          </w:p>
        </w:tc>
        <w:tc>
          <w:tcPr>
            <w:tcW w:w="451" w:type="pct"/>
          </w:tcPr>
          <w:p w:rsidR="004E542D" w:rsidRPr="00903EF0" w:rsidRDefault="004E542D" w:rsidP="00F42B3C">
            <w:pPr>
              <w:rPr>
                <w:rFonts w:eastAsia="Calibri"/>
                <w:b/>
                <w:sz w:val="18"/>
                <w:szCs w:val="18"/>
              </w:rPr>
            </w:pPr>
            <w:r w:rsidRPr="00903EF0">
              <w:rPr>
                <w:rFonts w:eastAsia="Calibri"/>
                <w:b/>
                <w:sz w:val="18"/>
                <w:szCs w:val="18"/>
              </w:rPr>
              <w:t>Итого</w:t>
            </w:r>
          </w:p>
        </w:tc>
        <w:tc>
          <w:tcPr>
            <w:tcW w:w="405" w:type="pct"/>
            <w:vAlign w:val="center"/>
          </w:tcPr>
          <w:p w:rsidR="004E542D" w:rsidRPr="00903EF0" w:rsidRDefault="004E542D" w:rsidP="00E54B5A">
            <w:pPr>
              <w:rPr>
                <w:rFonts w:eastAsia="Calibri"/>
                <w:b/>
                <w:sz w:val="18"/>
                <w:szCs w:val="18"/>
              </w:rPr>
            </w:pPr>
            <w:r w:rsidRPr="00903EF0">
              <w:rPr>
                <w:rFonts w:eastAsia="Calibri"/>
                <w:b/>
                <w:sz w:val="18"/>
                <w:szCs w:val="18"/>
              </w:rPr>
              <w:t>150000,00000</w:t>
            </w:r>
          </w:p>
        </w:tc>
        <w:tc>
          <w:tcPr>
            <w:tcW w:w="450" w:type="pct"/>
            <w:gridSpan w:val="3"/>
            <w:vAlign w:val="center"/>
          </w:tcPr>
          <w:p w:rsidR="004E542D" w:rsidRPr="00903EF0" w:rsidRDefault="004E542D" w:rsidP="00C53BF3">
            <w:pPr>
              <w:rPr>
                <w:b/>
              </w:rPr>
            </w:pPr>
            <w:r w:rsidRPr="00903EF0">
              <w:rPr>
                <w:rFonts w:eastAsia="Calibri"/>
                <w:b/>
                <w:sz w:val="18"/>
                <w:szCs w:val="18"/>
              </w:rPr>
              <w:t>0,00000</w:t>
            </w:r>
          </w:p>
        </w:tc>
        <w:tc>
          <w:tcPr>
            <w:tcW w:w="362" w:type="pct"/>
            <w:vAlign w:val="center"/>
          </w:tcPr>
          <w:p w:rsidR="004E542D" w:rsidRPr="00903EF0" w:rsidRDefault="004E542D" w:rsidP="00E54B5A">
            <w:pPr>
              <w:rPr>
                <w:rFonts w:eastAsia="Calibri"/>
                <w:b/>
                <w:sz w:val="18"/>
                <w:szCs w:val="18"/>
              </w:rPr>
            </w:pPr>
            <w:r w:rsidRPr="00903EF0">
              <w:rPr>
                <w:rFonts w:eastAsia="Calibri"/>
                <w:b/>
                <w:sz w:val="18"/>
                <w:szCs w:val="18"/>
              </w:rPr>
              <w:t>30000,00000</w:t>
            </w:r>
          </w:p>
        </w:tc>
        <w:tc>
          <w:tcPr>
            <w:tcW w:w="315" w:type="pct"/>
            <w:gridSpan w:val="2"/>
            <w:vAlign w:val="center"/>
          </w:tcPr>
          <w:p w:rsidR="004E542D" w:rsidRPr="00903EF0" w:rsidRDefault="004E542D" w:rsidP="00C53BF3">
            <w:pPr>
              <w:rPr>
                <w:rFonts w:eastAsia="Calibri"/>
                <w:b/>
                <w:sz w:val="18"/>
                <w:szCs w:val="18"/>
              </w:rPr>
            </w:pPr>
            <w:r w:rsidRPr="00903EF0">
              <w:rPr>
                <w:rFonts w:eastAsia="Calibri"/>
                <w:b/>
                <w:sz w:val="18"/>
                <w:szCs w:val="18"/>
              </w:rPr>
              <w:t>120 000,00000</w:t>
            </w:r>
          </w:p>
        </w:tc>
        <w:tc>
          <w:tcPr>
            <w:tcW w:w="1086" w:type="pct"/>
            <w:gridSpan w:val="18"/>
            <w:vAlign w:val="center"/>
          </w:tcPr>
          <w:p w:rsidR="004E542D" w:rsidRPr="00903EF0" w:rsidRDefault="004E542D" w:rsidP="00C53BF3">
            <w:pPr>
              <w:rPr>
                <w:b/>
              </w:rPr>
            </w:pPr>
            <w:r w:rsidRPr="00903EF0">
              <w:rPr>
                <w:rFonts w:eastAsia="Calibri"/>
                <w:b/>
                <w:sz w:val="18"/>
                <w:szCs w:val="18"/>
              </w:rPr>
              <w:t>0,00000</w:t>
            </w:r>
          </w:p>
        </w:tc>
        <w:tc>
          <w:tcPr>
            <w:tcW w:w="316" w:type="pct"/>
            <w:vAlign w:val="center"/>
          </w:tcPr>
          <w:p w:rsidR="004E542D" w:rsidRPr="00903EF0" w:rsidRDefault="004E542D" w:rsidP="00C53BF3">
            <w:pPr>
              <w:rPr>
                <w:b/>
              </w:rPr>
            </w:pPr>
            <w:r w:rsidRPr="00903EF0">
              <w:rPr>
                <w:rFonts w:eastAsia="Calibri"/>
                <w:b/>
                <w:sz w:val="18"/>
                <w:szCs w:val="18"/>
              </w:rPr>
              <w:t>0,00000</w:t>
            </w:r>
          </w:p>
        </w:tc>
        <w:tc>
          <w:tcPr>
            <w:tcW w:w="267" w:type="pct"/>
            <w:vAlign w:val="center"/>
          </w:tcPr>
          <w:p w:rsidR="004E542D" w:rsidRPr="00903EF0" w:rsidRDefault="004E542D" w:rsidP="00C53BF3">
            <w:pPr>
              <w:rPr>
                <w:b/>
              </w:rPr>
            </w:pPr>
            <w:r w:rsidRPr="00903EF0">
              <w:rPr>
                <w:rFonts w:eastAsia="Calibri"/>
                <w:b/>
                <w:sz w:val="18"/>
                <w:szCs w:val="18"/>
              </w:rPr>
              <w:t>0,00000</w:t>
            </w:r>
          </w:p>
        </w:tc>
        <w:tc>
          <w:tcPr>
            <w:tcW w:w="358" w:type="pct"/>
            <w:vMerge w:val="restart"/>
          </w:tcPr>
          <w:p w:rsidR="004E542D" w:rsidRPr="00903EF0" w:rsidRDefault="004E542D" w:rsidP="00F715EA">
            <w:pPr>
              <w:ind w:left="-110"/>
              <w:rPr>
                <w:rFonts w:eastAsia="Calibri"/>
                <w:sz w:val="18"/>
                <w:szCs w:val="18"/>
              </w:rPr>
            </w:pPr>
            <w:r w:rsidRPr="00903EF0">
              <w:rPr>
                <w:rFonts w:eastAsia="Calibri"/>
                <w:sz w:val="18"/>
                <w:szCs w:val="18"/>
              </w:rPr>
              <w:t>Управление градостроительного комплекса, Управление земельно-имущественных отношений</w:t>
            </w:r>
          </w:p>
        </w:tc>
      </w:tr>
      <w:tr w:rsidR="00B32DA2" w:rsidRPr="00903EF0" w:rsidTr="00A65C4A">
        <w:trPr>
          <w:trHeight w:val="566"/>
        </w:trPr>
        <w:tc>
          <w:tcPr>
            <w:tcW w:w="245" w:type="pct"/>
            <w:vMerge/>
          </w:tcPr>
          <w:p w:rsidR="004E542D" w:rsidRPr="00903EF0" w:rsidRDefault="004E542D" w:rsidP="00950334">
            <w:pPr>
              <w:ind w:left="-108" w:right="-113"/>
              <w:jc w:val="center"/>
              <w:rPr>
                <w:rFonts w:eastAsia="Calibri"/>
                <w:sz w:val="18"/>
                <w:szCs w:val="18"/>
              </w:rPr>
            </w:pPr>
          </w:p>
        </w:tc>
        <w:tc>
          <w:tcPr>
            <w:tcW w:w="500" w:type="pct"/>
            <w:vMerge/>
          </w:tcPr>
          <w:p w:rsidR="004E542D" w:rsidRPr="00903EF0" w:rsidRDefault="004E542D" w:rsidP="00950334">
            <w:pPr>
              <w:rPr>
                <w:rFonts w:eastAsia="Calibri"/>
                <w:sz w:val="18"/>
                <w:szCs w:val="18"/>
              </w:rPr>
            </w:pPr>
          </w:p>
        </w:tc>
        <w:tc>
          <w:tcPr>
            <w:tcW w:w="246" w:type="pct"/>
            <w:vMerge/>
          </w:tcPr>
          <w:p w:rsidR="004E542D" w:rsidRPr="00903EF0" w:rsidRDefault="004E542D" w:rsidP="00950334">
            <w:pPr>
              <w:ind w:right="-114" w:hanging="104"/>
              <w:jc w:val="center"/>
              <w:rPr>
                <w:rFonts w:eastAsia="Calibri"/>
                <w:sz w:val="18"/>
                <w:szCs w:val="18"/>
              </w:rPr>
            </w:pPr>
          </w:p>
        </w:tc>
        <w:tc>
          <w:tcPr>
            <w:tcW w:w="451" w:type="pct"/>
          </w:tcPr>
          <w:p w:rsidR="004E542D" w:rsidRPr="00903EF0" w:rsidRDefault="004E542D" w:rsidP="00F42B3C">
            <w:pPr>
              <w:pStyle w:val="afb"/>
              <w:rPr>
                <w:rFonts w:ascii="Times New Roman" w:hAnsi="Times New Roman"/>
                <w:sz w:val="16"/>
                <w:szCs w:val="18"/>
              </w:rPr>
            </w:pPr>
            <w:r w:rsidRPr="00903EF0">
              <w:rPr>
                <w:rFonts w:ascii="Times New Roman" w:hAnsi="Times New Roman"/>
                <w:sz w:val="18"/>
                <w:szCs w:val="18"/>
              </w:rPr>
              <w:t>Внебюджетные источники</w:t>
            </w:r>
          </w:p>
        </w:tc>
        <w:tc>
          <w:tcPr>
            <w:tcW w:w="405" w:type="pct"/>
          </w:tcPr>
          <w:p w:rsidR="004E542D" w:rsidRPr="00903EF0" w:rsidRDefault="004E542D" w:rsidP="00E54B5A">
            <w:pPr>
              <w:rPr>
                <w:rFonts w:eastAsia="Calibri"/>
                <w:sz w:val="18"/>
                <w:szCs w:val="18"/>
              </w:rPr>
            </w:pPr>
            <w:r w:rsidRPr="00903EF0">
              <w:rPr>
                <w:rFonts w:eastAsia="Calibri"/>
                <w:sz w:val="18"/>
                <w:szCs w:val="18"/>
              </w:rPr>
              <w:t>150000,00000</w:t>
            </w:r>
          </w:p>
        </w:tc>
        <w:tc>
          <w:tcPr>
            <w:tcW w:w="450" w:type="pct"/>
            <w:gridSpan w:val="3"/>
          </w:tcPr>
          <w:p w:rsidR="004E542D" w:rsidRPr="00903EF0" w:rsidRDefault="004E542D" w:rsidP="00F42B3C">
            <w:r w:rsidRPr="00903EF0">
              <w:rPr>
                <w:rFonts w:eastAsia="Calibri"/>
                <w:sz w:val="18"/>
                <w:szCs w:val="18"/>
              </w:rPr>
              <w:t>0,00000</w:t>
            </w:r>
          </w:p>
        </w:tc>
        <w:tc>
          <w:tcPr>
            <w:tcW w:w="362" w:type="pct"/>
          </w:tcPr>
          <w:p w:rsidR="004E542D" w:rsidRPr="00903EF0" w:rsidRDefault="004E542D" w:rsidP="00E54B5A">
            <w:pPr>
              <w:rPr>
                <w:rFonts w:eastAsia="Calibri"/>
                <w:sz w:val="18"/>
                <w:szCs w:val="18"/>
              </w:rPr>
            </w:pPr>
            <w:r w:rsidRPr="00903EF0">
              <w:rPr>
                <w:rFonts w:eastAsia="Calibri"/>
                <w:sz w:val="18"/>
                <w:szCs w:val="18"/>
              </w:rPr>
              <w:t>30000,00000</w:t>
            </w:r>
          </w:p>
        </w:tc>
        <w:tc>
          <w:tcPr>
            <w:tcW w:w="315" w:type="pct"/>
            <w:gridSpan w:val="2"/>
          </w:tcPr>
          <w:p w:rsidR="004E542D" w:rsidRPr="00903EF0" w:rsidRDefault="004E542D" w:rsidP="00F42B3C">
            <w:pPr>
              <w:rPr>
                <w:rFonts w:eastAsia="Calibri"/>
                <w:sz w:val="18"/>
                <w:szCs w:val="18"/>
              </w:rPr>
            </w:pPr>
            <w:r w:rsidRPr="00903EF0">
              <w:rPr>
                <w:rFonts w:eastAsia="Calibri"/>
                <w:sz w:val="18"/>
                <w:szCs w:val="18"/>
              </w:rPr>
              <w:t>120 000,00000</w:t>
            </w:r>
          </w:p>
        </w:tc>
        <w:tc>
          <w:tcPr>
            <w:tcW w:w="1086" w:type="pct"/>
            <w:gridSpan w:val="18"/>
          </w:tcPr>
          <w:p w:rsidR="004E542D" w:rsidRPr="00903EF0" w:rsidRDefault="004E542D" w:rsidP="00F42B3C">
            <w:r w:rsidRPr="00903EF0">
              <w:rPr>
                <w:rFonts w:eastAsia="Calibri"/>
                <w:sz w:val="18"/>
                <w:szCs w:val="18"/>
              </w:rPr>
              <w:t>0,00000</w:t>
            </w:r>
          </w:p>
        </w:tc>
        <w:tc>
          <w:tcPr>
            <w:tcW w:w="316" w:type="pct"/>
          </w:tcPr>
          <w:p w:rsidR="004E542D" w:rsidRPr="00903EF0" w:rsidRDefault="004E542D" w:rsidP="00F42B3C">
            <w:r w:rsidRPr="00903EF0">
              <w:rPr>
                <w:rFonts w:eastAsia="Calibri"/>
                <w:sz w:val="18"/>
                <w:szCs w:val="18"/>
              </w:rPr>
              <w:t>0,00000</w:t>
            </w:r>
          </w:p>
        </w:tc>
        <w:tc>
          <w:tcPr>
            <w:tcW w:w="267" w:type="pct"/>
          </w:tcPr>
          <w:p w:rsidR="004E542D" w:rsidRPr="00903EF0" w:rsidRDefault="004E542D" w:rsidP="00F42B3C">
            <w:r w:rsidRPr="00903EF0">
              <w:rPr>
                <w:rFonts w:eastAsia="Calibri"/>
                <w:sz w:val="18"/>
                <w:szCs w:val="18"/>
              </w:rPr>
              <w:t>0,00000</w:t>
            </w:r>
          </w:p>
        </w:tc>
        <w:tc>
          <w:tcPr>
            <w:tcW w:w="358" w:type="pct"/>
            <w:vMerge/>
          </w:tcPr>
          <w:p w:rsidR="004E542D" w:rsidRPr="00903EF0" w:rsidRDefault="004E542D" w:rsidP="00950334">
            <w:pPr>
              <w:rPr>
                <w:rFonts w:eastAsia="Calibri"/>
                <w:sz w:val="18"/>
                <w:szCs w:val="18"/>
              </w:rPr>
            </w:pPr>
          </w:p>
        </w:tc>
      </w:tr>
      <w:tr w:rsidR="00B32DA2" w:rsidRPr="00903EF0" w:rsidTr="00A65C4A">
        <w:tblPrEx>
          <w:tblCellMar>
            <w:left w:w="28" w:type="dxa"/>
            <w:right w:w="28" w:type="dxa"/>
          </w:tblCellMar>
        </w:tblPrEx>
        <w:tc>
          <w:tcPr>
            <w:tcW w:w="245" w:type="pct"/>
            <w:vMerge w:val="restart"/>
          </w:tcPr>
          <w:p w:rsidR="00AE297A" w:rsidRPr="00903EF0" w:rsidRDefault="00AE297A" w:rsidP="00950334">
            <w:pPr>
              <w:jc w:val="center"/>
              <w:rPr>
                <w:rFonts w:eastAsia="Calibri"/>
                <w:sz w:val="18"/>
                <w:szCs w:val="18"/>
              </w:rPr>
            </w:pPr>
            <w:r w:rsidRPr="00903EF0">
              <w:rPr>
                <w:rFonts w:eastAsia="Calibri"/>
                <w:sz w:val="18"/>
                <w:szCs w:val="18"/>
              </w:rPr>
              <w:t>2.1.1</w:t>
            </w:r>
          </w:p>
        </w:tc>
        <w:tc>
          <w:tcPr>
            <w:tcW w:w="500" w:type="pct"/>
            <w:vMerge w:val="restart"/>
          </w:tcPr>
          <w:p w:rsidR="00AE297A" w:rsidRPr="00903EF0" w:rsidRDefault="00AE297A" w:rsidP="00950334">
            <w:pPr>
              <w:ind w:right="-108"/>
              <w:rPr>
                <w:rFonts w:eastAsia="Calibri"/>
                <w:sz w:val="18"/>
                <w:szCs w:val="18"/>
              </w:rPr>
            </w:pPr>
            <w:r w:rsidRPr="00903EF0">
              <w:rPr>
                <w:rFonts w:eastAsia="Calibri"/>
                <w:b/>
                <w:sz w:val="18"/>
                <w:szCs w:val="18"/>
              </w:rPr>
              <w:t xml:space="preserve">Мероприятие </w:t>
            </w:r>
            <w:r w:rsidRPr="00903EF0">
              <w:rPr>
                <w:rFonts w:eastAsia="Calibri"/>
                <w:b/>
                <w:sz w:val="16"/>
                <w:szCs w:val="16"/>
                <w:lang w:val="en-US"/>
              </w:rPr>
              <w:t>F</w:t>
            </w:r>
            <w:r w:rsidRPr="00903EF0">
              <w:rPr>
                <w:rFonts w:eastAsia="Calibri"/>
                <w:b/>
                <w:sz w:val="16"/>
                <w:szCs w:val="16"/>
              </w:rPr>
              <w:t>3.01.01</w:t>
            </w:r>
            <w:r w:rsidRPr="00903EF0">
              <w:rPr>
                <w:rFonts w:eastAsia="Calibri"/>
                <w:sz w:val="18"/>
                <w:szCs w:val="18"/>
              </w:rPr>
              <w:t xml:space="preserve"> Переселение граждан из аварийного жилищного фонда по адресу: Московская область, г. Красногорск,</w:t>
            </w:r>
            <w:r w:rsidRPr="00903EF0">
              <w:rPr>
                <w:rFonts w:eastAsia="Calibri"/>
                <w:b/>
                <w:sz w:val="18"/>
                <w:szCs w:val="18"/>
              </w:rPr>
              <w:t xml:space="preserve"> </w:t>
            </w:r>
            <w:r w:rsidRPr="00903EF0">
              <w:rPr>
                <w:rFonts w:eastAsia="Calibri"/>
                <w:sz w:val="18"/>
                <w:szCs w:val="18"/>
              </w:rPr>
              <w:t>ул. Почтовая, д. 39</w:t>
            </w:r>
          </w:p>
        </w:tc>
        <w:tc>
          <w:tcPr>
            <w:tcW w:w="246" w:type="pct"/>
            <w:vMerge w:val="restart"/>
          </w:tcPr>
          <w:p w:rsidR="00AE297A" w:rsidRPr="00903EF0" w:rsidRDefault="00AE297A" w:rsidP="000D4505">
            <w:pPr>
              <w:jc w:val="center"/>
              <w:rPr>
                <w:rFonts w:eastAsia="Calibri"/>
                <w:sz w:val="18"/>
                <w:szCs w:val="18"/>
              </w:rPr>
            </w:pPr>
            <w:r w:rsidRPr="00903EF0">
              <w:rPr>
                <w:rFonts w:eastAsia="Calibri"/>
                <w:sz w:val="18"/>
                <w:szCs w:val="18"/>
              </w:rPr>
              <w:t>2021-2025</w:t>
            </w:r>
          </w:p>
        </w:tc>
        <w:tc>
          <w:tcPr>
            <w:tcW w:w="451" w:type="pct"/>
          </w:tcPr>
          <w:p w:rsidR="00AE297A" w:rsidRPr="00903EF0" w:rsidRDefault="00AE297A" w:rsidP="00F42B3C">
            <w:pPr>
              <w:rPr>
                <w:rFonts w:eastAsia="Calibri"/>
                <w:b/>
                <w:sz w:val="18"/>
                <w:szCs w:val="18"/>
              </w:rPr>
            </w:pPr>
            <w:r w:rsidRPr="00903EF0">
              <w:rPr>
                <w:rFonts w:eastAsia="Calibri"/>
                <w:b/>
                <w:sz w:val="18"/>
                <w:szCs w:val="18"/>
              </w:rPr>
              <w:t>Итого</w:t>
            </w:r>
          </w:p>
          <w:p w:rsidR="00AE297A" w:rsidRPr="00903EF0" w:rsidRDefault="00AE297A" w:rsidP="00F42B3C">
            <w:pPr>
              <w:rPr>
                <w:rFonts w:eastAsia="Calibri"/>
                <w:b/>
                <w:sz w:val="18"/>
                <w:szCs w:val="18"/>
              </w:rPr>
            </w:pPr>
          </w:p>
        </w:tc>
        <w:tc>
          <w:tcPr>
            <w:tcW w:w="405" w:type="pct"/>
          </w:tcPr>
          <w:p w:rsidR="00AE297A" w:rsidRPr="00903EF0" w:rsidRDefault="00AE297A" w:rsidP="00F42B3C">
            <w:pPr>
              <w:rPr>
                <w:rFonts w:eastAsia="Calibri"/>
                <w:b/>
                <w:sz w:val="18"/>
                <w:szCs w:val="18"/>
              </w:rPr>
            </w:pPr>
            <w:r w:rsidRPr="00903EF0">
              <w:rPr>
                <w:rFonts w:eastAsia="Calibri"/>
                <w:b/>
                <w:sz w:val="18"/>
                <w:szCs w:val="18"/>
              </w:rPr>
              <w:t>150 000,00000</w:t>
            </w:r>
          </w:p>
        </w:tc>
        <w:tc>
          <w:tcPr>
            <w:tcW w:w="450" w:type="pct"/>
            <w:gridSpan w:val="3"/>
          </w:tcPr>
          <w:p w:rsidR="00AE297A" w:rsidRPr="00903EF0" w:rsidRDefault="00AE297A" w:rsidP="00F42B3C">
            <w:pPr>
              <w:rPr>
                <w:b/>
              </w:rPr>
            </w:pPr>
            <w:r w:rsidRPr="00903EF0">
              <w:rPr>
                <w:rFonts w:eastAsia="Calibri"/>
                <w:b/>
                <w:sz w:val="18"/>
                <w:szCs w:val="18"/>
              </w:rPr>
              <w:t>0,00000</w:t>
            </w:r>
          </w:p>
        </w:tc>
        <w:tc>
          <w:tcPr>
            <w:tcW w:w="362" w:type="pct"/>
          </w:tcPr>
          <w:p w:rsidR="00AE297A" w:rsidRPr="00903EF0" w:rsidRDefault="00AE297A" w:rsidP="00F42B3C">
            <w:pPr>
              <w:rPr>
                <w:rFonts w:eastAsia="Calibri"/>
                <w:b/>
                <w:sz w:val="18"/>
                <w:szCs w:val="18"/>
              </w:rPr>
            </w:pPr>
            <w:r w:rsidRPr="00903EF0">
              <w:rPr>
                <w:rFonts w:eastAsia="Calibri"/>
                <w:b/>
                <w:sz w:val="18"/>
                <w:szCs w:val="18"/>
              </w:rPr>
              <w:t>30 000,00000</w:t>
            </w:r>
          </w:p>
        </w:tc>
        <w:tc>
          <w:tcPr>
            <w:tcW w:w="315" w:type="pct"/>
            <w:gridSpan w:val="2"/>
          </w:tcPr>
          <w:p w:rsidR="00AE297A" w:rsidRPr="00903EF0" w:rsidRDefault="00AE297A" w:rsidP="00F42B3C">
            <w:pPr>
              <w:rPr>
                <w:rFonts w:eastAsia="Calibri"/>
                <w:b/>
                <w:sz w:val="18"/>
                <w:szCs w:val="18"/>
              </w:rPr>
            </w:pPr>
            <w:r w:rsidRPr="00903EF0">
              <w:rPr>
                <w:rFonts w:eastAsia="Calibri"/>
                <w:b/>
                <w:sz w:val="18"/>
                <w:szCs w:val="18"/>
              </w:rPr>
              <w:t>120 000,00000</w:t>
            </w:r>
          </w:p>
        </w:tc>
        <w:tc>
          <w:tcPr>
            <w:tcW w:w="1086" w:type="pct"/>
            <w:gridSpan w:val="18"/>
          </w:tcPr>
          <w:p w:rsidR="00AE297A" w:rsidRPr="00903EF0" w:rsidRDefault="00AE297A" w:rsidP="00F42B3C">
            <w:pPr>
              <w:rPr>
                <w:b/>
              </w:rPr>
            </w:pPr>
            <w:r w:rsidRPr="00903EF0">
              <w:rPr>
                <w:rFonts w:eastAsia="Calibri"/>
                <w:b/>
                <w:sz w:val="18"/>
                <w:szCs w:val="18"/>
              </w:rPr>
              <w:t>0,00000</w:t>
            </w:r>
          </w:p>
        </w:tc>
        <w:tc>
          <w:tcPr>
            <w:tcW w:w="316" w:type="pct"/>
          </w:tcPr>
          <w:p w:rsidR="00AE297A" w:rsidRPr="00903EF0" w:rsidRDefault="00AE297A" w:rsidP="00F42B3C">
            <w:pPr>
              <w:rPr>
                <w:b/>
              </w:rPr>
            </w:pPr>
            <w:r w:rsidRPr="00903EF0">
              <w:rPr>
                <w:rFonts w:eastAsia="Calibri"/>
                <w:b/>
                <w:sz w:val="18"/>
                <w:szCs w:val="18"/>
              </w:rPr>
              <w:t>0,00000</w:t>
            </w:r>
          </w:p>
        </w:tc>
        <w:tc>
          <w:tcPr>
            <w:tcW w:w="267" w:type="pct"/>
          </w:tcPr>
          <w:p w:rsidR="00AE297A" w:rsidRPr="00903EF0" w:rsidRDefault="00AE297A" w:rsidP="00F42B3C">
            <w:pPr>
              <w:rPr>
                <w:b/>
              </w:rPr>
            </w:pPr>
            <w:r w:rsidRPr="00903EF0">
              <w:rPr>
                <w:rFonts w:eastAsia="Calibri"/>
                <w:b/>
                <w:sz w:val="18"/>
                <w:szCs w:val="18"/>
              </w:rPr>
              <w:t>0,00000</w:t>
            </w:r>
          </w:p>
        </w:tc>
        <w:tc>
          <w:tcPr>
            <w:tcW w:w="358" w:type="pct"/>
            <w:vMerge w:val="restart"/>
          </w:tcPr>
          <w:p w:rsidR="00AE297A" w:rsidRPr="00903EF0" w:rsidRDefault="00AE297A" w:rsidP="00950334">
            <w:pPr>
              <w:rPr>
                <w:rFonts w:eastAsia="Calibri"/>
                <w:sz w:val="18"/>
                <w:szCs w:val="18"/>
              </w:rPr>
            </w:pPr>
            <w:r w:rsidRPr="00903EF0">
              <w:rPr>
                <w:rFonts w:eastAsia="Calibri"/>
                <w:sz w:val="18"/>
                <w:szCs w:val="18"/>
              </w:rPr>
              <w:t>Управление градостроительногокомплекса, ООО «Садовое кольцо МПС», Управление земельно-имущественных отношений</w:t>
            </w:r>
          </w:p>
          <w:p w:rsidR="00AE297A" w:rsidRPr="00903EF0" w:rsidRDefault="00AE297A" w:rsidP="00950334">
            <w:pPr>
              <w:rPr>
                <w:rFonts w:eastAsia="Calibri"/>
                <w:sz w:val="18"/>
                <w:szCs w:val="18"/>
              </w:rPr>
            </w:pPr>
          </w:p>
        </w:tc>
      </w:tr>
      <w:tr w:rsidR="00B32DA2" w:rsidRPr="00903EF0" w:rsidTr="00A65C4A">
        <w:tblPrEx>
          <w:tblCellMar>
            <w:left w:w="28" w:type="dxa"/>
            <w:right w:w="28" w:type="dxa"/>
          </w:tblCellMar>
        </w:tblPrEx>
        <w:tc>
          <w:tcPr>
            <w:tcW w:w="245" w:type="pct"/>
            <w:vMerge/>
          </w:tcPr>
          <w:p w:rsidR="00AE297A" w:rsidRPr="00903EF0" w:rsidRDefault="00AE297A" w:rsidP="00950334">
            <w:pPr>
              <w:jc w:val="center"/>
              <w:rPr>
                <w:rFonts w:eastAsia="Calibri"/>
                <w:sz w:val="18"/>
                <w:szCs w:val="18"/>
              </w:rPr>
            </w:pPr>
          </w:p>
        </w:tc>
        <w:tc>
          <w:tcPr>
            <w:tcW w:w="500" w:type="pct"/>
            <w:vMerge/>
          </w:tcPr>
          <w:p w:rsidR="00AE297A" w:rsidRPr="00903EF0" w:rsidRDefault="00AE297A" w:rsidP="00950334">
            <w:pPr>
              <w:jc w:val="both"/>
              <w:rPr>
                <w:rFonts w:eastAsia="Calibri"/>
                <w:sz w:val="18"/>
                <w:szCs w:val="18"/>
              </w:rPr>
            </w:pPr>
          </w:p>
        </w:tc>
        <w:tc>
          <w:tcPr>
            <w:tcW w:w="246" w:type="pct"/>
            <w:vMerge/>
          </w:tcPr>
          <w:p w:rsidR="00AE297A" w:rsidRPr="00903EF0" w:rsidRDefault="00AE297A" w:rsidP="00950334">
            <w:pPr>
              <w:jc w:val="center"/>
              <w:rPr>
                <w:rFonts w:eastAsia="Calibri"/>
                <w:sz w:val="18"/>
                <w:szCs w:val="18"/>
              </w:rPr>
            </w:pPr>
          </w:p>
        </w:tc>
        <w:tc>
          <w:tcPr>
            <w:tcW w:w="451" w:type="pct"/>
          </w:tcPr>
          <w:p w:rsidR="00AE297A" w:rsidRPr="00903EF0" w:rsidRDefault="00AE297A" w:rsidP="00F42B3C">
            <w:pPr>
              <w:rPr>
                <w:rFonts w:eastAsia="Calibri"/>
                <w:sz w:val="18"/>
                <w:szCs w:val="18"/>
              </w:rPr>
            </w:pPr>
            <w:r w:rsidRPr="00903EF0">
              <w:rPr>
                <w:rFonts w:eastAsia="Calibri"/>
                <w:sz w:val="18"/>
                <w:szCs w:val="18"/>
              </w:rPr>
              <w:t>Внебюджетные источники</w:t>
            </w:r>
          </w:p>
        </w:tc>
        <w:tc>
          <w:tcPr>
            <w:tcW w:w="405" w:type="pct"/>
          </w:tcPr>
          <w:p w:rsidR="00AE297A" w:rsidRPr="00903EF0" w:rsidRDefault="00AE297A" w:rsidP="00F42B3C">
            <w:pPr>
              <w:rPr>
                <w:rFonts w:eastAsia="Calibri"/>
                <w:sz w:val="18"/>
                <w:szCs w:val="18"/>
              </w:rPr>
            </w:pPr>
            <w:r w:rsidRPr="00903EF0">
              <w:rPr>
                <w:rFonts w:eastAsia="Calibri"/>
                <w:sz w:val="18"/>
                <w:szCs w:val="18"/>
              </w:rPr>
              <w:t>150 000,00000</w:t>
            </w:r>
          </w:p>
        </w:tc>
        <w:tc>
          <w:tcPr>
            <w:tcW w:w="450" w:type="pct"/>
            <w:gridSpan w:val="3"/>
          </w:tcPr>
          <w:p w:rsidR="00AE297A" w:rsidRPr="00903EF0" w:rsidRDefault="00AE297A" w:rsidP="00F42B3C">
            <w:r w:rsidRPr="00903EF0">
              <w:rPr>
                <w:rFonts w:eastAsia="Calibri"/>
                <w:sz w:val="18"/>
                <w:szCs w:val="18"/>
              </w:rPr>
              <w:t>0,00000</w:t>
            </w:r>
          </w:p>
        </w:tc>
        <w:tc>
          <w:tcPr>
            <w:tcW w:w="362" w:type="pct"/>
          </w:tcPr>
          <w:p w:rsidR="00AE297A" w:rsidRPr="00903EF0" w:rsidRDefault="00AE297A" w:rsidP="00F42B3C">
            <w:pPr>
              <w:rPr>
                <w:rFonts w:eastAsia="Calibri"/>
                <w:sz w:val="18"/>
                <w:szCs w:val="18"/>
              </w:rPr>
            </w:pPr>
            <w:r w:rsidRPr="00903EF0">
              <w:rPr>
                <w:rFonts w:eastAsia="Calibri"/>
                <w:sz w:val="18"/>
                <w:szCs w:val="18"/>
              </w:rPr>
              <w:t>30 000,00000</w:t>
            </w:r>
          </w:p>
        </w:tc>
        <w:tc>
          <w:tcPr>
            <w:tcW w:w="315" w:type="pct"/>
            <w:gridSpan w:val="2"/>
          </w:tcPr>
          <w:p w:rsidR="00AE297A" w:rsidRPr="00903EF0" w:rsidRDefault="00AE297A" w:rsidP="00F42B3C">
            <w:pPr>
              <w:rPr>
                <w:rFonts w:eastAsia="Calibri"/>
                <w:sz w:val="18"/>
                <w:szCs w:val="18"/>
              </w:rPr>
            </w:pPr>
            <w:r w:rsidRPr="00903EF0">
              <w:rPr>
                <w:rFonts w:eastAsia="Calibri"/>
                <w:sz w:val="18"/>
                <w:szCs w:val="18"/>
              </w:rPr>
              <w:t>120 000,00000</w:t>
            </w:r>
          </w:p>
        </w:tc>
        <w:tc>
          <w:tcPr>
            <w:tcW w:w="1086" w:type="pct"/>
            <w:gridSpan w:val="18"/>
          </w:tcPr>
          <w:p w:rsidR="00AE297A" w:rsidRPr="00903EF0" w:rsidRDefault="00AE297A" w:rsidP="00F42B3C">
            <w:r w:rsidRPr="00903EF0">
              <w:rPr>
                <w:rFonts w:eastAsia="Calibri"/>
                <w:sz w:val="18"/>
                <w:szCs w:val="18"/>
              </w:rPr>
              <w:t>0,00000</w:t>
            </w:r>
          </w:p>
        </w:tc>
        <w:tc>
          <w:tcPr>
            <w:tcW w:w="316" w:type="pct"/>
          </w:tcPr>
          <w:p w:rsidR="00AE297A" w:rsidRPr="00903EF0" w:rsidRDefault="00AE297A" w:rsidP="00F42B3C">
            <w:r w:rsidRPr="00903EF0">
              <w:rPr>
                <w:rFonts w:eastAsia="Calibri"/>
                <w:sz w:val="18"/>
                <w:szCs w:val="18"/>
              </w:rPr>
              <w:t>0,00000</w:t>
            </w:r>
          </w:p>
        </w:tc>
        <w:tc>
          <w:tcPr>
            <w:tcW w:w="267" w:type="pct"/>
          </w:tcPr>
          <w:p w:rsidR="00AE297A" w:rsidRPr="00903EF0" w:rsidRDefault="00AE297A" w:rsidP="00F42B3C">
            <w:r w:rsidRPr="00903EF0">
              <w:rPr>
                <w:rFonts w:eastAsia="Calibri"/>
                <w:sz w:val="18"/>
                <w:szCs w:val="18"/>
              </w:rPr>
              <w:t>0,00000</w:t>
            </w:r>
          </w:p>
        </w:tc>
        <w:tc>
          <w:tcPr>
            <w:tcW w:w="358" w:type="pct"/>
            <w:vMerge/>
          </w:tcPr>
          <w:p w:rsidR="00AE297A" w:rsidRPr="00903EF0" w:rsidRDefault="00AE297A" w:rsidP="00950334">
            <w:pPr>
              <w:rPr>
                <w:rFonts w:eastAsia="Calibri"/>
                <w:sz w:val="18"/>
                <w:szCs w:val="18"/>
              </w:rPr>
            </w:pPr>
          </w:p>
        </w:tc>
      </w:tr>
      <w:tr w:rsidR="00B32DA2" w:rsidRPr="00903EF0" w:rsidTr="00A65C4A">
        <w:tblPrEx>
          <w:tblCellMar>
            <w:left w:w="28" w:type="dxa"/>
            <w:right w:w="28" w:type="dxa"/>
          </w:tblCellMar>
        </w:tblPrEx>
        <w:trPr>
          <w:trHeight w:val="465"/>
        </w:trPr>
        <w:tc>
          <w:tcPr>
            <w:tcW w:w="245" w:type="pct"/>
            <w:vMerge/>
          </w:tcPr>
          <w:p w:rsidR="00AE297A" w:rsidRPr="00903EF0" w:rsidRDefault="00AE297A" w:rsidP="00D679C7">
            <w:pPr>
              <w:jc w:val="center"/>
              <w:rPr>
                <w:rFonts w:eastAsia="Calibri"/>
                <w:sz w:val="18"/>
                <w:szCs w:val="18"/>
              </w:rPr>
            </w:pPr>
          </w:p>
        </w:tc>
        <w:tc>
          <w:tcPr>
            <w:tcW w:w="500" w:type="pct"/>
            <w:vMerge w:val="restart"/>
          </w:tcPr>
          <w:p w:rsidR="00AE297A" w:rsidRPr="00903EF0" w:rsidRDefault="00A65C4A" w:rsidP="00D679C7">
            <w:pPr>
              <w:rPr>
                <w:rFonts w:eastAsia="Calibri"/>
                <w:sz w:val="18"/>
                <w:szCs w:val="18"/>
              </w:rPr>
            </w:pPr>
            <w:r w:rsidRPr="00903EF0">
              <w:rPr>
                <w:rFonts w:eastAsia="Calibri"/>
                <w:sz w:val="18"/>
                <w:szCs w:val="16"/>
              </w:rPr>
              <w:t xml:space="preserve">Количество граждан, </w:t>
            </w:r>
            <w:r w:rsidRPr="00903EF0">
              <w:rPr>
                <w:rFonts w:eastAsia="Calibri"/>
                <w:sz w:val="18"/>
                <w:szCs w:val="16"/>
              </w:rPr>
              <w:lastRenderedPageBreak/>
              <w:t>расселенных из аварийного жилищного фонда за счет средств внебюджетных источников</w:t>
            </w:r>
            <w:r w:rsidR="00AE297A" w:rsidRPr="00903EF0">
              <w:rPr>
                <w:rFonts w:eastAsia="Calibri"/>
                <w:sz w:val="18"/>
                <w:szCs w:val="18"/>
              </w:rPr>
              <w:t>.</w:t>
            </w:r>
            <w:r w:rsidR="00B31992" w:rsidRPr="00903EF0">
              <w:rPr>
                <w:rFonts w:eastAsia="Calibri"/>
                <w:sz w:val="18"/>
                <w:szCs w:val="18"/>
              </w:rPr>
              <w:t xml:space="preserve"> тыс.чел.</w:t>
            </w:r>
          </w:p>
        </w:tc>
        <w:tc>
          <w:tcPr>
            <w:tcW w:w="246" w:type="pct"/>
            <w:vMerge/>
          </w:tcPr>
          <w:p w:rsidR="00AE297A" w:rsidRPr="00903EF0" w:rsidRDefault="00AE297A" w:rsidP="00D679C7">
            <w:pPr>
              <w:jc w:val="center"/>
              <w:rPr>
                <w:rFonts w:eastAsia="Calibri"/>
                <w:sz w:val="18"/>
                <w:szCs w:val="18"/>
              </w:rPr>
            </w:pPr>
          </w:p>
        </w:tc>
        <w:tc>
          <w:tcPr>
            <w:tcW w:w="451" w:type="pct"/>
            <w:vMerge w:val="restart"/>
          </w:tcPr>
          <w:p w:rsidR="00AE297A" w:rsidRPr="00903EF0" w:rsidRDefault="00AE297A" w:rsidP="00D679C7">
            <w:pPr>
              <w:jc w:val="center"/>
              <w:rPr>
                <w:rFonts w:eastAsia="Calibri"/>
                <w:sz w:val="18"/>
                <w:szCs w:val="18"/>
              </w:rPr>
            </w:pPr>
            <w:r w:rsidRPr="00903EF0">
              <w:rPr>
                <w:rFonts w:eastAsia="Calibri"/>
                <w:sz w:val="18"/>
                <w:szCs w:val="18"/>
              </w:rPr>
              <w:t>Всего:</w:t>
            </w:r>
          </w:p>
        </w:tc>
        <w:tc>
          <w:tcPr>
            <w:tcW w:w="405" w:type="pct"/>
            <w:vMerge w:val="restart"/>
          </w:tcPr>
          <w:p w:rsidR="00AE297A" w:rsidRPr="00903EF0" w:rsidRDefault="00AE297A" w:rsidP="00D679C7">
            <w:pPr>
              <w:jc w:val="center"/>
              <w:rPr>
                <w:rFonts w:eastAsia="Calibri"/>
                <w:sz w:val="18"/>
                <w:szCs w:val="18"/>
              </w:rPr>
            </w:pPr>
            <w:r w:rsidRPr="00903EF0">
              <w:rPr>
                <w:rFonts w:eastAsia="Calibri"/>
                <w:sz w:val="18"/>
                <w:szCs w:val="18"/>
              </w:rPr>
              <w:t>Х</w:t>
            </w:r>
          </w:p>
        </w:tc>
        <w:tc>
          <w:tcPr>
            <w:tcW w:w="450" w:type="pct"/>
            <w:gridSpan w:val="3"/>
            <w:vMerge w:val="restart"/>
          </w:tcPr>
          <w:p w:rsidR="00AE297A" w:rsidRPr="00903EF0" w:rsidRDefault="00AE297A" w:rsidP="00D679C7">
            <w:pPr>
              <w:jc w:val="center"/>
              <w:rPr>
                <w:rFonts w:eastAsia="Calibri"/>
                <w:sz w:val="18"/>
                <w:szCs w:val="18"/>
              </w:rPr>
            </w:pPr>
            <w:r w:rsidRPr="00903EF0">
              <w:rPr>
                <w:rFonts w:eastAsia="Calibri"/>
                <w:sz w:val="18"/>
                <w:szCs w:val="18"/>
              </w:rPr>
              <w:t>2020 год</w:t>
            </w:r>
          </w:p>
        </w:tc>
        <w:tc>
          <w:tcPr>
            <w:tcW w:w="362" w:type="pct"/>
            <w:vMerge w:val="restart"/>
          </w:tcPr>
          <w:p w:rsidR="00AE297A" w:rsidRPr="00903EF0" w:rsidRDefault="00AE297A" w:rsidP="00D679C7">
            <w:pPr>
              <w:rPr>
                <w:rFonts w:eastAsia="Calibri"/>
                <w:sz w:val="18"/>
                <w:szCs w:val="18"/>
              </w:rPr>
            </w:pPr>
            <w:r w:rsidRPr="00903EF0">
              <w:rPr>
                <w:rFonts w:eastAsia="Calibri"/>
                <w:sz w:val="18"/>
                <w:szCs w:val="18"/>
              </w:rPr>
              <w:t xml:space="preserve">2021 год </w:t>
            </w:r>
          </w:p>
        </w:tc>
        <w:tc>
          <w:tcPr>
            <w:tcW w:w="315" w:type="pct"/>
            <w:gridSpan w:val="2"/>
            <w:vMerge w:val="restart"/>
          </w:tcPr>
          <w:p w:rsidR="00AE297A" w:rsidRPr="00903EF0" w:rsidRDefault="00AE297A" w:rsidP="00D679C7">
            <w:pPr>
              <w:rPr>
                <w:rFonts w:eastAsia="Calibri"/>
                <w:sz w:val="18"/>
                <w:szCs w:val="18"/>
              </w:rPr>
            </w:pPr>
            <w:r w:rsidRPr="00903EF0">
              <w:rPr>
                <w:rFonts w:eastAsia="Calibri"/>
                <w:sz w:val="18"/>
                <w:szCs w:val="18"/>
              </w:rPr>
              <w:t>2022 год</w:t>
            </w:r>
          </w:p>
        </w:tc>
        <w:tc>
          <w:tcPr>
            <w:tcW w:w="204" w:type="pct"/>
            <w:gridSpan w:val="4"/>
            <w:vMerge w:val="restart"/>
          </w:tcPr>
          <w:p w:rsidR="00AE297A" w:rsidRPr="00903EF0" w:rsidRDefault="00AE297A" w:rsidP="00B32DA2">
            <w:pPr>
              <w:rPr>
                <w:rFonts w:eastAsia="Calibri"/>
                <w:sz w:val="18"/>
                <w:szCs w:val="18"/>
              </w:rPr>
            </w:pPr>
            <w:r w:rsidRPr="00903EF0">
              <w:rPr>
                <w:rFonts w:eastAsia="Calibri"/>
                <w:sz w:val="18"/>
                <w:szCs w:val="18"/>
              </w:rPr>
              <w:t xml:space="preserve">Итого 2023 </w:t>
            </w:r>
            <w:r w:rsidRPr="00903EF0">
              <w:rPr>
                <w:rFonts w:eastAsia="Calibri"/>
                <w:sz w:val="18"/>
                <w:szCs w:val="18"/>
              </w:rPr>
              <w:lastRenderedPageBreak/>
              <w:t>год</w:t>
            </w:r>
          </w:p>
        </w:tc>
        <w:tc>
          <w:tcPr>
            <w:tcW w:w="882" w:type="pct"/>
            <w:gridSpan w:val="14"/>
          </w:tcPr>
          <w:p w:rsidR="00AE297A" w:rsidRPr="00903EF0" w:rsidRDefault="00AE297A" w:rsidP="00D679C7">
            <w:pPr>
              <w:rPr>
                <w:rFonts w:eastAsia="Calibri"/>
                <w:sz w:val="18"/>
                <w:szCs w:val="18"/>
              </w:rPr>
            </w:pPr>
            <w:r w:rsidRPr="00903EF0">
              <w:rPr>
                <w:rFonts w:eastAsia="Calibri"/>
                <w:sz w:val="18"/>
                <w:szCs w:val="18"/>
              </w:rPr>
              <w:lastRenderedPageBreak/>
              <w:t>В том числе по кварталам:</w:t>
            </w:r>
          </w:p>
        </w:tc>
        <w:tc>
          <w:tcPr>
            <w:tcW w:w="316" w:type="pct"/>
            <w:vMerge w:val="restart"/>
          </w:tcPr>
          <w:p w:rsidR="00AE297A" w:rsidRPr="00903EF0" w:rsidRDefault="00AE297A" w:rsidP="00D679C7">
            <w:pPr>
              <w:rPr>
                <w:rFonts w:eastAsia="Calibri"/>
                <w:sz w:val="18"/>
                <w:szCs w:val="18"/>
              </w:rPr>
            </w:pPr>
            <w:r w:rsidRPr="00903EF0">
              <w:rPr>
                <w:rFonts w:eastAsia="Calibri"/>
                <w:sz w:val="18"/>
                <w:szCs w:val="18"/>
              </w:rPr>
              <w:t>2024 год</w:t>
            </w:r>
          </w:p>
        </w:tc>
        <w:tc>
          <w:tcPr>
            <w:tcW w:w="267" w:type="pct"/>
            <w:vMerge w:val="restart"/>
          </w:tcPr>
          <w:p w:rsidR="00AE297A" w:rsidRPr="00903EF0" w:rsidRDefault="00AE297A" w:rsidP="00D679C7">
            <w:pPr>
              <w:rPr>
                <w:rFonts w:eastAsia="Calibri"/>
                <w:sz w:val="18"/>
                <w:szCs w:val="18"/>
              </w:rPr>
            </w:pPr>
            <w:r w:rsidRPr="00903EF0">
              <w:rPr>
                <w:rFonts w:eastAsia="Calibri"/>
                <w:sz w:val="18"/>
                <w:szCs w:val="18"/>
              </w:rPr>
              <w:t>2025 год</w:t>
            </w:r>
          </w:p>
        </w:tc>
        <w:tc>
          <w:tcPr>
            <w:tcW w:w="358" w:type="pct"/>
            <w:vMerge w:val="restart"/>
          </w:tcPr>
          <w:p w:rsidR="00AE297A" w:rsidRPr="00903EF0" w:rsidRDefault="00AE297A" w:rsidP="00D679C7">
            <w:pPr>
              <w:jc w:val="center"/>
              <w:rPr>
                <w:rFonts w:eastAsia="Calibri"/>
                <w:sz w:val="18"/>
                <w:szCs w:val="18"/>
              </w:rPr>
            </w:pPr>
            <w:r w:rsidRPr="00903EF0">
              <w:rPr>
                <w:rFonts w:eastAsia="Calibri"/>
                <w:sz w:val="18"/>
                <w:szCs w:val="18"/>
              </w:rPr>
              <w:t>Х</w:t>
            </w:r>
          </w:p>
        </w:tc>
      </w:tr>
      <w:tr w:rsidR="00B32DA2" w:rsidRPr="00903EF0" w:rsidTr="00A65C4A">
        <w:tblPrEx>
          <w:tblCellMar>
            <w:left w:w="28" w:type="dxa"/>
            <w:right w:w="28" w:type="dxa"/>
          </w:tblCellMar>
        </w:tblPrEx>
        <w:trPr>
          <w:trHeight w:val="465"/>
        </w:trPr>
        <w:tc>
          <w:tcPr>
            <w:tcW w:w="245" w:type="pct"/>
            <w:vMerge/>
          </w:tcPr>
          <w:p w:rsidR="00AE297A" w:rsidRPr="00903EF0" w:rsidRDefault="00AE297A" w:rsidP="00D679C7">
            <w:pPr>
              <w:jc w:val="center"/>
              <w:rPr>
                <w:rFonts w:eastAsia="Calibri"/>
                <w:sz w:val="18"/>
                <w:szCs w:val="18"/>
              </w:rPr>
            </w:pPr>
          </w:p>
        </w:tc>
        <w:tc>
          <w:tcPr>
            <w:tcW w:w="500" w:type="pct"/>
            <w:vMerge/>
          </w:tcPr>
          <w:p w:rsidR="00AE297A" w:rsidRPr="00903EF0" w:rsidRDefault="00AE297A" w:rsidP="00D679C7">
            <w:pPr>
              <w:jc w:val="both"/>
              <w:rPr>
                <w:rFonts w:eastAsia="Calibri"/>
                <w:sz w:val="18"/>
                <w:szCs w:val="18"/>
              </w:rPr>
            </w:pPr>
          </w:p>
        </w:tc>
        <w:tc>
          <w:tcPr>
            <w:tcW w:w="246" w:type="pct"/>
            <w:vMerge/>
          </w:tcPr>
          <w:p w:rsidR="00AE297A" w:rsidRPr="00903EF0" w:rsidRDefault="00AE297A" w:rsidP="00D679C7">
            <w:pPr>
              <w:jc w:val="center"/>
              <w:rPr>
                <w:rFonts w:eastAsia="Calibri"/>
                <w:sz w:val="18"/>
                <w:szCs w:val="18"/>
              </w:rPr>
            </w:pPr>
          </w:p>
        </w:tc>
        <w:tc>
          <w:tcPr>
            <w:tcW w:w="451" w:type="pct"/>
            <w:vMerge/>
          </w:tcPr>
          <w:p w:rsidR="00AE297A" w:rsidRPr="00903EF0" w:rsidRDefault="00AE297A" w:rsidP="00D679C7">
            <w:pPr>
              <w:pStyle w:val="afb"/>
              <w:jc w:val="center"/>
              <w:rPr>
                <w:rFonts w:ascii="Times New Roman" w:hAnsi="Times New Roman"/>
                <w:sz w:val="18"/>
                <w:szCs w:val="18"/>
              </w:rPr>
            </w:pPr>
          </w:p>
        </w:tc>
        <w:tc>
          <w:tcPr>
            <w:tcW w:w="405" w:type="pct"/>
            <w:vMerge/>
          </w:tcPr>
          <w:p w:rsidR="00AE297A" w:rsidRPr="00903EF0" w:rsidRDefault="00AE297A" w:rsidP="00D679C7">
            <w:pPr>
              <w:jc w:val="center"/>
              <w:rPr>
                <w:rFonts w:eastAsia="Calibri"/>
                <w:sz w:val="18"/>
                <w:szCs w:val="18"/>
              </w:rPr>
            </w:pPr>
          </w:p>
        </w:tc>
        <w:tc>
          <w:tcPr>
            <w:tcW w:w="450" w:type="pct"/>
            <w:gridSpan w:val="3"/>
            <w:vMerge/>
          </w:tcPr>
          <w:p w:rsidR="00AE297A" w:rsidRPr="00903EF0" w:rsidRDefault="00AE297A" w:rsidP="00D679C7">
            <w:pPr>
              <w:jc w:val="center"/>
              <w:rPr>
                <w:rFonts w:eastAsia="Calibri"/>
                <w:sz w:val="18"/>
                <w:szCs w:val="18"/>
              </w:rPr>
            </w:pPr>
          </w:p>
        </w:tc>
        <w:tc>
          <w:tcPr>
            <w:tcW w:w="362" w:type="pct"/>
            <w:vMerge/>
          </w:tcPr>
          <w:p w:rsidR="00AE297A" w:rsidRPr="00903EF0" w:rsidRDefault="00AE297A" w:rsidP="00D679C7">
            <w:pPr>
              <w:rPr>
                <w:rFonts w:eastAsia="Calibri"/>
                <w:sz w:val="18"/>
                <w:szCs w:val="18"/>
              </w:rPr>
            </w:pPr>
          </w:p>
        </w:tc>
        <w:tc>
          <w:tcPr>
            <w:tcW w:w="315" w:type="pct"/>
            <w:gridSpan w:val="2"/>
            <w:vMerge/>
          </w:tcPr>
          <w:p w:rsidR="00AE297A" w:rsidRPr="00903EF0" w:rsidRDefault="00AE297A" w:rsidP="00D679C7">
            <w:pPr>
              <w:rPr>
                <w:rFonts w:eastAsia="Calibri"/>
                <w:sz w:val="18"/>
                <w:szCs w:val="18"/>
              </w:rPr>
            </w:pPr>
          </w:p>
        </w:tc>
        <w:tc>
          <w:tcPr>
            <w:tcW w:w="204" w:type="pct"/>
            <w:gridSpan w:val="4"/>
            <w:vMerge/>
          </w:tcPr>
          <w:p w:rsidR="00AE297A" w:rsidRPr="00903EF0" w:rsidRDefault="00AE297A" w:rsidP="00D679C7">
            <w:pPr>
              <w:rPr>
                <w:rFonts w:eastAsia="Calibri"/>
                <w:sz w:val="18"/>
                <w:szCs w:val="18"/>
              </w:rPr>
            </w:pPr>
          </w:p>
        </w:tc>
        <w:tc>
          <w:tcPr>
            <w:tcW w:w="182" w:type="pct"/>
            <w:gridSpan w:val="6"/>
          </w:tcPr>
          <w:p w:rsidR="00AE297A" w:rsidRPr="00903EF0" w:rsidRDefault="00AE297A" w:rsidP="00B32DA2">
            <w:pPr>
              <w:rPr>
                <w:rFonts w:eastAsia="Calibri"/>
                <w:sz w:val="18"/>
                <w:szCs w:val="18"/>
                <w:lang w:val="en-US"/>
              </w:rPr>
            </w:pPr>
            <w:r w:rsidRPr="00903EF0">
              <w:rPr>
                <w:rFonts w:eastAsia="Calibri"/>
                <w:sz w:val="18"/>
                <w:szCs w:val="18"/>
                <w:lang w:val="en-US"/>
              </w:rPr>
              <w:t>I</w:t>
            </w:r>
          </w:p>
        </w:tc>
        <w:tc>
          <w:tcPr>
            <w:tcW w:w="113" w:type="pct"/>
            <w:gridSpan w:val="2"/>
          </w:tcPr>
          <w:p w:rsidR="00AE297A" w:rsidRPr="00903EF0" w:rsidRDefault="00AE297A" w:rsidP="00B32DA2">
            <w:pPr>
              <w:rPr>
                <w:rFonts w:eastAsia="Calibri"/>
                <w:sz w:val="18"/>
                <w:szCs w:val="18"/>
                <w:lang w:val="en-US"/>
              </w:rPr>
            </w:pPr>
            <w:r w:rsidRPr="00903EF0">
              <w:rPr>
                <w:rFonts w:eastAsia="Calibri"/>
                <w:sz w:val="18"/>
                <w:szCs w:val="18"/>
                <w:lang w:val="en-US"/>
              </w:rPr>
              <w:t>II</w:t>
            </w:r>
          </w:p>
        </w:tc>
        <w:tc>
          <w:tcPr>
            <w:tcW w:w="134" w:type="pct"/>
          </w:tcPr>
          <w:p w:rsidR="00AE297A" w:rsidRPr="00903EF0" w:rsidRDefault="00AE297A" w:rsidP="00B32DA2">
            <w:pPr>
              <w:rPr>
                <w:rFonts w:eastAsia="Calibri"/>
                <w:sz w:val="18"/>
                <w:szCs w:val="18"/>
                <w:lang w:val="en-US"/>
              </w:rPr>
            </w:pPr>
            <w:r w:rsidRPr="00903EF0">
              <w:rPr>
                <w:rFonts w:eastAsia="Calibri"/>
                <w:sz w:val="18"/>
                <w:szCs w:val="18"/>
                <w:lang w:val="en-US"/>
              </w:rPr>
              <w:t>III</w:t>
            </w:r>
          </w:p>
        </w:tc>
        <w:tc>
          <w:tcPr>
            <w:tcW w:w="452" w:type="pct"/>
            <w:gridSpan w:val="5"/>
          </w:tcPr>
          <w:p w:rsidR="00AE297A" w:rsidRPr="00903EF0" w:rsidRDefault="00AE297A" w:rsidP="00B32DA2">
            <w:pPr>
              <w:rPr>
                <w:rFonts w:eastAsia="Calibri"/>
                <w:sz w:val="18"/>
                <w:szCs w:val="18"/>
                <w:lang w:val="en-US"/>
              </w:rPr>
            </w:pPr>
            <w:r w:rsidRPr="00903EF0">
              <w:rPr>
                <w:rFonts w:eastAsia="Calibri"/>
                <w:sz w:val="18"/>
                <w:szCs w:val="18"/>
                <w:lang w:val="en-US"/>
              </w:rPr>
              <w:t>IV</w:t>
            </w:r>
          </w:p>
        </w:tc>
        <w:tc>
          <w:tcPr>
            <w:tcW w:w="316" w:type="pct"/>
            <w:vMerge/>
          </w:tcPr>
          <w:p w:rsidR="00AE297A" w:rsidRPr="00903EF0" w:rsidRDefault="00AE297A" w:rsidP="00D679C7">
            <w:pPr>
              <w:rPr>
                <w:rFonts w:eastAsia="Calibri"/>
                <w:sz w:val="18"/>
                <w:szCs w:val="18"/>
              </w:rPr>
            </w:pPr>
          </w:p>
        </w:tc>
        <w:tc>
          <w:tcPr>
            <w:tcW w:w="267" w:type="pct"/>
            <w:vMerge/>
          </w:tcPr>
          <w:p w:rsidR="00AE297A" w:rsidRPr="00903EF0" w:rsidRDefault="00AE297A" w:rsidP="00D679C7">
            <w:pPr>
              <w:rPr>
                <w:rFonts w:eastAsia="Calibri"/>
                <w:sz w:val="18"/>
                <w:szCs w:val="18"/>
              </w:rPr>
            </w:pPr>
          </w:p>
        </w:tc>
        <w:tc>
          <w:tcPr>
            <w:tcW w:w="358" w:type="pct"/>
            <w:vMerge/>
          </w:tcPr>
          <w:p w:rsidR="00AE297A" w:rsidRPr="00903EF0" w:rsidRDefault="00AE297A" w:rsidP="00D679C7">
            <w:pPr>
              <w:rPr>
                <w:rFonts w:eastAsia="Calibri"/>
                <w:sz w:val="18"/>
                <w:szCs w:val="18"/>
              </w:rPr>
            </w:pPr>
          </w:p>
        </w:tc>
      </w:tr>
      <w:tr w:rsidR="00B32DA2" w:rsidRPr="00903EF0" w:rsidTr="007068EF">
        <w:tblPrEx>
          <w:tblCellMar>
            <w:left w:w="28" w:type="dxa"/>
            <w:right w:w="28" w:type="dxa"/>
          </w:tblCellMar>
        </w:tblPrEx>
        <w:trPr>
          <w:trHeight w:val="930"/>
        </w:trPr>
        <w:tc>
          <w:tcPr>
            <w:tcW w:w="245" w:type="pct"/>
            <w:vMerge/>
          </w:tcPr>
          <w:p w:rsidR="00AE297A" w:rsidRPr="00903EF0" w:rsidRDefault="00AE297A" w:rsidP="00D679C7">
            <w:pPr>
              <w:jc w:val="center"/>
              <w:rPr>
                <w:rFonts w:eastAsia="Calibri"/>
                <w:sz w:val="18"/>
                <w:szCs w:val="18"/>
              </w:rPr>
            </w:pPr>
          </w:p>
        </w:tc>
        <w:tc>
          <w:tcPr>
            <w:tcW w:w="500" w:type="pct"/>
            <w:vMerge/>
          </w:tcPr>
          <w:p w:rsidR="00AE297A" w:rsidRPr="00903EF0" w:rsidRDefault="00AE297A" w:rsidP="00D679C7">
            <w:pPr>
              <w:jc w:val="both"/>
              <w:rPr>
                <w:rFonts w:eastAsia="Calibri"/>
                <w:sz w:val="18"/>
                <w:szCs w:val="18"/>
              </w:rPr>
            </w:pPr>
          </w:p>
        </w:tc>
        <w:tc>
          <w:tcPr>
            <w:tcW w:w="246" w:type="pct"/>
            <w:vMerge/>
          </w:tcPr>
          <w:p w:rsidR="00AE297A" w:rsidRPr="00903EF0" w:rsidRDefault="00AE297A" w:rsidP="00D679C7">
            <w:pPr>
              <w:jc w:val="center"/>
              <w:rPr>
                <w:rFonts w:eastAsia="Calibri"/>
                <w:sz w:val="18"/>
                <w:szCs w:val="18"/>
              </w:rPr>
            </w:pPr>
          </w:p>
        </w:tc>
        <w:tc>
          <w:tcPr>
            <w:tcW w:w="451" w:type="pct"/>
          </w:tcPr>
          <w:p w:rsidR="00AE297A" w:rsidRPr="00903EF0" w:rsidRDefault="00AE297A" w:rsidP="00D679C7">
            <w:pPr>
              <w:jc w:val="center"/>
              <w:rPr>
                <w:rFonts w:eastAsia="Calibri"/>
                <w:sz w:val="18"/>
                <w:szCs w:val="18"/>
              </w:rPr>
            </w:pPr>
            <w:r w:rsidRPr="00903EF0">
              <w:rPr>
                <w:rFonts w:eastAsia="Calibri"/>
                <w:sz w:val="18"/>
                <w:szCs w:val="18"/>
              </w:rPr>
              <w:t>Х</w:t>
            </w:r>
          </w:p>
        </w:tc>
        <w:tc>
          <w:tcPr>
            <w:tcW w:w="405" w:type="pct"/>
            <w:vMerge/>
          </w:tcPr>
          <w:p w:rsidR="00AE297A" w:rsidRPr="00903EF0" w:rsidRDefault="00AE297A" w:rsidP="00D679C7">
            <w:pPr>
              <w:jc w:val="center"/>
              <w:rPr>
                <w:rFonts w:eastAsia="Calibri"/>
                <w:sz w:val="18"/>
                <w:szCs w:val="18"/>
              </w:rPr>
            </w:pPr>
          </w:p>
        </w:tc>
        <w:tc>
          <w:tcPr>
            <w:tcW w:w="450" w:type="pct"/>
            <w:gridSpan w:val="3"/>
            <w:shd w:val="clear" w:color="auto" w:fill="auto"/>
          </w:tcPr>
          <w:p w:rsidR="00AE297A" w:rsidRPr="00903EF0" w:rsidRDefault="005C785A" w:rsidP="00D679C7">
            <w:pPr>
              <w:jc w:val="center"/>
              <w:rPr>
                <w:rFonts w:eastAsia="Calibri"/>
                <w:sz w:val="18"/>
                <w:szCs w:val="18"/>
              </w:rPr>
            </w:pPr>
            <w:r w:rsidRPr="00903EF0">
              <w:rPr>
                <w:rFonts w:eastAsia="Calibri"/>
                <w:sz w:val="18"/>
                <w:szCs w:val="18"/>
              </w:rPr>
              <w:t>Х</w:t>
            </w:r>
          </w:p>
        </w:tc>
        <w:tc>
          <w:tcPr>
            <w:tcW w:w="362" w:type="pct"/>
            <w:shd w:val="clear" w:color="auto" w:fill="auto"/>
          </w:tcPr>
          <w:p w:rsidR="00AE297A" w:rsidRPr="00903EF0" w:rsidRDefault="0049714A" w:rsidP="00D679C7">
            <w:pPr>
              <w:rPr>
                <w:rFonts w:eastAsia="Calibri"/>
                <w:sz w:val="18"/>
                <w:szCs w:val="18"/>
              </w:rPr>
            </w:pPr>
            <w:r w:rsidRPr="00903EF0">
              <w:rPr>
                <w:rFonts w:eastAsia="Calibri"/>
                <w:sz w:val="18"/>
                <w:szCs w:val="18"/>
              </w:rPr>
              <w:t>0,02</w:t>
            </w:r>
          </w:p>
        </w:tc>
        <w:tc>
          <w:tcPr>
            <w:tcW w:w="315" w:type="pct"/>
            <w:gridSpan w:val="2"/>
            <w:shd w:val="clear" w:color="auto" w:fill="auto"/>
          </w:tcPr>
          <w:p w:rsidR="00AE297A" w:rsidRPr="00903EF0" w:rsidRDefault="0049714A" w:rsidP="0049714A">
            <w:pPr>
              <w:rPr>
                <w:rFonts w:eastAsia="Calibri"/>
                <w:sz w:val="18"/>
                <w:szCs w:val="18"/>
              </w:rPr>
            </w:pPr>
            <w:r w:rsidRPr="00903EF0">
              <w:rPr>
                <w:rFonts w:eastAsia="Calibri"/>
                <w:sz w:val="18"/>
                <w:szCs w:val="18"/>
              </w:rPr>
              <w:t>0,077</w:t>
            </w:r>
          </w:p>
        </w:tc>
        <w:tc>
          <w:tcPr>
            <w:tcW w:w="204" w:type="pct"/>
            <w:gridSpan w:val="4"/>
            <w:shd w:val="clear" w:color="auto" w:fill="auto"/>
          </w:tcPr>
          <w:p w:rsidR="00AE297A" w:rsidRPr="00903EF0" w:rsidRDefault="0049714A" w:rsidP="00B32DA2">
            <w:pPr>
              <w:jc w:val="center"/>
              <w:rPr>
                <w:rFonts w:eastAsia="Calibri"/>
                <w:sz w:val="18"/>
                <w:szCs w:val="18"/>
              </w:rPr>
            </w:pPr>
            <w:r w:rsidRPr="00903EF0">
              <w:rPr>
                <w:rFonts w:eastAsia="Calibri"/>
                <w:sz w:val="18"/>
                <w:szCs w:val="18"/>
              </w:rPr>
              <w:t>Х</w:t>
            </w:r>
          </w:p>
        </w:tc>
        <w:tc>
          <w:tcPr>
            <w:tcW w:w="182" w:type="pct"/>
            <w:gridSpan w:val="6"/>
            <w:shd w:val="clear" w:color="auto" w:fill="auto"/>
          </w:tcPr>
          <w:p w:rsidR="00AE297A" w:rsidRPr="00903EF0" w:rsidRDefault="00F365E2" w:rsidP="00B32DA2">
            <w:pPr>
              <w:jc w:val="center"/>
              <w:rPr>
                <w:rFonts w:eastAsia="Calibri"/>
                <w:sz w:val="18"/>
                <w:szCs w:val="18"/>
              </w:rPr>
            </w:pPr>
            <w:r w:rsidRPr="00903EF0">
              <w:rPr>
                <w:rFonts w:eastAsia="Calibri"/>
                <w:sz w:val="18"/>
                <w:szCs w:val="18"/>
              </w:rPr>
              <w:t>Х</w:t>
            </w:r>
          </w:p>
        </w:tc>
        <w:tc>
          <w:tcPr>
            <w:tcW w:w="113" w:type="pct"/>
            <w:gridSpan w:val="2"/>
            <w:shd w:val="clear" w:color="auto" w:fill="auto"/>
          </w:tcPr>
          <w:p w:rsidR="00AE297A" w:rsidRPr="00903EF0" w:rsidRDefault="00F365E2" w:rsidP="00B32DA2">
            <w:pPr>
              <w:jc w:val="center"/>
              <w:rPr>
                <w:rFonts w:eastAsia="Calibri"/>
                <w:sz w:val="18"/>
                <w:szCs w:val="18"/>
              </w:rPr>
            </w:pPr>
            <w:r w:rsidRPr="00903EF0">
              <w:rPr>
                <w:rFonts w:eastAsia="Calibri"/>
                <w:sz w:val="18"/>
                <w:szCs w:val="18"/>
              </w:rPr>
              <w:t>Х</w:t>
            </w:r>
          </w:p>
        </w:tc>
        <w:tc>
          <w:tcPr>
            <w:tcW w:w="134" w:type="pct"/>
            <w:shd w:val="clear" w:color="auto" w:fill="auto"/>
          </w:tcPr>
          <w:p w:rsidR="00AE297A" w:rsidRPr="00903EF0" w:rsidRDefault="00F365E2" w:rsidP="00B32DA2">
            <w:pPr>
              <w:jc w:val="center"/>
              <w:rPr>
                <w:rFonts w:eastAsia="Calibri"/>
                <w:sz w:val="18"/>
                <w:szCs w:val="18"/>
              </w:rPr>
            </w:pPr>
            <w:r w:rsidRPr="00903EF0">
              <w:rPr>
                <w:rFonts w:eastAsia="Calibri"/>
                <w:sz w:val="18"/>
                <w:szCs w:val="18"/>
              </w:rPr>
              <w:t>Х</w:t>
            </w:r>
          </w:p>
        </w:tc>
        <w:tc>
          <w:tcPr>
            <w:tcW w:w="452" w:type="pct"/>
            <w:gridSpan w:val="5"/>
            <w:shd w:val="clear" w:color="auto" w:fill="auto"/>
          </w:tcPr>
          <w:p w:rsidR="00AE297A" w:rsidRPr="00903EF0" w:rsidRDefault="0049714A" w:rsidP="00B32DA2">
            <w:pPr>
              <w:jc w:val="center"/>
              <w:rPr>
                <w:rFonts w:eastAsia="Calibri"/>
                <w:sz w:val="18"/>
                <w:szCs w:val="18"/>
              </w:rPr>
            </w:pPr>
            <w:r w:rsidRPr="00903EF0">
              <w:rPr>
                <w:rFonts w:eastAsia="Calibri"/>
                <w:sz w:val="18"/>
                <w:szCs w:val="18"/>
              </w:rPr>
              <w:t>Х</w:t>
            </w:r>
          </w:p>
        </w:tc>
        <w:tc>
          <w:tcPr>
            <w:tcW w:w="316" w:type="pct"/>
            <w:shd w:val="clear" w:color="auto" w:fill="auto"/>
          </w:tcPr>
          <w:p w:rsidR="00AE297A" w:rsidRPr="00903EF0" w:rsidRDefault="005C785A" w:rsidP="00D679C7">
            <w:pPr>
              <w:rPr>
                <w:rFonts w:eastAsia="Calibri"/>
                <w:sz w:val="18"/>
                <w:szCs w:val="18"/>
              </w:rPr>
            </w:pPr>
            <w:r w:rsidRPr="00903EF0">
              <w:rPr>
                <w:rFonts w:eastAsia="Calibri"/>
                <w:sz w:val="18"/>
                <w:szCs w:val="18"/>
              </w:rPr>
              <w:t>Х</w:t>
            </w:r>
          </w:p>
        </w:tc>
        <w:tc>
          <w:tcPr>
            <w:tcW w:w="267" w:type="pct"/>
            <w:shd w:val="clear" w:color="auto" w:fill="auto"/>
          </w:tcPr>
          <w:p w:rsidR="00AE297A" w:rsidRPr="00903EF0" w:rsidRDefault="005C785A" w:rsidP="00D679C7">
            <w:pPr>
              <w:rPr>
                <w:rFonts w:eastAsia="Calibri"/>
                <w:sz w:val="18"/>
                <w:szCs w:val="18"/>
              </w:rPr>
            </w:pPr>
            <w:r w:rsidRPr="00903EF0">
              <w:rPr>
                <w:rFonts w:eastAsia="Calibri"/>
                <w:sz w:val="18"/>
                <w:szCs w:val="18"/>
              </w:rPr>
              <w:t>Х</w:t>
            </w:r>
          </w:p>
        </w:tc>
        <w:tc>
          <w:tcPr>
            <w:tcW w:w="358" w:type="pct"/>
            <w:vMerge/>
          </w:tcPr>
          <w:p w:rsidR="00AE297A" w:rsidRPr="00903EF0" w:rsidRDefault="00AE297A" w:rsidP="00D679C7">
            <w:pPr>
              <w:rPr>
                <w:rFonts w:eastAsia="Calibri"/>
                <w:sz w:val="18"/>
                <w:szCs w:val="18"/>
              </w:rPr>
            </w:pPr>
          </w:p>
        </w:tc>
      </w:tr>
      <w:tr w:rsidR="00E554B6" w:rsidRPr="00903EF0" w:rsidTr="00A65C4A">
        <w:trPr>
          <w:trHeight w:val="566"/>
        </w:trPr>
        <w:tc>
          <w:tcPr>
            <w:tcW w:w="245" w:type="pct"/>
            <w:vMerge w:val="restart"/>
          </w:tcPr>
          <w:p w:rsidR="00B31992" w:rsidRPr="00903EF0" w:rsidRDefault="00B31992" w:rsidP="00DA3C3A">
            <w:pPr>
              <w:jc w:val="center"/>
              <w:rPr>
                <w:rFonts w:eastAsia="Calibri"/>
                <w:sz w:val="18"/>
                <w:szCs w:val="18"/>
              </w:rPr>
            </w:pPr>
            <w:r w:rsidRPr="00903EF0">
              <w:rPr>
                <w:rFonts w:eastAsia="Calibri"/>
                <w:sz w:val="18"/>
                <w:szCs w:val="18"/>
              </w:rPr>
              <w:t>2.1.2</w:t>
            </w:r>
          </w:p>
        </w:tc>
        <w:tc>
          <w:tcPr>
            <w:tcW w:w="500" w:type="pct"/>
          </w:tcPr>
          <w:p w:rsidR="00B31992" w:rsidRPr="00903EF0" w:rsidRDefault="00B31992" w:rsidP="00CE4A16">
            <w:pPr>
              <w:rPr>
                <w:rFonts w:eastAsia="Calibri"/>
                <w:b/>
                <w:sz w:val="18"/>
                <w:szCs w:val="18"/>
              </w:rPr>
            </w:pPr>
            <w:r w:rsidRPr="00903EF0">
              <w:rPr>
                <w:rFonts w:eastAsia="Calibri"/>
                <w:b/>
                <w:sz w:val="18"/>
                <w:szCs w:val="18"/>
              </w:rPr>
              <w:t xml:space="preserve">Мероприятие </w:t>
            </w:r>
            <w:r w:rsidRPr="00903EF0">
              <w:rPr>
                <w:rFonts w:eastAsia="Calibri"/>
                <w:b/>
                <w:sz w:val="18"/>
                <w:szCs w:val="18"/>
                <w:lang w:val="en-US"/>
              </w:rPr>
              <w:t>F</w:t>
            </w:r>
            <w:r w:rsidRPr="00903EF0">
              <w:rPr>
                <w:rFonts w:eastAsia="Calibri"/>
                <w:b/>
                <w:sz w:val="18"/>
                <w:szCs w:val="18"/>
              </w:rPr>
              <w:t>3.01.02</w:t>
            </w:r>
          </w:p>
          <w:p w:rsidR="00B31992" w:rsidRPr="00903EF0" w:rsidRDefault="00B31992" w:rsidP="00CE4A16">
            <w:pPr>
              <w:rPr>
                <w:rFonts w:eastAsia="Calibri"/>
                <w:sz w:val="18"/>
                <w:szCs w:val="18"/>
              </w:rPr>
            </w:pPr>
            <w:r w:rsidRPr="00903EF0">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46" w:type="pct"/>
            <w:vMerge w:val="restart"/>
          </w:tcPr>
          <w:p w:rsidR="00B31992" w:rsidRPr="00903EF0" w:rsidRDefault="00B31992" w:rsidP="00CE4A16">
            <w:pPr>
              <w:jc w:val="center"/>
              <w:rPr>
                <w:rFonts w:eastAsia="Calibri"/>
                <w:sz w:val="18"/>
                <w:szCs w:val="18"/>
              </w:rPr>
            </w:pPr>
            <w:r w:rsidRPr="00903EF0">
              <w:rPr>
                <w:rFonts w:eastAsia="Calibri"/>
                <w:sz w:val="18"/>
                <w:szCs w:val="18"/>
              </w:rPr>
              <w:t>2020-2025</w:t>
            </w:r>
          </w:p>
        </w:tc>
        <w:tc>
          <w:tcPr>
            <w:tcW w:w="3651" w:type="pct"/>
            <w:gridSpan w:val="28"/>
          </w:tcPr>
          <w:p w:rsidR="00B31992" w:rsidRPr="00903EF0" w:rsidRDefault="00B31992" w:rsidP="00CE4A16">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Осуществить переселение планируется за счет</w:t>
            </w:r>
          </w:p>
          <w:p w:rsidR="00B31992" w:rsidRPr="00903EF0" w:rsidRDefault="00B31992" w:rsidP="00CE4A16">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муниципального имущества:</w:t>
            </w:r>
          </w:p>
          <w:p w:rsidR="00B31992" w:rsidRPr="00903EF0" w:rsidRDefault="00B31992" w:rsidP="00CE4A16">
            <w:pPr>
              <w:jc w:val="center"/>
              <w:rPr>
                <w:sz w:val="18"/>
                <w:szCs w:val="18"/>
              </w:rPr>
            </w:pPr>
          </w:p>
          <w:p w:rsidR="00B31992" w:rsidRPr="00903EF0" w:rsidRDefault="00B31992" w:rsidP="002A0306">
            <w:pPr>
              <w:rPr>
                <w:rFonts w:eastAsia="Calibri"/>
                <w:sz w:val="18"/>
                <w:szCs w:val="18"/>
              </w:rPr>
            </w:pPr>
            <w:r w:rsidRPr="00903EF0">
              <w:rPr>
                <w:sz w:val="18"/>
                <w:szCs w:val="18"/>
              </w:rPr>
              <w:t>- в иное муниципальное жилье (имеющееся / планируемое к строительству / приобретаемое).</w:t>
            </w:r>
          </w:p>
        </w:tc>
        <w:tc>
          <w:tcPr>
            <w:tcW w:w="358" w:type="pct"/>
          </w:tcPr>
          <w:p w:rsidR="00B31992" w:rsidRPr="00903EF0" w:rsidRDefault="00B31992" w:rsidP="002A0306">
            <w:pPr>
              <w:rPr>
                <w:rFonts w:eastAsia="Calibri"/>
                <w:sz w:val="18"/>
                <w:szCs w:val="18"/>
              </w:rPr>
            </w:pPr>
            <w:r w:rsidRPr="00903EF0">
              <w:rPr>
                <w:rFonts w:eastAsia="Calibri"/>
                <w:sz w:val="18"/>
                <w:szCs w:val="18"/>
              </w:rPr>
              <w:t>Управление земельно-имущественных отношений, Управление градостроительного комплекса</w:t>
            </w:r>
          </w:p>
          <w:p w:rsidR="00B31992" w:rsidRPr="00903EF0" w:rsidRDefault="00B31992" w:rsidP="002A0306">
            <w:pPr>
              <w:rPr>
                <w:rFonts w:eastAsia="Calibri"/>
                <w:sz w:val="18"/>
                <w:szCs w:val="18"/>
              </w:rPr>
            </w:pPr>
          </w:p>
        </w:tc>
      </w:tr>
      <w:tr w:rsidR="00F715EA" w:rsidRPr="00903EF0" w:rsidTr="00A65C4A">
        <w:trPr>
          <w:cantSplit/>
          <w:trHeight w:val="627"/>
        </w:trPr>
        <w:tc>
          <w:tcPr>
            <w:tcW w:w="245" w:type="pct"/>
            <w:vMerge/>
          </w:tcPr>
          <w:p w:rsidR="00F715EA" w:rsidRPr="00903EF0" w:rsidRDefault="00F715EA" w:rsidP="00445C4E">
            <w:pPr>
              <w:jc w:val="center"/>
              <w:rPr>
                <w:rFonts w:eastAsia="Calibri"/>
                <w:sz w:val="18"/>
                <w:szCs w:val="18"/>
              </w:rPr>
            </w:pPr>
          </w:p>
        </w:tc>
        <w:tc>
          <w:tcPr>
            <w:tcW w:w="500" w:type="pct"/>
            <w:vMerge w:val="restart"/>
          </w:tcPr>
          <w:p w:rsidR="00F715EA" w:rsidRPr="00903EF0" w:rsidRDefault="00A65C4A" w:rsidP="00445C4E">
            <w:pPr>
              <w:ind w:right="-108"/>
              <w:rPr>
                <w:rFonts w:eastAsia="Calibri"/>
                <w:b/>
                <w:sz w:val="18"/>
                <w:szCs w:val="18"/>
              </w:rPr>
            </w:pPr>
            <w:r w:rsidRPr="00903EF0">
              <w:rPr>
                <w:rFonts w:eastAsia="Calibri"/>
                <w:sz w:val="18"/>
                <w:szCs w:val="16"/>
              </w:rPr>
              <w:t>Количество граждан, расселенных из аварийного жилищного фонда за счет муниципальных программ</w:t>
            </w:r>
            <w:r w:rsidR="00F715EA" w:rsidRPr="00903EF0">
              <w:rPr>
                <w:rFonts w:eastAsia="Calibri"/>
                <w:sz w:val="18"/>
                <w:szCs w:val="18"/>
              </w:rPr>
              <w:t>. тыс.чел.</w:t>
            </w:r>
          </w:p>
        </w:tc>
        <w:tc>
          <w:tcPr>
            <w:tcW w:w="246" w:type="pct"/>
            <w:vMerge/>
          </w:tcPr>
          <w:p w:rsidR="00F715EA" w:rsidRPr="00903EF0" w:rsidRDefault="00F715EA" w:rsidP="00445C4E">
            <w:pPr>
              <w:jc w:val="center"/>
              <w:rPr>
                <w:rFonts w:eastAsia="Calibri"/>
                <w:sz w:val="18"/>
                <w:szCs w:val="18"/>
              </w:rPr>
            </w:pPr>
          </w:p>
        </w:tc>
        <w:tc>
          <w:tcPr>
            <w:tcW w:w="451" w:type="pct"/>
            <w:vMerge w:val="restart"/>
          </w:tcPr>
          <w:p w:rsidR="00F715EA" w:rsidRPr="00903EF0" w:rsidRDefault="00F715EA" w:rsidP="00445C4E">
            <w:pPr>
              <w:jc w:val="center"/>
              <w:rPr>
                <w:rFonts w:eastAsia="Calibri"/>
                <w:sz w:val="18"/>
                <w:szCs w:val="18"/>
              </w:rPr>
            </w:pPr>
            <w:r w:rsidRPr="00903EF0">
              <w:rPr>
                <w:rFonts w:eastAsia="Calibri"/>
                <w:sz w:val="18"/>
                <w:szCs w:val="18"/>
              </w:rPr>
              <w:t>Всего:</w:t>
            </w:r>
          </w:p>
        </w:tc>
        <w:tc>
          <w:tcPr>
            <w:tcW w:w="405" w:type="pct"/>
            <w:vMerge w:val="restart"/>
          </w:tcPr>
          <w:p w:rsidR="00F715EA" w:rsidRPr="00903EF0" w:rsidRDefault="00F715EA" w:rsidP="00445C4E">
            <w:pPr>
              <w:jc w:val="center"/>
              <w:rPr>
                <w:rFonts w:eastAsia="Calibri"/>
                <w:sz w:val="18"/>
                <w:szCs w:val="18"/>
              </w:rPr>
            </w:pPr>
            <w:r w:rsidRPr="00903EF0">
              <w:rPr>
                <w:rFonts w:eastAsia="Calibri"/>
                <w:sz w:val="18"/>
                <w:szCs w:val="18"/>
              </w:rPr>
              <w:t>Х</w:t>
            </w:r>
          </w:p>
        </w:tc>
        <w:tc>
          <w:tcPr>
            <w:tcW w:w="450" w:type="pct"/>
            <w:gridSpan w:val="3"/>
            <w:vMerge w:val="restart"/>
          </w:tcPr>
          <w:p w:rsidR="00F715EA" w:rsidRPr="00903EF0" w:rsidRDefault="00F715EA" w:rsidP="00445C4E">
            <w:pPr>
              <w:jc w:val="center"/>
              <w:rPr>
                <w:rFonts w:eastAsia="Calibri"/>
                <w:sz w:val="18"/>
                <w:szCs w:val="18"/>
              </w:rPr>
            </w:pPr>
            <w:r w:rsidRPr="00903EF0">
              <w:rPr>
                <w:rFonts w:eastAsia="Calibri"/>
                <w:sz w:val="18"/>
                <w:szCs w:val="18"/>
              </w:rPr>
              <w:t>2020 год</w:t>
            </w:r>
          </w:p>
        </w:tc>
        <w:tc>
          <w:tcPr>
            <w:tcW w:w="362" w:type="pct"/>
            <w:vMerge w:val="restart"/>
          </w:tcPr>
          <w:p w:rsidR="00F715EA" w:rsidRPr="00903EF0" w:rsidRDefault="00F715EA" w:rsidP="00445C4E">
            <w:pPr>
              <w:rPr>
                <w:rFonts w:eastAsia="Calibri"/>
                <w:sz w:val="18"/>
                <w:szCs w:val="18"/>
              </w:rPr>
            </w:pPr>
            <w:r w:rsidRPr="00903EF0">
              <w:rPr>
                <w:rFonts w:eastAsia="Calibri"/>
                <w:sz w:val="18"/>
                <w:szCs w:val="18"/>
              </w:rPr>
              <w:t xml:space="preserve">2021 год </w:t>
            </w:r>
          </w:p>
        </w:tc>
        <w:tc>
          <w:tcPr>
            <w:tcW w:w="405" w:type="pct"/>
            <w:gridSpan w:val="4"/>
            <w:vMerge w:val="restart"/>
          </w:tcPr>
          <w:p w:rsidR="00F715EA" w:rsidRPr="00903EF0" w:rsidRDefault="00F715EA" w:rsidP="00445C4E">
            <w:pPr>
              <w:rPr>
                <w:rFonts w:eastAsia="Calibri"/>
                <w:sz w:val="18"/>
                <w:szCs w:val="18"/>
              </w:rPr>
            </w:pPr>
            <w:r w:rsidRPr="00903EF0">
              <w:rPr>
                <w:rFonts w:eastAsia="Calibri"/>
                <w:sz w:val="18"/>
                <w:szCs w:val="18"/>
              </w:rPr>
              <w:t>2022 год</w:t>
            </w:r>
          </w:p>
        </w:tc>
        <w:tc>
          <w:tcPr>
            <w:tcW w:w="296" w:type="pct"/>
            <w:gridSpan w:val="8"/>
            <w:vMerge w:val="restart"/>
          </w:tcPr>
          <w:p w:rsidR="00F715EA" w:rsidRPr="00903EF0" w:rsidRDefault="00F715EA" w:rsidP="00B32DA2">
            <w:pPr>
              <w:rPr>
                <w:rFonts w:eastAsia="Calibri"/>
                <w:sz w:val="18"/>
                <w:szCs w:val="18"/>
              </w:rPr>
            </w:pPr>
            <w:r w:rsidRPr="00903EF0">
              <w:rPr>
                <w:rFonts w:eastAsia="Calibri"/>
                <w:sz w:val="18"/>
                <w:szCs w:val="18"/>
              </w:rPr>
              <w:t xml:space="preserve">Итого </w:t>
            </w:r>
          </w:p>
          <w:p w:rsidR="00F715EA" w:rsidRPr="00903EF0" w:rsidRDefault="00F715EA" w:rsidP="00B32DA2">
            <w:pPr>
              <w:rPr>
                <w:sz w:val="18"/>
                <w:szCs w:val="18"/>
                <w:u w:val="single"/>
              </w:rPr>
            </w:pPr>
            <w:r w:rsidRPr="00903EF0">
              <w:rPr>
                <w:rFonts w:eastAsia="Calibri"/>
                <w:sz w:val="18"/>
                <w:szCs w:val="18"/>
              </w:rPr>
              <w:t>2023 год</w:t>
            </w:r>
          </w:p>
        </w:tc>
        <w:tc>
          <w:tcPr>
            <w:tcW w:w="699" w:type="pct"/>
            <w:gridSpan w:val="8"/>
          </w:tcPr>
          <w:p w:rsidR="00F715EA" w:rsidRPr="00903EF0" w:rsidRDefault="00F715EA" w:rsidP="00F365E2">
            <w:pPr>
              <w:rPr>
                <w:sz w:val="18"/>
                <w:szCs w:val="18"/>
                <w:u w:val="single"/>
              </w:rPr>
            </w:pPr>
            <w:r w:rsidRPr="00903EF0">
              <w:rPr>
                <w:rFonts w:eastAsia="Calibri"/>
                <w:sz w:val="18"/>
                <w:szCs w:val="18"/>
              </w:rPr>
              <w:t>В том числе по кварталам:</w:t>
            </w:r>
          </w:p>
        </w:tc>
        <w:tc>
          <w:tcPr>
            <w:tcW w:w="316" w:type="pct"/>
            <w:vMerge w:val="restart"/>
          </w:tcPr>
          <w:p w:rsidR="00F715EA" w:rsidRPr="00903EF0" w:rsidRDefault="00F715EA" w:rsidP="00445C4E">
            <w:pPr>
              <w:rPr>
                <w:rFonts w:eastAsia="Calibri"/>
                <w:sz w:val="18"/>
                <w:szCs w:val="18"/>
              </w:rPr>
            </w:pPr>
            <w:r w:rsidRPr="00903EF0">
              <w:rPr>
                <w:rFonts w:eastAsia="Calibri"/>
                <w:sz w:val="18"/>
                <w:szCs w:val="18"/>
              </w:rPr>
              <w:t>2024 год</w:t>
            </w:r>
          </w:p>
        </w:tc>
        <w:tc>
          <w:tcPr>
            <w:tcW w:w="267" w:type="pct"/>
            <w:vMerge w:val="restart"/>
          </w:tcPr>
          <w:p w:rsidR="00F715EA" w:rsidRPr="00903EF0" w:rsidRDefault="00F715EA" w:rsidP="00445C4E">
            <w:pPr>
              <w:rPr>
                <w:rFonts w:eastAsia="Calibri"/>
                <w:sz w:val="18"/>
                <w:szCs w:val="18"/>
              </w:rPr>
            </w:pPr>
            <w:r w:rsidRPr="00903EF0">
              <w:rPr>
                <w:rFonts w:eastAsia="Calibri"/>
                <w:sz w:val="18"/>
                <w:szCs w:val="18"/>
              </w:rPr>
              <w:t>2025 год</w:t>
            </w:r>
          </w:p>
        </w:tc>
        <w:tc>
          <w:tcPr>
            <w:tcW w:w="358" w:type="pct"/>
            <w:vMerge w:val="restart"/>
          </w:tcPr>
          <w:p w:rsidR="00F715EA" w:rsidRPr="00903EF0" w:rsidRDefault="00F715EA" w:rsidP="00445C4E">
            <w:pPr>
              <w:jc w:val="center"/>
              <w:rPr>
                <w:rFonts w:eastAsia="Calibri"/>
                <w:sz w:val="18"/>
                <w:szCs w:val="18"/>
              </w:rPr>
            </w:pPr>
            <w:r w:rsidRPr="00903EF0">
              <w:rPr>
                <w:rFonts w:eastAsia="Calibri"/>
                <w:sz w:val="18"/>
                <w:szCs w:val="18"/>
              </w:rPr>
              <w:t>Х</w:t>
            </w:r>
          </w:p>
        </w:tc>
      </w:tr>
      <w:tr w:rsidR="00F715EA" w:rsidRPr="00903EF0" w:rsidTr="00A65C4A">
        <w:trPr>
          <w:trHeight w:val="667"/>
        </w:trPr>
        <w:tc>
          <w:tcPr>
            <w:tcW w:w="245" w:type="pct"/>
            <w:vMerge/>
          </w:tcPr>
          <w:p w:rsidR="00F715EA" w:rsidRPr="00903EF0" w:rsidRDefault="00F715EA" w:rsidP="00F365E2">
            <w:pPr>
              <w:jc w:val="center"/>
              <w:rPr>
                <w:rFonts w:eastAsia="Calibri"/>
                <w:sz w:val="18"/>
                <w:szCs w:val="18"/>
              </w:rPr>
            </w:pPr>
          </w:p>
        </w:tc>
        <w:tc>
          <w:tcPr>
            <w:tcW w:w="500" w:type="pct"/>
            <w:vMerge/>
          </w:tcPr>
          <w:p w:rsidR="00F715EA" w:rsidRPr="00903EF0" w:rsidRDefault="00F715EA" w:rsidP="00F365E2">
            <w:pPr>
              <w:ind w:right="-108"/>
              <w:rPr>
                <w:rFonts w:eastAsia="Calibri"/>
                <w:sz w:val="18"/>
                <w:szCs w:val="18"/>
              </w:rPr>
            </w:pPr>
          </w:p>
        </w:tc>
        <w:tc>
          <w:tcPr>
            <w:tcW w:w="246" w:type="pct"/>
            <w:vMerge/>
          </w:tcPr>
          <w:p w:rsidR="00F715EA" w:rsidRPr="00903EF0" w:rsidRDefault="00F715EA" w:rsidP="00F365E2">
            <w:pPr>
              <w:jc w:val="center"/>
              <w:rPr>
                <w:rFonts w:eastAsia="Calibri"/>
                <w:sz w:val="18"/>
                <w:szCs w:val="18"/>
              </w:rPr>
            </w:pPr>
          </w:p>
        </w:tc>
        <w:tc>
          <w:tcPr>
            <w:tcW w:w="451" w:type="pct"/>
            <w:vMerge/>
          </w:tcPr>
          <w:p w:rsidR="00F715EA" w:rsidRPr="00903EF0" w:rsidRDefault="00F715EA" w:rsidP="00F365E2">
            <w:pPr>
              <w:jc w:val="center"/>
              <w:rPr>
                <w:rFonts w:eastAsia="Calibri"/>
                <w:sz w:val="18"/>
                <w:szCs w:val="18"/>
              </w:rPr>
            </w:pPr>
          </w:p>
        </w:tc>
        <w:tc>
          <w:tcPr>
            <w:tcW w:w="405" w:type="pct"/>
            <w:vMerge/>
          </w:tcPr>
          <w:p w:rsidR="00F715EA" w:rsidRPr="00903EF0" w:rsidRDefault="00F715EA" w:rsidP="00F365E2">
            <w:pPr>
              <w:jc w:val="center"/>
              <w:rPr>
                <w:rFonts w:eastAsia="Calibri"/>
                <w:sz w:val="18"/>
                <w:szCs w:val="18"/>
              </w:rPr>
            </w:pPr>
          </w:p>
        </w:tc>
        <w:tc>
          <w:tcPr>
            <w:tcW w:w="450" w:type="pct"/>
            <w:gridSpan w:val="3"/>
            <w:vMerge/>
          </w:tcPr>
          <w:p w:rsidR="00F715EA" w:rsidRPr="00903EF0" w:rsidRDefault="00F715EA" w:rsidP="00F365E2">
            <w:pPr>
              <w:jc w:val="center"/>
              <w:rPr>
                <w:rFonts w:eastAsia="Calibri"/>
                <w:sz w:val="18"/>
                <w:szCs w:val="18"/>
              </w:rPr>
            </w:pPr>
          </w:p>
        </w:tc>
        <w:tc>
          <w:tcPr>
            <w:tcW w:w="362" w:type="pct"/>
            <w:vMerge/>
          </w:tcPr>
          <w:p w:rsidR="00F715EA" w:rsidRPr="00903EF0" w:rsidRDefault="00F715EA" w:rsidP="00F365E2">
            <w:pPr>
              <w:rPr>
                <w:rFonts w:eastAsia="Calibri"/>
                <w:sz w:val="18"/>
                <w:szCs w:val="18"/>
              </w:rPr>
            </w:pPr>
          </w:p>
        </w:tc>
        <w:tc>
          <w:tcPr>
            <w:tcW w:w="405" w:type="pct"/>
            <w:gridSpan w:val="4"/>
            <w:vMerge/>
          </w:tcPr>
          <w:p w:rsidR="00F715EA" w:rsidRPr="00903EF0" w:rsidRDefault="00F715EA" w:rsidP="00F365E2">
            <w:pPr>
              <w:rPr>
                <w:rFonts w:eastAsia="Calibri"/>
                <w:sz w:val="18"/>
                <w:szCs w:val="18"/>
              </w:rPr>
            </w:pPr>
          </w:p>
        </w:tc>
        <w:tc>
          <w:tcPr>
            <w:tcW w:w="296" w:type="pct"/>
            <w:gridSpan w:val="8"/>
            <w:vMerge/>
          </w:tcPr>
          <w:p w:rsidR="00F715EA" w:rsidRPr="00903EF0" w:rsidRDefault="00F715EA" w:rsidP="00F365E2">
            <w:pPr>
              <w:pStyle w:val="afb"/>
              <w:ind w:left="250" w:right="149" w:hanging="141"/>
              <w:jc w:val="center"/>
              <w:rPr>
                <w:rFonts w:ascii="Times New Roman" w:hAnsi="Times New Roman"/>
                <w:sz w:val="18"/>
                <w:szCs w:val="18"/>
                <w:u w:val="single"/>
              </w:rPr>
            </w:pPr>
          </w:p>
        </w:tc>
        <w:tc>
          <w:tcPr>
            <w:tcW w:w="113"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w:t>
            </w:r>
          </w:p>
        </w:tc>
        <w:tc>
          <w:tcPr>
            <w:tcW w:w="141"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II</w:t>
            </w:r>
          </w:p>
        </w:tc>
        <w:tc>
          <w:tcPr>
            <w:tcW w:w="129"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III</w:t>
            </w:r>
          </w:p>
        </w:tc>
        <w:tc>
          <w:tcPr>
            <w:tcW w:w="316"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IV</w:t>
            </w:r>
          </w:p>
        </w:tc>
        <w:tc>
          <w:tcPr>
            <w:tcW w:w="316" w:type="pct"/>
            <w:vMerge/>
          </w:tcPr>
          <w:p w:rsidR="00F715EA" w:rsidRPr="00903EF0" w:rsidRDefault="00F715EA" w:rsidP="00F365E2">
            <w:pPr>
              <w:rPr>
                <w:rFonts w:eastAsia="Calibri"/>
                <w:sz w:val="18"/>
                <w:szCs w:val="18"/>
              </w:rPr>
            </w:pPr>
          </w:p>
        </w:tc>
        <w:tc>
          <w:tcPr>
            <w:tcW w:w="267" w:type="pct"/>
            <w:vMerge/>
          </w:tcPr>
          <w:p w:rsidR="00F715EA" w:rsidRPr="00903EF0" w:rsidRDefault="00F715EA" w:rsidP="00F365E2">
            <w:pPr>
              <w:rPr>
                <w:rFonts w:eastAsia="Calibri"/>
                <w:sz w:val="18"/>
                <w:szCs w:val="18"/>
              </w:rPr>
            </w:pPr>
          </w:p>
        </w:tc>
        <w:tc>
          <w:tcPr>
            <w:tcW w:w="358" w:type="pct"/>
            <w:vMerge/>
          </w:tcPr>
          <w:p w:rsidR="00F715EA" w:rsidRPr="00903EF0" w:rsidRDefault="00F715EA" w:rsidP="00F365E2">
            <w:pPr>
              <w:jc w:val="center"/>
              <w:rPr>
                <w:rFonts w:eastAsia="Calibri"/>
                <w:sz w:val="18"/>
                <w:szCs w:val="18"/>
              </w:rPr>
            </w:pPr>
          </w:p>
        </w:tc>
      </w:tr>
      <w:tr w:rsidR="00F715EA" w:rsidRPr="00903EF0" w:rsidTr="007068EF">
        <w:trPr>
          <w:cantSplit/>
          <w:trHeight w:val="1134"/>
        </w:trPr>
        <w:tc>
          <w:tcPr>
            <w:tcW w:w="245" w:type="pct"/>
            <w:vMerge/>
          </w:tcPr>
          <w:p w:rsidR="00F715EA" w:rsidRPr="00903EF0" w:rsidRDefault="00F715EA" w:rsidP="00200985">
            <w:pPr>
              <w:jc w:val="center"/>
              <w:rPr>
                <w:rFonts w:eastAsia="Calibri"/>
                <w:sz w:val="18"/>
                <w:szCs w:val="18"/>
              </w:rPr>
            </w:pPr>
          </w:p>
        </w:tc>
        <w:tc>
          <w:tcPr>
            <w:tcW w:w="500" w:type="pct"/>
            <w:vMerge/>
          </w:tcPr>
          <w:p w:rsidR="00F715EA" w:rsidRPr="00903EF0" w:rsidRDefault="00F715EA" w:rsidP="00200985">
            <w:pPr>
              <w:ind w:right="-108"/>
              <w:rPr>
                <w:rFonts w:eastAsia="Calibri"/>
                <w:b/>
                <w:sz w:val="18"/>
                <w:szCs w:val="18"/>
              </w:rPr>
            </w:pPr>
          </w:p>
        </w:tc>
        <w:tc>
          <w:tcPr>
            <w:tcW w:w="246" w:type="pct"/>
            <w:vMerge/>
          </w:tcPr>
          <w:p w:rsidR="00F715EA" w:rsidRPr="00903EF0" w:rsidRDefault="00F715EA" w:rsidP="00200985">
            <w:pPr>
              <w:jc w:val="center"/>
              <w:rPr>
                <w:rFonts w:eastAsia="Calibri"/>
                <w:sz w:val="18"/>
                <w:szCs w:val="18"/>
              </w:rPr>
            </w:pPr>
          </w:p>
        </w:tc>
        <w:tc>
          <w:tcPr>
            <w:tcW w:w="451" w:type="pct"/>
          </w:tcPr>
          <w:p w:rsidR="00F715EA" w:rsidRPr="00903EF0" w:rsidRDefault="00F715EA" w:rsidP="00200985">
            <w:pPr>
              <w:pStyle w:val="afb"/>
              <w:ind w:left="250" w:right="149" w:hanging="141"/>
              <w:jc w:val="center"/>
              <w:rPr>
                <w:rFonts w:ascii="Times New Roman" w:hAnsi="Times New Roman"/>
                <w:sz w:val="18"/>
                <w:szCs w:val="18"/>
                <w:u w:val="single"/>
              </w:rPr>
            </w:pPr>
            <w:r w:rsidRPr="00903EF0">
              <w:rPr>
                <w:rFonts w:ascii="Times New Roman" w:eastAsia="Calibri" w:hAnsi="Times New Roman"/>
                <w:sz w:val="18"/>
                <w:szCs w:val="18"/>
              </w:rPr>
              <w:t>Х</w:t>
            </w:r>
          </w:p>
        </w:tc>
        <w:tc>
          <w:tcPr>
            <w:tcW w:w="405" w:type="pct"/>
            <w:vMerge/>
          </w:tcPr>
          <w:p w:rsidR="00F715EA" w:rsidRPr="00903EF0" w:rsidRDefault="00F715EA" w:rsidP="00200985">
            <w:pPr>
              <w:pStyle w:val="afb"/>
              <w:ind w:left="250" w:right="149" w:hanging="141"/>
              <w:jc w:val="center"/>
              <w:rPr>
                <w:rFonts w:ascii="Times New Roman" w:hAnsi="Times New Roman"/>
                <w:sz w:val="18"/>
                <w:szCs w:val="18"/>
                <w:u w:val="single"/>
              </w:rPr>
            </w:pPr>
          </w:p>
        </w:tc>
        <w:tc>
          <w:tcPr>
            <w:tcW w:w="450" w:type="pct"/>
            <w:gridSpan w:val="3"/>
            <w:shd w:val="clear" w:color="auto" w:fill="auto"/>
          </w:tcPr>
          <w:p w:rsidR="00F715EA" w:rsidRPr="00903EF0" w:rsidRDefault="00063C3A"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62" w:type="pct"/>
            <w:shd w:val="clear" w:color="auto" w:fill="auto"/>
          </w:tcPr>
          <w:p w:rsidR="00F715EA" w:rsidRPr="00903EF0" w:rsidRDefault="00063C3A"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405" w:type="pct"/>
            <w:gridSpan w:val="4"/>
            <w:shd w:val="clear" w:color="auto" w:fill="auto"/>
          </w:tcPr>
          <w:p w:rsidR="00F715EA" w:rsidRPr="00903EF0" w:rsidRDefault="007E5A92"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296" w:type="pct"/>
            <w:gridSpan w:val="8"/>
            <w:shd w:val="clear" w:color="auto" w:fill="auto"/>
          </w:tcPr>
          <w:p w:rsidR="00F715EA" w:rsidRPr="00903EF0" w:rsidRDefault="007E5A92"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0,015</w:t>
            </w:r>
          </w:p>
        </w:tc>
        <w:tc>
          <w:tcPr>
            <w:tcW w:w="113" w:type="pct"/>
            <w:gridSpan w:val="2"/>
            <w:shd w:val="clear" w:color="auto" w:fill="auto"/>
          </w:tcPr>
          <w:p w:rsidR="00F715EA" w:rsidRPr="00903EF0" w:rsidRDefault="00F715EA"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41" w:type="pct"/>
            <w:gridSpan w:val="2"/>
            <w:shd w:val="clear" w:color="auto" w:fill="auto"/>
          </w:tcPr>
          <w:p w:rsidR="00F715EA" w:rsidRPr="00903EF0" w:rsidRDefault="00F715EA"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29" w:type="pct"/>
            <w:gridSpan w:val="2"/>
            <w:shd w:val="clear" w:color="auto" w:fill="auto"/>
          </w:tcPr>
          <w:p w:rsidR="00F715EA" w:rsidRPr="00903EF0" w:rsidRDefault="00F715EA"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16" w:type="pct"/>
            <w:gridSpan w:val="2"/>
            <w:shd w:val="clear" w:color="auto" w:fill="auto"/>
          </w:tcPr>
          <w:p w:rsidR="00F715EA" w:rsidRPr="00903EF0" w:rsidRDefault="007E5A92"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0,015</w:t>
            </w:r>
          </w:p>
        </w:tc>
        <w:tc>
          <w:tcPr>
            <w:tcW w:w="316" w:type="pct"/>
            <w:shd w:val="clear" w:color="auto" w:fill="auto"/>
          </w:tcPr>
          <w:p w:rsidR="00F715EA" w:rsidRPr="00903EF0" w:rsidRDefault="00063C3A" w:rsidP="00F365E2">
            <w:pPr>
              <w:jc w:val="right"/>
              <w:rPr>
                <w:rFonts w:eastAsia="Calibri"/>
                <w:sz w:val="18"/>
                <w:szCs w:val="18"/>
              </w:rPr>
            </w:pPr>
            <w:r w:rsidRPr="00903EF0">
              <w:rPr>
                <w:rFonts w:eastAsia="Calibri"/>
                <w:sz w:val="18"/>
                <w:szCs w:val="18"/>
              </w:rPr>
              <w:t>Х</w:t>
            </w:r>
          </w:p>
        </w:tc>
        <w:tc>
          <w:tcPr>
            <w:tcW w:w="267" w:type="pct"/>
            <w:shd w:val="clear" w:color="auto" w:fill="auto"/>
          </w:tcPr>
          <w:p w:rsidR="00F715EA" w:rsidRPr="00903EF0" w:rsidRDefault="00063C3A" w:rsidP="00F365E2">
            <w:pPr>
              <w:jc w:val="right"/>
              <w:rPr>
                <w:rFonts w:eastAsia="Calibri"/>
                <w:sz w:val="18"/>
                <w:szCs w:val="18"/>
              </w:rPr>
            </w:pPr>
            <w:r w:rsidRPr="00903EF0">
              <w:rPr>
                <w:rFonts w:eastAsia="Calibri"/>
                <w:sz w:val="18"/>
                <w:szCs w:val="18"/>
              </w:rPr>
              <w:t>Х</w:t>
            </w:r>
          </w:p>
        </w:tc>
        <w:tc>
          <w:tcPr>
            <w:tcW w:w="358" w:type="pct"/>
            <w:vMerge/>
          </w:tcPr>
          <w:p w:rsidR="00F715EA" w:rsidRPr="00903EF0" w:rsidRDefault="00F715EA" w:rsidP="00F365E2">
            <w:pPr>
              <w:jc w:val="right"/>
              <w:rPr>
                <w:rFonts w:eastAsia="Calibri"/>
                <w:sz w:val="18"/>
                <w:szCs w:val="18"/>
              </w:rPr>
            </w:pPr>
          </w:p>
        </w:tc>
      </w:tr>
      <w:tr w:rsidR="00E554B6" w:rsidRPr="00903EF0" w:rsidTr="00A65C4A">
        <w:trPr>
          <w:trHeight w:val="566"/>
        </w:trPr>
        <w:tc>
          <w:tcPr>
            <w:tcW w:w="245" w:type="pct"/>
            <w:vMerge w:val="restart"/>
          </w:tcPr>
          <w:p w:rsidR="00DD6D2B" w:rsidRPr="00903EF0" w:rsidRDefault="00DD6D2B" w:rsidP="00200985">
            <w:pPr>
              <w:jc w:val="center"/>
              <w:rPr>
                <w:rFonts w:eastAsia="Calibri"/>
                <w:sz w:val="18"/>
                <w:szCs w:val="18"/>
              </w:rPr>
            </w:pPr>
            <w:r w:rsidRPr="00903EF0">
              <w:rPr>
                <w:rFonts w:eastAsia="Calibri"/>
                <w:sz w:val="18"/>
                <w:szCs w:val="18"/>
              </w:rPr>
              <w:t>2.1.3</w:t>
            </w:r>
          </w:p>
        </w:tc>
        <w:tc>
          <w:tcPr>
            <w:tcW w:w="500" w:type="pct"/>
          </w:tcPr>
          <w:p w:rsidR="00DD6D2B" w:rsidRPr="00903EF0" w:rsidRDefault="00DD6D2B" w:rsidP="00200985">
            <w:pPr>
              <w:ind w:right="-108"/>
              <w:rPr>
                <w:rFonts w:eastAsia="Calibri"/>
                <w:sz w:val="18"/>
                <w:szCs w:val="18"/>
              </w:rPr>
            </w:pPr>
            <w:r w:rsidRPr="00903EF0">
              <w:rPr>
                <w:rFonts w:eastAsia="Calibri"/>
                <w:b/>
                <w:sz w:val="18"/>
                <w:szCs w:val="18"/>
              </w:rPr>
              <w:t xml:space="preserve">Мероприятие </w:t>
            </w:r>
            <w:r w:rsidRPr="00903EF0">
              <w:rPr>
                <w:rFonts w:eastAsia="Calibri"/>
                <w:b/>
                <w:sz w:val="18"/>
                <w:szCs w:val="18"/>
                <w:lang w:val="en-US"/>
              </w:rPr>
              <w:t>F</w:t>
            </w:r>
            <w:r w:rsidRPr="00903EF0">
              <w:rPr>
                <w:rFonts w:eastAsia="Calibri"/>
                <w:b/>
                <w:sz w:val="18"/>
                <w:szCs w:val="18"/>
              </w:rPr>
              <w:t>3.01.03</w:t>
            </w:r>
            <w:r w:rsidRPr="00903EF0">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46" w:type="pct"/>
          </w:tcPr>
          <w:p w:rsidR="00DD6D2B" w:rsidRPr="00903EF0" w:rsidRDefault="00DD6D2B" w:rsidP="00200985">
            <w:pPr>
              <w:jc w:val="center"/>
              <w:rPr>
                <w:rFonts w:eastAsia="Calibri"/>
                <w:sz w:val="18"/>
                <w:szCs w:val="18"/>
              </w:rPr>
            </w:pPr>
            <w:r w:rsidRPr="00903EF0">
              <w:rPr>
                <w:rFonts w:eastAsia="Calibri"/>
                <w:sz w:val="18"/>
                <w:szCs w:val="18"/>
              </w:rPr>
              <w:t>2020-2025</w:t>
            </w:r>
          </w:p>
        </w:tc>
        <w:tc>
          <w:tcPr>
            <w:tcW w:w="3651" w:type="pct"/>
            <w:gridSpan w:val="28"/>
          </w:tcPr>
          <w:p w:rsidR="00DD6D2B" w:rsidRPr="00903EF0" w:rsidRDefault="00DD6D2B" w:rsidP="00200985">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Осуществить переселение планируется за счет</w:t>
            </w:r>
          </w:p>
          <w:p w:rsidR="00DD6D2B" w:rsidRPr="00903EF0" w:rsidRDefault="00DD6D2B" w:rsidP="00200985">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муниципального имущества:</w:t>
            </w:r>
          </w:p>
          <w:p w:rsidR="00DD6D2B" w:rsidRPr="00903EF0" w:rsidRDefault="00DD6D2B" w:rsidP="002A0306">
            <w:pPr>
              <w:rPr>
                <w:rFonts w:eastAsia="Calibri"/>
                <w:sz w:val="18"/>
                <w:szCs w:val="18"/>
              </w:rPr>
            </w:pPr>
            <w:r w:rsidRPr="00903EF0">
              <w:rPr>
                <w:sz w:val="18"/>
                <w:szCs w:val="18"/>
              </w:rPr>
              <w:t>- в иное муниципальное жилье (имеющееся / планируемое к строительству / приобретаемое).</w:t>
            </w:r>
          </w:p>
        </w:tc>
        <w:tc>
          <w:tcPr>
            <w:tcW w:w="358" w:type="pct"/>
          </w:tcPr>
          <w:p w:rsidR="00DD6D2B" w:rsidRPr="00903EF0" w:rsidRDefault="00DD6D2B" w:rsidP="002A0306">
            <w:pPr>
              <w:rPr>
                <w:rFonts w:eastAsia="Calibri"/>
                <w:sz w:val="18"/>
                <w:szCs w:val="18"/>
              </w:rPr>
            </w:pPr>
            <w:r w:rsidRPr="00903EF0">
              <w:rPr>
                <w:rFonts w:eastAsia="Calibri"/>
                <w:sz w:val="18"/>
                <w:szCs w:val="18"/>
              </w:rPr>
              <w:t>Управление земельно-имущественных отношений, Управление градостроительного комплекса</w:t>
            </w:r>
          </w:p>
          <w:p w:rsidR="00F715EA" w:rsidRPr="00903EF0" w:rsidRDefault="00F715EA" w:rsidP="002A0306">
            <w:pPr>
              <w:rPr>
                <w:rFonts w:eastAsia="Calibri"/>
                <w:sz w:val="18"/>
                <w:szCs w:val="18"/>
              </w:rPr>
            </w:pPr>
          </w:p>
        </w:tc>
      </w:tr>
      <w:tr w:rsidR="00B32DA2" w:rsidRPr="00903EF0" w:rsidTr="00A65C4A">
        <w:trPr>
          <w:trHeight w:val="308"/>
        </w:trPr>
        <w:tc>
          <w:tcPr>
            <w:tcW w:w="245" w:type="pct"/>
            <w:vMerge/>
          </w:tcPr>
          <w:p w:rsidR="00DD6D2B" w:rsidRPr="00903EF0" w:rsidRDefault="00DD6D2B" w:rsidP="00B31992">
            <w:pPr>
              <w:jc w:val="center"/>
              <w:rPr>
                <w:rFonts w:eastAsia="Calibri"/>
                <w:sz w:val="18"/>
                <w:szCs w:val="18"/>
              </w:rPr>
            </w:pPr>
          </w:p>
        </w:tc>
        <w:tc>
          <w:tcPr>
            <w:tcW w:w="500" w:type="pct"/>
            <w:vMerge w:val="restart"/>
          </w:tcPr>
          <w:p w:rsidR="00DD6D2B" w:rsidRPr="00903EF0" w:rsidRDefault="00A65C4A" w:rsidP="00B31992">
            <w:pPr>
              <w:rPr>
                <w:rFonts w:eastAsia="Calibri"/>
                <w:b/>
                <w:sz w:val="18"/>
                <w:szCs w:val="18"/>
              </w:rPr>
            </w:pPr>
            <w:r w:rsidRPr="00903EF0">
              <w:rPr>
                <w:rFonts w:eastAsia="Calibri"/>
                <w:sz w:val="18"/>
                <w:szCs w:val="16"/>
              </w:rPr>
              <w:t xml:space="preserve">Количество </w:t>
            </w:r>
            <w:r w:rsidRPr="00903EF0">
              <w:rPr>
                <w:rFonts w:eastAsia="Calibri"/>
                <w:sz w:val="18"/>
                <w:szCs w:val="16"/>
              </w:rPr>
              <w:lastRenderedPageBreak/>
              <w:t>граждан, расселенных из аварийного жилищного фонда за счет муниципальных программ</w:t>
            </w:r>
            <w:r w:rsidR="00DD6D2B" w:rsidRPr="00903EF0">
              <w:rPr>
                <w:rFonts w:eastAsia="Calibri"/>
                <w:sz w:val="18"/>
                <w:szCs w:val="18"/>
              </w:rPr>
              <w:t>. тыс.чел.</w:t>
            </w:r>
          </w:p>
        </w:tc>
        <w:tc>
          <w:tcPr>
            <w:tcW w:w="246" w:type="pct"/>
            <w:vMerge w:val="restart"/>
          </w:tcPr>
          <w:p w:rsidR="00DD6D2B" w:rsidRPr="00903EF0" w:rsidRDefault="00DD6D2B" w:rsidP="00B31992">
            <w:pPr>
              <w:jc w:val="center"/>
              <w:rPr>
                <w:rFonts w:eastAsia="Calibri"/>
                <w:sz w:val="18"/>
                <w:szCs w:val="18"/>
              </w:rPr>
            </w:pPr>
          </w:p>
        </w:tc>
        <w:tc>
          <w:tcPr>
            <w:tcW w:w="451" w:type="pct"/>
            <w:vMerge w:val="restart"/>
          </w:tcPr>
          <w:p w:rsidR="00DD6D2B" w:rsidRPr="00903EF0" w:rsidRDefault="00DD6D2B" w:rsidP="00B31992">
            <w:pPr>
              <w:jc w:val="center"/>
              <w:rPr>
                <w:rFonts w:eastAsia="Calibri"/>
                <w:sz w:val="18"/>
                <w:szCs w:val="18"/>
              </w:rPr>
            </w:pPr>
            <w:r w:rsidRPr="00903EF0">
              <w:rPr>
                <w:rFonts w:eastAsia="Calibri"/>
                <w:sz w:val="18"/>
                <w:szCs w:val="18"/>
              </w:rPr>
              <w:t>Всего:</w:t>
            </w:r>
          </w:p>
        </w:tc>
        <w:tc>
          <w:tcPr>
            <w:tcW w:w="405" w:type="pct"/>
            <w:vMerge w:val="restart"/>
          </w:tcPr>
          <w:p w:rsidR="00DD6D2B" w:rsidRPr="00903EF0" w:rsidRDefault="00DD6D2B" w:rsidP="00B31992">
            <w:pPr>
              <w:jc w:val="center"/>
              <w:rPr>
                <w:rFonts w:eastAsia="Calibri"/>
                <w:sz w:val="18"/>
                <w:szCs w:val="18"/>
              </w:rPr>
            </w:pPr>
            <w:r w:rsidRPr="00903EF0">
              <w:rPr>
                <w:rFonts w:eastAsia="Calibri"/>
                <w:sz w:val="18"/>
                <w:szCs w:val="18"/>
              </w:rPr>
              <w:t>Х</w:t>
            </w:r>
          </w:p>
        </w:tc>
        <w:tc>
          <w:tcPr>
            <w:tcW w:w="412" w:type="pct"/>
            <w:gridSpan w:val="2"/>
            <w:vMerge w:val="restart"/>
          </w:tcPr>
          <w:p w:rsidR="00DD6D2B" w:rsidRPr="00903EF0" w:rsidRDefault="00DD6D2B" w:rsidP="00B31992">
            <w:pPr>
              <w:jc w:val="center"/>
              <w:rPr>
                <w:rFonts w:eastAsia="Calibri"/>
                <w:sz w:val="18"/>
                <w:szCs w:val="18"/>
              </w:rPr>
            </w:pPr>
            <w:r w:rsidRPr="00903EF0">
              <w:rPr>
                <w:rFonts w:eastAsia="Calibri"/>
                <w:sz w:val="18"/>
                <w:szCs w:val="18"/>
              </w:rPr>
              <w:t>2020 год</w:t>
            </w:r>
          </w:p>
        </w:tc>
        <w:tc>
          <w:tcPr>
            <w:tcW w:w="400" w:type="pct"/>
            <w:gridSpan w:val="2"/>
            <w:vMerge w:val="restart"/>
          </w:tcPr>
          <w:p w:rsidR="00DD6D2B" w:rsidRPr="00903EF0" w:rsidRDefault="00DD6D2B" w:rsidP="00B31992">
            <w:pPr>
              <w:rPr>
                <w:rFonts w:eastAsia="Calibri"/>
                <w:sz w:val="18"/>
                <w:szCs w:val="18"/>
              </w:rPr>
            </w:pPr>
            <w:r w:rsidRPr="00903EF0">
              <w:rPr>
                <w:rFonts w:eastAsia="Calibri"/>
                <w:sz w:val="18"/>
                <w:szCs w:val="18"/>
              </w:rPr>
              <w:t xml:space="preserve">2021 год </w:t>
            </w:r>
          </w:p>
        </w:tc>
        <w:tc>
          <w:tcPr>
            <w:tcW w:w="359" w:type="pct"/>
            <w:gridSpan w:val="3"/>
            <w:vMerge w:val="restart"/>
          </w:tcPr>
          <w:p w:rsidR="00DD6D2B" w:rsidRPr="00903EF0" w:rsidRDefault="00DD6D2B" w:rsidP="00B31992">
            <w:pPr>
              <w:rPr>
                <w:rFonts w:eastAsia="Calibri"/>
                <w:sz w:val="18"/>
                <w:szCs w:val="18"/>
              </w:rPr>
            </w:pPr>
            <w:r w:rsidRPr="00903EF0">
              <w:rPr>
                <w:rFonts w:eastAsia="Calibri"/>
                <w:sz w:val="18"/>
                <w:szCs w:val="18"/>
              </w:rPr>
              <w:t>2022 год</w:t>
            </w:r>
          </w:p>
        </w:tc>
        <w:tc>
          <w:tcPr>
            <w:tcW w:w="324" w:type="pct"/>
            <w:gridSpan w:val="8"/>
            <w:vMerge w:val="restart"/>
          </w:tcPr>
          <w:p w:rsidR="00DD6D2B" w:rsidRPr="00903EF0" w:rsidRDefault="00DD6D2B" w:rsidP="00B32DA2">
            <w:pPr>
              <w:rPr>
                <w:rFonts w:eastAsia="Calibri"/>
                <w:sz w:val="18"/>
                <w:szCs w:val="18"/>
              </w:rPr>
            </w:pPr>
            <w:r w:rsidRPr="00903EF0">
              <w:rPr>
                <w:rFonts w:eastAsia="Calibri"/>
                <w:sz w:val="18"/>
                <w:szCs w:val="18"/>
              </w:rPr>
              <w:t xml:space="preserve">Итого </w:t>
            </w:r>
          </w:p>
          <w:p w:rsidR="00DD6D2B" w:rsidRPr="00903EF0" w:rsidRDefault="00DD6D2B" w:rsidP="00B32DA2">
            <w:pPr>
              <w:rPr>
                <w:sz w:val="18"/>
                <w:szCs w:val="18"/>
                <w:u w:val="single"/>
              </w:rPr>
            </w:pPr>
            <w:r w:rsidRPr="00903EF0">
              <w:rPr>
                <w:rFonts w:eastAsia="Calibri"/>
                <w:sz w:val="18"/>
                <w:szCs w:val="18"/>
              </w:rPr>
              <w:lastRenderedPageBreak/>
              <w:t>2023 год</w:t>
            </w:r>
          </w:p>
        </w:tc>
        <w:tc>
          <w:tcPr>
            <w:tcW w:w="718" w:type="pct"/>
            <w:gridSpan w:val="9"/>
          </w:tcPr>
          <w:p w:rsidR="00DD6D2B" w:rsidRPr="00903EF0" w:rsidRDefault="00DD6D2B" w:rsidP="00B31992">
            <w:pPr>
              <w:rPr>
                <w:sz w:val="18"/>
                <w:szCs w:val="18"/>
                <w:u w:val="single"/>
              </w:rPr>
            </w:pPr>
            <w:r w:rsidRPr="00903EF0">
              <w:rPr>
                <w:rFonts w:eastAsia="Calibri"/>
                <w:sz w:val="18"/>
                <w:szCs w:val="18"/>
              </w:rPr>
              <w:lastRenderedPageBreak/>
              <w:t>В том числе по кварталам:</w:t>
            </w:r>
          </w:p>
        </w:tc>
        <w:tc>
          <w:tcPr>
            <w:tcW w:w="316" w:type="pct"/>
            <w:vMerge w:val="restart"/>
          </w:tcPr>
          <w:p w:rsidR="00DD6D2B" w:rsidRPr="00903EF0" w:rsidRDefault="00DD6D2B" w:rsidP="00B31992">
            <w:pPr>
              <w:rPr>
                <w:rFonts w:eastAsia="Calibri"/>
                <w:sz w:val="18"/>
                <w:szCs w:val="18"/>
              </w:rPr>
            </w:pPr>
            <w:r w:rsidRPr="00903EF0">
              <w:rPr>
                <w:rFonts w:eastAsia="Calibri"/>
                <w:sz w:val="18"/>
                <w:szCs w:val="18"/>
              </w:rPr>
              <w:t>2024 год</w:t>
            </w:r>
          </w:p>
        </w:tc>
        <w:tc>
          <w:tcPr>
            <w:tcW w:w="267" w:type="pct"/>
            <w:vMerge w:val="restart"/>
          </w:tcPr>
          <w:p w:rsidR="00DD6D2B" w:rsidRPr="00903EF0" w:rsidRDefault="00DD6D2B" w:rsidP="00B31992">
            <w:pPr>
              <w:rPr>
                <w:rFonts w:eastAsia="Calibri"/>
                <w:sz w:val="18"/>
                <w:szCs w:val="18"/>
              </w:rPr>
            </w:pPr>
            <w:r w:rsidRPr="00903EF0">
              <w:rPr>
                <w:rFonts w:eastAsia="Calibri"/>
                <w:sz w:val="18"/>
                <w:szCs w:val="18"/>
              </w:rPr>
              <w:t xml:space="preserve">2025 </w:t>
            </w:r>
            <w:r w:rsidRPr="00903EF0">
              <w:rPr>
                <w:rFonts w:eastAsia="Calibri"/>
                <w:sz w:val="18"/>
                <w:szCs w:val="18"/>
              </w:rPr>
              <w:lastRenderedPageBreak/>
              <w:t>год</w:t>
            </w:r>
          </w:p>
        </w:tc>
        <w:tc>
          <w:tcPr>
            <w:tcW w:w="358" w:type="pct"/>
            <w:vMerge w:val="restart"/>
          </w:tcPr>
          <w:p w:rsidR="00DD6D2B" w:rsidRPr="00903EF0" w:rsidRDefault="00DD6D2B" w:rsidP="00DD6D2B">
            <w:pPr>
              <w:jc w:val="center"/>
              <w:rPr>
                <w:rFonts w:eastAsia="Calibri"/>
                <w:sz w:val="18"/>
                <w:szCs w:val="18"/>
              </w:rPr>
            </w:pPr>
            <w:r w:rsidRPr="00903EF0">
              <w:rPr>
                <w:rFonts w:eastAsia="Calibri"/>
                <w:sz w:val="18"/>
                <w:szCs w:val="18"/>
              </w:rPr>
              <w:lastRenderedPageBreak/>
              <w:t>Х</w:t>
            </w:r>
          </w:p>
        </w:tc>
      </w:tr>
      <w:tr w:rsidR="00B32DA2" w:rsidRPr="00903EF0" w:rsidTr="00A65C4A">
        <w:trPr>
          <w:trHeight w:val="515"/>
        </w:trPr>
        <w:tc>
          <w:tcPr>
            <w:tcW w:w="245" w:type="pct"/>
            <w:vMerge/>
          </w:tcPr>
          <w:p w:rsidR="00DD6D2B" w:rsidRPr="00903EF0" w:rsidRDefault="00DD6D2B" w:rsidP="00DD6D2B">
            <w:pPr>
              <w:jc w:val="center"/>
              <w:rPr>
                <w:rFonts w:eastAsia="Calibri"/>
                <w:sz w:val="18"/>
                <w:szCs w:val="18"/>
              </w:rPr>
            </w:pPr>
          </w:p>
        </w:tc>
        <w:tc>
          <w:tcPr>
            <w:tcW w:w="500" w:type="pct"/>
            <w:vMerge/>
          </w:tcPr>
          <w:p w:rsidR="00DD6D2B" w:rsidRPr="00903EF0" w:rsidRDefault="00DD6D2B" w:rsidP="00DD6D2B">
            <w:pPr>
              <w:rPr>
                <w:rFonts w:eastAsia="Calibri"/>
                <w:sz w:val="18"/>
                <w:szCs w:val="18"/>
              </w:rPr>
            </w:pPr>
          </w:p>
        </w:tc>
        <w:tc>
          <w:tcPr>
            <w:tcW w:w="246" w:type="pct"/>
            <w:vMerge/>
          </w:tcPr>
          <w:p w:rsidR="00DD6D2B" w:rsidRPr="00903EF0" w:rsidRDefault="00DD6D2B" w:rsidP="00DD6D2B">
            <w:pPr>
              <w:jc w:val="center"/>
              <w:rPr>
                <w:rFonts w:eastAsia="Calibri"/>
                <w:sz w:val="18"/>
                <w:szCs w:val="18"/>
              </w:rPr>
            </w:pPr>
          </w:p>
        </w:tc>
        <w:tc>
          <w:tcPr>
            <w:tcW w:w="451" w:type="pct"/>
            <w:vMerge/>
          </w:tcPr>
          <w:p w:rsidR="00DD6D2B" w:rsidRPr="00903EF0" w:rsidRDefault="00DD6D2B" w:rsidP="00DD6D2B">
            <w:pPr>
              <w:jc w:val="center"/>
              <w:rPr>
                <w:rFonts w:eastAsia="Calibri"/>
                <w:sz w:val="18"/>
                <w:szCs w:val="18"/>
              </w:rPr>
            </w:pPr>
          </w:p>
        </w:tc>
        <w:tc>
          <w:tcPr>
            <w:tcW w:w="405" w:type="pct"/>
            <w:vMerge/>
          </w:tcPr>
          <w:p w:rsidR="00DD6D2B" w:rsidRPr="00903EF0" w:rsidRDefault="00DD6D2B" w:rsidP="00DD6D2B">
            <w:pPr>
              <w:jc w:val="center"/>
              <w:rPr>
                <w:rFonts w:eastAsia="Calibri"/>
                <w:sz w:val="18"/>
                <w:szCs w:val="18"/>
              </w:rPr>
            </w:pPr>
          </w:p>
        </w:tc>
        <w:tc>
          <w:tcPr>
            <w:tcW w:w="412" w:type="pct"/>
            <w:gridSpan w:val="2"/>
            <w:vMerge/>
          </w:tcPr>
          <w:p w:rsidR="00DD6D2B" w:rsidRPr="00903EF0" w:rsidRDefault="00DD6D2B" w:rsidP="00DD6D2B">
            <w:pPr>
              <w:jc w:val="center"/>
              <w:rPr>
                <w:rFonts w:eastAsia="Calibri"/>
                <w:sz w:val="18"/>
                <w:szCs w:val="18"/>
              </w:rPr>
            </w:pPr>
          </w:p>
        </w:tc>
        <w:tc>
          <w:tcPr>
            <w:tcW w:w="400" w:type="pct"/>
            <w:gridSpan w:val="2"/>
            <w:vMerge/>
          </w:tcPr>
          <w:p w:rsidR="00DD6D2B" w:rsidRPr="00903EF0" w:rsidRDefault="00DD6D2B" w:rsidP="00DD6D2B">
            <w:pPr>
              <w:rPr>
                <w:rFonts w:eastAsia="Calibri"/>
                <w:sz w:val="18"/>
                <w:szCs w:val="18"/>
              </w:rPr>
            </w:pPr>
          </w:p>
        </w:tc>
        <w:tc>
          <w:tcPr>
            <w:tcW w:w="359" w:type="pct"/>
            <w:gridSpan w:val="3"/>
            <w:vMerge/>
          </w:tcPr>
          <w:p w:rsidR="00DD6D2B" w:rsidRPr="00903EF0" w:rsidRDefault="00DD6D2B" w:rsidP="00DD6D2B">
            <w:pPr>
              <w:rPr>
                <w:rFonts w:eastAsia="Calibri"/>
                <w:sz w:val="18"/>
                <w:szCs w:val="18"/>
              </w:rPr>
            </w:pPr>
          </w:p>
        </w:tc>
        <w:tc>
          <w:tcPr>
            <w:tcW w:w="324" w:type="pct"/>
            <w:gridSpan w:val="8"/>
            <w:vMerge/>
          </w:tcPr>
          <w:p w:rsidR="00DD6D2B" w:rsidRPr="00903EF0" w:rsidRDefault="00DD6D2B" w:rsidP="00B32DA2">
            <w:pPr>
              <w:rPr>
                <w:rFonts w:eastAsia="Calibri"/>
                <w:sz w:val="18"/>
                <w:szCs w:val="18"/>
              </w:rPr>
            </w:pPr>
          </w:p>
        </w:tc>
        <w:tc>
          <w:tcPr>
            <w:tcW w:w="131" w:type="pct"/>
            <w:gridSpan w:val="3"/>
          </w:tcPr>
          <w:p w:rsidR="00DD6D2B" w:rsidRPr="00903EF0" w:rsidRDefault="00DD6D2B" w:rsidP="00B32DA2">
            <w:pPr>
              <w:rPr>
                <w:rFonts w:eastAsia="Calibri"/>
                <w:sz w:val="18"/>
                <w:szCs w:val="18"/>
                <w:lang w:val="en-US"/>
              </w:rPr>
            </w:pPr>
            <w:r w:rsidRPr="00903EF0">
              <w:rPr>
                <w:rFonts w:eastAsia="Calibri"/>
                <w:sz w:val="18"/>
                <w:szCs w:val="18"/>
                <w:lang w:val="en-US"/>
              </w:rPr>
              <w:t>I</w:t>
            </w:r>
          </w:p>
        </w:tc>
        <w:tc>
          <w:tcPr>
            <w:tcW w:w="141" w:type="pct"/>
            <w:gridSpan w:val="2"/>
          </w:tcPr>
          <w:p w:rsidR="00DD6D2B" w:rsidRPr="00903EF0" w:rsidRDefault="00DD6D2B" w:rsidP="00B32DA2">
            <w:pPr>
              <w:rPr>
                <w:rFonts w:eastAsia="Calibri"/>
                <w:sz w:val="18"/>
                <w:szCs w:val="18"/>
                <w:lang w:val="en-US"/>
              </w:rPr>
            </w:pPr>
            <w:r w:rsidRPr="00903EF0">
              <w:rPr>
                <w:rFonts w:eastAsia="Calibri"/>
                <w:sz w:val="18"/>
                <w:szCs w:val="18"/>
                <w:lang w:val="en-US"/>
              </w:rPr>
              <w:t>II</w:t>
            </w:r>
          </w:p>
        </w:tc>
        <w:tc>
          <w:tcPr>
            <w:tcW w:w="133" w:type="pct"/>
            <w:gridSpan w:val="3"/>
          </w:tcPr>
          <w:p w:rsidR="00DD6D2B" w:rsidRPr="00903EF0" w:rsidRDefault="00DD6D2B" w:rsidP="00B32DA2">
            <w:pPr>
              <w:rPr>
                <w:rFonts w:eastAsia="Calibri"/>
                <w:sz w:val="18"/>
                <w:szCs w:val="18"/>
                <w:lang w:val="en-US"/>
              </w:rPr>
            </w:pPr>
            <w:r w:rsidRPr="00903EF0">
              <w:rPr>
                <w:rFonts w:eastAsia="Calibri"/>
                <w:sz w:val="18"/>
                <w:szCs w:val="18"/>
                <w:lang w:val="en-US"/>
              </w:rPr>
              <w:t>III</w:t>
            </w:r>
          </w:p>
        </w:tc>
        <w:tc>
          <w:tcPr>
            <w:tcW w:w="312" w:type="pct"/>
          </w:tcPr>
          <w:p w:rsidR="00DD6D2B" w:rsidRPr="00903EF0" w:rsidRDefault="00DD6D2B" w:rsidP="00B32DA2">
            <w:pPr>
              <w:rPr>
                <w:rFonts w:eastAsia="Calibri"/>
                <w:sz w:val="18"/>
                <w:szCs w:val="18"/>
                <w:lang w:val="en-US"/>
              </w:rPr>
            </w:pPr>
            <w:r w:rsidRPr="00903EF0">
              <w:rPr>
                <w:rFonts w:eastAsia="Calibri"/>
                <w:sz w:val="18"/>
                <w:szCs w:val="18"/>
                <w:lang w:val="en-US"/>
              </w:rPr>
              <w:t>IV</w:t>
            </w:r>
          </w:p>
        </w:tc>
        <w:tc>
          <w:tcPr>
            <w:tcW w:w="316" w:type="pct"/>
            <w:vMerge/>
          </w:tcPr>
          <w:p w:rsidR="00DD6D2B" w:rsidRPr="00903EF0" w:rsidRDefault="00DD6D2B" w:rsidP="00DD6D2B">
            <w:pPr>
              <w:rPr>
                <w:rFonts w:eastAsia="Calibri"/>
                <w:sz w:val="18"/>
                <w:szCs w:val="18"/>
              </w:rPr>
            </w:pPr>
          </w:p>
        </w:tc>
        <w:tc>
          <w:tcPr>
            <w:tcW w:w="267" w:type="pct"/>
            <w:vMerge/>
          </w:tcPr>
          <w:p w:rsidR="00DD6D2B" w:rsidRPr="00903EF0" w:rsidRDefault="00DD6D2B" w:rsidP="00DD6D2B">
            <w:pPr>
              <w:rPr>
                <w:rFonts w:eastAsia="Calibri"/>
                <w:sz w:val="18"/>
                <w:szCs w:val="18"/>
              </w:rPr>
            </w:pPr>
          </w:p>
        </w:tc>
        <w:tc>
          <w:tcPr>
            <w:tcW w:w="358" w:type="pct"/>
            <w:vMerge/>
          </w:tcPr>
          <w:p w:rsidR="00DD6D2B" w:rsidRPr="00903EF0" w:rsidRDefault="00DD6D2B" w:rsidP="00DD6D2B">
            <w:pPr>
              <w:jc w:val="center"/>
              <w:rPr>
                <w:rFonts w:eastAsia="Calibri"/>
                <w:sz w:val="18"/>
                <w:szCs w:val="18"/>
              </w:rPr>
            </w:pPr>
          </w:p>
        </w:tc>
      </w:tr>
      <w:tr w:rsidR="00A65C4A" w:rsidRPr="00903EF0" w:rsidTr="007068EF">
        <w:trPr>
          <w:cantSplit/>
          <w:trHeight w:val="1134"/>
        </w:trPr>
        <w:tc>
          <w:tcPr>
            <w:tcW w:w="245" w:type="pct"/>
            <w:vMerge/>
          </w:tcPr>
          <w:p w:rsidR="00DD6D2B" w:rsidRPr="00903EF0" w:rsidRDefault="00DD6D2B" w:rsidP="00200985">
            <w:pPr>
              <w:jc w:val="center"/>
              <w:rPr>
                <w:rFonts w:eastAsia="Calibri"/>
                <w:sz w:val="18"/>
                <w:szCs w:val="18"/>
              </w:rPr>
            </w:pPr>
          </w:p>
        </w:tc>
        <w:tc>
          <w:tcPr>
            <w:tcW w:w="500" w:type="pct"/>
            <w:vMerge/>
          </w:tcPr>
          <w:p w:rsidR="00DD6D2B" w:rsidRPr="00903EF0" w:rsidRDefault="00DD6D2B" w:rsidP="00200985">
            <w:pPr>
              <w:rPr>
                <w:rFonts w:eastAsia="Calibri"/>
                <w:b/>
                <w:sz w:val="18"/>
                <w:szCs w:val="18"/>
              </w:rPr>
            </w:pPr>
          </w:p>
        </w:tc>
        <w:tc>
          <w:tcPr>
            <w:tcW w:w="246" w:type="pct"/>
            <w:vMerge/>
          </w:tcPr>
          <w:p w:rsidR="00DD6D2B" w:rsidRPr="00903EF0" w:rsidRDefault="00DD6D2B" w:rsidP="00200985">
            <w:pPr>
              <w:jc w:val="center"/>
              <w:rPr>
                <w:rFonts w:eastAsia="Calibri"/>
                <w:sz w:val="18"/>
                <w:szCs w:val="18"/>
              </w:rPr>
            </w:pPr>
          </w:p>
        </w:tc>
        <w:tc>
          <w:tcPr>
            <w:tcW w:w="451" w:type="pct"/>
          </w:tcPr>
          <w:p w:rsidR="00DD6D2B" w:rsidRPr="00903EF0" w:rsidRDefault="00DD6D2B" w:rsidP="00200985">
            <w:pPr>
              <w:pStyle w:val="afb"/>
              <w:ind w:left="250" w:right="149" w:hanging="141"/>
              <w:jc w:val="center"/>
              <w:rPr>
                <w:rFonts w:ascii="Times New Roman" w:hAnsi="Times New Roman"/>
                <w:sz w:val="18"/>
                <w:szCs w:val="18"/>
                <w:u w:val="single"/>
              </w:rPr>
            </w:pPr>
            <w:r w:rsidRPr="00903EF0">
              <w:rPr>
                <w:rFonts w:ascii="Times New Roman" w:eastAsia="Calibri" w:hAnsi="Times New Roman"/>
                <w:sz w:val="18"/>
                <w:szCs w:val="18"/>
              </w:rPr>
              <w:t>Х</w:t>
            </w:r>
          </w:p>
        </w:tc>
        <w:tc>
          <w:tcPr>
            <w:tcW w:w="405" w:type="pct"/>
            <w:vMerge/>
          </w:tcPr>
          <w:p w:rsidR="00DD6D2B" w:rsidRPr="00903EF0"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903EF0" w:rsidRDefault="00D24170"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400" w:type="pct"/>
            <w:gridSpan w:val="2"/>
            <w:shd w:val="clear" w:color="auto" w:fill="auto"/>
          </w:tcPr>
          <w:p w:rsidR="00DD6D2B" w:rsidRPr="00903EF0" w:rsidRDefault="00D24170"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59" w:type="pct"/>
            <w:gridSpan w:val="3"/>
            <w:shd w:val="clear" w:color="auto" w:fill="auto"/>
          </w:tcPr>
          <w:p w:rsidR="00DD6D2B" w:rsidRPr="00903EF0" w:rsidRDefault="007068EF"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0,07</w:t>
            </w:r>
          </w:p>
        </w:tc>
        <w:tc>
          <w:tcPr>
            <w:tcW w:w="324" w:type="pct"/>
            <w:gridSpan w:val="8"/>
            <w:shd w:val="clear" w:color="auto" w:fill="auto"/>
          </w:tcPr>
          <w:p w:rsidR="00DD6D2B" w:rsidRPr="00903EF0" w:rsidRDefault="007068EF"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31" w:type="pct"/>
            <w:gridSpan w:val="3"/>
            <w:shd w:val="clear" w:color="auto" w:fill="auto"/>
          </w:tcPr>
          <w:p w:rsidR="00DD6D2B" w:rsidRPr="00903EF0" w:rsidRDefault="00DD6D2B"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41" w:type="pct"/>
            <w:gridSpan w:val="2"/>
            <w:shd w:val="clear" w:color="auto" w:fill="auto"/>
          </w:tcPr>
          <w:p w:rsidR="00DD6D2B" w:rsidRPr="00903EF0" w:rsidRDefault="00DD6D2B"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33" w:type="pct"/>
            <w:gridSpan w:val="3"/>
            <w:shd w:val="clear" w:color="auto" w:fill="auto"/>
          </w:tcPr>
          <w:p w:rsidR="00DD6D2B" w:rsidRPr="00903EF0" w:rsidRDefault="00DD6D2B"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12" w:type="pct"/>
            <w:shd w:val="clear" w:color="auto" w:fill="auto"/>
          </w:tcPr>
          <w:p w:rsidR="00DD6D2B" w:rsidRPr="00903EF0" w:rsidRDefault="007068EF" w:rsidP="0049714A">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16" w:type="pct"/>
            <w:shd w:val="clear" w:color="auto" w:fill="auto"/>
          </w:tcPr>
          <w:p w:rsidR="00DD6D2B" w:rsidRPr="00903EF0" w:rsidRDefault="00D24170"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267" w:type="pct"/>
            <w:shd w:val="clear" w:color="auto" w:fill="auto"/>
          </w:tcPr>
          <w:p w:rsidR="00DD6D2B" w:rsidRPr="00903EF0" w:rsidRDefault="00D24170" w:rsidP="0020098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58" w:type="pct"/>
            <w:vMerge/>
          </w:tcPr>
          <w:p w:rsidR="00DD6D2B" w:rsidRPr="00903EF0" w:rsidRDefault="00DD6D2B" w:rsidP="002A0306">
            <w:pPr>
              <w:rPr>
                <w:rFonts w:eastAsia="Calibri"/>
                <w:sz w:val="18"/>
                <w:szCs w:val="18"/>
              </w:rPr>
            </w:pPr>
          </w:p>
        </w:tc>
      </w:tr>
      <w:tr w:rsidR="004E4EBB" w:rsidRPr="00903EF0" w:rsidTr="00A65C4A">
        <w:trPr>
          <w:trHeight w:val="566"/>
        </w:trPr>
        <w:tc>
          <w:tcPr>
            <w:tcW w:w="245" w:type="pct"/>
            <w:vMerge w:val="restart"/>
          </w:tcPr>
          <w:p w:rsidR="000535A5" w:rsidRPr="00903EF0" w:rsidRDefault="000535A5" w:rsidP="00200985">
            <w:pPr>
              <w:jc w:val="center"/>
              <w:rPr>
                <w:rFonts w:eastAsia="Calibri"/>
                <w:sz w:val="18"/>
                <w:szCs w:val="18"/>
              </w:rPr>
            </w:pPr>
            <w:r w:rsidRPr="00903EF0">
              <w:rPr>
                <w:rFonts w:eastAsia="Calibri"/>
                <w:sz w:val="18"/>
                <w:szCs w:val="18"/>
              </w:rPr>
              <w:t>2.1.4</w:t>
            </w:r>
          </w:p>
        </w:tc>
        <w:tc>
          <w:tcPr>
            <w:tcW w:w="500" w:type="pct"/>
          </w:tcPr>
          <w:p w:rsidR="000535A5" w:rsidRPr="00903EF0" w:rsidRDefault="000535A5" w:rsidP="00200985">
            <w:pPr>
              <w:rPr>
                <w:rFonts w:eastAsia="Calibri"/>
                <w:b/>
                <w:sz w:val="18"/>
                <w:szCs w:val="18"/>
              </w:rPr>
            </w:pPr>
            <w:r w:rsidRPr="00903EF0">
              <w:rPr>
                <w:rFonts w:eastAsia="Calibri"/>
                <w:b/>
                <w:sz w:val="18"/>
                <w:szCs w:val="18"/>
              </w:rPr>
              <w:t xml:space="preserve">Мероприятие </w:t>
            </w:r>
            <w:r w:rsidRPr="00903EF0">
              <w:rPr>
                <w:rFonts w:eastAsia="Calibri"/>
                <w:b/>
                <w:sz w:val="18"/>
                <w:szCs w:val="18"/>
                <w:lang w:val="en-US"/>
              </w:rPr>
              <w:t>F</w:t>
            </w:r>
            <w:r w:rsidRPr="00903EF0">
              <w:rPr>
                <w:rFonts w:eastAsia="Calibri"/>
                <w:b/>
                <w:sz w:val="18"/>
                <w:szCs w:val="18"/>
              </w:rPr>
              <w:t>3.01.04</w:t>
            </w:r>
            <w:r w:rsidRPr="00903EF0">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903EF0">
              <w:rPr>
                <w:rFonts w:eastAsia="Calibri"/>
                <w:b/>
                <w:sz w:val="18"/>
                <w:szCs w:val="18"/>
              </w:rPr>
              <w:t xml:space="preserve"> </w:t>
            </w:r>
            <w:r w:rsidRPr="00903EF0">
              <w:rPr>
                <w:rFonts w:eastAsia="Calibri"/>
                <w:sz w:val="18"/>
                <w:szCs w:val="18"/>
              </w:rPr>
              <w:t>дома №№ 2,4,6,14</w:t>
            </w:r>
          </w:p>
        </w:tc>
        <w:tc>
          <w:tcPr>
            <w:tcW w:w="246" w:type="pct"/>
            <w:vMerge w:val="restart"/>
          </w:tcPr>
          <w:p w:rsidR="000535A5" w:rsidRPr="00903EF0" w:rsidRDefault="000535A5" w:rsidP="00200985">
            <w:pPr>
              <w:jc w:val="center"/>
              <w:rPr>
                <w:rFonts w:eastAsia="Calibri"/>
                <w:sz w:val="18"/>
                <w:szCs w:val="18"/>
              </w:rPr>
            </w:pPr>
            <w:r w:rsidRPr="00903EF0">
              <w:rPr>
                <w:rFonts w:eastAsia="Calibri"/>
                <w:sz w:val="18"/>
                <w:szCs w:val="18"/>
              </w:rPr>
              <w:t>2020-2025</w:t>
            </w:r>
          </w:p>
        </w:tc>
        <w:tc>
          <w:tcPr>
            <w:tcW w:w="3651" w:type="pct"/>
            <w:gridSpan w:val="28"/>
          </w:tcPr>
          <w:p w:rsidR="000535A5" w:rsidRPr="00903EF0" w:rsidRDefault="000535A5" w:rsidP="00200985">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Осуществить переселение планируется за счет</w:t>
            </w:r>
          </w:p>
          <w:p w:rsidR="000535A5" w:rsidRPr="00903EF0" w:rsidRDefault="000535A5" w:rsidP="00200985">
            <w:pPr>
              <w:pStyle w:val="afb"/>
              <w:ind w:left="250" w:right="149" w:hanging="141"/>
              <w:jc w:val="center"/>
              <w:rPr>
                <w:rFonts w:ascii="Times New Roman" w:hAnsi="Times New Roman"/>
                <w:sz w:val="18"/>
                <w:szCs w:val="18"/>
                <w:u w:val="single"/>
              </w:rPr>
            </w:pPr>
            <w:r w:rsidRPr="00903EF0">
              <w:rPr>
                <w:rFonts w:ascii="Times New Roman" w:hAnsi="Times New Roman"/>
                <w:sz w:val="18"/>
                <w:szCs w:val="18"/>
                <w:u w:val="single"/>
              </w:rPr>
              <w:t>муниципального имущества:</w:t>
            </w:r>
          </w:p>
          <w:p w:rsidR="000535A5" w:rsidRPr="00903EF0" w:rsidRDefault="000535A5" w:rsidP="002A0306">
            <w:pPr>
              <w:rPr>
                <w:rFonts w:eastAsia="Calibri"/>
                <w:sz w:val="18"/>
                <w:szCs w:val="18"/>
              </w:rPr>
            </w:pPr>
            <w:r w:rsidRPr="00903EF0">
              <w:rPr>
                <w:sz w:val="18"/>
                <w:szCs w:val="18"/>
              </w:rPr>
              <w:t>- в иное муниципальное жилье (имеющееся / планируемое к строительству / приобретаемое).</w:t>
            </w:r>
          </w:p>
        </w:tc>
        <w:tc>
          <w:tcPr>
            <w:tcW w:w="358" w:type="pct"/>
          </w:tcPr>
          <w:p w:rsidR="000535A5" w:rsidRPr="00903EF0" w:rsidRDefault="000535A5" w:rsidP="002A0306">
            <w:pPr>
              <w:rPr>
                <w:rFonts w:eastAsia="Calibri"/>
                <w:sz w:val="18"/>
                <w:szCs w:val="18"/>
              </w:rPr>
            </w:pPr>
            <w:r w:rsidRPr="00903EF0">
              <w:rPr>
                <w:rFonts w:eastAsia="Calibri"/>
                <w:sz w:val="18"/>
                <w:szCs w:val="18"/>
              </w:rPr>
              <w:t>Управление земельно-имущественных отношений, Управление градостроительного комплекса</w:t>
            </w:r>
          </w:p>
        </w:tc>
      </w:tr>
      <w:tr w:rsidR="00F715EA" w:rsidRPr="00903EF0" w:rsidTr="00A65C4A">
        <w:trPr>
          <w:trHeight w:val="548"/>
        </w:trPr>
        <w:tc>
          <w:tcPr>
            <w:tcW w:w="245" w:type="pct"/>
            <w:vMerge/>
          </w:tcPr>
          <w:p w:rsidR="00F715EA" w:rsidRPr="00903EF0" w:rsidRDefault="00F715EA" w:rsidP="000535A5">
            <w:pPr>
              <w:jc w:val="center"/>
              <w:rPr>
                <w:rFonts w:eastAsia="Calibri"/>
                <w:sz w:val="18"/>
                <w:szCs w:val="18"/>
              </w:rPr>
            </w:pPr>
          </w:p>
        </w:tc>
        <w:tc>
          <w:tcPr>
            <w:tcW w:w="500" w:type="pct"/>
            <w:vMerge w:val="restart"/>
          </w:tcPr>
          <w:p w:rsidR="00F715EA" w:rsidRPr="00903EF0" w:rsidRDefault="00A65C4A" w:rsidP="000535A5">
            <w:pPr>
              <w:rPr>
                <w:rFonts w:eastAsia="Calibri"/>
                <w:b/>
                <w:sz w:val="18"/>
                <w:szCs w:val="18"/>
              </w:rPr>
            </w:pPr>
            <w:r w:rsidRPr="00903EF0">
              <w:rPr>
                <w:rFonts w:eastAsia="Calibri"/>
                <w:sz w:val="18"/>
                <w:szCs w:val="16"/>
              </w:rPr>
              <w:t>Количество граждан, расселенных из аварийного жилищного фонда за счет муниципальных программ</w:t>
            </w:r>
            <w:r w:rsidRPr="00903EF0">
              <w:rPr>
                <w:rFonts w:eastAsia="Calibri"/>
                <w:sz w:val="18"/>
                <w:szCs w:val="18"/>
              </w:rPr>
              <w:t xml:space="preserve"> </w:t>
            </w:r>
            <w:r w:rsidR="00F715EA" w:rsidRPr="00903EF0">
              <w:rPr>
                <w:rFonts w:eastAsia="Calibri"/>
                <w:sz w:val="18"/>
                <w:szCs w:val="18"/>
              </w:rPr>
              <w:t>тыс.чел.</w:t>
            </w:r>
          </w:p>
        </w:tc>
        <w:tc>
          <w:tcPr>
            <w:tcW w:w="246" w:type="pct"/>
            <w:vMerge/>
          </w:tcPr>
          <w:p w:rsidR="00F715EA" w:rsidRPr="00903EF0" w:rsidRDefault="00F715EA" w:rsidP="000535A5">
            <w:pPr>
              <w:jc w:val="center"/>
              <w:rPr>
                <w:rFonts w:eastAsia="Calibri"/>
                <w:sz w:val="18"/>
                <w:szCs w:val="18"/>
              </w:rPr>
            </w:pPr>
          </w:p>
        </w:tc>
        <w:tc>
          <w:tcPr>
            <w:tcW w:w="451" w:type="pct"/>
            <w:vMerge w:val="restart"/>
          </w:tcPr>
          <w:p w:rsidR="00F715EA" w:rsidRPr="00903EF0" w:rsidRDefault="00F715EA" w:rsidP="000535A5">
            <w:pPr>
              <w:jc w:val="center"/>
              <w:rPr>
                <w:rFonts w:eastAsia="Calibri"/>
                <w:sz w:val="18"/>
                <w:szCs w:val="18"/>
              </w:rPr>
            </w:pPr>
            <w:r w:rsidRPr="00903EF0">
              <w:rPr>
                <w:rFonts w:eastAsia="Calibri"/>
                <w:sz w:val="18"/>
                <w:szCs w:val="18"/>
              </w:rPr>
              <w:t>Всего:</w:t>
            </w:r>
          </w:p>
        </w:tc>
        <w:tc>
          <w:tcPr>
            <w:tcW w:w="405" w:type="pct"/>
            <w:vMerge w:val="restart"/>
          </w:tcPr>
          <w:p w:rsidR="00F715EA" w:rsidRPr="00903EF0" w:rsidRDefault="00F715EA" w:rsidP="000535A5">
            <w:pPr>
              <w:jc w:val="center"/>
              <w:rPr>
                <w:rFonts w:eastAsia="Calibri"/>
                <w:sz w:val="18"/>
                <w:szCs w:val="18"/>
              </w:rPr>
            </w:pPr>
            <w:r w:rsidRPr="00903EF0">
              <w:rPr>
                <w:rFonts w:eastAsia="Calibri"/>
                <w:sz w:val="18"/>
                <w:szCs w:val="18"/>
              </w:rPr>
              <w:t>Х</w:t>
            </w:r>
          </w:p>
        </w:tc>
        <w:tc>
          <w:tcPr>
            <w:tcW w:w="412" w:type="pct"/>
            <w:gridSpan w:val="2"/>
            <w:vMerge w:val="restart"/>
          </w:tcPr>
          <w:p w:rsidR="00F715EA" w:rsidRPr="00903EF0" w:rsidRDefault="00F715EA" w:rsidP="000535A5">
            <w:pPr>
              <w:jc w:val="center"/>
              <w:rPr>
                <w:rFonts w:eastAsia="Calibri"/>
                <w:sz w:val="18"/>
                <w:szCs w:val="18"/>
              </w:rPr>
            </w:pPr>
            <w:r w:rsidRPr="00903EF0">
              <w:rPr>
                <w:rFonts w:eastAsia="Calibri"/>
                <w:sz w:val="18"/>
                <w:szCs w:val="18"/>
              </w:rPr>
              <w:t>2020 год</w:t>
            </w:r>
          </w:p>
        </w:tc>
        <w:tc>
          <w:tcPr>
            <w:tcW w:w="400" w:type="pct"/>
            <w:gridSpan w:val="2"/>
            <w:vMerge w:val="restart"/>
          </w:tcPr>
          <w:p w:rsidR="00F715EA" w:rsidRPr="00903EF0" w:rsidRDefault="00F715EA" w:rsidP="000535A5">
            <w:pPr>
              <w:rPr>
                <w:rFonts w:eastAsia="Calibri"/>
                <w:sz w:val="18"/>
                <w:szCs w:val="18"/>
              </w:rPr>
            </w:pPr>
            <w:r w:rsidRPr="00903EF0">
              <w:rPr>
                <w:rFonts w:eastAsia="Calibri"/>
                <w:sz w:val="18"/>
                <w:szCs w:val="18"/>
              </w:rPr>
              <w:t xml:space="preserve">2021 год </w:t>
            </w:r>
          </w:p>
        </w:tc>
        <w:tc>
          <w:tcPr>
            <w:tcW w:w="359" w:type="pct"/>
            <w:gridSpan w:val="3"/>
            <w:vMerge w:val="restart"/>
          </w:tcPr>
          <w:p w:rsidR="00F715EA" w:rsidRPr="00903EF0" w:rsidRDefault="00F715EA" w:rsidP="000535A5">
            <w:pPr>
              <w:rPr>
                <w:rFonts w:eastAsia="Calibri"/>
                <w:sz w:val="18"/>
                <w:szCs w:val="18"/>
              </w:rPr>
            </w:pPr>
            <w:r w:rsidRPr="00903EF0">
              <w:rPr>
                <w:rFonts w:eastAsia="Calibri"/>
                <w:sz w:val="18"/>
                <w:szCs w:val="18"/>
              </w:rPr>
              <w:t>2022 год</w:t>
            </w:r>
          </w:p>
        </w:tc>
        <w:tc>
          <w:tcPr>
            <w:tcW w:w="317" w:type="pct"/>
            <w:gridSpan w:val="7"/>
            <w:vMerge w:val="restart"/>
          </w:tcPr>
          <w:p w:rsidR="00F715EA" w:rsidRPr="00903EF0" w:rsidRDefault="00F715EA" w:rsidP="00B32DA2">
            <w:pPr>
              <w:rPr>
                <w:rFonts w:eastAsia="Calibri"/>
                <w:sz w:val="18"/>
                <w:szCs w:val="18"/>
              </w:rPr>
            </w:pPr>
            <w:r w:rsidRPr="00903EF0">
              <w:rPr>
                <w:rFonts w:eastAsia="Calibri"/>
                <w:sz w:val="18"/>
                <w:szCs w:val="18"/>
              </w:rPr>
              <w:t xml:space="preserve">Итого </w:t>
            </w:r>
          </w:p>
          <w:p w:rsidR="00F715EA" w:rsidRPr="00903EF0" w:rsidRDefault="00F715EA" w:rsidP="00B32DA2">
            <w:pPr>
              <w:jc w:val="center"/>
              <w:rPr>
                <w:rFonts w:eastAsia="Calibri"/>
                <w:sz w:val="18"/>
                <w:szCs w:val="18"/>
              </w:rPr>
            </w:pPr>
            <w:r w:rsidRPr="00903EF0">
              <w:rPr>
                <w:rFonts w:eastAsia="Calibri"/>
                <w:sz w:val="18"/>
                <w:szCs w:val="18"/>
              </w:rPr>
              <w:t>2023 год</w:t>
            </w:r>
          </w:p>
        </w:tc>
        <w:tc>
          <w:tcPr>
            <w:tcW w:w="725" w:type="pct"/>
            <w:gridSpan w:val="10"/>
          </w:tcPr>
          <w:p w:rsidR="00F715EA" w:rsidRPr="00903EF0" w:rsidRDefault="00F715EA" w:rsidP="000535A5">
            <w:pPr>
              <w:rPr>
                <w:sz w:val="18"/>
                <w:szCs w:val="18"/>
                <w:u w:val="single"/>
              </w:rPr>
            </w:pPr>
            <w:r w:rsidRPr="00903EF0">
              <w:rPr>
                <w:rFonts w:eastAsia="Calibri"/>
                <w:sz w:val="18"/>
                <w:szCs w:val="18"/>
              </w:rPr>
              <w:t>В том числе по кварталам:</w:t>
            </w:r>
          </w:p>
        </w:tc>
        <w:tc>
          <w:tcPr>
            <w:tcW w:w="316" w:type="pct"/>
            <w:vMerge w:val="restart"/>
          </w:tcPr>
          <w:p w:rsidR="00F715EA" w:rsidRPr="00903EF0" w:rsidRDefault="00F715EA" w:rsidP="000535A5">
            <w:pPr>
              <w:rPr>
                <w:rFonts w:eastAsia="Calibri"/>
                <w:sz w:val="18"/>
                <w:szCs w:val="18"/>
              </w:rPr>
            </w:pPr>
            <w:r w:rsidRPr="00903EF0">
              <w:rPr>
                <w:rFonts w:eastAsia="Calibri"/>
                <w:sz w:val="18"/>
                <w:szCs w:val="18"/>
              </w:rPr>
              <w:t>2024 год</w:t>
            </w:r>
          </w:p>
        </w:tc>
        <w:tc>
          <w:tcPr>
            <w:tcW w:w="267" w:type="pct"/>
            <w:vMerge w:val="restart"/>
          </w:tcPr>
          <w:p w:rsidR="00F715EA" w:rsidRPr="00903EF0" w:rsidRDefault="00F715EA" w:rsidP="000535A5">
            <w:pPr>
              <w:rPr>
                <w:rFonts w:eastAsia="Calibri"/>
                <w:sz w:val="18"/>
                <w:szCs w:val="18"/>
              </w:rPr>
            </w:pPr>
            <w:r w:rsidRPr="00903EF0">
              <w:rPr>
                <w:rFonts w:eastAsia="Calibri"/>
                <w:sz w:val="18"/>
                <w:szCs w:val="18"/>
              </w:rPr>
              <w:t>2025 год</w:t>
            </w:r>
          </w:p>
        </w:tc>
        <w:tc>
          <w:tcPr>
            <w:tcW w:w="358" w:type="pct"/>
            <w:vMerge w:val="restart"/>
          </w:tcPr>
          <w:p w:rsidR="00F715EA" w:rsidRPr="00903EF0" w:rsidRDefault="00F715EA" w:rsidP="000535A5">
            <w:pPr>
              <w:jc w:val="center"/>
              <w:rPr>
                <w:rFonts w:eastAsia="Calibri"/>
                <w:sz w:val="18"/>
                <w:szCs w:val="18"/>
              </w:rPr>
            </w:pPr>
            <w:r w:rsidRPr="00903EF0">
              <w:rPr>
                <w:rFonts w:eastAsia="Calibri"/>
                <w:sz w:val="18"/>
                <w:szCs w:val="18"/>
              </w:rPr>
              <w:t>Х</w:t>
            </w:r>
          </w:p>
        </w:tc>
      </w:tr>
      <w:tr w:rsidR="00F715EA" w:rsidRPr="00903EF0" w:rsidTr="00A65C4A">
        <w:trPr>
          <w:trHeight w:val="547"/>
        </w:trPr>
        <w:tc>
          <w:tcPr>
            <w:tcW w:w="245" w:type="pct"/>
            <w:vMerge/>
          </w:tcPr>
          <w:p w:rsidR="00F715EA" w:rsidRPr="00903EF0" w:rsidRDefault="00F715EA" w:rsidP="000535A5">
            <w:pPr>
              <w:jc w:val="center"/>
              <w:rPr>
                <w:rFonts w:eastAsia="Calibri"/>
                <w:sz w:val="18"/>
                <w:szCs w:val="18"/>
              </w:rPr>
            </w:pPr>
          </w:p>
        </w:tc>
        <w:tc>
          <w:tcPr>
            <w:tcW w:w="500" w:type="pct"/>
            <w:vMerge/>
          </w:tcPr>
          <w:p w:rsidR="00F715EA" w:rsidRPr="00903EF0" w:rsidRDefault="00F715EA" w:rsidP="000535A5">
            <w:pPr>
              <w:rPr>
                <w:rFonts w:eastAsia="Calibri"/>
                <w:sz w:val="18"/>
                <w:szCs w:val="18"/>
              </w:rPr>
            </w:pPr>
          </w:p>
        </w:tc>
        <w:tc>
          <w:tcPr>
            <w:tcW w:w="246" w:type="pct"/>
            <w:vMerge/>
          </w:tcPr>
          <w:p w:rsidR="00F715EA" w:rsidRPr="00903EF0" w:rsidRDefault="00F715EA" w:rsidP="000535A5">
            <w:pPr>
              <w:jc w:val="center"/>
              <w:rPr>
                <w:rFonts w:eastAsia="Calibri"/>
                <w:sz w:val="18"/>
                <w:szCs w:val="18"/>
              </w:rPr>
            </w:pPr>
          </w:p>
        </w:tc>
        <w:tc>
          <w:tcPr>
            <w:tcW w:w="451" w:type="pct"/>
            <w:vMerge/>
          </w:tcPr>
          <w:p w:rsidR="00F715EA" w:rsidRPr="00903EF0" w:rsidRDefault="00F715EA" w:rsidP="000535A5">
            <w:pPr>
              <w:jc w:val="center"/>
              <w:rPr>
                <w:rFonts w:eastAsia="Calibri"/>
                <w:sz w:val="18"/>
                <w:szCs w:val="18"/>
              </w:rPr>
            </w:pPr>
          </w:p>
        </w:tc>
        <w:tc>
          <w:tcPr>
            <w:tcW w:w="405" w:type="pct"/>
            <w:vMerge/>
          </w:tcPr>
          <w:p w:rsidR="00F715EA" w:rsidRPr="00903EF0" w:rsidRDefault="00F715EA" w:rsidP="000535A5">
            <w:pPr>
              <w:jc w:val="center"/>
              <w:rPr>
                <w:rFonts w:eastAsia="Calibri"/>
                <w:sz w:val="18"/>
                <w:szCs w:val="18"/>
              </w:rPr>
            </w:pPr>
          </w:p>
        </w:tc>
        <w:tc>
          <w:tcPr>
            <w:tcW w:w="412" w:type="pct"/>
            <w:gridSpan w:val="2"/>
            <w:vMerge/>
          </w:tcPr>
          <w:p w:rsidR="00F715EA" w:rsidRPr="00903EF0" w:rsidRDefault="00F715EA" w:rsidP="000535A5">
            <w:pPr>
              <w:jc w:val="center"/>
              <w:rPr>
                <w:rFonts w:eastAsia="Calibri"/>
                <w:sz w:val="18"/>
                <w:szCs w:val="18"/>
              </w:rPr>
            </w:pPr>
          </w:p>
        </w:tc>
        <w:tc>
          <w:tcPr>
            <w:tcW w:w="400" w:type="pct"/>
            <w:gridSpan w:val="2"/>
            <w:vMerge/>
          </w:tcPr>
          <w:p w:rsidR="00F715EA" w:rsidRPr="00903EF0" w:rsidRDefault="00F715EA" w:rsidP="000535A5">
            <w:pPr>
              <w:rPr>
                <w:rFonts w:eastAsia="Calibri"/>
                <w:sz w:val="18"/>
                <w:szCs w:val="18"/>
              </w:rPr>
            </w:pPr>
          </w:p>
        </w:tc>
        <w:tc>
          <w:tcPr>
            <w:tcW w:w="359" w:type="pct"/>
            <w:gridSpan w:val="3"/>
            <w:vMerge/>
          </w:tcPr>
          <w:p w:rsidR="00F715EA" w:rsidRPr="00903EF0" w:rsidRDefault="00F715EA" w:rsidP="000535A5">
            <w:pPr>
              <w:rPr>
                <w:rFonts w:eastAsia="Calibri"/>
                <w:sz w:val="18"/>
                <w:szCs w:val="18"/>
              </w:rPr>
            </w:pPr>
          </w:p>
        </w:tc>
        <w:tc>
          <w:tcPr>
            <w:tcW w:w="317" w:type="pct"/>
            <w:gridSpan w:val="7"/>
            <w:vMerge/>
          </w:tcPr>
          <w:p w:rsidR="00F715EA" w:rsidRPr="00903EF0" w:rsidRDefault="00F715EA" w:rsidP="000535A5">
            <w:pPr>
              <w:jc w:val="center"/>
              <w:rPr>
                <w:rFonts w:eastAsia="Calibri"/>
                <w:sz w:val="18"/>
                <w:szCs w:val="18"/>
              </w:rPr>
            </w:pPr>
          </w:p>
        </w:tc>
        <w:tc>
          <w:tcPr>
            <w:tcW w:w="138" w:type="pct"/>
            <w:gridSpan w:val="4"/>
          </w:tcPr>
          <w:p w:rsidR="00F715EA" w:rsidRPr="00903EF0" w:rsidRDefault="00F715EA" w:rsidP="00B32DA2">
            <w:pPr>
              <w:rPr>
                <w:rFonts w:eastAsia="Calibri"/>
                <w:sz w:val="18"/>
                <w:szCs w:val="18"/>
                <w:lang w:val="en-US"/>
              </w:rPr>
            </w:pPr>
            <w:r w:rsidRPr="00903EF0">
              <w:rPr>
                <w:rFonts w:eastAsia="Calibri"/>
                <w:sz w:val="18"/>
                <w:szCs w:val="18"/>
                <w:lang w:val="en-US"/>
              </w:rPr>
              <w:t>I</w:t>
            </w:r>
          </w:p>
        </w:tc>
        <w:tc>
          <w:tcPr>
            <w:tcW w:w="141"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II</w:t>
            </w:r>
          </w:p>
        </w:tc>
        <w:tc>
          <w:tcPr>
            <w:tcW w:w="129"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III</w:t>
            </w:r>
          </w:p>
        </w:tc>
        <w:tc>
          <w:tcPr>
            <w:tcW w:w="316" w:type="pct"/>
            <w:gridSpan w:val="2"/>
          </w:tcPr>
          <w:p w:rsidR="00F715EA" w:rsidRPr="00903EF0" w:rsidRDefault="00F715EA" w:rsidP="00B32DA2">
            <w:pPr>
              <w:rPr>
                <w:rFonts w:eastAsia="Calibri"/>
                <w:sz w:val="18"/>
                <w:szCs w:val="18"/>
                <w:lang w:val="en-US"/>
              </w:rPr>
            </w:pPr>
            <w:r w:rsidRPr="00903EF0">
              <w:rPr>
                <w:rFonts w:eastAsia="Calibri"/>
                <w:sz w:val="18"/>
                <w:szCs w:val="18"/>
                <w:lang w:val="en-US"/>
              </w:rPr>
              <w:t>IV</w:t>
            </w:r>
          </w:p>
        </w:tc>
        <w:tc>
          <w:tcPr>
            <w:tcW w:w="316" w:type="pct"/>
            <w:vMerge/>
          </w:tcPr>
          <w:p w:rsidR="00F715EA" w:rsidRPr="00903EF0" w:rsidRDefault="00F715EA" w:rsidP="000535A5">
            <w:pPr>
              <w:rPr>
                <w:rFonts w:eastAsia="Calibri"/>
                <w:sz w:val="18"/>
                <w:szCs w:val="18"/>
              </w:rPr>
            </w:pPr>
          </w:p>
        </w:tc>
        <w:tc>
          <w:tcPr>
            <w:tcW w:w="267" w:type="pct"/>
            <w:vMerge/>
          </w:tcPr>
          <w:p w:rsidR="00F715EA" w:rsidRPr="00903EF0" w:rsidRDefault="00F715EA" w:rsidP="000535A5">
            <w:pPr>
              <w:rPr>
                <w:rFonts w:eastAsia="Calibri"/>
                <w:sz w:val="18"/>
                <w:szCs w:val="18"/>
              </w:rPr>
            </w:pPr>
          </w:p>
        </w:tc>
        <w:tc>
          <w:tcPr>
            <w:tcW w:w="358" w:type="pct"/>
            <w:vMerge/>
          </w:tcPr>
          <w:p w:rsidR="00F715EA" w:rsidRPr="00903EF0" w:rsidRDefault="00F715EA" w:rsidP="000535A5">
            <w:pPr>
              <w:jc w:val="center"/>
              <w:rPr>
                <w:rFonts w:eastAsia="Calibri"/>
                <w:sz w:val="18"/>
                <w:szCs w:val="18"/>
              </w:rPr>
            </w:pPr>
          </w:p>
        </w:tc>
      </w:tr>
      <w:tr w:rsidR="00A65C4A" w:rsidRPr="00903EF0" w:rsidTr="007068EF">
        <w:trPr>
          <w:cantSplit/>
          <w:trHeight w:val="1134"/>
        </w:trPr>
        <w:tc>
          <w:tcPr>
            <w:tcW w:w="245" w:type="pct"/>
            <w:vMerge/>
          </w:tcPr>
          <w:p w:rsidR="00F715EA" w:rsidRPr="00903EF0" w:rsidRDefault="00F715EA" w:rsidP="000535A5">
            <w:pPr>
              <w:jc w:val="center"/>
              <w:rPr>
                <w:rFonts w:eastAsia="Calibri"/>
                <w:sz w:val="18"/>
                <w:szCs w:val="18"/>
              </w:rPr>
            </w:pPr>
          </w:p>
        </w:tc>
        <w:tc>
          <w:tcPr>
            <w:tcW w:w="500" w:type="pct"/>
            <w:vMerge/>
          </w:tcPr>
          <w:p w:rsidR="00F715EA" w:rsidRPr="00903EF0" w:rsidRDefault="00F715EA" w:rsidP="000535A5">
            <w:pPr>
              <w:rPr>
                <w:rFonts w:eastAsia="Calibri"/>
                <w:b/>
                <w:sz w:val="18"/>
                <w:szCs w:val="18"/>
              </w:rPr>
            </w:pPr>
          </w:p>
        </w:tc>
        <w:tc>
          <w:tcPr>
            <w:tcW w:w="246" w:type="pct"/>
            <w:vMerge/>
          </w:tcPr>
          <w:p w:rsidR="00F715EA" w:rsidRPr="00903EF0" w:rsidRDefault="00F715EA" w:rsidP="000535A5">
            <w:pPr>
              <w:jc w:val="center"/>
              <w:rPr>
                <w:rFonts w:eastAsia="Calibri"/>
                <w:sz w:val="18"/>
                <w:szCs w:val="18"/>
              </w:rPr>
            </w:pPr>
          </w:p>
        </w:tc>
        <w:tc>
          <w:tcPr>
            <w:tcW w:w="451" w:type="pct"/>
          </w:tcPr>
          <w:p w:rsidR="00F715EA" w:rsidRPr="00903EF0" w:rsidRDefault="00F715E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405" w:type="pct"/>
            <w:vMerge/>
          </w:tcPr>
          <w:p w:rsidR="00F715EA" w:rsidRPr="00903EF0"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903EF0" w:rsidRDefault="00D24170"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400" w:type="pct"/>
            <w:gridSpan w:val="2"/>
            <w:shd w:val="clear" w:color="auto" w:fill="auto"/>
          </w:tcPr>
          <w:p w:rsidR="00F715EA" w:rsidRPr="00903EF0" w:rsidRDefault="00D24170"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59" w:type="pct"/>
            <w:gridSpan w:val="3"/>
            <w:shd w:val="clear" w:color="auto" w:fill="auto"/>
          </w:tcPr>
          <w:p w:rsidR="00F715EA" w:rsidRPr="00903EF0" w:rsidRDefault="007068EF"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0,10</w:t>
            </w:r>
          </w:p>
        </w:tc>
        <w:tc>
          <w:tcPr>
            <w:tcW w:w="317" w:type="pct"/>
            <w:gridSpan w:val="7"/>
            <w:shd w:val="clear" w:color="auto" w:fill="auto"/>
          </w:tcPr>
          <w:p w:rsidR="00F715EA" w:rsidRPr="00903EF0" w:rsidRDefault="0049714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38" w:type="pct"/>
            <w:gridSpan w:val="4"/>
            <w:shd w:val="clear" w:color="auto" w:fill="auto"/>
          </w:tcPr>
          <w:p w:rsidR="00F715EA" w:rsidRPr="00903EF0" w:rsidRDefault="00F715E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41" w:type="pct"/>
            <w:gridSpan w:val="2"/>
            <w:shd w:val="clear" w:color="auto" w:fill="auto"/>
          </w:tcPr>
          <w:p w:rsidR="00F715EA" w:rsidRPr="00903EF0" w:rsidRDefault="00F715E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129" w:type="pct"/>
            <w:gridSpan w:val="2"/>
            <w:shd w:val="clear" w:color="auto" w:fill="auto"/>
          </w:tcPr>
          <w:p w:rsidR="00F715EA" w:rsidRPr="00903EF0" w:rsidRDefault="00F715E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16" w:type="pct"/>
            <w:gridSpan w:val="2"/>
            <w:shd w:val="clear" w:color="auto" w:fill="auto"/>
          </w:tcPr>
          <w:p w:rsidR="00F715EA" w:rsidRPr="00903EF0" w:rsidRDefault="0049714A"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16" w:type="pct"/>
            <w:shd w:val="clear" w:color="auto" w:fill="auto"/>
          </w:tcPr>
          <w:p w:rsidR="00F715EA" w:rsidRPr="00903EF0" w:rsidRDefault="007068EF"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267" w:type="pct"/>
            <w:shd w:val="clear" w:color="auto" w:fill="auto"/>
          </w:tcPr>
          <w:p w:rsidR="00F715EA" w:rsidRPr="00903EF0" w:rsidRDefault="00D24170" w:rsidP="000535A5">
            <w:pPr>
              <w:pStyle w:val="afb"/>
              <w:ind w:left="250" w:right="149" w:hanging="141"/>
              <w:jc w:val="center"/>
              <w:rPr>
                <w:rFonts w:ascii="Times New Roman" w:hAnsi="Times New Roman"/>
                <w:sz w:val="18"/>
                <w:szCs w:val="18"/>
              </w:rPr>
            </w:pPr>
            <w:r w:rsidRPr="00903EF0">
              <w:rPr>
                <w:rFonts w:ascii="Times New Roman" w:hAnsi="Times New Roman"/>
                <w:sz w:val="18"/>
                <w:szCs w:val="18"/>
              </w:rPr>
              <w:t>Х</w:t>
            </w:r>
          </w:p>
        </w:tc>
        <w:tc>
          <w:tcPr>
            <w:tcW w:w="358" w:type="pct"/>
            <w:vMerge/>
          </w:tcPr>
          <w:p w:rsidR="00F715EA" w:rsidRPr="00903EF0" w:rsidRDefault="00F715EA" w:rsidP="000535A5">
            <w:pPr>
              <w:rPr>
                <w:rFonts w:eastAsia="Calibri"/>
                <w:sz w:val="18"/>
                <w:szCs w:val="18"/>
              </w:rPr>
            </w:pPr>
          </w:p>
        </w:tc>
      </w:tr>
    </w:tbl>
    <w:p w:rsidR="00384A48" w:rsidRPr="00903EF0" w:rsidRDefault="00384A48" w:rsidP="006F6BD9">
      <w:pPr>
        <w:contextualSpacing/>
        <w:rPr>
          <w:rFonts w:eastAsia="Calibri"/>
          <w:b/>
          <w:sz w:val="18"/>
          <w:szCs w:val="18"/>
        </w:rPr>
      </w:pPr>
    </w:p>
    <w:p w:rsidR="007E3F2F" w:rsidRPr="00903EF0" w:rsidRDefault="007E3F2F" w:rsidP="006F6BD9">
      <w:pPr>
        <w:contextualSpacing/>
        <w:rPr>
          <w:rFonts w:eastAsia="Calibri"/>
          <w:b/>
          <w:sz w:val="18"/>
          <w:szCs w:val="18"/>
        </w:rPr>
        <w:sectPr w:rsidR="007E3F2F" w:rsidRPr="00903EF0" w:rsidSect="006B031B">
          <w:pgSz w:w="16837" w:h="11905" w:orient="landscape" w:code="9"/>
          <w:pgMar w:top="1191" w:right="1134" w:bottom="993" w:left="1134" w:header="709" w:footer="709" w:gutter="0"/>
          <w:cols w:space="708"/>
          <w:docGrid w:linePitch="381"/>
        </w:sectPr>
      </w:pPr>
    </w:p>
    <w:p w:rsidR="003821E9" w:rsidRPr="00903EF0" w:rsidRDefault="0038472D" w:rsidP="003821E9">
      <w:pPr>
        <w:pStyle w:val="ConsPlusNormal"/>
        <w:jc w:val="center"/>
        <w:rPr>
          <w:rFonts w:ascii="Times New Roman" w:hAnsi="Times New Roman" w:cs="Times New Roman"/>
          <w:b/>
          <w:szCs w:val="22"/>
        </w:rPr>
      </w:pPr>
      <w:r w:rsidRPr="00903EF0">
        <w:rPr>
          <w:rFonts w:ascii="Times New Roman" w:hAnsi="Times New Roman" w:cs="Times New Roman"/>
          <w:b/>
          <w:szCs w:val="22"/>
        </w:rPr>
        <w:lastRenderedPageBreak/>
        <w:t xml:space="preserve">15. </w:t>
      </w:r>
      <w:r w:rsidR="003821E9" w:rsidRPr="00903EF0">
        <w:rPr>
          <w:rFonts w:ascii="Times New Roman" w:hAnsi="Times New Roman" w:cs="Times New Roman"/>
          <w:b/>
          <w:szCs w:val="22"/>
        </w:rPr>
        <w:t>План мероприятий по переселению граждан из аварийного</w:t>
      </w:r>
    </w:p>
    <w:p w:rsidR="003821E9" w:rsidRPr="00903EF0" w:rsidRDefault="003821E9" w:rsidP="003821E9">
      <w:pPr>
        <w:pStyle w:val="ConsPlusNormal"/>
        <w:jc w:val="center"/>
        <w:rPr>
          <w:rFonts w:ascii="Times New Roman" w:hAnsi="Times New Roman" w:cs="Times New Roman"/>
          <w:b/>
          <w:szCs w:val="22"/>
        </w:rPr>
      </w:pPr>
      <w:r w:rsidRPr="00903EF0">
        <w:rPr>
          <w:rFonts w:ascii="Times New Roman" w:hAnsi="Times New Roman" w:cs="Times New Roman"/>
          <w:b/>
          <w:szCs w:val="22"/>
        </w:rPr>
        <w:t>жилищного фонда</w:t>
      </w:r>
    </w:p>
    <w:p w:rsidR="003821E9" w:rsidRPr="00903EF0" w:rsidRDefault="003821E9" w:rsidP="003821E9">
      <w:pPr>
        <w:pStyle w:val="ConsPlusNormal"/>
        <w:jc w:val="both"/>
        <w:rPr>
          <w:rFonts w:ascii="Times New Roman" w:hAnsi="Times New Roman" w:cs="Times New Roman"/>
          <w:b/>
          <w:szCs w:val="22"/>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903EF0"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Справочно: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Справочно: Возмещение части стоимости жилых помещений</w:t>
            </w:r>
          </w:p>
        </w:tc>
      </w:tr>
      <w:tr w:rsidR="003821E9" w:rsidRPr="00903EF0" w:rsidTr="00F77B22">
        <w:tc>
          <w:tcPr>
            <w:tcW w:w="488"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r>
      <w:tr w:rsidR="003821E9" w:rsidRPr="00903EF0" w:rsidTr="00F77B22">
        <w:tc>
          <w:tcPr>
            <w:tcW w:w="488"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за счет средств иных лиц (инвестор а по договору о развитии застроенной территории)</w:t>
            </w:r>
          </w:p>
        </w:tc>
      </w:tr>
      <w:tr w:rsidR="003821E9" w:rsidRPr="00903EF0" w:rsidTr="00F77B22">
        <w:tc>
          <w:tcPr>
            <w:tcW w:w="488"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чел.</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r>
      <w:tr w:rsidR="003821E9" w:rsidRPr="00903EF0" w:rsidTr="00F77B22">
        <w:tc>
          <w:tcPr>
            <w:tcW w:w="48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w:t>
            </w:r>
          </w:p>
        </w:tc>
        <w:tc>
          <w:tcPr>
            <w:tcW w:w="141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3</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19</w:t>
            </w:r>
          </w:p>
        </w:tc>
      </w:tr>
      <w:tr w:rsidR="003821E9" w:rsidRPr="00903EF0" w:rsidTr="00F77B22">
        <w:tc>
          <w:tcPr>
            <w:tcW w:w="488"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rPr>
                <w:rFonts w:ascii="Times New Roman" w:hAnsi="Times New Roman" w:cs="Times New Roman"/>
                <w:szCs w:val="22"/>
              </w:rPr>
            </w:pPr>
            <w:r w:rsidRPr="00903EF0">
              <w:rPr>
                <w:rFonts w:ascii="Times New Roman" w:hAnsi="Times New Roman" w:cs="Times New Roman"/>
                <w:szCs w:val="22"/>
              </w:rPr>
              <w:t xml:space="preserve">Всего по муниципальной программе переселения, в рамках которой предусмотрено софинансирование за счет </w:t>
            </w:r>
            <w:r w:rsidRPr="00903EF0">
              <w:rPr>
                <w:rFonts w:ascii="Times New Roman" w:hAnsi="Times New Roman" w:cs="Times New Roman"/>
                <w:szCs w:val="22"/>
              </w:rPr>
              <w:lastRenderedPageBreak/>
              <w:t>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lastRenderedPageBreak/>
              <w:t>521</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5D7635" w:rsidP="00F77B22">
            <w:pPr>
              <w:pStyle w:val="ConsPlusNormal"/>
              <w:rPr>
                <w:rFonts w:ascii="Times New Roman" w:hAnsi="Times New Roman" w:cs="Times New Roman"/>
                <w:szCs w:val="22"/>
              </w:rPr>
            </w:pPr>
            <w:r w:rsidRPr="00903EF0">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4441,08</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3291,76</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486954,33369</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216459,09752</w:t>
            </w:r>
          </w:p>
        </w:tc>
        <w:tc>
          <w:tcPr>
            <w:tcW w:w="709"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135506,91471</w:t>
            </w:r>
          </w:p>
        </w:tc>
        <w:tc>
          <w:tcPr>
            <w:tcW w:w="567"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0"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c>
          <w:tcPr>
            <w:tcW w:w="708"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c>
          <w:tcPr>
            <w:tcW w:w="1106" w:type="dxa"/>
            <w:tcBorders>
              <w:top w:val="single" w:sz="4" w:space="0" w:color="auto"/>
              <w:left w:val="single" w:sz="4" w:space="0" w:color="auto"/>
              <w:bottom w:val="single" w:sz="4" w:space="0" w:color="auto"/>
              <w:right w:val="single" w:sz="4" w:space="0" w:color="auto"/>
            </w:tcBorders>
          </w:tcPr>
          <w:p w:rsidR="003821E9" w:rsidRPr="00903EF0" w:rsidRDefault="00095A75" w:rsidP="00F77B22">
            <w:pPr>
              <w:pStyle w:val="ConsPlusNormal"/>
              <w:rPr>
                <w:rFonts w:ascii="Times New Roman" w:hAnsi="Times New Roman" w:cs="Times New Roman"/>
                <w:szCs w:val="22"/>
              </w:rPr>
            </w:pPr>
            <w:r w:rsidRPr="00903EF0">
              <w:rPr>
                <w:rFonts w:ascii="Times New Roman" w:hAnsi="Times New Roman" w:cs="Times New Roman"/>
                <w:szCs w:val="22"/>
              </w:rPr>
              <w:t>0</w:t>
            </w:r>
          </w:p>
        </w:tc>
      </w:tr>
      <w:tr w:rsidR="00095A75" w:rsidRPr="00903EF0" w:rsidTr="00F77B22">
        <w:tc>
          <w:tcPr>
            <w:tcW w:w="488"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Итого по 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521</w:t>
            </w:r>
          </w:p>
        </w:tc>
        <w:tc>
          <w:tcPr>
            <w:tcW w:w="567" w:type="dxa"/>
            <w:tcBorders>
              <w:top w:val="single" w:sz="4" w:space="0" w:color="auto"/>
              <w:left w:val="single" w:sz="4" w:space="0" w:color="auto"/>
              <w:bottom w:val="single" w:sz="4" w:space="0" w:color="auto"/>
              <w:right w:val="single" w:sz="4" w:space="0" w:color="auto"/>
            </w:tcBorders>
          </w:tcPr>
          <w:p w:rsidR="00095A75" w:rsidRPr="00903EF0" w:rsidRDefault="005D7635" w:rsidP="00095A75">
            <w:pPr>
              <w:pStyle w:val="ConsPlusNormal"/>
              <w:rPr>
                <w:rFonts w:ascii="Times New Roman" w:hAnsi="Times New Roman" w:cs="Times New Roman"/>
                <w:szCs w:val="22"/>
              </w:rPr>
            </w:pPr>
            <w:r w:rsidRPr="00903EF0">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709"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4441,08</w:t>
            </w:r>
          </w:p>
        </w:tc>
        <w:tc>
          <w:tcPr>
            <w:tcW w:w="709"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3291,76</w:t>
            </w:r>
          </w:p>
        </w:tc>
        <w:tc>
          <w:tcPr>
            <w:tcW w:w="708"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709"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486954,33369</w:t>
            </w:r>
          </w:p>
        </w:tc>
        <w:tc>
          <w:tcPr>
            <w:tcW w:w="709"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216459,09752</w:t>
            </w:r>
          </w:p>
        </w:tc>
        <w:tc>
          <w:tcPr>
            <w:tcW w:w="709"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135506,91471</w:t>
            </w:r>
          </w:p>
        </w:tc>
        <w:tc>
          <w:tcPr>
            <w:tcW w:w="567"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0"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c>
          <w:tcPr>
            <w:tcW w:w="708"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c>
          <w:tcPr>
            <w:tcW w:w="1106" w:type="dxa"/>
            <w:tcBorders>
              <w:top w:val="single" w:sz="4" w:space="0" w:color="auto"/>
              <w:left w:val="single" w:sz="4" w:space="0" w:color="auto"/>
              <w:bottom w:val="single" w:sz="4" w:space="0" w:color="auto"/>
              <w:right w:val="single" w:sz="4" w:space="0" w:color="auto"/>
            </w:tcBorders>
          </w:tcPr>
          <w:p w:rsidR="00095A75" w:rsidRPr="00903EF0" w:rsidRDefault="00095A75" w:rsidP="00095A75">
            <w:pPr>
              <w:pStyle w:val="ConsPlusNormal"/>
              <w:rPr>
                <w:rFonts w:ascii="Times New Roman" w:hAnsi="Times New Roman" w:cs="Times New Roman"/>
                <w:szCs w:val="22"/>
              </w:rPr>
            </w:pPr>
            <w:r w:rsidRPr="00903EF0">
              <w:rPr>
                <w:rFonts w:ascii="Times New Roman" w:hAnsi="Times New Roman" w:cs="Times New Roman"/>
                <w:szCs w:val="22"/>
              </w:rPr>
              <w:t>0</w:t>
            </w:r>
          </w:p>
        </w:tc>
      </w:tr>
      <w:tr w:rsidR="006B1C83" w:rsidRPr="00903EF0" w:rsidTr="004371D4">
        <w:tc>
          <w:tcPr>
            <w:tcW w:w="48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r w:rsidRPr="00903EF0">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r>
      <w:tr w:rsidR="006B1C83" w:rsidRPr="00903EF0" w:rsidTr="004371D4">
        <w:tc>
          <w:tcPr>
            <w:tcW w:w="48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r w:rsidRPr="00903EF0">
              <w:rPr>
                <w:rFonts w:ascii="Times New Roman" w:hAnsi="Times New Roman" w:cs="Times New Roman"/>
                <w:szCs w:val="22"/>
              </w:rPr>
              <w:t>Переселению граждан из аварийного жилищного фонда, признанного таковым после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EA7753" w:rsidP="006B1C83">
            <w:pPr>
              <w:pStyle w:val="ConsPlusNormal"/>
              <w:rPr>
                <w:rFonts w:ascii="Times New Roman" w:hAnsi="Times New Roman" w:cs="Times New Roman"/>
                <w:szCs w:val="22"/>
              </w:rPr>
            </w:pPr>
            <w:r w:rsidRPr="00903EF0">
              <w:rPr>
                <w:rFonts w:ascii="Times New Roman" w:hAnsi="Times New Roman" w:cs="Times New Roman"/>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6B1C83" w:rsidRPr="00903EF0" w:rsidRDefault="006B1C83" w:rsidP="006B1C83">
            <w:pPr>
              <w:pStyle w:val="ConsPlusNormal"/>
              <w:rPr>
                <w:rFonts w:ascii="Times New Roman" w:hAnsi="Times New Roman" w:cs="Times New Roman"/>
                <w:szCs w:val="22"/>
              </w:rPr>
            </w:pPr>
          </w:p>
        </w:tc>
      </w:tr>
    </w:tbl>
    <w:p w:rsidR="003821E9" w:rsidRPr="00903EF0" w:rsidRDefault="003821E9" w:rsidP="003821E9">
      <w:pPr>
        <w:pStyle w:val="ConsPlusNormal"/>
        <w:jc w:val="both"/>
        <w:rPr>
          <w:rFonts w:ascii="Times New Roman" w:hAnsi="Times New Roman" w:cs="Times New Roman"/>
          <w:szCs w:val="22"/>
        </w:rPr>
      </w:pPr>
    </w:p>
    <w:p w:rsidR="003821E9" w:rsidRPr="00903EF0" w:rsidRDefault="003821E9" w:rsidP="003821E9">
      <w:pPr>
        <w:pStyle w:val="ConsPlusNormal"/>
        <w:jc w:val="both"/>
        <w:rPr>
          <w:rFonts w:ascii="Times New Roman" w:hAnsi="Times New Roman" w:cs="Times New Roman"/>
          <w:szCs w:val="22"/>
        </w:rPr>
        <w:sectPr w:rsidR="003821E9" w:rsidRPr="00903EF0" w:rsidSect="006B031B">
          <w:pgSz w:w="16837" w:h="11905" w:orient="landscape" w:code="9"/>
          <w:pgMar w:top="1191" w:right="1134" w:bottom="993" w:left="1134" w:header="709" w:footer="709" w:gutter="0"/>
          <w:cols w:space="708"/>
          <w:docGrid w:linePitch="381"/>
        </w:sectPr>
      </w:pPr>
    </w:p>
    <w:p w:rsidR="003821E9" w:rsidRPr="00903EF0" w:rsidRDefault="0038472D" w:rsidP="003821E9">
      <w:pPr>
        <w:pStyle w:val="ConsPlusNormal"/>
        <w:jc w:val="center"/>
        <w:rPr>
          <w:rFonts w:ascii="Times New Roman" w:hAnsi="Times New Roman" w:cs="Times New Roman"/>
          <w:b/>
          <w:szCs w:val="22"/>
        </w:rPr>
      </w:pPr>
      <w:r w:rsidRPr="00903EF0">
        <w:rPr>
          <w:rFonts w:ascii="Times New Roman" w:hAnsi="Times New Roman" w:cs="Times New Roman"/>
          <w:b/>
          <w:szCs w:val="22"/>
        </w:rPr>
        <w:lastRenderedPageBreak/>
        <w:t xml:space="preserve">16. </w:t>
      </w:r>
      <w:r w:rsidR="003821E9" w:rsidRPr="00903EF0">
        <w:rPr>
          <w:rFonts w:ascii="Times New Roman" w:hAnsi="Times New Roman" w:cs="Times New Roman"/>
          <w:b/>
          <w:szCs w:val="22"/>
        </w:rPr>
        <w:t>План реализации мероприятий по переселению граждан</w:t>
      </w:r>
    </w:p>
    <w:p w:rsidR="003821E9" w:rsidRPr="00903EF0" w:rsidRDefault="003821E9" w:rsidP="003821E9">
      <w:pPr>
        <w:pStyle w:val="ConsPlusNormal"/>
        <w:jc w:val="center"/>
        <w:rPr>
          <w:rFonts w:ascii="Times New Roman" w:hAnsi="Times New Roman" w:cs="Times New Roman"/>
          <w:b/>
          <w:szCs w:val="22"/>
        </w:rPr>
      </w:pPr>
      <w:r w:rsidRPr="00903EF0">
        <w:rPr>
          <w:rFonts w:ascii="Times New Roman" w:hAnsi="Times New Roman" w:cs="Times New Roman"/>
          <w:b/>
          <w:szCs w:val="22"/>
        </w:rPr>
        <w:t>из аварийного жилищного фонда по способам переселения</w:t>
      </w:r>
    </w:p>
    <w:p w:rsidR="003821E9" w:rsidRPr="00903EF0" w:rsidRDefault="003821E9" w:rsidP="003821E9">
      <w:pPr>
        <w:pStyle w:val="ConsPlusNormal"/>
        <w:jc w:val="both"/>
        <w:rPr>
          <w:rFonts w:ascii="Times New Roman" w:hAnsi="Times New Roman" w:cs="Times New Roman"/>
          <w:szCs w:val="22"/>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4"/>
        <w:gridCol w:w="993"/>
        <w:gridCol w:w="767"/>
        <w:gridCol w:w="782"/>
        <w:gridCol w:w="782"/>
        <w:gridCol w:w="699"/>
        <w:gridCol w:w="783"/>
        <w:gridCol w:w="807"/>
        <w:gridCol w:w="783"/>
        <w:gridCol w:w="946"/>
        <w:gridCol w:w="699"/>
        <w:gridCol w:w="946"/>
        <w:gridCol w:w="699"/>
        <w:gridCol w:w="946"/>
        <w:gridCol w:w="699"/>
        <w:gridCol w:w="946"/>
        <w:gridCol w:w="711"/>
        <w:gridCol w:w="946"/>
        <w:gridCol w:w="699"/>
      </w:tblGrid>
      <w:tr w:rsidR="003821E9" w:rsidRPr="00903EF0" w:rsidTr="004E2154">
        <w:tc>
          <w:tcPr>
            <w:tcW w:w="141" w:type="pct"/>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N п/п</w:t>
            </w:r>
          </w:p>
        </w:tc>
        <w:tc>
          <w:tcPr>
            <w:tcW w:w="330" w:type="pct"/>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Наименование населенного пункта муниципального образования</w:t>
            </w:r>
          </w:p>
        </w:tc>
        <w:tc>
          <w:tcPr>
            <w:tcW w:w="255" w:type="pct"/>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 расселяемая площадь жилых помещений</w:t>
            </w:r>
          </w:p>
        </w:tc>
        <w:tc>
          <w:tcPr>
            <w:tcW w:w="1279" w:type="pct"/>
            <w:gridSpan w:val="5"/>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903EF0" w:rsidTr="004371D4">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60" w:type="pct"/>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том числе:</w:t>
            </w:r>
          </w:p>
        </w:tc>
      </w:tr>
      <w:tr w:rsidR="003821E9" w:rsidRPr="00903EF0" w:rsidTr="004371D4">
        <w:tc>
          <w:tcPr>
            <w:tcW w:w="141"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Приобретение жилых помещений у застройщиков, в т.ч.:</w:t>
            </w:r>
          </w:p>
        </w:tc>
        <w:tc>
          <w:tcPr>
            <w:tcW w:w="545" w:type="pct"/>
            <w:gridSpan w:val="2"/>
            <w:vMerge w:val="restar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Приобретение жилых помещений у лиц, не являющихся застройщиками</w:t>
            </w:r>
          </w:p>
        </w:tc>
      </w:tr>
      <w:tr w:rsidR="003821E9" w:rsidRPr="00903EF0" w:rsidTr="004371D4">
        <w:tc>
          <w:tcPr>
            <w:tcW w:w="141"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903EF0"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903EF0"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в домах, введенных в эксплуатацию</w:t>
            </w:r>
          </w:p>
        </w:tc>
        <w:tc>
          <w:tcPr>
            <w:tcW w:w="545" w:type="pct"/>
            <w:gridSpan w:val="2"/>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r>
      <w:tr w:rsidR="00C0492B" w:rsidRPr="00903EF0" w:rsidTr="004E2154">
        <w:tc>
          <w:tcPr>
            <w:tcW w:w="141"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Приобретаемая площадь</w:t>
            </w:r>
          </w:p>
        </w:tc>
        <w:tc>
          <w:tcPr>
            <w:tcW w:w="231"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 w:val="20"/>
              </w:rPr>
            </w:pPr>
            <w:r w:rsidRPr="00903EF0">
              <w:rPr>
                <w:rFonts w:ascii="Times New Roman" w:hAnsi="Times New Roman" w:cs="Times New Roman"/>
                <w:sz w:val="20"/>
              </w:rPr>
              <w:t>Стоимость</w:t>
            </w:r>
          </w:p>
        </w:tc>
      </w:tr>
      <w:tr w:rsidR="00C0492B" w:rsidRPr="00903EF0" w:rsidTr="004E2154">
        <w:tc>
          <w:tcPr>
            <w:tcW w:w="141"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p>
        </w:tc>
        <w:tc>
          <w:tcPr>
            <w:tcW w:w="330" w:type="pct"/>
            <w:vMerge/>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p>
        </w:tc>
        <w:tc>
          <w:tcPr>
            <w:tcW w:w="255"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кв. м</w:t>
            </w:r>
          </w:p>
        </w:tc>
        <w:tc>
          <w:tcPr>
            <w:tcW w:w="231"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руб.</w:t>
            </w:r>
          </w:p>
        </w:tc>
      </w:tr>
      <w:tr w:rsidR="00C0492B" w:rsidRPr="00903EF0" w:rsidTr="004E2154">
        <w:tc>
          <w:tcPr>
            <w:tcW w:w="141"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w:t>
            </w:r>
          </w:p>
        </w:tc>
        <w:tc>
          <w:tcPr>
            <w:tcW w:w="33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2</w:t>
            </w:r>
          </w:p>
        </w:tc>
        <w:tc>
          <w:tcPr>
            <w:tcW w:w="255"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3</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4</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18</w:t>
            </w:r>
          </w:p>
        </w:tc>
        <w:tc>
          <w:tcPr>
            <w:tcW w:w="231" w:type="pct"/>
            <w:tcBorders>
              <w:top w:val="single" w:sz="4" w:space="0" w:color="auto"/>
              <w:left w:val="single" w:sz="4" w:space="0" w:color="auto"/>
              <w:bottom w:val="single" w:sz="4" w:space="0" w:color="auto"/>
              <w:right w:val="single" w:sz="4" w:space="0" w:color="auto"/>
            </w:tcBorders>
          </w:tcPr>
          <w:p w:rsidR="003821E9" w:rsidRPr="00903EF0" w:rsidRDefault="003821E9" w:rsidP="00F77B22">
            <w:pPr>
              <w:pStyle w:val="ConsPlusNormal"/>
              <w:jc w:val="center"/>
              <w:rPr>
                <w:rFonts w:ascii="Times New Roman" w:hAnsi="Times New Roman" w:cs="Times New Roman"/>
                <w:szCs w:val="22"/>
              </w:rPr>
            </w:pPr>
            <w:r w:rsidRPr="00903EF0">
              <w:rPr>
                <w:rFonts w:ascii="Times New Roman" w:hAnsi="Times New Roman" w:cs="Times New Roman"/>
                <w:szCs w:val="22"/>
              </w:rPr>
              <w:t>19</w:t>
            </w:r>
          </w:p>
        </w:tc>
      </w:tr>
      <w:tr w:rsidR="00EA7753" w:rsidRPr="00903EF0" w:rsidTr="004E2154">
        <w:tc>
          <w:tcPr>
            <w:tcW w:w="141"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 xml:space="preserve">Всего по муниципальной программе переселения, в рамках которой </w:t>
            </w:r>
            <w:r w:rsidRPr="00903EF0">
              <w:rPr>
                <w:rFonts w:ascii="Times New Roman" w:hAnsi="Times New Roman" w:cs="Times New Roman"/>
                <w:szCs w:val="22"/>
              </w:rPr>
              <w:lastRenderedPageBreak/>
              <w:t>предусмотрено софинансирование за счет средств Фонда содействия реформированию ЖКХ, в том числе:</w:t>
            </w:r>
          </w:p>
        </w:tc>
        <w:tc>
          <w:tcPr>
            <w:tcW w:w="255"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lastRenderedPageBreak/>
              <w:t>0</w:t>
            </w:r>
          </w:p>
        </w:tc>
        <w:tc>
          <w:tcPr>
            <w:tcW w:w="260" w:type="pct"/>
            <w:tcBorders>
              <w:top w:val="single" w:sz="4" w:space="0" w:color="auto"/>
              <w:left w:val="single" w:sz="4" w:space="0" w:color="auto"/>
              <w:bottom w:val="single" w:sz="4" w:space="0" w:color="auto"/>
              <w:right w:val="single" w:sz="4" w:space="0" w:color="auto"/>
            </w:tcBorders>
          </w:tcPr>
          <w:p w:rsidR="00EA7753" w:rsidRPr="00903EF0" w:rsidRDefault="00922E1A"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tcPr>
          <w:p w:rsidR="00EA7753" w:rsidRPr="00903EF0" w:rsidRDefault="00922E1A"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8" w:type="pct"/>
            <w:tcBorders>
              <w:top w:val="single" w:sz="4" w:space="0" w:color="auto"/>
              <w:left w:val="single" w:sz="4" w:space="0" w:color="auto"/>
              <w:bottom w:val="single" w:sz="4" w:space="0" w:color="auto"/>
              <w:right w:val="single" w:sz="4" w:space="0" w:color="auto"/>
            </w:tcBorders>
          </w:tcPr>
          <w:p w:rsidR="00EA7753" w:rsidRPr="00903EF0" w:rsidRDefault="00922E1A"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6"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1" w:type="pct"/>
            <w:tcBorders>
              <w:top w:val="single" w:sz="4" w:space="0" w:color="auto"/>
              <w:left w:val="single" w:sz="4" w:space="0" w:color="auto"/>
              <w:bottom w:val="single" w:sz="4" w:space="0" w:color="auto"/>
              <w:right w:val="single" w:sz="4" w:space="0" w:color="auto"/>
            </w:tcBorders>
          </w:tcPr>
          <w:p w:rsidR="00EA7753" w:rsidRPr="00903EF0" w:rsidRDefault="00EA7753" w:rsidP="00EA7753">
            <w:pPr>
              <w:pStyle w:val="ConsPlusNormal"/>
              <w:rPr>
                <w:rFonts w:ascii="Times New Roman" w:hAnsi="Times New Roman" w:cs="Times New Roman"/>
                <w:szCs w:val="22"/>
              </w:rPr>
            </w:pPr>
            <w:r w:rsidRPr="00903EF0">
              <w:rPr>
                <w:rFonts w:ascii="Times New Roman" w:hAnsi="Times New Roman" w:cs="Times New Roman"/>
                <w:szCs w:val="22"/>
              </w:rPr>
              <w:t>0</w:t>
            </w:r>
          </w:p>
        </w:tc>
      </w:tr>
      <w:tr w:rsidR="00F81A46" w:rsidRPr="00903EF0" w:rsidTr="004371D4">
        <w:trPr>
          <w:trHeight w:val="2732"/>
        </w:trPr>
        <w:tc>
          <w:tcPr>
            <w:tcW w:w="141"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F81A46" w:rsidRPr="00903EF0" w:rsidRDefault="00F81A46" w:rsidP="004371D4">
            <w:pPr>
              <w:pStyle w:val="ConsPlusNormal"/>
              <w:rPr>
                <w:rFonts w:ascii="Times New Roman" w:hAnsi="Times New Roman" w:cs="Times New Roman"/>
                <w:szCs w:val="22"/>
              </w:rPr>
            </w:pPr>
          </w:p>
        </w:tc>
      </w:tr>
      <w:tr w:rsidR="004E2154" w:rsidRPr="00903EF0" w:rsidTr="004371D4">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 xml:space="preserve">Переселению </w:t>
            </w:r>
            <w:r w:rsidRPr="00903EF0">
              <w:rPr>
                <w:rFonts w:ascii="Times New Roman" w:hAnsi="Times New Roman" w:cs="Times New Roman"/>
                <w:szCs w:val="22"/>
              </w:rPr>
              <w:lastRenderedPageBreak/>
              <w:t>граждан из аварийного жилищного фонда, признанного таковым после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967,43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r>
      <w:tr w:rsidR="004E2154" w:rsidRPr="00903EF0" w:rsidTr="004371D4">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Итого по г.о. Красногорск Московской области</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1265,13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4E2154" w:rsidRPr="00903EF0" w:rsidRDefault="004E2154" w:rsidP="004371D4">
            <w:pPr>
              <w:pStyle w:val="ConsPlusNormal"/>
              <w:rPr>
                <w:rFonts w:ascii="Times New Roman" w:hAnsi="Times New Roman" w:cs="Times New Roman"/>
                <w:szCs w:val="22"/>
              </w:rPr>
            </w:pPr>
            <w:r w:rsidRPr="00903EF0">
              <w:rPr>
                <w:rFonts w:ascii="Times New Roman" w:hAnsi="Times New Roman" w:cs="Times New Roman"/>
                <w:szCs w:val="22"/>
              </w:rPr>
              <w:t>0</w:t>
            </w:r>
          </w:p>
        </w:tc>
      </w:tr>
    </w:tbl>
    <w:p w:rsidR="003821E9" w:rsidRPr="00903EF0" w:rsidRDefault="003821E9" w:rsidP="004371D4">
      <w:pPr>
        <w:pStyle w:val="ConsPlusNormal"/>
        <w:jc w:val="both"/>
        <w:rPr>
          <w:rFonts w:ascii="Times New Roman" w:hAnsi="Times New Roman" w:cs="Times New Roman"/>
          <w:szCs w:val="22"/>
        </w:rPr>
      </w:pPr>
    </w:p>
    <w:p w:rsidR="003821E9" w:rsidRPr="00903EF0" w:rsidRDefault="003821E9" w:rsidP="003821E9">
      <w:pPr>
        <w:pStyle w:val="ConsPlusNormal"/>
        <w:jc w:val="both"/>
        <w:rPr>
          <w:rFonts w:ascii="Times New Roman" w:hAnsi="Times New Roman" w:cs="Times New Roman"/>
          <w:szCs w:val="22"/>
        </w:rPr>
      </w:pPr>
    </w:p>
    <w:p w:rsidR="00854FBE" w:rsidRPr="00903EF0" w:rsidRDefault="00854FBE" w:rsidP="006F6BD9">
      <w:pPr>
        <w:contextualSpacing/>
        <w:rPr>
          <w:rFonts w:eastAsia="Calibri"/>
          <w:b/>
          <w:sz w:val="18"/>
          <w:szCs w:val="18"/>
        </w:rPr>
        <w:sectPr w:rsidR="00854FBE" w:rsidRPr="00903EF0" w:rsidSect="006B031B">
          <w:pgSz w:w="16837" w:h="11905" w:orient="landscape" w:code="9"/>
          <w:pgMar w:top="1191" w:right="1134" w:bottom="993" w:left="1134" w:header="709" w:footer="709" w:gutter="0"/>
          <w:cols w:space="708"/>
          <w:docGrid w:linePitch="381"/>
        </w:sectPr>
      </w:pPr>
    </w:p>
    <w:p w:rsidR="006E7FF9" w:rsidRPr="00903EF0" w:rsidRDefault="0038472D" w:rsidP="0038472D">
      <w:pPr>
        <w:pStyle w:val="ConsPlusNormal"/>
        <w:jc w:val="center"/>
        <w:rPr>
          <w:rFonts w:ascii="Times New Roman" w:hAnsi="Times New Roman" w:cs="Times New Roman"/>
          <w:b/>
          <w:sz w:val="24"/>
          <w:szCs w:val="24"/>
        </w:rPr>
      </w:pPr>
      <w:r w:rsidRPr="00903EF0">
        <w:rPr>
          <w:rFonts w:ascii="Times New Roman" w:hAnsi="Times New Roman" w:cs="Times New Roman"/>
          <w:b/>
          <w:szCs w:val="22"/>
        </w:rPr>
        <w:lastRenderedPageBreak/>
        <w:t xml:space="preserve">17. </w:t>
      </w:r>
      <w:r w:rsidR="006E7FF9" w:rsidRPr="00903EF0">
        <w:rPr>
          <w:rFonts w:ascii="Times New Roman" w:hAnsi="Times New Roman" w:cs="Times New Roman"/>
          <w:b/>
          <w:szCs w:val="22"/>
        </w:rPr>
        <w:t>План-</w:t>
      </w:r>
      <w:r w:rsidRPr="00903EF0">
        <w:rPr>
          <w:rFonts w:ascii="Times New Roman" w:hAnsi="Times New Roman" w:cs="Times New Roman"/>
          <w:b/>
          <w:szCs w:val="22"/>
        </w:rPr>
        <w:t xml:space="preserve">график реализации подпрограммы </w:t>
      </w:r>
      <w:r w:rsidRPr="00903EF0">
        <w:rPr>
          <w:rFonts w:ascii="Times New Roman" w:hAnsi="Times New Roman" w:cs="Times New Roman"/>
          <w:b/>
          <w:sz w:val="24"/>
          <w:szCs w:val="24"/>
        </w:rPr>
        <w:t xml:space="preserve">«Обеспечение устойчивого сокращения непригодного для проживания жилищного фонда» </w:t>
      </w:r>
      <w:r w:rsidR="006E7FF9" w:rsidRPr="00903EF0">
        <w:rPr>
          <w:rFonts w:ascii="Times New Roman" w:hAnsi="Times New Roman" w:cs="Times New Roman"/>
          <w:b/>
          <w:szCs w:val="22"/>
        </w:rPr>
        <w:t xml:space="preserve"> на </w:t>
      </w:r>
      <w:r w:rsidR="003821E9" w:rsidRPr="00903EF0">
        <w:rPr>
          <w:rFonts w:ascii="Times New Roman" w:hAnsi="Times New Roman" w:cs="Times New Roman"/>
          <w:b/>
          <w:szCs w:val="22"/>
        </w:rPr>
        <w:t>2023</w:t>
      </w:r>
      <w:r w:rsidR="006E7FF9" w:rsidRPr="00903EF0">
        <w:rPr>
          <w:rFonts w:ascii="Times New Roman" w:hAnsi="Times New Roman" w:cs="Times New Roman"/>
          <w:b/>
          <w:szCs w:val="22"/>
        </w:rPr>
        <w:t xml:space="preserve"> годы</w:t>
      </w:r>
    </w:p>
    <w:p w:rsidR="006E7FF9" w:rsidRPr="00903EF0" w:rsidRDefault="006E7FF9" w:rsidP="006E7FF9">
      <w:pPr>
        <w:pStyle w:val="ConsPlusNormal"/>
        <w:jc w:val="both"/>
        <w:rPr>
          <w:rFonts w:ascii="Times New Roman" w:hAnsi="Times New Roman" w:cs="Times New Roman"/>
          <w:szCs w:val="22"/>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43"/>
        <w:gridCol w:w="1298"/>
        <w:gridCol w:w="848"/>
        <w:gridCol w:w="860"/>
        <w:gridCol w:w="860"/>
        <w:gridCol w:w="1214"/>
        <w:gridCol w:w="1022"/>
        <w:gridCol w:w="929"/>
        <w:gridCol w:w="1007"/>
        <w:gridCol w:w="1091"/>
        <w:gridCol w:w="1058"/>
        <w:gridCol w:w="1022"/>
        <w:gridCol w:w="1010"/>
        <w:gridCol w:w="1256"/>
        <w:gridCol w:w="1010"/>
      </w:tblGrid>
      <w:tr w:rsidR="006E7FF9" w:rsidRPr="00903EF0" w:rsidTr="00F715EA">
        <w:tc>
          <w:tcPr>
            <w:tcW w:w="181"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 w:val="20"/>
              </w:rPr>
            </w:pPr>
            <w:r w:rsidRPr="00903EF0">
              <w:rPr>
                <w:rFonts w:ascii="Times New Roman" w:hAnsi="Times New Roman" w:cs="Times New Roman"/>
                <w:sz w:val="20"/>
              </w:rPr>
              <w:t>Завершено переселение</w:t>
            </w:r>
          </w:p>
        </w:tc>
      </w:tr>
      <w:tr w:rsidR="006E7FF9" w:rsidRPr="00903EF0" w:rsidTr="00F715EA">
        <w:tc>
          <w:tcPr>
            <w:tcW w:w="181"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jc w:val="center"/>
              <w:rPr>
                <w:rFonts w:ascii="Times New Roman" w:hAnsi="Times New Roman" w:cs="Times New Roman"/>
                <w:szCs w:val="22"/>
              </w:rPr>
            </w:pPr>
            <w:r w:rsidRPr="00903EF0">
              <w:rPr>
                <w:rFonts w:ascii="Times New Roman" w:hAnsi="Times New Roman" w:cs="Times New Roman"/>
                <w:szCs w:val="22"/>
              </w:rPr>
              <w:t>15</w:t>
            </w:r>
          </w:p>
        </w:tc>
      </w:tr>
      <w:tr w:rsidR="006E7FF9" w:rsidRPr="00903EF0"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903EF0" w:rsidRDefault="006E7FF9" w:rsidP="007A7631">
            <w:pPr>
              <w:pStyle w:val="ConsPlusNormal"/>
              <w:rPr>
                <w:rFonts w:ascii="Times New Roman" w:hAnsi="Times New Roman" w:cs="Times New Roman"/>
                <w:szCs w:val="22"/>
              </w:rPr>
            </w:pPr>
            <w:r w:rsidRPr="00903EF0">
              <w:rPr>
                <w:rFonts w:ascii="Times New Roman" w:hAnsi="Times New Roman" w:cs="Times New Roman"/>
                <w:szCs w:val="22"/>
              </w:rPr>
              <w:t>Этап I</w:t>
            </w:r>
            <w:r w:rsidR="007A7631" w:rsidRPr="00903EF0">
              <w:rPr>
                <w:rFonts w:ascii="Times New Roman" w:hAnsi="Times New Roman" w:cs="Times New Roman"/>
                <w:szCs w:val="22"/>
                <w:lang w:val="en-US"/>
              </w:rPr>
              <w:t>V</w:t>
            </w:r>
            <w:r w:rsidRPr="00903EF0">
              <w:rPr>
                <w:rFonts w:ascii="Times New Roman" w:hAnsi="Times New Roman" w:cs="Times New Roman"/>
                <w:szCs w:val="22"/>
              </w:rPr>
              <w:t>: 20</w:t>
            </w:r>
            <w:r w:rsidR="007A7631" w:rsidRPr="00903EF0">
              <w:rPr>
                <w:rFonts w:ascii="Times New Roman" w:hAnsi="Times New Roman" w:cs="Times New Roman"/>
                <w:szCs w:val="22"/>
                <w:lang w:val="en-US"/>
              </w:rPr>
              <w:t>22</w:t>
            </w:r>
            <w:r w:rsidRPr="00903EF0">
              <w:rPr>
                <w:rFonts w:ascii="Times New Roman" w:hAnsi="Times New Roman" w:cs="Times New Roman"/>
                <w:szCs w:val="22"/>
              </w:rPr>
              <w:t>-20</w:t>
            </w:r>
            <w:r w:rsidR="007A7631" w:rsidRPr="00903EF0">
              <w:rPr>
                <w:rFonts w:ascii="Times New Roman" w:hAnsi="Times New Roman" w:cs="Times New Roman"/>
                <w:szCs w:val="22"/>
                <w:lang w:val="en-US"/>
              </w:rPr>
              <w:t>23</w:t>
            </w:r>
            <w:r w:rsidRPr="00903EF0">
              <w:rPr>
                <w:rFonts w:ascii="Times New Roman" w:hAnsi="Times New Roman" w:cs="Times New Roman"/>
                <w:szCs w:val="22"/>
              </w:rPr>
              <w:t xml:space="preserve"> года</w:t>
            </w:r>
          </w:p>
        </w:tc>
      </w:tr>
      <w:tr w:rsidR="00D944DB" w:rsidRPr="00903EF0" w:rsidTr="00F715EA">
        <w:tc>
          <w:tcPr>
            <w:tcW w:w="181"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rPr>
            </w:pPr>
            <w:r w:rsidRPr="00903EF0">
              <w:rPr>
                <w:rFonts w:ascii="Times New Roman" w:hAnsi="Times New Roman" w:cs="Times New Roman"/>
                <w:b/>
                <w:sz w:val="18"/>
                <w:szCs w:val="18"/>
              </w:rPr>
              <w:t xml:space="preserve">Всего по этапу </w:t>
            </w:r>
            <w:r w:rsidRPr="00903EF0">
              <w:rPr>
                <w:rFonts w:ascii="Times New Roman" w:hAnsi="Times New Roman" w:cs="Times New Roman"/>
                <w:b/>
                <w:sz w:val="18"/>
                <w:szCs w:val="18"/>
                <w:lang w:val="en-US"/>
              </w:rPr>
              <w:t>IV</w:t>
            </w:r>
            <w:r w:rsidRPr="00903EF0">
              <w:rPr>
                <w:rFonts w:ascii="Times New Roman" w:hAnsi="Times New Roman" w:cs="Times New Roman"/>
                <w:b/>
                <w:sz w:val="18"/>
                <w:szCs w:val="18"/>
              </w:rPr>
              <w:t xml:space="preserve"> 2023 года</w:t>
            </w:r>
          </w:p>
        </w:tc>
        <w:tc>
          <w:tcPr>
            <w:tcW w:w="282" w:type="pct"/>
            <w:tcBorders>
              <w:top w:val="single" w:sz="4" w:space="0" w:color="auto"/>
              <w:left w:val="single" w:sz="4" w:space="0" w:color="auto"/>
              <w:bottom w:val="single" w:sz="4" w:space="0" w:color="auto"/>
              <w:right w:val="single" w:sz="4" w:space="0" w:color="auto"/>
            </w:tcBorders>
          </w:tcPr>
          <w:p w:rsidR="00D944DB" w:rsidRPr="00903EF0" w:rsidRDefault="00624314"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7732,</w:t>
            </w:r>
            <w:r w:rsidR="00D944DB" w:rsidRPr="00903EF0">
              <w:rPr>
                <w:rFonts w:ascii="Times New Roman" w:hAnsi="Times New Roman" w:cs="Times New Roman"/>
                <w:b/>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D944DB" w:rsidRPr="00903EF0" w:rsidRDefault="00624314"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7732,</w:t>
            </w:r>
            <w:r w:rsidR="00D944DB" w:rsidRPr="00903EF0">
              <w:rPr>
                <w:rFonts w:ascii="Times New Roman" w:hAnsi="Times New Roman" w:cs="Times New Roman"/>
                <w:b/>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jc w:val="center"/>
              <w:rPr>
                <w:rFonts w:ascii="Times New Roman" w:hAnsi="Times New Roman" w:cs="Times New Roman"/>
                <w:b/>
                <w:sz w:val="18"/>
                <w:szCs w:val="18"/>
                <w:lang w:val="en-US"/>
              </w:rPr>
            </w:pPr>
            <w:r w:rsidRPr="00903EF0">
              <w:rPr>
                <w:rFonts w:ascii="Times New Roman" w:hAnsi="Times New Roman" w:cs="Times New Roman"/>
                <w:b/>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D944DB" w:rsidRPr="00903EF0" w:rsidRDefault="00D944DB" w:rsidP="00D944DB">
            <w:pPr>
              <w:pStyle w:val="ConsPlusNormal"/>
              <w:rPr>
                <w:rFonts w:ascii="Times New Roman" w:hAnsi="Times New Roman" w:cs="Times New Roman"/>
                <w:b/>
                <w:sz w:val="18"/>
                <w:szCs w:val="18"/>
                <w:lang w:val="en-US"/>
              </w:rPr>
            </w:pPr>
            <w:r w:rsidRPr="00903EF0">
              <w:rPr>
                <w:rFonts w:ascii="Times New Roman" w:hAnsi="Times New Roman" w:cs="Times New Roman"/>
                <w:b/>
                <w:sz w:val="18"/>
                <w:szCs w:val="18"/>
                <w:lang w:val="en-US"/>
              </w:rPr>
              <w:t>20.12.2023</w:t>
            </w:r>
          </w:p>
        </w:tc>
      </w:tr>
      <w:tr w:rsidR="00652E02" w:rsidRPr="00903EF0" w:rsidTr="00F715EA">
        <w:tc>
          <w:tcPr>
            <w:tcW w:w="181"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rPr>
            </w:pPr>
            <w:r w:rsidRPr="00903EF0">
              <w:rPr>
                <w:rFonts w:ascii="Times New Roman" w:hAnsi="Times New Roman" w:cs="Times New Roman"/>
                <w:sz w:val="18"/>
                <w:szCs w:val="18"/>
              </w:rPr>
              <w:t>Итого по г.о. Красногорск Московской области</w:t>
            </w:r>
          </w:p>
        </w:tc>
        <w:tc>
          <w:tcPr>
            <w:tcW w:w="282" w:type="pct"/>
            <w:tcBorders>
              <w:top w:val="single" w:sz="4" w:space="0" w:color="auto"/>
              <w:left w:val="single" w:sz="4" w:space="0" w:color="auto"/>
              <w:bottom w:val="single" w:sz="4" w:space="0" w:color="auto"/>
              <w:right w:val="single" w:sz="4" w:space="0" w:color="auto"/>
            </w:tcBorders>
          </w:tcPr>
          <w:p w:rsidR="00652E02" w:rsidRPr="00903EF0" w:rsidRDefault="00624314"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7732,</w:t>
            </w:r>
            <w:r w:rsidR="00652E02" w:rsidRPr="00903EF0">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52E02" w:rsidRPr="00903EF0" w:rsidRDefault="00624314"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7732,</w:t>
            </w:r>
            <w:r w:rsidR="00652E02" w:rsidRPr="00903EF0">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jc w:val="center"/>
              <w:rPr>
                <w:rFonts w:ascii="Times New Roman" w:hAnsi="Times New Roman" w:cs="Times New Roman"/>
                <w:sz w:val="18"/>
                <w:szCs w:val="18"/>
                <w:lang w:val="en-US"/>
              </w:rPr>
            </w:pPr>
            <w:r w:rsidRPr="00903EF0">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52E02"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20.12.2023</w:t>
            </w:r>
          </w:p>
        </w:tc>
      </w:tr>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E7FF9" w:rsidRPr="00903EF0" w:rsidRDefault="006E7FF9" w:rsidP="00652E02">
            <w:pPr>
              <w:pStyle w:val="ConsPlusNormal"/>
              <w:rPr>
                <w:rFonts w:ascii="Times New Roman" w:hAnsi="Times New Roman" w:cs="Times New Roman"/>
                <w:sz w:val="18"/>
                <w:szCs w:val="18"/>
              </w:rPr>
            </w:pPr>
            <w:r w:rsidRPr="00903EF0">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6E7FF9" w:rsidRPr="00903EF0" w:rsidRDefault="00652E02" w:rsidP="00624314">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7732</w:t>
            </w:r>
            <w:r w:rsidR="00624314" w:rsidRPr="00903EF0">
              <w:rPr>
                <w:rFonts w:ascii="Times New Roman" w:hAnsi="Times New Roman" w:cs="Times New Roman"/>
                <w:sz w:val="18"/>
                <w:szCs w:val="18"/>
              </w:rPr>
              <w:t>,</w:t>
            </w:r>
            <w:r w:rsidRPr="00903EF0">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E7FF9" w:rsidRPr="00903EF0" w:rsidRDefault="00624314"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7732,</w:t>
            </w:r>
            <w:r w:rsidR="00652E02" w:rsidRPr="00903EF0">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jc w:val="center"/>
              <w:rPr>
                <w:rFonts w:ascii="Times New Roman" w:hAnsi="Times New Roman" w:cs="Times New Roman"/>
                <w:sz w:val="18"/>
                <w:szCs w:val="18"/>
                <w:lang w:val="en-US"/>
              </w:rPr>
            </w:pPr>
            <w:r w:rsidRPr="00903EF0">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E7FF9" w:rsidRPr="00903EF0" w:rsidRDefault="00652E02" w:rsidP="00652E02">
            <w:pPr>
              <w:pStyle w:val="ConsPlusNormal"/>
              <w:rPr>
                <w:rFonts w:ascii="Times New Roman" w:hAnsi="Times New Roman" w:cs="Times New Roman"/>
                <w:sz w:val="18"/>
                <w:szCs w:val="18"/>
                <w:lang w:val="en-US"/>
              </w:rPr>
            </w:pPr>
            <w:r w:rsidRPr="00903EF0">
              <w:rPr>
                <w:rFonts w:ascii="Times New Roman" w:hAnsi="Times New Roman" w:cs="Times New Roman"/>
                <w:sz w:val="18"/>
                <w:szCs w:val="18"/>
                <w:lang w:val="en-US"/>
              </w:rPr>
              <w:t>20.12.2023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A3" w:rsidRDefault="00E036A3" w:rsidP="00BE2323">
      <w:r>
        <w:separator/>
      </w:r>
    </w:p>
  </w:endnote>
  <w:endnote w:type="continuationSeparator" w:id="0">
    <w:p w:rsidR="00E036A3" w:rsidRDefault="00E036A3"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F0" w:rsidRDefault="00903E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A3" w:rsidRDefault="00E036A3" w:rsidP="00BE2323">
      <w:r>
        <w:separator/>
      </w:r>
    </w:p>
  </w:footnote>
  <w:footnote w:type="continuationSeparator" w:id="0">
    <w:p w:rsidR="00E036A3" w:rsidRDefault="00E036A3"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4712"/>
      <w:docPartObj>
        <w:docPartGallery w:val="Page Numbers (Top of Page)"/>
        <w:docPartUnique/>
      </w:docPartObj>
    </w:sdtPr>
    <w:sdtContent>
      <w:p w:rsidR="00903EF0" w:rsidRDefault="00903EF0">
        <w:pPr>
          <w:pStyle w:val="ae"/>
          <w:jc w:val="center"/>
        </w:pPr>
        <w:r>
          <w:rPr>
            <w:noProof/>
          </w:rPr>
          <w:fldChar w:fldCharType="begin"/>
        </w:r>
        <w:r>
          <w:rPr>
            <w:noProof/>
          </w:rPr>
          <w:instrText>PAGE   \* MERGEFORMAT</w:instrText>
        </w:r>
        <w:r>
          <w:rPr>
            <w:noProof/>
          </w:rPr>
          <w:fldChar w:fldCharType="separate"/>
        </w:r>
        <w:r w:rsidR="00EB56FE">
          <w:rPr>
            <w:noProof/>
          </w:rPr>
          <w:t>31</w:t>
        </w:r>
        <w:r>
          <w:rPr>
            <w:noProof/>
          </w:rPr>
          <w:fldChar w:fldCharType="end"/>
        </w:r>
      </w:p>
    </w:sdtContent>
  </w:sdt>
  <w:p w:rsidR="00903EF0" w:rsidRPr="005F439C" w:rsidRDefault="00903EF0"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5FEA"/>
    <w:rsid w:val="00006049"/>
    <w:rsid w:val="00007002"/>
    <w:rsid w:val="00012599"/>
    <w:rsid w:val="0001281A"/>
    <w:rsid w:val="00012E4D"/>
    <w:rsid w:val="00014174"/>
    <w:rsid w:val="00014380"/>
    <w:rsid w:val="00014FFE"/>
    <w:rsid w:val="000176F2"/>
    <w:rsid w:val="000204AB"/>
    <w:rsid w:val="00021107"/>
    <w:rsid w:val="00023C3C"/>
    <w:rsid w:val="00023D95"/>
    <w:rsid w:val="00025F1F"/>
    <w:rsid w:val="000349F5"/>
    <w:rsid w:val="00042640"/>
    <w:rsid w:val="00053494"/>
    <w:rsid w:val="000535A5"/>
    <w:rsid w:val="00053FD5"/>
    <w:rsid w:val="00055771"/>
    <w:rsid w:val="00056805"/>
    <w:rsid w:val="0006062B"/>
    <w:rsid w:val="00060763"/>
    <w:rsid w:val="000638C9"/>
    <w:rsid w:val="0006396C"/>
    <w:rsid w:val="00063C3A"/>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A0669"/>
    <w:rsid w:val="000A1327"/>
    <w:rsid w:val="000A3606"/>
    <w:rsid w:val="000A4AE4"/>
    <w:rsid w:val="000B0029"/>
    <w:rsid w:val="000B04DB"/>
    <w:rsid w:val="000B1063"/>
    <w:rsid w:val="000B2AB5"/>
    <w:rsid w:val="000B599A"/>
    <w:rsid w:val="000B65AD"/>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10341B"/>
    <w:rsid w:val="00104787"/>
    <w:rsid w:val="001054BB"/>
    <w:rsid w:val="00106483"/>
    <w:rsid w:val="001114BC"/>
    <w:rsid w:val="001117B1"/>
    <w:rsid w:val="00112B7A"/>
    <w:rsid w:val="00116AB0"/>
    <w:rsid w:val="00120AED"/>
    <w:rsid w:val="00120EC0"/>
    <w:rsid w:val="00124B86"/>
    <w:rsid w:val="00124F84"/>
    <w:rsid w:val="00127075"/>
    <w:rsid w:val="001310CC"/>
    <w:rsid w:val="00131E04"/>
    <w:rsid w:val="001340EB"/>
    <w:rsid w:val="001355C4"/>
    <w:rsid w:val="0014014F"/>
    <w:rsid w:val="00140DC8"/>
    <w:rsid w:val="00141579"/>
    <w:rsid w:val="0014430D"/>
    <w:rsid w:val="0014462A"/>
    <w:rsid w:val="00146B76"/>
    <w:rsid w:val="001479FB"/>
    <w:rsid w:val="00151E42"/>
    <w:rsid w:val="00152404"/>
    <w:rsid w:val="001544D4"/>
    <w:rsid w:val="00161CEB"/>
    <w:rsid w:val="0016360E"/>
    <w:rsid w:val="0016541C"/>
    <w:rsid w:val="00165865"/>
    <w:rsid w:val="001672F0"/>
    <w:rsid w:val="00170173"/>
    <w:rsid w:val="001737AD"/>
    <w:rsid w:val="00176B4B"/>
    <w:rsid w:val="00177471"/>
    <w:rsid w:val="00180372"/>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4245"/>
    <w:rsid w:val="00206257"/>
    <w:rsid w:val="00207692"/>
    <w:rsid w:val="0021498E"/>
    <w:rsid w:val="002174FA"/>
    <w:rsid w:val="00217D66"/>
    <w:rsid w:val="00226704"/>
    <w:rsid w:val="002314A8"/>
    <w:rsid w:val="00235451"/>
    <w:rsid w:val="0024067D"/>
    <w:rsid w:val="00241011"/>
    <w:rsid w:val="00241917"/>
    <w:rsid w:val="00257185"/>
    <w:rsid w:val="00263443"/>
    <w:rsid w:val="0026491C"/>
    <w:rsid w:val="00267A92"/>
    <w:rsid w:val="0027062B"/>
    <w:rsid w:val="00270CF0"/>
    <w:rsid w:val="00275155"/>
    <w:rsid w:val="0028003C"/>
    <w:rsid w:val="00284094"/>
    <w:rsid w:val="002875F9"/>
    <w:rsid w:val="0029192A"/>
    <w:rsid w:val="00292F00"/>
    <w:rsid w:val="00296AFB"/>
    <w:rsid w:val="00296EAF"/>
    <w:rsid w:val="002973BC"/>
    <w:rsid w:val="002A0306"/>
    <w:rsid w:val="002A0CE4"/>
    <w:rsid w:val="002A136B"/>
    <w:rsid w:val="002A434E"/>
    <w:rsid w:val="002B029D"/>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5B9F"/>
    <w:rsid w:val="0033036B"/>
    <w:rsid w:val="0033187B"/>
    <w:rsid w:val="00333776"/>
    <w:rsid w:val="00335E75"/>
    <w:rsid w:val="00336031"/>
    <w:rsid w:val="00344D30"/>
    <w:rsid w:val="00344D9B"/>
    <w:rsid w:val="00345419"/>
    <w:rsid w:val="00346D3D"/>
    <w:rsid w:val="00351987"/>
    <w:rsid w:val="0035280A"/>
    <w:rsid w:val="00352A7F"/>
    <w:rsid w:val="003546E1"/>
    <w:rsid w:val="00357BA1"/>
    <w:rsid w:val="00362674"/>
    <w:rsid w:val="00363407"/>
    <w:rsid w:val="00363670"/>
    <w:rsid w:val="00364CF7"/>
    <w:rsid w:val="003656A6"/>
    <w:rsid w:val="003670A8"/>
    <w:rsid w:val="00367F6A"/>
    <w:rsid w:val="00370A04"/>
    <w:rsid w:val="00370E8A"/>
    <w:rsid w:val="00374084"/>
    <w:rsid w:val="00376487"/>
    <w:rsid w:val="00377CEF"/>
    <w:rsid w:val="00380BF9"/>
    <w:rsid w:val="003821E9"/>
    <w:rsid w:val="0038472D"/>
    <w:rsid w:val="00384A48"/>
    <w:rsid w:val="00385C78"/>
    <w:rsid w:val="00386853"/>
    <w:rsid w:val="00393132"/>
    <w:rsid w:val="003A1B09"/>
    <w:rsid w:val="003A1BBA"/>
    <w:rsid w:val="003A1F67"/>
    <w:rsid w:val="003B3B68"/>
    <w:rsid w:val="003B6589"/>
    <w:rsid w:val="003C0B58"/>
    <w:rsid w:val="003C0D60"/>
    <w:rsid w:val="003C4ACA"/>
    <w:rsid w:val="003C5E74"/>
    <w:rsid w:val="003C5FD3"/>
    <w:rsid w:val="003D253A"/>
    <w:rsid w:val="003D2CC3"/>
    <w:rsid w:val="003D3CC9"/>
    <w:rsid w:val="003D3D66"/>
    <w:rsid w:val="003E34EB"/>
    <w:rsid w:val="003F3996"/>
    <w:rsid w:val="003F5140"/>
    <w:rsid w:val="003F608F"/>
    <w:rsid w:val="00402953"/>
    <w:rsid w:val="0040359F"/>
    <w:rsid w:val="00406123"/>
    <w:rsid w:val="004070BD"/>
    <w:rsid w:val="00410F1E"/>
    <w:rsid w:val="00411D10"/>
    <w:rsid w:val="00412DF7"/>
    <w:rsid w:val="00413609"/>
    <w:rsid w:val="00414963"/>
    <w:rsid w:val="00421086"/>
    <w:rsid w:val="00423040"/>
    <w:rsid w:val="00425490"/>
    <w:rsid w:val="004370CA"/>
    <w:rsid w:val="004371D4"/>
    <w:rsid w:val="00445C4E"/>
    <w:rsid w:val="0045241A"/>
    <w:rsid w:val="004526CB"/>
    <w:rsid w:val="0045538B"/>
    <w:rsid w:val="00455F38"/>
    <w:rsid w:val="00457ED1"/>
    <w:rsid w:val="00466976"/>
    <w:rsid w:val="00466B88"/>
    <w:rsid w:val="00466C0C"/>
    <w:rsid w:val="004706F2"/>
    <w:rsid w:val="00470D98"/>
    <w:rsid w:val="00474183"/>
    <w:rsid w:val="00475B65"/>
    <w:rsid w:val="00475CD4"/>
    <w:rsid w:val="00476577"/>
    <w:rsid w:val="004766B2"/>
    <w:rsid w:val="0048079D"/>
    <w:rsid w:val="00483F5C"/>
    <w:rsid w:val="00487645"/>
    <w:rsid w:val="0049009A"/>
    <w:rsid w:val="00491220"/>
    <w:rsid w:val="00491B0C"/>
    <w:rsid w:val="004952FB"/>
    <w:rsid w:val="00495B78"/>
    <w:rsid w:val="0049714A"/>
    <w:rsid w:val="004A2DF1"/>
    <w:rsid w:val="004A317D"/>
    <w:rsid w:val="004A68C6"/>
    <w:rsid w:val="004B5C16"/>
    <w:rsid w:val="004B676E"/>
    <w:rsid w:val="004C150C"/>
    <w:rsid w:val="004C2C58"/>
    <w:rsid w:val="004C5B62"/>
    <w:rsid w:val="004C6844"/>
    <w:rsid w:val="004D0A73"/>
    <w:rsid w:val="004D1D3A"/>
    <w:rsid w:val="004D1E4D"/>
    <w:rsid w:val="004D253A"/>
    <w:rsid w:val="004D34A3"/>
    <w:rsid w:val="004D3B20"/>
    <w:rsid w:val="004D58F6"/>
    <w:rsid w:val="004D6550"/>
    <w:rsid w:val="004D69AC"/>
    <w:rsid w:val="004E0ABB"/>
    <w:rsid w:val="004E2154"/>
    <w:rsid w:val="004E274C"/>
    <w:rsid w:val="004E4EBB"/>
    <w:rsid w:val="004E542D"/>
    <w:rsid w:val="004E7CDC"/>
    <w:rsid w:val="004F311F"/>
    <w:rsid w:val="004F7557"/>
    <w:rsid w:val="005003BF"/>
    <w:rsid w:val="00500AFE"/>
    <w:rsid w:val="00501D25"/>
    <w:rsid w:val="00507ACC"/>
    <w:rsid w:val="00512A8D"/>
    <w:rsid w:val="00516953"/>
    <w:rsid w:val="005223ED"/>
    <w:rsid w:val="00534D41"/>
    <w:rsid w:val="005356C2"/>
    <w:rsid w:val="0054136A"/>
    <w:rsid w:val="00543223"/>
    <w:rsid w:val="0054422D"/>
    <w:rsid w:val="00566A75"/>
    <w:rsid w:val="00567E25"/>
    <w:rsid w:val="00571EE2"/>
    <w:rsid w:val="00571FB9"/>
    <w:rsid w:val="00572902"/>
    <w:rsid w:val="00572DD5"/>
    <w:rsid w:val="00580C55"/>
    <w:rsid w:val="00594172"/>
    <w:rsid w:val="0059425F"/>
    <w:rsid w:val="005959DB"/>
    <w:rsid w:val="005A4511"/>
    <w:rsid w:val="005B0693"/>
    <w:rsid w:val="005B0883"/>
    <w:rsid w:val="005B10EF"/>
    <w:rsid w:val="005C2075"/>
    <w:rsid w:val="005C4F2F"/>
    <w:rsid w:val="005C5349"/>
    <w:rsid w:val="005C752C"/>
    <w:rsid w:val="005C785A"/>
    <w:rsid w:val="005D1511"/>
    <w:rsid w:val="005D3377"/>
    <w:rsid w:val="005D7635"/>
    <w:rsid w:val="005D78B4"/>
    <w:rsid w:val="005E2588"/>
    <w:rsid w:val="005E4093"/>
    <w:rsid w:val="005E5A3E"/>
    <w:rsid w:val="005E729A"/>
    <w:rsid w:val="005F6F61"/>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FE"/>
    <w:rsid w:val="00652E02"/>
    <w:rsid w:val="006554C3"/>
    <w:rsid w:val="00657471"/>
    <w:rsid w:val="00661B34"/>
    <w:rsid w:val="00664979"/>
    <w:rsid w:val="006674D8"/>
    <w:rsid w:val="00672628"/>
    <w:rsid w:val="006748EB"/>
    <w:rsid w:val="00682B93"/>
    <w:rsid w:val="00682D86"/>
    <w:rsid w:val="0068348B"/>
    <w:rsid w:val="006834F1"/>
    <w:rsid w:val="006878C9"/>
    <w:rsid w:val="00687D45"/>
    <w:rsid w:val="00691B8D"/>
    <w:rsid w:val="00695250"/>
    <w:rsid w:val="006959BF"/>
    <w:rsid w:val="006976F3"/>
    <w:rsid w:val="006A1066"/>
    <w:rsid w:val="006A1753"/>
    <w:rsid w:val="006A5702"/>
    <w:rsid w:val="006B031B"/>
    <w:rsid w:val="006B0907"/>
    <w:rsid w:val="006B1392"/>
    <w:rsid w:val="006B1462"/>
    <w:rsid w:val="006B16C3"/>
    <w:rsid w:val="006B1C83"/>
    <w:rsid w:val="006B2F62"/>
    <w:rsid w:val="006B3166"/>
    <w:rsid w:val="006B3926"/>
    <w:rsid w:val="006C2018"/>
    <w:rsid w:val="006C307E"/>
    <w:rsid w:val="006C7C92"/>
    <w:rsid w:val="006D0708"/>
    <w:rsid w:val="006D2622"/>
    <w:rsid w:val="006E0190"/>
    <w:rsid w:val="006E3F61"/>
    <w:rsid w:val="006E4C23"/>
    <w:rsid w:val="006E73C2"/>
    <w:rsid w:val="006E7FF9"/>
    <w:rsid w:val="006F022D"/>
    <w:rsid w:val="006F0526"/>
    <w:rsid w:val="006F10EB"/>
    <w:rsid w:val="006F1D42"/>
    <w:rsid w:val="006F30A5"/>
    <w:rsid w:val="006F33A6"/>
    <w:rsid w:val="006F5757"/>
    <w:rsid w:val="006F6BD9"/>
    <w:rsid w:val="00700802"/>
    <w:rsid w:val="00704310"/>
    <w:rsid w:val="00704E54"/>
    <w:rsid w:val="007068EF"/>
    <w:rsid w:val="00706A0A"/>
    <w:rsid w:val="00706E52"/>
    <w:rsid w:val="00710244"/>
    <w:rsid w:val="00715E8B"/>
    <w:rsid w:val="007207A4"/>
    <w:rsid w:val="00723920"/>
    <w:rsid w:val="0072409E"/>
    <w:rsid w:val="007257D2"/>
    <w:rsid w:val="00735C58"/>
    <w:rsid w:val="00736683"/>
    <w:rsid w:val="00736F9E"/>
    <w:rsid w:val="007370BA"/>
    <w:rsid w:val="0074598F"/>
    <w:rsid w:val="00746C7C"/>
    <w:rsid w:val="007521A6"/>
    <w:rsid w:val="00755512"/>
    <w:rsid w:val="007579A9"/>
    <w:rsid w:val="00760FDE"/>
    <w:rsid w:val="00764844"/>
    <w:rsid w:val="00764EBC"/>
    <w:rsid w:val="0077050C"/>
    <w:rsid w:val="0077118B"/>
    <w:rsid w:val="0077392C"/>
    <w:rsid w:val="00776CD4"/>
    <w:rsid w:val="00780694"/>
    <w:rsid w:val="00780BD5"/>
    <w:rsid w:val="00781287"/>
    <w:rsid w:val="0078271B"/>
    <w:rsid w:val="007841A6"/>
    <w:rsid w:val="0078488B"/>
    <w:rsid w:val="00786099"/>
    <w:rsid w:val="00790FB1"/>
    <w:rsid w:val="00791FC2"/>
    <w:rsid w:val="0079302C"/>
    <w:rsid w:val="00793AE8"/>
    <w:rsid w:val="007A2681"/>
    <w:rsid w:val="007A347D"/>
    <w:rsid w:val="007A3C97"/>
    <w:rsid w:val="007A7631"/>
    <w:rsid w:val="007A7DFD"/>
    <w:rsid w:val="007B327F"/>
    <w:rsid w:val="007B744E"/>
    <w:rsid w:val="007D3671"/>
    <w:rsid w:val="007D5029"/>
    <w:rsid w:val="007E2BFD"/>
    <w:rsid w:val="007E3F2F"/>
    <w:rsid w:val="007E44EC"/>
    <w:rsid w:val="007E456B"/>
    <w:rsid w:val="007E5A92"/>
    <w:rsid w:val="007F1BF7"/>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5165F"/>
    <w:rsid w:val="0085444A"/>
    <w:rsid w:val="00854FBE"/>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668B"/>
    <w:rsid w:val="00897C0E"/>
    <w:rsid w:val="008A04C9"/>
    <w:rsid w:val="008A2729"/>
    <w:rsid w:val="008A30C5"/>
    <w:rsid w:val="008A4EB4"/>
    <w:rsid w:val="008B34F7"/>
    <w:rsid w:val="008B4ECD"/>
    <w:rsid w:val="008B5054"/>
    <w:rsid w:val="008C0612"/>
    <w:rsid w:val="008C52D1"/>
    <w:rsid w:val="008C62E6"/>
    <w:rsid w:val="008C6492"/>
    <w:rsid w:val="008D2B06"/>
    <w:rsid w:val="008D3373"/>
    <w:rsid w:val="008D4EEB"/>
    <w:rsid w:val="008D76A8"/>
    <w:rsid w:val="008E1DEB"/>
    <w:rsid w:val="008E2B13"/>
    <w:rsid w:val="008E3767"/>
    <w:rsid w:val="008E4E5F"/>
    <w:rsid w:val="008E5876"/>
    <w:rsid w:val="008E649E"/>
    <w:rsid w:val="008F1441"/>
    <w:rsid w:val="008F3878"/>
    <w:rsid w:val="008F4541"/>
    <w:rsid w:val="008F558A"/>
    <w:rsid w:val="009001C9"/>
    <w:rsid w:val="00903EF0"/>
    <w:rsid w:val="00904DDB"/>
    <w:rsid w:val="00906899"/>
    <w:rsid w:val="009141A1"/>
    <w:rsid w:val="00914262"/>
    <w:rsid w:val="0092014E"/>
    <w:rsid w:val="00921601"/>
    <w:rsid w:val="00922762"/>
    <w:rsid w:val="00922E1A"/>
    <w:rsid w:val="00922F63"/>
    <w:rsid w:val="00924B3D"/>
    <w:rsid w:val="00930C25"/>
    <w:rsid w:val="00932048"/>
    <w:rsid w:val="009337E0"/>
    <w:rsid w:val="00936EC6"/>
    <w:rsid w:val="00940AF6"/>
    <w:rsid w:val="00943112"/>
    <w:rsid w:val="00943D04"/>
    <w:rsid w:val="009457F6"/>
    <w:rsid w:val="009459CA"/>
    <w:rsid w:val="00947F5B"/>
    <w:rsid w:val="00950334"/>
    <w:rsid w:val="009521C0"/>
    <w:rsid w:val="00954708"/>
    <w:rsid w:val="009551D7"/>
    <w:rsid w:val="0095540C"/>
    <w:rsid w:val="00957550"/>
    <w:rsid w:val="00960C0F"/>
    <w:rsid w:val="00962A1E"/>
    <w:rsid w:val="009660BD"/>
    <w:rsid w:val="00971CB0"/>
    <w:rsid w:val="00974480"/>
    <w:rsid w:val="009832A0"/>
    <w:rsid w:val="009847AC"/>
    <w:rsid w:val="0098624E"/>
    <w:rsid w:val="009868C4"/>
    <w:rsid w:val="009921E0"/>
    <w:rsid w:val="00993956"/>
    <w:rsid w:val="0099674C"/>
    <w:rsid w:val="009A2841"/>
    <w:rsid w:val="009A3058"/>
    <w:rsid w:val="009B4E62"/>
    <w:rsid w:val="009B784C"/>
    <w:rsid w:val="009C1F22"/>
    <w:rsid w:val="009C2A60"/>
    <w:rsid w:val="009C3466"/>
    <w:rsid w:val="009C4F57"/>
    <w:rsid w:val="009C5EE7"/>
    <w:rsid w:val="009C6709"/>
    <w:rsid w:val="009D5AD5"/>
    <w:rsid w:val="009E235F"/>
    <w:rsid w:val="009E49BB"/>
    <w:rsid w:val="009E6A0B"/>
    <w:rsid w:val="009E7AC6"/>
    <w:rsid w:val="009F44BE"/>
    <w:rsid w:val="009F5940"/>
    <w:rsid w:val="009F5EE2"/>
    <w:rsid w:val="009F766B"/>
    <w:rsid w:val="00A013AA"/>
    <w:rsid w:val="00A01739"/>
    <w:rsid w:val="00A0231E"/>
    <w:rsid w:val="00A02B06"/>
    <w:rsid w:val="00A0637D"/>
    <w:rsid w:val="00A118E0"/>
    <w:rsid w:val="00A119C4"/>
    <w:rsid w:val="00A143F7"/>
    <w:rsid w:val="00A15129"/>
    <w:rsid w:val="00A1690F"/>
    <w:rsid w:val="00A16C10"/>
    <w:rsid w:val="00A17283"/>
    <w:rsid w:val="00A17506"/>
    <w:rsid w:val="00A1755E"/>
    <w:rsid w:val="00A26F22"/>
    <w:rsid w:val="00A3371F"/>
    <w:rsid w:val="00A3464F"/>
    <w:rsid w:val="00A35115"/>
    <w:rsid w:val="00A419A0"/>
    <w:rsid w:val="00A45994"/>
    <w:rsid w:val="00A46805"/>
    <w:rsid w:val="00A51A06"/>
    <w:rsid w:val="00A51BEB"/>
    <w:rsid w:val="00A553DD"/>
    <w:rsid w:val="00A61820"/>
    <w:rsid w:val="00A61CD4"/>
    <w:rsid w:val="00A62482"/>
    <w:rsid w:val="00A65C4A"/>
    <w:rsid w:val="00A668B8"/>
    <w:rsid w:val="00A70E6F"/>
    <w:rsid w:val="00A72774"/>
    <w:rsid w:val="00A8156C"/>
    <w:rsid w:val="00A835F7"/>
    <w:rsid w:val="00A87D42"/>
    <w:rsid w:val="00A95494"/>
    <w:rsid w:val="00A9664D"/>
    <w:rsid w:val="00AA2908"/>
    <w:rsid w:val="00AA2F04"/>
    <w:rsid w:val="00AA30D3"/>
    <w:rsid w:val="00AA5B8A"/>
    <w:rsid w:val="00AA63AD"/>
    <w:rsid w:val="00AA7254"/>
    <w:rsid w:val="00AA735D"/>
    <w:rsid w:val="00AB1C6F"/>
    <w:rsid w:val="00AB2BF0"/>
    <w:rsid w:val="00AB6635"/>
    <w:rsid w:val="00AB6D7B"/>
    <w:rsid w:val="00AC4A34"/>
    <w:rsid w:val="00AC658A"/>
    <w:rsid w:val="00AC7EC6"/>
    <w:rsid w:val="00AD0343"/>
    <w:rsid w:val="00AD1E5E"/>
    <w:rsid w:val="00AD32FD"/>
    <w:rsid w:val="00AE037E"/>
    <w:rsid w:val="00AE140D"/>
    <w:rsid w:val="00AE297A"/>
    <w:rsid w:val="00AF3C37"/>
    <w:rsid w:val="00AF6B3E"/>
    <w:rsid w:val="00B0036D"/>
    <w:rsid w:val="00B01DB1"/>
    <w:rsid w:val="00B0321B"/>
    <w:rsid w:val="00B07FA9"/>
    <w:rsid w:val="00B101C6"/>
    <w:rsid w:val="00B11311"/>
    <w:rsid w:val="00B1195A"/>
    <w:rsid w:val="00B1264F"/>
    <w:rsid w:val="00B1356A"/>
    <w:rsid w:val="00B141C4"/>
    <w:rsid w:val="00B2207F"/>
    <w:rsid w:val="00B22B84"/>
    <w:rsid w:val="00B26981"/>
    <w:rsid w:val="00B31992"/>
    <w:rsid w:val="00B32DA2"/>
    <w:rsid w:val="00B34EF6"/>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81F66"/>
    <w:rsid w:val="00B85E7A"/>
    <w:rsid w:val="00B95D91"/>
    <w:rsid w:val="00B97281"/>
    <w:rsid w:val="00BA0850"/>
    <w:rsid w:val="00BA0A7B"/>
    <w:rsid w:val="00BA3269"/>
    <w:rsid w:val="00BA37B4"/>
    <w:rsid w:val="00BA5074"/>
    <w:rsid w:val="00BB0318"/>
    <w:rsid w:val="00BB22A8"/>
    <w:rsid w:val="00BB3BB9"/>
    <w:rsid w:val="00BB4692"/>
    <w:rsid w:val="00BB4707"/>
    <w:rsid w:val="00BB558E"/>
    <w:rsid w:val="00BB56E4"/>
    <w:rsid w:val="00BB6951"/>
    <w:rsid w:val="00BC0C56"/>
    <w:rsid w:val="00BC684E"/>
    <w:rsid w:val="00BC734A"/>
    <w:rsid w:val="00BD100B"/>
    <w:rsid w:val="00BE2323"/>
    <w:rsid w:val="00BE40FB"/>
    <w:rsid w:val="00BE412B"/>
    <w:rsid w:val="00BE4AF3"/>
    <w:rsid w:val="00BF1499"/>
    <w:rsid w:val="00BF3013"/>
    <w:rsid w:val="00BF61F2"/>
    <w:rsid w:val="00BF776E"/>
    <w:rsid w:val="00C039FE"/>
    <w:rsid w:val="00C0492B"/>
    <w:rsid w:val="00C0584F"/>
    <w:rsid w:val="00C060FA"/>
    <w:rsid w:val="00C11571"/>
    <w:rsid w:val="00C20C02"/>
    <w:rsid w:val="00C22689"/>
    <w:rsid w:val="00C26961"/>
    <w:rsid w:val="00C26BE4"/>
    <w:rsid w:val="00C306EB"/>
    <w:rsid w:val="00C308C9"/>
    <w:rsid w:val="00C31244"/>
    <w:rsid w:val="00C33EBE"/>
    <w:rsid w:val="00C345F4"/>
    <w:rsid w:val="00C37671"/>
    <w:rsid w:val="00C40680"/>
    <w:rsid w:val="00C4114B"/>
    <w:rsid w:val="00C427CC"/>
    <w:rsid w:val="00C429CA"/>
    <w:rsid w:val="00C42C9A"/>
    <w:rsid w:val="00C4341E"/>
    <w:rsid w:val="00C514DB"/>
    <w:rsid w:val="00C52D0F"/>
    <w:rsid w:val="00C53BF3"/>
    <w:rsid w:val="00C62B64"/>
    <w:rsid w:val="00C655B1"/>
    <w:rsid w:val="00C75A5D"/>
    <w:rsid w:val="00C7642C"/>
    <w:rsid w:val="00C77703"/>
    <w:rsid w:val="00C80E2B"/>
    <w:rsid w:val="00C81C01"/>
    <w:rsid w:val="00C82EA2"/>
    <w:rsid w:val="00C8569B"/>
    <w:rsid w:val="00C872B6"/>
    <w:rsid w:val="00C90006"/>
    <w:rsid w:val="00C93F76"/>
    <w:rsid w:val="00C95169"/>
    <w:rsid w:val="00CA485F"/>
    <w:rsid w:val="00CB032B"/>
    <w:rsid w:val="00CB717E"/>
    <w:rsid w:val="00CC00EF"/>
    <w:rsid w:val="00CC278F"/>
    <w:rsid w:val="00CC43AE"/>
    <w:rsid w:val="00CC53A3"/>
    <w:rsid w:val="00CD417E"/>
    <w:rsid w:val="00CD4C98"/>
    <w:rsid w:val="00CD7A44"/>
    <w:rsid w:val="00CE0521"/>
    <w:rsid w:val="00CE1046"/>
    <w:rsid w:val="00CE22FB"/>
    <w:rsid w:val="00CE4A16"/>
    <w:rsid w:val="00CE72C6"/>
    <w:rsid w:val="00CE767E"/>
    <w:rsid w:val="00CF19DA"/>
    <w:rsid w:val="00CF3525"/>
    <w:rsid w:val="00CF7919"/>
    <w:rsid w:val="00D020D8"/>
    <w:rsid w:val="00D03D6C"/>
    <w:rsid w:val="00D041DF"/>
    <w:rsid w:val="00D06A60"/>
    <w:rsid w:val="00D06FA1"/>
    <w:rsid w:val="00D13E52"/>
    <w:rsid w:val="00D17E0E"/>
    <w:rsid w:val="00D20B1A"/>
    <w:rsid w:val="00D24170"/>
    <w:rsid w:val="00D2454A"/>
    <w:rsid w:val="00D24E7D"/>
    <w:rsid w:val="00D25118"/>
    <w:rsid w:val="00D300ED"/>
    <w:rsid w:val="00D3170E"/>
    <w:rsid w:val="00D32B5D"/>
    <w:rsid w:val="00D4461D"/>
    <w:rsid w:val="00D44D7B"/>
    <w:rsid w:val="00D5135B"/>
    <w:rsid w:val="00D550F4"/>
    <w:rsid w:val="00D624F1"/>
    <w:rsid w:val="00D637CD"/>
    <w:rsid w:val="00D679C7"/>
    <w:rsid w:val="00D70D2B"/>
    <w:rsid w:val="00D7217F"/>
    <w:rsid w:val="00D72ED8"/>
    <w:rsid w:val="00D73B20"/>
    <w:rsid w:val="00D73CB8"/>
    <w:rsid w:val="00D82411"/>
    <w:rsid w:val="00D84566"/>
    <w:rsid w:val="00D870CC"/>
    <w:rsid w:val="00D930D9"/>
    <w:rsid w:val="00D944DB"/>
    <w:rsid w:val="00D94C42"/>
    <w:rsid w:val="00D95055"/>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D6D2B"/>
    <w:rsid w:val="00DE1F2C"/>
    <w:rsid w:val="00DE5052"/>
    <w:rsid w:val="00DE54EA"/>
    <w:rsid w:val="00DE6B3C"/>
    <w:rsid w:val="00DF0C51"/>
    <w:rsid w:val="00DF12F3"/>
    <w:rsid w:val="00DF3C4A"/>
    <w:rsid w:val="00DF4EAD"/>
    <w:rsid w:val="00DF56B1"/>
    <w:rsid w:val="00DF6763"/>
    <w:rsid w:val="00DF7201"/>
    <w:rsid w:val="00E003A0"/>
    <w:rsid w:val="00E024CA"/>
    <w:rsid w:val="00E02EC2"/>
    <w:rsid w:val="00E03499"/>
    <w:rsid w:val="00E036A3"/>
    <w:rsid w:val="00E07AC4"/>
    <w:rsid w:val="00E13EEB"/>
    <w:rsid w:val="00E14E59"/>
    <w:rsid w:val="00E15CB0"/>
    <w:rsid w:val="00E162C3"/>
    <w:rsid w:val="00E16CFE"/>
    <w:rsid w:val="00E1702E"/>
    <w:rsid w:val="00E201DD"/>
    <w:rsid w:val="00E221A6"/>
    <w:rsid w:val="00E270C3"/>
    <w:rsid w:val="00E27B9B"/>
    <w:rsid w:val="00E32900"/>
    <w:rsid w:val="00E3386B"/>
    <w:rsid w:val="00E34054"/>
    <w:rsid w:val="00E3559B"/>
    <w:rsid w:val="00E35769"/>
    <w:rsid w:val="00E36A8F"/>
    <w:rsid w:val="00E37AF4"/>
    <w:rsid w:val="00E40860"/>
    <w:rsid w:val="00E41B75"/>
    <w:rsid w:val="00E44B02"/>
    <w:rsid w:val="00E44F6B"/>
    <w:rsid w:val="00E54B5A"/>
    <w:rsid w:val="00E554B6"/>
    <w:rsid w:val="00E600C9"/>
    <w:rsid w:val="00E605DF"/>
    <w:rsid w:val="00E61AF8"/>
    <w:rsid w:val="00E62460"/>
    <w:rsid w:val="00E64328"/>
    <w:rsid w:val="00E662AA"/>
    <w:rsid w:val="00E718F8"/>
    <w:rsid w:val="00E72F6C"/>
    <w:rsid w:val="00E77402"/>
    <w:rsid w:val="00E829F2"/>
    <w:rsid w:val="00E82A18"/>
    <w:rsid w:val="00E82E69"/>
    <w:rsid w:val="00E90284"/>
    <w:rsid w:val="00E91498"/>
    <w:rsid w:val="00E92159"/>
    <w:rsid w:val="00E934FB"/>
    <w:rsid w:val="00E9403A"/>
    <w:rsid w:val="00E97B2E"/>
    <w:rsid w:val="00EA3938"/>
    <w:rsid w:val="00EA7753"/>
    <w:rsid w:val="00EB08CF"/>
    <w:rsid w:val="00EB56FE"/>
    <w:rsid w:val="00EB5FBF"/>
    <w:rsid w:val="00EB7F7A"/>
    <w:rsid w:val="00EC240A"/>
    <w:rsid w:val="00EC751C"/>
    <w:rsid w:val="00EC786A"/>
    <w:rsid w:val="00ED2416"/>
    <w:rsid w:val="00ED36C5"/>
    <w:rsid w:val="00ED5837"/>
    <w:rsid w:val="00ED77A5"/>
    <w:rsid w:val="00ED7D80"/>
    <w:rsid w:val="00EE2C73"/>
    <w:rsid w:val="00EE3930"/>
    <w:rsid w:val="00EF0E95"/>
    <w:rsid w:val="00EF1382"/>
    <w:rsid w:val="00EF2AAE"/>
    <w:rsid w:val="00EF355C"/>
    <w:rsid w:val="00F003A7"/>
    <w:rsid w:val="00F00CFE"/>
    <w:rsid w:val="00F0460C"/>
    <w:rsid w:val="00F06479"/>
    <w:rsid w:val="00F07285"/>
    <w:rsid w:val="00F07EC9"/>
    <w:rsid w:val="00F10EDE"/>
    <w:rsid w:val="00F12E1F"/>
    <w:rsid w:val="00F13796"/>
    <w:rsid w:val="00F170DC"/>
    <w:rsid w:val="00F230BD"/>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CE3"/>
    <w:rsid w:val="00F5645D"/>
    <w:rsid w:val="00F61AE1"/>
    <w:rsid w:val="00F65637"/>
    <w:rsid w:val="00F67F25"/>
    <w:rsid w:val="00F67F98"/>
    <w:rsid w:val="00F7087C"/>
    <w:rsid w:val="00F711DB"/>
    <w:rsid w:val="00F715EA"/>
    <w:rsid w:val="00F72DA1"/>
    <w:rsid w:val="00F72F95"/>
    <w:rsid w:val="00F77710"/>
    <w:rsid w:val="00F77B22"/>
    <w:rsid w:val="00F81785"/>
    <w:rsid w:val="00F81A46"/>
    <w:rsid w:val="00F81A56"/>
    <w:rsid w:val="00F85B3F"/>
    <w:rsid w:val="00F8635A"/>
    <w:rsid w:val="00F874A1"/>
    <w:rsid w:val="00F876C9"/>
    <w:rsid w:val="00F9015B"/>
    <w:rsid w:val="00F90279"/>
    <w:rsid w:val="00F9215D"/>
    <w:rsid w:val="00F94038"/>
    <w:rsid w:val="00FA028D"/>
    <w:rsid w:val="00FA5583"/>
    <w:rsid w:val="00FB3DA6"/>
    <w:rsid w:val="00FC0862"/>
    <w:rsid w:val="00FC1B6A"/>
    <w:rsid w:val="00FC3D2B"/>
    <w:rsid w:val="00FC67C9"/>
    <w:rsid w:val="00FC6ADA"/>
    <w:rsid w:val="00FD5CB6"/>
    <w:rsid w:val="00FE237D"/>
    <w:rsid w:val="00FE3887"/>
    <w:rsid w:val="00FE566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consultantplus://offline/ref=5E66534A832BD4E471B118572118F2871A4D2C1E809EFCC3A53A16AD75B5DD4715AE6322903A5056N1p6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consultantplus://offline/ref=EC5C6C0BF917CF1515FB2B2AB8E292B4441B74151F8B90C5C871BEEC75D91514FF916A91667267E56584D1BF53DF35641ED4E795AEC9C0C96226M"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1C970-BDFB-4DD8-8BC0-3653ABDD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11172</Words>
  <Characters>63687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Тереза Эдуардовна Агаева</cp:lastModifiedBy>
  <cp:revision>2</cp:revision>
  <cp:lastPrinted>2023-06-27T07:45:00Z</cp:lastPrinted>
  <dcterms:created xsi:type="dcterms:W3CDTF">2023-06-27T12:41:00Z</dcterms:created>
  <dcterms:modified xsi:type="dcterms:W3CDTF">2023-06-27T12:41:00Z</dcterms:modified>
</cp:coreProperties>
</file>