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14F2" w14:textId="77777777" w:rsidR="005A1250" w:rsidRPr="007E7D43" w:rsidRDefault="005A1250" w:rsidP="00C30707">
      <w:pPr>
        <w:jc w:val="center"/>
        <w:rPr>
          <w:rFonts w:eastAsia="Times New Roman"/>
          <w:b/>
          <w:lang w:eastAsia="ru-RU"/>
        </w:rPr>
      </w:pPr>
    </w:p>
    <w:p w14:paraId="344263ED" w14:textId="77777777" w:rsidR="00C30707" w:rsidRPr="00DE77EC" w:rsidRDefault="009A1FB7" w:rsidP="00624B19">
      <w:pPr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АО «Российский аукционный дом»</w:t>
      </w:r>
    </w:p>
    <w:p w14:paraId="72005708" w14:textId="77777777" w:rsidR="00C30707" w:rsidRPr="00DE77EC" w:rsidRDefault="00C30707" w:rsidP="00624B19">
      <w:pPr>
        <w:jc w:val="center"/>
        <w:rPr>
          <w:rFonts w:eastAsia="Times New Roman"/>
          <w:b/>
          <w:lang w:val="ru-RU" w:eastAsia="ru-RU"/>
        </w:rPr>
      </w:pPr>
    </w:p>
    <w:p w14:paraId="1217C93E" w14:textId="77777777" w:rsidR="00624B19" w:rsidRPr="00DE77EC" w:rsidRDefault="00624B19" w:rsidP="00624B19">
      <w:pPr>
        <w:jc w:val="center"/>
        <w:rPr>
          <w:rFonts w:eastAsia="Times New Roman"/>
          <w:b/>
          <w:lang w:val="ru-RU" w:eastAsia="ru-RU"/>
        </w:rPr>
      </w:pPr>
    </w:p>
    <w:p w14:paraId="761A2030" w14:textId="156B4AF8" w:rsidR="00D74F0A" w:rsidRPr="00DE77EC" w:rsidRDefault="00D74F0A" w:rsidP="00D74F0A">
      <w:pPr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ИНФОРМАЦИОННОЕ СООБЩЕНИЕ</w:t>
      </w:r>
    </w:p>
    <w:p w14:paraId="6351CFB1" w14:textId="5CC7AF53" w:rsidR="00D74F0A" w:rsidRPr="00DE77EC" w:rsidRDefault="00D74F0A" w:rsidP="00D74F0A">
      <w:pPr>
        <w:tabs>
          <w:tab w:val="left" w:pos="851"/>
        </w:tabs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о проведен</w:t>
      </w:r>
      <w:proofErr w:type="gramStart"/>
      <w:r w:rsidRPr="00DE77EC">
        <w:rPr>
          <w:rFonts w:eastAsia="Times New Roman"/>
          <w:b/>
          <w:lang w:val="ru-RU" w:eastAsia="ru-RU"/>
        </w:rPr>
        <w:t>ии ау</w:t>
      </w:r>
      <w:proofErr w:type="gramEnd"/>
      <w:r w:rsidRPr="00DE77EC">
        <w:rPr>
          <w:rFonts w:eastAsia="Times New Roman"/>
          <w:b/>
          <w:lang w:val="ru-RU" w:eastAsia="ru-RU"/>
        </w:rPr>
        <w:t xml:space="preserve">кциона в электронной форме по </w:t>
      </w:r>
      <w:r w:rsidRPr="00DE77EC">
        <w:rPr>
          <w:rFonts w:eastAsia="Times New Roman"/>
          <w:b/>
          <w:bCs/>
          <w:lang w:val="ru-RU"/>
        </w:rPr>
        <w:t xml:space="preserve">продаже </w:t>
      </w:r>
      <w:r>
        <w:rPr>
          <w:rFonts w:eastAsia="Times New Roman"/>
          <w:b/>
          <w:bCs/>
          <w:lang w:val="ru-RU"/>
        </w:rPr>
        <w:t xml:space="preserve">100% доли в уставном капитале ООО </w:t>
      </w:r>
      <w:r w:rsidR="009561AD">
        <w:rPr>
          <w:rFonts w:eastAsia="Times New Roman"/>
          <w:b/>
          <w:bCs/>
          <w:lang w:val="ru-RU"/>
        </w:rPr>
        <w:t xml:space="preserve">ОО </w:t>
      </w:r>
      <w:r>
        <w:rPr>
          <w:rFonts w:eastAsia="Times New Roman"/>
          <w:b/>
          <w:bCs/>
          <w:lang w:val="ru-RU"/>
        </w:rPr>
        <w:t>«</w:t>
      </w:r>
      <w:r w:rsidR="009561AD">
        <w:rPr>
          <w:rFonts w:eastAsia="Times New Roman"/>
          <w:b/>
          <w:bCs/>
          <w:lang w:val="ru-RU"/>
        </w:rPr>
        <w:t>Муниципальная охрана</w:t>
      </w:r>
      <w:r>
        <w:rPr>
          <w:rFonts w:eastAsia="Times New Roman"/>
          <w:b/>
          <w:bCs/>
          <w:lang w:val="ru-RU"/>
        </w:rPr>
        <w:t>»</w:t>
      </w:r>
      <w:r w:rsidRPr="00DE77EC">
        <w:rPr>
          <w:rFonts w:eastAsia="Times New Roman"/>
          <w:b/>
          <w:bCs/>
          <w:lang w:val="ru-RU"/>
        </w:rPr>
        <w:t>, находяще</w:t>
      </w:r>
      <w:r w:rsidR="00BA7E65">
        <w:rPr>
          <w:rFonts w:eastAsia="Times New Roman"/>
          <w:b/>
          <w:bCs/>
          <w:lang w:val="ru-RU"/>
        </w:rPr>
        <w:t>йся</w:t>
      </w:r>
      <w:r w:rsidRPr="00DE77EC">
        <w:rPr>
          <w:rFonts w:eastAsia="Times New Roman"/>
          <w:b/>
          <w:bCs/>
          <w:lang w:val="ru-RU"/>
        </w:rPr>
        <w:t xml:space="preserve"> в собственности</w:t>
      </w:r>
      <w:r>
        <w:rPr>
          <w:rFonts w:eastAsia="Times New Roman"/>
          <w:b/>
          <w:bCs/>
          <w:lang w:val="ru-RU"/>
        </w:rPr>
        <w:t xml:space="preserve"> городского округа Красногорск</w:t>
      </w:r>
      <w:r w:rsidRPr="00DE77EC">
        <w:rPr>
          <w:rFonts w:eastAsia="Times New Roman"/>
          <w:b/>
          <w:bCs/>
          <w:lang w:val="ru-RU"/>
        </w:rPr>
        <w:t xml:space="preserve"> Московской области</w:t>
      </w:r>
      <w:r>
        <w:rPr>
          <w:rFonts w:eastAsia="Times New Roman"/>
          <w:b/>
          <w:bCs/>
          <w:lang w:val="ru-RU"/>
        </w:rPr>
        <w:t>.</w:t>
      </w:r>
    </w:p>
    <w:p w14:paraId="1F5DE987" w14:textId="57C76024" w:rsidR="000F7617" w:rsidRPr="00DE77EC" w:rsidRDefault="000F7617" w:rsidP="000F7617">
      <w:pPr>
        <w:tabs>
          <w:tab w:val="left" w:pos="851"/>
        </w:tabs>
        <w:jc w:val="center"/>
        <w:rPr>
          <w:rFonts w:eastAsia="Times New Roman"/>
          <w:b/>
          <w:lang w:val="ru-RU"/>
        </w:rPr>
      </w:pPr>
    </w:p>
    <w:p w14:paraId="1F0D40B9" w14:textId="68D34B4D" w:rsidR="0029345B" w:rsidRPr="00DE77EC" w:rsidRDefault="0029345B" w:rsidP="00612129">
      <w:pPr>
        <w:spacing w:line="251" w:lineRule="auto"/>
        <w:ind w:left="260"/>
        <w:jc w:val="center"/>
        <w:rPr>
          <w:rFonts w:eastAsia="Times New Roman"/>
          <w:b/>
          <w:lang w:val="ru-RU"/>
        </w:rPr>
      </w:pPr>
    </w:p>
    <w:tbl>
      <w:tblPr>
        <w:tblStyle w:val="2"/>
        <w:tblpPr w:leftFromText="180" w:rightFromText="180" w:vertAnchor="text" w:tblpY="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6433F0" w:rsidRPr="00B53513" w14:paraId="4FB468BB" w14:textId="77777777" w:rsidTr="001C5C59">
        <w:tc>
          <w:tcPr>
            <w:tcW w:w="9571" w:type="dxa"/>
          </w:tcPr>
          <w:p w14:paraId="3BAC8422" w14:textId="77777777" w:rsidR="006433F0" w:rsidRPr="00DE77EC" w:rsidRDefault="006433F0" w:rsidP="001C5C59">
            <w:pPr>
              <w:spacing w:after="160" w:line="259" w:lineRule="auto"/>
              <w:rPr>
                <w:lang w:val="ru-RU"/>
              </w:rPr>
            </w:pPr>
          </w:p>
        </w:tc>
      </w:tr>
      <w:tr w:rsidR="006433F0" w:rsidRPr="0047562B" w14:paraId="79C5D7B3" w14:textId="77777777" w:rsidTr="001C5C59">
        <w:tc>
          <w:tcPr>
            <w:tcW w:w="9571" w:type="dxa"/>
          </w:tcPr>
          <w:p w14:paraId="57229DE2" w14:textId="75E4461A" w:rsidR="006433F0" w:rsidRDefault="006433F0" w:rsidP="001C5C59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3969"/>
            </w:tblGrid>
            <w:tr w:rsidR="001C5C59" w:rsidRPr="0047562B" w14:paraId="5AAF8E4D" w14:textId="77777777" w:rsidTr="00AF1AEE">
              <w:tc>
                <w:tcPr>
                  <w:tcW w:w="5524" w:type="dxa"/>
                </w:tcPr>
                <w:p w14:paraId="5269BD89" w14:textId="77777777" w:rsidR="001C5C59" w:rsidRPr="00DE77EC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 w:rsidRPr="00DE77EC">
                    <w:rPr>
                      <w:lang w:val="ru-RU"/>
                    </w:rPr>
                    <w:t>Дата начала приема заявок:</w:t>
                  </w:r>
                  <w:r>
                    <w:rPr>
                      <w:lang w:val="ru-RU"/>
                    </w:rPr>
                    <w:t xml:space="preserve">                                                          </w:t>
                  </w:r>
                </w:p>
                <w:p w14:paraId="05F3EA09" w14:textId="77777777" w:rsidR="001C5C59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14:paraId="79660A8C" w14:textId="739DEFB8" w:rsidR="001C5C59" w:rsidRDefault="009561AD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21</w:t>
                  </w:r>
                  <w:r w:rsidR="001C5C59">
                    <w:rPr>
                      <w:lang w:val="ru-RU"/>
                    </w:rPr>
                    <w:t>.</w:t>
                  </w:r>
                  <w:r w:rsidR="0047562B">
                    <w:rPr>
                      <w:lang w:val="ru-RU"/>
                    </w:rPr>
                    <w:t>09</w:t>
                  </w:r>
                  <w:r w:rsidR="001C5C59">
                    <w:rPr>
                      <w:lang w:val="ru-RU"/>
                    </w:rPr>
                    <w:t>.20</w:t>
                  </w:r>
                  <w:r w:rsidR="0047562B">
                    <w:rPr>
                      <w:lang w:val="ru-RU"/>
                    </w:rPr>
                    <w:t>20</w:t>
                  </w:r>
                  <w:r w:rsidR="001C5C59">
                    <w:rPr>
                      <w:lang w:val="ru-RU"/>
                    </w:rPr>
                    <w:t xml:space="preserve"> г.</w:t>
                  </w:r>
                </w:p>
              </w:tc>
            </w:tr>
            <w:tr w:rsidR="001C5C59" w:rsidRPr="0047562B" w14:paraId="5552E8BF" w14:textId="77777777" w:rsidTr="00AF1AEE">
              <w:tc>
                <w:tcPr>
                  <w:tcW w:w="5524" w:type="dxa"/>
                </w:tcPr>
                <w:p w14:paraId="32A91AD0" w14:textId="77777777" w:rsidR="001C5C59" w:rsidRPr="00DE77EC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 w:rsidRPr="00DE77EC">
                    <w:rPr>
                      <w:lang w:val="ru-RU"/>
                    </w:rPr>
                    <w:t>Дата окончания приема заявок:</w:t>
                  </w:r>
                </w:p>
                <w:p w14:paraId="1BF2FA1D" w14:textId="77777777" w:rsidR="001C5C59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14:paraId="5371F1B7" w14:textId="0D026D9E" w:rsidR="001C5C59" w:rsidRDefault="009561AD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21</w:t>
                  </w:r>
                  <w:r w:rsidR="001C5C59">
                    <w:rPr>
                      <w:lang w:val="ru-RU"/>
                    </w:rPr>
                    <w:t>.</w:t>
                  </w:r>
                  <w:r w:rsidR="0047562B">
                    <w:rPr>
                      <w:lang w:val="ru-RU"/>
                    </w:rPr>
                    <w:t>10</w:t>
                  </w:r>
                  <w:r w:rsidR="001C5C59">
                    <w:rPr>
                      <w:lang w:val="ru-RU"/>
                    </w:rPr>
                    <w:t>.20</w:t>
                  </w:r>
                  <w:r w:rsidR="003A5B25">
                    <w:rPr>
                      <w:lang w:val="ru-RU"/>
                    </w:rPr>
                    <w:t>20</w:t>
                  </w:r>
                  <w:r w:rsidR="001C5C59">
                    <w:rPr>
                      <w:lang w:val="ru-RU"/>
                    </w:rPr>
                    <w:t xml:space="preserve"> г.</w:t>
                  </w:r>
                </w:p>
              </w:tc>
            </w:tr>
            <w:tr w:rsidR="001C5C59" w:rsidRPr="0047562B" w14:paraId="69BB0631" w14:textId="77777777" w:rsidTr="00AF1AEE">
              <w:tc>
                <w:tcPr>
                  <w:tcW w:w="5524" w:type="dxa"/>
                </w:tcPr>
                <w:p w14:paraId="0420A683" w14:textId="77777777" w:rsidR="001C5C59" w:rsidRPr="00DE77EC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 w:rsidRPr="00DE77EC">
                    <w:rPr>
                      <w:lang w:val="ru-RU"/>
                    </w:rPr>
                    <w:t>Дата определения участников:</w:t>
                  </w:r>
                </w:p>
                <w:p w14:paraId="68B7DD79" w14:textId="77777777" w:rsidR="001C5C59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14:paraId="70B84EFC" w14:textId="3133FEF8" w:rsidR="001C5C59" w:rsidRDefault="009561AD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  <w:r w:rsidR="001C5C59">
                    <w:rPr>
                      <w:lang w:val="ru-RU"/>
                    </w:rPr>
                    <w:t>.</w:t>
                  </w:r>
                  <w:r w:rsidR="0047562B">
                    <w:rPr>
                      <w:lang w:val="ru-RU"/>
                    </w:rPr>
                    <w:t>10</w:t>
                  </w:r>
                  <w:r w:rsidR="001C5C59">
                    <w:rPr>
                      <w:lang w:val="ru-RU"/>
                    </w:rPr>
                    <w:t>.20</w:t>
                  </w:r>
                  <w:r w:rsidR="003A5B25">
                    <w:rPr>
                      <w:lang w:val="ru-RU"/>
                    </w:rPr>
                    <w:t>20</w:t>
                  </w:r>
                  <w:r w:rsidR="001C5C59">
                    <w:rPr>
                      <w:lang w:val="ru-RU"/>
                    </w:rPr>
                    <w:t xml:space="preserve"> г.</w:t>
                  </w:r>
                </w:p>
              </w:tc>
            </w:tr>
            <w:tr w:rsidR="001C5C59" w:rsidRPr="0047562B" w14:paraId="4BF1CB36" w14:textId="77777777" w:rsidTr="00AF1AEE">
              <w:tc>
                <w:tcPr>
                  <w:tcW w:w="5524" w:type="dxa"/>
                </w:tcPr>
                <w:p w14:paraId="46E96E53" w14:textId="516249C2" w:rsidR="001C5C59" w:rsidRDefault="001C5C59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 w:rsidRPr="00DE77EC">
                    <w:rPr>
                      <w:lang w:val="ru-RU"/>
                    </w:rPr>
                    <w:t>Дата аукциона:</w:t>
                  </w:r>
                </w:p>
              </w:tc>
              <w:tc>
                <w:tcPr>
                  <w:tcW w:w="3969" w:type="dxa"/>
                </w:tcPr>
                <w:p w14:paraId="043A4EE8" w14:textId="32C94F41" w:rsidR="001C5C59" w:rsidRDefault="009561AD" w:rsidP="00B53513">
                  <w:pPr>
                    <w:framePr w:hSpace="180" w:wrap="around" w:vAnchor="text" w:hAnchor="text" w:y="1"/>
                    <w:spacing w:line="264" w:lineRule="auto"/>
                    <w:ind w:right="57"/>
                    <w:suppressOverlap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</w:t>
                  </w:r>
                  <w:r w:rsidR="001C5C59">
                    <w:rPr>
                      <w:lang w:val="ru-RU"/>
                    </w:rPr>
                    <w:t>.</w:t>
                  </w:r>
                  <w:r w:rsidR="0047562B">
                    <w:rPr>
                      <w:lang w:val="ru-RU"/>
                    </w:rPr>
                    <w:t>10</w:t>
                  </w:r>
                  <w:r w:rsidR="001C5C59">
                    <w:rPr>
                      <w:lang w:val="ru-RU"/>
                    </w:rPr>
                    <w:t>.20</w:t>
                  </w:r>
                  <w:r w:rsidR="003A5B25">
                    <w:rPr>
                      <w:lang w:val="ru-RU"/>
                    </w:rPr>
                    <w:t>20</w:t>
                  </w:r>
                  <w:r w:rsidR="001C5C59">
                    <w:rPr>
                      <w:lang w:val="ru-RU"/>
                    </w:rPr>
                    <w:t xml:space="preserve"> г.</w:t>
                  </w:r>
                </w:p>
              </w:tc>
            </w:tr>
          </w:tbl>
          <w:p w14:paraId="6AFE2282" w14:textId="77777777" w:rsidR="001C5C59" w:rsidRPr="00DE77EC" w:rsidRDefault="001C5C59" w:rsidP="001C5C59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p w14:paraId="660FB9AC" w14:textId="77777777" w:rsidR="006433F0" w:rsidRPr="00DE77EC" w:rsidRDefault="006433F0" w:rsidP="001C5C59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</w:tbl>
    <w:p w14:paraId="35F0E4A4" w14:textId="77777777" w:rsidR="00C30707" w:rsidRPr="00DE77EC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75802FBB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lang w:val="ru-RU" w:eastAsia="ru-RU"/>
        </w:rPr>
        <w:br w:type="page"/>
      </w:r>
      <w:r w:rsidRPr="00DE77EC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51B41610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1. Основные понятия </w:t>
      </w:r>
    </w:p>
    <w:p w14:paraId="04BF4AD8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2. Правовое регулирование </w:t>
      </w:r>
    </w:p>
    <w:p w14:paraId="39A6EA94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3. Сведения об аукционе </w:t>
      </w:r>
    </w:p>
    <w:p w14:paraId="53820CC0" w14:textId="77777777" w:rsidR="00C30707" w:rsidRPr="00DE77EC" w:rsidRDefault="00C30707" w:rsidP="00C30707">
      <w:pPr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F300B8D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3137E5FB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487EAC25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3E9ED8BD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6EEDA792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2E426EDF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45A42AF7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46112A49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1B900338" w14:textId="634C1E2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13. Срок заключения договора купли-продажи </w:t>
      </w:r>
      <w:r w:rsidR="00047FED">
        <w:rPr>
          <w:rFonts w:eastAsia="Times New Roman"/>
          <w:lang w:val="ru-RU" w:eastAsia="ru-RU"/>
        </w:rPr>
        <w:t>имущества</w:t>
      </w:r>
      <w:r w:rsidRPr="00DE77EC">
        <w:rPr>
          <w:rFonts w:eastAsia="Times New Roman"/>
          <w:lang w:val="ru-RU" w:eastAsia="ru-RU"/>
        </w:rPr>
        <w:t xml:space="preserve"> </w:t>
      </w:r>
    </w:p>
    <w:p w14:paraId="7ED846DE" w14:textId="7A5710CB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14. Переход права собственности на имущество</w:t>
      </w:r>
    </w:p>
    <w:p w14:paraId="4A23B672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15. Вознаграждение </w:t>
      </w:r>
      <w:r w:rsidR="009A1FB7" w:rsidRPr="00DE77EC">
        <w:rPr>
          <w:rFonts w:eastAsia="Times New Roman"/>
          <w:lang w:val="ru-RU" w:eastAsia="ru-RU"/>
        </w:rPr>
        <w:t>Продавцу</w:t>
      </w:r>
    </w:p>
    <w:p w14:paraId="571B20BC" w14:textId="75E921D8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16. Заключительные положения</w:t>
      </w:r>
    </w:p>
    <w:p w14:paraId="6D2370A5" w14:textId="77777777" w:rsidR="00401DE0" w:rsidRPr="00DE77EC" w:rsidRDefault="00401DE0" w:rsidP="00401DE0">
      <w:pPr>
        <w:pStyle w:val="22"/>
        <w:spacing w:after="0" w:line="233" w:lineRule="auto"/>
        <w:ind w:left="0"/>
        <w:jc w:val="both"/>
        <w:rPr>
          <w:lang w:val="ru-RU"/>
        </w:rPr>
      </w:pPr>
      <w:bookmarkStart w:id="0" w:name="_Hlk25861232"/>
      <w:r w:rsidRPr="00DE77EC">
        <w:rPr>
          <w:lang w:val="ru-RU"/>
        </w:rPr>
        <w:t>Приложение № 1 -</w:t>
      </w:r>
      <w:r w:rsidRPr="00DE77EC">
        <w:rPr>
          <w:lang w:val="ru-RU"/>
        </w:rPr>
        <w:tab/>
        <w:t>Форма заявки на участие в аукционе;</w:t>
      </w:r>
    </w:p>
    <w:p w14:paraId="7711D6CC" w14:textId="427AC363" w:rsidR="00401DE0" w:rsidRPr="00DE77EC" w:rsidRDefault="00401DE0" w:rsidP="00401DE0">
      <w:pPr>
        <w:pStyle w:val="22"/>
        <w:spacing w:after="0" w:line="233" w:lineRule="auto"/>
        <w:ind w:left="0"/>
        <w:jc w:val="both"/>
        <w:rPr>
          <w:lang w:val="ru-RU"/>
        </w:rPr>
      </w:pPr>
      <w:r w:rsidRPr="00DE77EC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="004E401C">
        <w:rPr>
          <w:lang w:val="ru-RU"/>
        </w:rPr>
        <w:t xml:space="preserve"> </w:t>
      </w:r>
      <w:r w:rsidRPr="00DE77EC">
        <w:rPr>
          <w:lang w:val="ru-RU"/>
        </w:rPr>
        <w:t>-</w:t>
      </w:r>
      <w:r w:rsidRPr="00DE77EC">
        <w:rPr>
          <w:lang w:val="ru-RU"/>
        </w:rPr>
        <w:tab/>
        <w:t xml:space="preserve">Проект договора купли-продажи </w:t>
      </w:r>
      <w:r w:rsidR="00047FED">
        <w:rPr>
          <w:lang w:val="ru-RU"/>
        </w:rPr>
        <w:t>доли</w:t>
      </w:r>
      <w:r w:rsidRPr="00DE77EC">
        <w:rPr>
          <w:lang w:val="ru-RU"/>
        </w:rPr>
        <w:t>;</w:t>
      </w:r>
    </w:p>
    <w:p w14:paraId="3FEBE906" w14:textId="28D40981" w:rsidR="00401DE0" w:rsidRDefault="00401DE0" w:rsidP="00401DE0">
      <w:pPr>
        <w:pStyle w:val="22"/>
        <w:spacing w:after="0" w:line="233" w:lineRule="auto"/>
        <w:ind w:left="0"/>
        <w:jc w:val="both"/>
        <w:rPr>
          <w:lang w:val="ru-RU"/>
        </w:rPr>
      </w:pPr>
      <w:r w:rsidRPr="00DE77EC">
        <w:rPr>
          <w:lang w:val="ru-RU"/>
        </w:rPr>
        <w:t>Приложение №</w:t>
      </w:r>
      <w:r w:rsidR="004E401C">
        <w:rPr>
          <w:lang w:val="ru-RU"/>
        </w:rPr>
        <w:t xml:space="preserve"> </w:t>
      </w:r>
      <w:r w:rsidR="001B5807">
        <w:rPr>
          <w:lang w:val="ru-RU"/>
        </w:rPr>
        <w:t>3</w:t>
      </w:r>
      <w:r w:rsidRPr="00DE77EC">
        <w:rPr>
          <w:lang w:val="ru-RU"/>
        </w:rPr>
        <w:t xml:space="preserve"> </w:t>
      </w:r>
      <w:r w:rsidR="004E401C">
        <w:rPr>
          <w:lang w:val="ru-RU"/>
        </w:rPr>
        <w:t>-</w:t>
      </w:r>
      <w:r w:rsidRPr="00DE77EC">
        <w:rPr>
          <w:lang w:val="ru-RU"/>
        </w:rPr>
        <w:tab/>
        <w:t>Форма согл</w:t>
      </w:r>
      <w:r w:rsidR="00071D9A">
        <w:rPr>
          <w:lang w:val="ru-RU"/>
        </w:rPr>
        <w:t>ашения о выплате вознаграждения;</w:t>
      </w:r>
    </w:p>
    <w:bookmarkEnd w:id="0"/>
    <w:p w14:paraId="0BC4492B" w14:textId="77777777" w:rsidR="006433F0" w:rsidRPr="00DE77EC" w:rsidRDefault="006433F0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</w:p>
    <w:p w14:paraId="5ADD7D7B" w14:textId="77777777" w:rsidR="00C30707" w:rsidRPr="00DE77EC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</w:p>
    <w:p w14:paraId="7E23BA96" w14:textId="77777777" w:rsidR="00C30707" w:rsidRPr="00DE77EC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3BBA03B4" w14:textId="77777777" w:rsidR="00C30707" w:rsidRPr="00DE77EC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lang w:val="ru-RU" w:eastAsia="ru-RU"/>
        </w:rPr>
        <w:br w:type="page"/>
      </w:r>
      <w:r w:rsidRPr="00DE77EC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2BD670F0" w14:textId="38ED62BD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 xml:space="preserve">Предмет аукциона </w:t>
      </w:r>
      <w:r w:rsidRPr="00DE77EC">
        <w:rPr>
          <w:rFonts w:eastAsia="Times New Roman"/>
          <w:lang w:val="ru-RU" w:eastAsia="ru-RU"/>
        </w:rPr>
        <w:t>–</w:t>
      </w:r>
      <w:r w:rsidR="00F33030">
        <w:rPr>
          <w:rFonts w:eastAsia="Times New Roman"/>
          <w:lang w:val="ru-RU" w:eastAsia="ru-RU"/>
        </w:rPr>
        <w:t xml:space="preserve"> </w:t>
      </w:r>
      <w:r w:rsidR="0047562B">
        <w:rPr>
          <w:rFonts w:eastAsia="Times New Roman"/>
          <w:lang w:val="ru-RU"/>
        </w:rPr>
        <w:t>дол</w:t>
      </w:r>
      <w:r w:rsidR="00514B9B">
        <w:rPr>
          <w:rFonts w:eastAsia="Times New Roman"/>
          <w:lang w:val="ru-RU"/>
        </w:rPr>
        <w:t>я</w:t>
      </w:r>
      <w:r w:rsidR="0047562B">
        <w:rPr>
          <w:rFonts w:eastAsia="Times New Roman"/>
          <w:lang w:val="ru-RU"/>
        </w:rPr>
        <w:t xml:space="preserve"> в уставном капитале ООО </w:t>
      </w:r>
      <w:r w:rsidR="009149EE">
        <w:rPr>
          <w:rFonts w:eastAsia="Times New Roman"/>
          <w:lang w:val="ru-RU"/>
        </w:rPr>
        <w:t xml:space="preserve">ОО </w:t>
      </w:r>
      <w:r w:rsidR="0047562B">
        <w:rPr>
          <w:rFonts w:eastAsia="Times New Roman"/>
          <w:lang w:val="ru-RU"/>
        </w:rPr>
        <w:t>«</w:t>
      </w:r>
      <w:r w:rsidR="009149EE">
        <w:rPr>
          <w:rFonts w:eastAsia="Times New Roman"/>
          <w:lang w:val="ru-RU"/>
        </w:rPr>
        <w:t>Муниципальная охрана</w:t>
      </w:r>
      <w:r w:rsidR="0047562B">
        <w:rPr>
          <w:rFonts w:eastAsia="Times New Roman"/>
          <w:lang w:val="ru-RU"/>
        </w:rPr>
        <w:t>»</w:t>
      </w:r>
      <w:r w:rsidRPr="00DE77EC">
        <w:rPr>
          <w:rFonts w:eastAsia="Times New Roman"/>
          <w:lang w:val="ru-RU"/>
        </w:rPr>
        <w:t>, находящ</w:t>
      </w:r>
      <w:r w:rsidR="00D46450">
        <w:rPr>
          <w:rFonts w:eastAsia="Times New Roman"/>
          <w:lang w:val="ru-RU"/>
        </w:rPr>
        <w:t>аяся</w:t>
      </w:r>
      <w:r w:rsidRPr="00DE77EC">
        <w:rPr>
          <w:rFonts w:eastAsia="Times New Roman"/>
          <w:lang w:val="ru-RU"/>
        </w:rPr>
        <w:t xml:space="preserve"> в собственности </w:t>
      </w:r>
      <w:r w:rsidR="00514B9B">
        <w:rPr>
          <w:rFonts w:eastAsia="Times New Roman"/>
          <w:lang w:val="ru-RU"/>
        </w:rPr>
        <w:t>городского округа Красногорск Московской области</w:t>
      </w:r>
      <w:r w:rsidRPr="00DE77EC">
        <w:rPr>
          <w:rFonts w:eastAsia="Times New Roman"/>
          <w:lang w:val="ru-RU"/>
        </w:rPr>
        <w:t>, реализуем</w:t>
      </w:r>
      <w:r w:rsidR="00514B9B">
        <w:rPr>
          <w:rFonts w:eastAsia="Times New Roman"/>
          <w:lang w:val="ru-RU"/>
        </w:rPr>
        <w:t>ая</w:t>
      </w:r>
      <w:r w:rsidRPr="00DE77EC">
        <w:rPr>
          <w:rFonts w:eastAsia="Times New Roman"/>
          <w:lang w:val="ru-RU"/>
        </w:rPr>
        <w:t xml:space="preserve"> в ходе проведения торгов, право на которое передается по договору купли-продажи</w:t>
      </w:r>
      <w:r w:rsidR="003D4CF4">
        <w:rPr>
          <w:rFonts w:eastAsia="Times New Roman"/>
          <w:lang w:val="ru-RU"/>
        </w:rPr>
        <w:t xml:space="preserve"> (далее – имущество)</w:t>
      </w:r>
      <w:r w:rsidR="003D4CF4">
        <w:rPr>
          <w:rFonts w:eastAsia="Times New Roman"/>
          <w:lang w:val="ru-RU" w:eastAsia="ru-RU"/>
        </w:rPr>
        <w:t xml:space="preserve">. </w:t>
      </w:r>
    </w:p>
    <w:p w14:paraId="5CB77303" w14:textId="257FC073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Шаг аукциона</w:t>
      </w:r>
      <w:r w:rsidRPr="00DE77EC">
        <w:rPr>
          <w:rFonts w:eastAsia="Times New Roman"/>
          <w:lang w:val="ru-RU" w:eastAsia="ru-RU"/>
        </w:rPr>
        <w:t xml:space="preserve"> – </w:t>
      </w:r>
      <w:r w:rsidRPr="00DE77EC">
        <w:rPr>
          <w:lang w:val="ru-RU"/>
        </w:rPr>
        <w:t>величина повышения начальной цены («шаг аукциона»), установленная Продавцом в фиксированной сумме, составляющей не более 5 процентов начальной цены продажи,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имущества.</w:t>
      </w:r>
    </w:p>
    <w:p w14:paraId="04C43367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Информационное сообщение о проведен</w:t>
      </w:r>
      <w:proofErr w:type="gramStart"/>
      <w:r w:rsidRPr="00DE77EC">
        <w:rPr>
          <w:rFonts w:eastAsia="Times New Roman"/>
          <w:b/>
          <w:lang w:val="ru-RU" w:eastAsia="ru-RU"/>
        </w:rPr>
        <w:t>ии ау</w:t>
      </w:r>
      <w:proofErr w:type="gramEnd"/>
      <w:r w:rsidRPr="00DE77EC">
        <w:rPr>
          <w:rFonts w:eastAsia="Times New Roman"/>
          <w:b/>
          <w:lang w:val="ru-RU" w:eastAsia="ru-RU"/>
        </w:rPr>
        <w:t>кциона</w:t>
      </w:r>
      <w:r w:rsidRPr="00DE77EC">
        <w:rPr>
          <w:rFonts w:eastAsia="Times New Roman"/>
          <w:lang w:val="ru-RU" w:eastAsia="ru-RU"/>
        </w:rPr>
        <w:t xml:space="preserve"> (далее – Информационное сообщение) - настоящее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75F4ACD0" w14:textId="7727CEF2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proofErr w:type="gramStart"/>
      <w:r w:rsidRPr="00DE77EC">
        <w:rPr>
          <w:rFonts w:eastAsia="Times New Roman"/>
          <w:b/>
          <w:lang w:val="ru-RU" w:eastAsia="ru-RU"/>
        </w:rPr>
        <w:t xml:space="preserve">Продавец </w:t>
      </w:r>
      <w:r w:rsidRPr="00DE77EC">
        <w:rPr>
          <w:rFonts w:eastAsia="Times New Roman"/>
          <w:lang w:val="ru-RU" w:eastAsia="ru-RU"/>
        </w:rPr>
        <w:t xml:space="preserve">– </w:t>
      </w:r>
      <w:r w:rsidRPr="00DE77EC">
        <w:rPr>
          <w:lang w:val="ru-RU"/>
        </w:rPr>
        <w:t xml:space="preserve">АО «Российский аукционный дом» (АО «РАД»), </w:t>
      </w:r>
      <w:r w:rsidRPr="00DE77EC">
        <w:rPr>
          <w:kern w:val="20"/>
          <w:lang w:val="ru-RU"/>
        </w:rPr>
        <w:t>ОГРН</w:t>
      </w:r>
      <w:r w:rsidRPr="00DE77EC">
        <w:rPr>
          <w:lang w:val="ru-RU"/>
        </w:rPr>
        <w:t xml:space="preserve"> 1097847233351,</w:t>
      </w:r>
      <w:r w:rsidR="006433F0" w:rsidRPr="00DE77EC">
        <w:rPr>
          <w:lang w:val="ru-RU"/>
        </w:rPr>
        <w:t xml:space="preserve"> фактический и</w:t>
      </w:r>
      <w:r w:rsidRPr="00DE77EC">
        <w:rPr>
          <w:kern w:val="20"/>
          <w:lang w:val="ru-RU"/>
        </w:rPr>
        <w:t xml:space="preserve"> юридический адрес:</w:t>
      </w:r>
      <w:r w:rsidRPr="00DE77EC">
        <w:rPr>
          <w:lang w:val="ru-RU"/>
        </w:rPr>
        <w:t xml:space="preserve"> 190000, Санкт-Петербург, </w:t>
      </w:r>
      <w:proofErr w:type="spellStart"/>
      <w:r w:rsidRPr="00DE77EC">
        <w:rPr>
          <w:lang w:val="ru-RU"/>
        </w:rPr>
        <w:t>Гривцова</w:t>
      </w:r>
      <w:proofErr w:type="spellEnd"/>
      <w:r w:rsidRPr="00DE77EC">
        <w:rPr>
          <w:lang w:val="ru-RU"/>
        </w:rPr>
        <w:t xml:space="preserve"> пер., д. 5, лит.</w:t>
      </w:r>
      <w:proofErr w:type="gramEnd"/>
      <w:r w:rsidRPr="00DE77EC">
        <w:rPr>
          <w:lang w:val="ru-RU"/>
        </w:rPr>
        <w:t xml:space="preserve"> В</w:t>
      </w:r>
      <w:r w:rsidR="00B71FEA">
        <w:rPr>
          <w:rFonts w:eastAsia="Times New Roman"/>
          <w:lang w:val="ru-RU" w:eastAsia="ru-RU"/>
        </w:rPr>
        <w:t>.</w:t>
      </w:r>
    </w:p>
    <w:p w14:paraId="4696A2D2" w14:textId="77777777" w:rsidR="00D5354B" w:rsidRPr="00BF00C1" w:rsidRDefault="00D5354B" w:rsidP="00D5354B">
      <w:pPr>
        <w:ind w:right="57" w:firstLine="851"/>
        <w:jc w:val="both"/>
        <w:rPr>
          <w:lang w:val="ru-RU"/>
        </w:rPr>
      </w:pPr>
      <w:proofErr w:type="gramStart"/>
      <w:r w:rsidRPr="00DE77EC">
        <w:rPr>
          <w:b/>
          <w:lang w:val="ru-RU"/>
        </w:rPr>
        <w:t>Электронная торговая площадка</w:t>
      </w:r>
      <w:r w:rsidRPr="00DE77EC">
        <w:rPr>
          <w:lang w:val="ru-RU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</w:t>
      </w:r>
      <w:r w:rsidRPr="00DE77EC">
        <w:t>http</w:t>
      </w:r>
      <w:r w:rsidRPr="00DE77EC">
        <w:rPr>
          <w:lang w:val="ru-RU"/>
        </w:rPr>
        <w:t>://</w:t>
      </w:r>
      <w:r w:rsidRPr="00DE77EC">
        <w:t>lot</w:t>
      </w:r>
      <w:r w:rsidRPr="00DE77EC">
        <w:rPr>
          <w:lang w:val="ru-RU"/>
        </w:rPr>
        <w:t>-</w:t>
      </w:r>
      <w:r w:rsidRPr="00DE77EC">
        <w:t>online</w:t>
      </w:r>
      <w:r w:rsidRPr="00DE77EC">
        <w:rPr>
          <w:lang w:val="ru-RU"/>
        </w:rPr>
        <w:t>.</w:t>
      </w:r>
      <w:proofErr w:type="spellStart"/>
      <w:r w:rsidRPr="00DE77EC">
        <w:t>ru</w:t>
      </w:r>
      <w:proofErr w:type="spellEnd"/>
      <w:r w:rsidRPr="00DE77EC">
        <w:rPr>
          <w:lang w:val="ru-RU"/>
        </w:rPr>
        <w:t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</w:t>
      </w:r>
      <w:proofErr w:type="gramEnd"/>
      <w:r w:rsidRPr="00DE77EC">
        <w:rPr>
          <w:lang w:val="ru-RU"/>
        </w:rPr>
        <w:t xml:space="preserve">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14:paraId="1BF1247D" w14:textId="7867AE28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b/>
          <w:lang w:val="ru-RU"/>
        </w:rPr>
        <w:t>Регламент</w:t>
      </w:r>
      <w:r w:rsidRPr="00DE77EC">
        <w:rPr>
          <w:lang w:val="ru-RU"/>
        </w:rPr>
        <w:t xml:space="preserve"> - </w:t>
      </w:r>
      <w:r w:rsidRPr="00DE77EC">
        <w:rPr>
          <w:bCs/>
          <w:lang w:val="ru-RU"/>
        </w:rPr>
        <w:t xml:space="preserve">Регламент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форме, размещенный на </w:t>
      </w:r>
      <w:r w:rsidRPr="00DE77EC">
        <w:rPr>
          <w:lang w:val="ru-RU"/>
        </w:rPr>
        <w:t xml:space="preserve">сайте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lot</w:instrText>
      </w:r>
      <w:r w:rsidR="00CC695B" w:rsidRPr="00B53513">
        <w:rPr>
          <w:lang w:val="ru-RU"/>
        </w:rPr>
        <w:instrText>-</w:instrText>
      </w:r>
      <w:r w:rsidR="00CC695B">
        <w:instrText>online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rPr>
          <w:rStyle w:val="a4"/>
        </w:rPr>
        <w:t>www</w:t>
      </w:r>
      <w:r w:rsidRPr="00DE77EC">
        <w:rPr>
          <w:rStyle w:val="a4"/>
          <w:lang w:val="ru-RU"/>
        </w:rPr>
        <w:t>.</w:t>
      </w:r>
      <w:r w:rsidRPr="00DE77EC">
        <w:rPr>
          <w:rStyle w:val="a4"/>
        </w:rPr>
        <w:t>lot</w:t>
      </w:r>
      <w:r w:rsidRPr="00DE77EC">
        <w:rPr>
          <w:rStyle w:val="a4"/>
          <w:lang w:val="ru-RU"/>
        </w:rPr>
        <w:t>-</w:t>
      </w:r>
      <w:r w:rsidRPr="00DE77EC">
        <w:rPr>
          <w:rStyle w:val="a4"/>
        </w:rPr>
        <w:t>online</w:t>
      </w:r>
      <w:r w:rsidRPr="00DE77EC">
        <w:rPr>
          <w:rStyle w:val="a4"/>
          <w:lang w:val="ru-RU"/>
        </w:rPr>
        <w:t>.</w:t>
      </w:r>
      <w:proofErr w:type="spellStart"/>
      <w:r w:rsidRPr="00DE77EC">
        <w:rPr>
          <w:rStyle w:val="a4"/>
        </w:rPr>
        <w:t>ru</w:t>
      </w:r>
      <w:proofErr w:type="spellEnd"/>
      <w:r w:rsidR="00CC695B">
        <w:rPr>
          <w:rStyle w:val="a4"/>
        </w:rPr>
        <w:fldChar w:fldCharType="end"/>
      </w:r>
      <w:r w:rsidR="005C6E82" w:rsidRPr="00DE77EC">
        <w:rPr>
          <w:bCs/>
          <w:lang w:val="ru-RU"/>
        </w:rPr>
        <w:t>.</w:t>
      </w:r>
    </w:p>
    <w:p w14:paraId="0D118CDB" w14:textId="77777777" w:rsidR="00D5354B" w:rsidRPr="00DE77EC" w:rsidRDefault="00D5354B" w:rsidP="00D5354B">
      <w:pPr>
        <w:ind w:right="57" w:firstLine="851"/>
        <w:jc w:val="both"/>
        <w:rPr>
          <w:lang w:val="ru-RU"/>
        </w:rPr>
      </w:pPr>
      <w:proofErr w:type="gramStart"/>
      <w:r w:rsidRPr="00DE77EC">
        <w:rPr>
          <w:rFonts w:eastAsia="Times New Roman"/>
          <w:b/>
          <w:lang w:val="ru-RU" w:eastAsia="ru-RU"/>
        </w:rPr>
        <w:t>Оператор электронной площадки</w:t>
      </w:r>
      <w:r w:rsidRPr="00DE77EC">
        <w:rPr>
          <w:rFonts w:eastAsia="Times New Roman"/>
          <w:lang w:val="ru-RU" w:eastAsia="ru-RU"/>
        </w:rPr>
        <w:t xml:space="preserve"> </w:t>
      </w:r>
      <w:r w:rsidRPr="00DE77EC">
        <w:rPr>
          <w:b/>
          <w:lang w:val="ru-RU"/>
        </w:rPr>
        <w:t>(далее – Оператор)</w:t>
      </w:r>
      <w:r w:rsidRPr="00DE77EC">
        <w:rPr>
          <w:lang w:val="ru-RU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в электронной форме и осуществляющее функции по организации продажи объекта приватизации</w:t>
      </w:r>
      <w:proofErr w:type="gramEnd"/>
      <w:r w:rsidRPr="00DE77EC">
        <w:rPr>
          <w:lang w:val="ru-RU"/>
        </w:rPr>
        <w:t xml:space="preserve"> в электронной форме в соответствии с положениями ч. 3 ст. 32.1 Федерального закона о приватизации. </w:t>
      </w:r>
    </w:p>
    <w:p w14:paraId="75555EEF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lang w:val="ru-RU"/>
        </w:rPr>
        <w:t>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форме.</w:t>
      </w:r>
    </w:p>
    <w:p w14:paraId="6727EB8F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 xml:space="preserve">Заявка </w:t>
      </w:r>
      <w:r w:rsidRPr="00DE77EC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4CF19915" w14:textId="77777777" w:rsidR="00825436" w:rsidRPr="00DE77EC" w:rsidRDefault="00825436" w:rsidP="00825436">
      <w:pPr>
        <w:ind w:firstLine="851"/>
        <w:jc w:val="both"/>
        <w:rPr>
          <w:lang w:val="ru-RU" w:eastAsia="ru-RU"/>
        </w:rPr>
      </w:pPr>
      <w:proofErr w:type="gramStart"/>
      <w:r w:rsidRPr="00DE77EC">
        <w:rPr>
          <w:b/>
          <w:lang w:val="ru-RU" w:eastAsia="ru-RU"/>
        </w:rPr>
        <w:t xml:space="preserve">Претендент </w:t>
      </w:r>
      <w:r w:rsidRPr="00DE77EC">
        <w:rPr>
          <w:lang w:val="ru-RU" w:eastAsia="ru-RU"/>
        </w:rPr>
        <w:t xml:space="preserve">– </w:t>
      </w:r>
      <w:r w:rsidRPr="00DE77EC">
        <w:rPr>
          <w:lang w:val="ru-RU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 Регламентом, соответствующее требованиям к покупателям, установленным Федеральным законом </w:t>
      </w:r>
      <w:r w:rsidRPr="00DE77EC">
        <w:rPr>
          <w:rFonts w:eastAsia="Times New Roman"/>
          <w:lang w:val="ru-RU" w:eastAsia="ru-RU"/>
        </w:rPr>
        <w:t>от 21 декабря 2001 г. № 178-ФЗ «О приватизации государственного и муниципального имущества»</w:t>
      </w:r>
      <w:r w:rsidRPr="00DE77EC">
        <w:rPr>
          <w:lang w:val="ru-RU"/>
        </w:rPr>
        <w:t>, претендующее на участие в торгах по</w:t>
      </w:r>
      <w:proofErr w:type="gramEnd"/>
      <w:r w:rsidRPr="00DE77EC">
        <w:rPr>
          <w:lang w:val="ru-RU"/>
        </w:rPr>
        <w:t xml:space="preserve"> продаже государственного имущества и </w:t>
      </w:r>
      <w:r w:rsidRPr="00DE77EC">
        <w:rPr>
          <w:lang w:val="ru-RU"/>
        </w:rPr>
        <w:lastRenderedPageBreak/>
        <w:t>принимающее на себя обязательство выполнять условия торгов в соответствии с требованиями законодательства Российской Федерации</w:t>
      </w:r>
      <w:r w:rsidRPr="00DE77EC">
        <w:rPr>
          <w:lang w:val="ru-RU" w:eastAsia="ru-RU"/>
        </w:rPr>
        <w:t>.</w:t>
      </w:r>
    </w:p>
    <w:p w14:paraId="6B8A8F72" w14:textId="77777777" w:rsidR="00825436" w:rsidRPr="00DE77EC" w:rsidRDefault="00825436" w:rsidP="00825436">
      <w:pPr>
        <w:ind w:firstLine="851"/>
        <w:jc w:val="both"/>
        <w:rPr>
          <w:lang w:val="ru-RU"/>
        </w:rPr>
      </w:pPr>
      <w:r w:rsidRPr="00DE77EC">
        <w:rPr>
          <w:b/>
          <w:bCs/>
          <w:lang w:val="ru-RU" w:eastAsia="ru-RU"/>
        </w:rPr>
        <w:t xml:space="preserve">Участник </w:t>
      </w:r>
      <w:r w:rsidRPr="00DE77EC">
        <w:rPr>
          <w:lang w:val="ru-RU" w:eastAsia="ru-RU"/>
        </w:rPr>
        <w:t xml:space="preserve">– </w:t>
      </w:r>
      <w:r w:rsidRPr="00DE77EC">
        <w:rPr>
          <w:lang w:val="ru-RU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к участию в продаже государственного имущества в соответствии с законодательством Российской Федерации.</w:t>
      </w:r>
    </w:p>
    <w:p w14:paraId="3DADF9EE" w14:textId="77777777" w:rsidR="00825436" w:rsidRPr="00DE77EC" w:rsidRDefault="00825436" w:rsidP="00825436">
      <w:pPr>
        <w:ind w:firstLine="851"/>
        <w:jc w:val="both"/>
        <w:rPr>
          <w:lang w:val="ru-RU" w:eastAsia="ru-RU"/>
        </w:rPr>
      </w:pPr>
      <w:r w:rsidRPr="00DE77EC">
        <w:rPr>
          <w:b/>
          <w:bCs/>
          <w:lang w:val="ru-RU" w:eastAsia="ru-RU"/>
        </w:rPr>
        <w:t>Победитель</w:t>
      </w:r>
      <w:r w:rsidRPr="00DE77EC">
        <w:rPr>
          <w:lang w:val="ru-RU" w:eastAsia="ru-RU"/>
        </w:rPr>
        <w:t xml:space="preserve"> – участник продажи, предложивший наиболее высокую цену за имущество на аукционе.</w:t>
      </w:r>
    </w:p>
    <w:p w14:paraId="0298206D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DE77EC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1209A04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DE77EC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7AC14991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Электронная подпись</w:t>
      </w:r>
      <w:r w:rsidRPr="00DE77EC">
        <w:rPr>
          <w:rFonts w:eastAsia="Times New Roman"/>
          <w:lang w:val="ru-RU" w:eastAsia="ru-RU"/>
        </w:rPr>
        <w:t xml:space="preserve"> – </w:t>
      </w:r>
      <w:r w:rsidRPr="00DE77EC">
        <w:rPr>
          <w:lang w:val="ru-RU"/>
        </w:rPr>
        <w:t>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14:paraId="643046C5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Электронный документ</w:t>
      </w:r>
      <w:r w:rsidRPr="00DE77EC">
        <w:rPr>
          <w:rFonts w:eastAsia="Times New Roman"/>
          <w:lang w:val="ru-RU" w:eastAsia="ru-RU"/>
        </w:rPr>
        <w:t xml:space="preserve"> – </w:t>
      </w:r>
      <w:r w:rsidRPr="00DE77EC">
        <w:rPr>
          <w:lang w:val="ru-RU"/>
        </w:rPr>
        <w:t xml:space="preserve">документ, информация в котором представлена в электронно-цифровой форме. </w:t>
      </w:r>
    </w:p>
    <w:p w14:paraId="2B17E097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Электронный образ документа</w:t>
      </w:r>
      <w:r w:rsidRPr="00DE77EC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E0FBF58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proofErr w:type="gramStart"/>
      <w:r w:rsidRPr="00DE77EC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DE77EC">
        <w:rPr>
          <w:rFonts w:eastAsia="Times New Roman"/>
          <w:lang w:val="ru-RU" w:eastAsia="ru-RU"/>
        </w:rPr>
        <w:t xml:space="preserve"> – </w:t>
      </w:r>
      <w:r w:rsidRPr="00DE77EC">
        <w:rPr>
          <w:lang w:val="ru-RU"/>
        </w:rPr>
        <w:t>любое распорядительное или информационное сообщение, или электронный документ, направляемые Пользователями электронной площадки в процессе работы на электронной площадке, Оператором либо размещенные Продавцом на электронной площадке, подписанные электронной подписью лица, имеющего право действовать от имени лица, направившего такое сообщение.</w:t>
      </w:r>
      <w:proofErr w:type="gramEnd"/>
    </w:p>
    <w:p w14:paraId="4D2C7F8A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Электронный журнал</w:t>
      </w:r>
      <w:r w:rsidRPr="00DE77EC">
        <w:rPr>
          <w:rFonts w:eastAsia="Times New Roman"/>
          <w:lang w:val="ru-RU"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F25B28A" w14:textId="77777777" w:rsidR="00D5354B" w:rsidRPr="00DE77EC" w:rsidRDefault="00D5354B" w:rsidP="00D5354B">
      <w:pPr>
        <w:ind w:right="57"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«Личный кабинет»</w:t>
      </w:r>
      <w:r w:rsidRPr="00DE77EC">
        <w:rPr>
          <w:rFonts w:eastAsia="Times New Roman"/>
          <w:lang w:val="ru-RU" w:eastAsia="ru-RU"/>
        </w:rPr>
        <w:t xml:space="preserve"> - </w:t>
      </w:r>
      <w:r w:rsidRPr="00DE77EC">
        <w:rPr>
          <w:lang w:val="ru-RU"/>
        </w:rPr>
        <w:t>обособленное виртуальное пространство на электронной площадке, в которое Пользователь электронной площадки, прошедший процедуру регистрации, имеет персональный доступ путем ввода посредством интерфейса сайта идентифицирующих данных, а именно имени Пользователя и пароля. В рамках личного кабинета осуществляется обмен электронными документами, в том числе подписанными электронной подписью.</w:t>
      </w:r>
    </w:p>
    <w:p w14:paraId="243F3712" w14:textId="3F64A390" w:rsidR="00D5354B" w:rsidRPr="00DE77EC" w:rsidRDefault="00D5354B" w:rsidP="00BD6D8C">
      <w:pPr>
        <w:ind w:right="57" w:firstLine="720"/>
        <w:jc w:val="both"/>
        <w:rPr>
          <w:rFonts w:eastAsia="Times New Roman"/>
          <w:lang w:val="ru-RU" w:eastAsia="ru-RU"/>
        </w:rPr>
      </w:pPr>
      <w:proofErr w:type="gramStart"/>
      <w:r w:rsidRPr="00DE77EC">
        <w:rPr>
          <w:rFonts w:eastAsia="Times New Roman"/>
          <w:b/>
          <w:lang w:val="ru-RU" w:eastAsia="ru-RU"/>
        </w:rPr>
        <w:t xml:space="preserve">Официальные </w:t>
      </w:r>
      <w:r w:rsidR="00B06867" w:rsidRPr="00DE77EC">
        <w:rPr>
          <w:rFonts w:eastAsia="Times New Roman"/>
          <w:b/>
          <w:lang w:val="ru-RU" w:eastAsia="ru-RU"/>
        </w:rPr>
        <w:t xml:space="preserve">источники информации </w:t>
      </w:r>
      <w:r w:rsidRPr="00DE77EC">
        <w:rPr>
          <w:rFonts w:eastAsia="Times New Roman"/>
          <w:b/>
          <w:lang w:val="ru-RU" w:eastAsia="ru-RU"/>
        </w:rPr>
        <w:t>по продаже имущества</w:t>
      </w:r>
      <w:r w:rsidRPr="00DE77EC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514B9B" w:rsidRPr="008779D1">
        <w:rPr>
          <w:rFonts w:eastAsia="Times New Roman"/>
          <w:lang w:val="ru-RU"/>
        </w:rPr>
        <w:t xml:space="preserve">официальный сайт Администрации городского округа Красногорск Московской области в сети «Интернет» </w:t>
      </w:r>
      <w:proofErr w:type="spellStart"/>
      <w:r w:rsidR="00514B9B" w:rsidRPr="008779D1">
        <w:t>krasnogorsk</w:t>
      </w:r>
      <w:proofErr w:type="spellEnd"/>
      <w:r w:rsidR="00514B9B" w:rsidRPr="008779D1">
        <w:rPr>
          <w:lang w:val="ru-RU"/>
        </w:rPr>
        <w:t>-</w:t>
      </w:r>
      <w:proofErr w:type="spellStart"/>
      <w:r w:rsidR="00514B9B" w:rsidRPr="008779D1">
        <w:t>adm</w:t>
      </w:r>
      <w:proofErr w:type="spellEnd"/>
      <w:r w:rsidR="00514B9B" w:rsidRPr="008779D1">
        <w:rPr>
          <w:lang w:val="ru-RU"/>
        </w:rPr>
        <w:t>.</w:t>
      </w:r>
      <w:proofErr w:type="spellStart"/>
      <w:r w:rsidR="00514B9B" w:rsidRPr="008779D1">
        <w:t>ru</w:t>
      </w:r>
      <w:proofErr w:type="spellEnd"/>
      <w:r w:rsidRPr="00DE77EC">
        <w:rPr>
          <w:rFonts w:eastAsia="Times New Roman"/>
          <w:lang w:val="ru-RU"/>
        </w:rPr>
        <w:t xml:space="preserve">, </w:t>
      </w:r>
      <w:r w:rsidRPr="00DE77EC">
        <w:rPr>
          <w:rFonts w:eastAsia="Times New Roman"/>
          <w:lang w:val="ru-RU" w:eastAsia="ru-RU"/>
        </w:rPr>
        <w:t xml:space="preserve">официальный сайт Продавца в сети «Интернет» </w:t>
      </w:r>
      <w:r w:rsidRPr="00DE77EC">
        <w:rPr>
          <w:rFonts w:eastAsia="Times New Roman"/>
          <w:lang w:eastAsia="ru-RU"/>
        </w:rPr>
        <w:t>www</w:t>
      </w:r>
      <w:r w:rsidRPr="00DE77EC">
        <w:rPr>
          <w:rFonts w:eastAsia="Times New Roman"/>
          <w:lang w:val="ru-RU" w:eastAsia="ru-RU"/>
        </w:rPr>
        <w:t>.</w:t>
      </w:r>
      <w:r w:rsidRPr="00DE77EC">
        <w:rPr>
          <w:rFonts w:eastAsia="Times New Roman"/>
          <w:lang w:eastAsia="ru-RU"/>
        </w:rPr>
        <w:t>auction</w:t>
      </w:r>
      <w:r w:rsidRPr="00DE77EC">
        <w:rPr>
          <w:rFonts w:eastAsia="Times New Roman"/>
          <w:lang w:val="ru-RU" w:eastAsia="ru-RU"/>
        </w:rPr>
        <w:t>-</w:t>
      </w:r>
      <w:r w:rsidRPr="00DE77EC">
        <w:rPr>
          <w:rFonts w:eastAsia="Times New Roman"/>
          <w:lang w:eastAsia="ru-RU"/>
        </w:rPr>
        <w:t>house</w:t>
      </w:r>
      <w:r w:rsidRPr="00DE77EC">
        <w:rPr>
          <w:rFonts w:eastAsia="Times New Roman"/>
          <w:lang w:val="ru-RU" w:eastAsia="ru-RU"/>
        </w:rPr>
        <w:t>.</w:t>
      </w:r>
      <w:proofErr w:type="spellStart"/>
      <w:r w:rsidRPr="00DE77EC">
        <w:rPr>
          <w:rFonts w:eastAsia="Times New Roman"/>
          <w:lang w:eastAsia="ru-RU"/>
        </w:rPr>
        <w:t>ru</w:t>
      </w:r>
      <w:proofErr w:type="spellEnd"/>
      <w:r w:rsidRPr="00DE77EC">
        <w:rPr>
          <w:rFonts w:eastAsia="Times New Roman"/>
          <w:lang w:val="ru-RU"/>
        </w:rPr>
        <w:t xml:space="preserve">, сайт Оператора в сети «Интернет» </w:t>
      </w:r>
      <w:r w:rsidR="00B06867" w:rsidRPr="00DE77EC">
        <w:t>www</w:t>
      </w:r>
      <w:r w:rsidR="00B06867" w:rsidRPr="00DE77EC">
        <w:rPr>
          <w:lang w:val="ru-RU"/>
        </w:rPr>
        <w:t>.</w:t>
      </w:r>
      <w:r w:rsidR="00B06867" w:rsidRPr="00DE77EC">
        <w:t>lot</w:t>
      </w:r>
      <w:r w:rsidR="00B06867" w:rsidRPr="00DE77EC">
        <w:rPr>
          <w:lang w:val="ru-RU"/>
        </w:rPr>
        <w:t>-</w:t>
      </w:r>
      <w:r w:rsidR="00B06867" w:rsidRPr="00DE77EC">
        <w:t>online</w:t>
      </w:r>
      <w:r w:rsidR="00B06867" w:rsidRPr="00DE77EC">
        <w:rPr>
          <w:lang w:val="ru-RU"/>
        </w:rPr>
        <w:t>.</w:t>
      </w:r>
      <w:proofErr w:type="spellStart"/>
      <w:r w:rsidR="00B06867" w:rsidRPr="00DE77EC">
        <w:t>ru</w:t>
      </w:r>
      <w:proofErr w:type="spellEnd"/>
      <w:r w:rsidR="00B06867" w:rsidRPr="00DE77EC">
        <w:rPr>
          <w:rFonts w:eastAsia="Times New Roman"/>
          <w:lang w:val="ru-RU"/>
        </w:rPr>
        <w:t>.</w:t>
      </w:r>
      <w:proofErr w:type="gramEnd"/>
    </w:p>
    <w:p w14:paraId="3C72148E" w14:textId="77777777" w:rsidR="0098302F" w:rsidRPr="00DE77EC" w:rsidRDefault="0098302F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03A0A7E1" w14:textId="77777777" w:rsidR="00C30707" w:rsidRPr="00DE77EC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2. Правовое регулирование</w:t>
      </w:r>
    </w:p>
    <w:p w14:paraId="60F880EE" w14:textId="77777777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Аукцион проводится в соответствии </w:t>
      </w:r>
      <w:proofErr w:type="gramStart"/>
      <w:r>
        <w:rPr>
          <w:rFonts w:eastAsia="Times New Roman"/>
          <w:color w:val="000000" w:themeColor="text1"/>
          <w:lang w:val="ru-RU" w:eastAsia="ru-RU"/>
        </w:rPr>
        <w:t>с</w:t>
      </w:r>
      <w:proofErr w:type="gramEnd"/>
      <w:r>
        <w:rPr>
          <w:rFonts w:eastAsia="Times New Roman"/>
          <w:color w:val="000000" w:themeColor="text1"/>
          <w:lang w:val="ru-RU" w:eastAsia="ru-RU"/>
        </w:rPr>
        <w:t>:</w:t>
      </w:r>
    </w:p>
    <w:p w14:paraId="387726EB" w14:textId="77777777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- Гражданским кодексом Российской Федерации;</w:t>
      </w:r>
    </w:p>
    <w:p w14:paraId="4E1CD3E5" w14:textId="77777777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F9DFD1" w14:textId="77777777" w:rsidR="0047562B" w:rsidRPr="00A8676D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lastRenderedPageBreak/>
        <w:t xml:space="preserve">- Постановлением Правительства Российской Федерации от 27 августа 2012 г. № 860 «Об организации и проведении продажи государственного или муниципального имущества </w:t>
      </w:r>
      <w:r w:rsidRPr="00A8676D">
        <w:rPr>
          <w:rFonts w:eastAsia="Times New Roman"/>
          <w:color w:val="000000" w:themeColor="text1"/>
          <w:lang w:val="ru-RU" w:eastAsia="ru-RU"/>
        </w:rPr>
        <w:t>в электронной форме»;</w:t>
      </w:r>
    </w:p>
    <w:p w14:paraId="070C36C9" w14:textId="26A606FB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/>
        </w:rPr>
      </w:pPr>
      <w:r w:rsidRPr="00A8676D">
        <w:rPr>
          <w:rFonts w:eastAsia="Times New Roman"/>
          <w:color w:val="000000" w:themeColor="text1"/>
          <w:lang w:val="ru-RU"/>
        </w:rPr>
        <w:t xml:space="preserve">- </w:t>
      </w:r>
      <w:r w:rsidRPr="00132084">
        <w:rPr>
          <w:rFonts w:eastAsia="Times New Roman"/>
          <w:color w:val="000000" w:themeColor="text1"/>
          <w:lang w:val="ru-RU"/>
        </w:rPr>
        <w:t>Решением Совета депутатов от 2</w:t>
      </w:r>
      <w:r w:rsidR="00132084">
        <w:rPr>
          <w:rFonts w:eastAsia="Times New Roman"/>
          <w:color w:val="000000" w:themeColor="text1"/>
          <w:lang w:val="ru-RU"/>
        </w:rPr>
        <w:t>9</w:t>
      </w:r>
      <w:r w:rsidRPr="00132084">
        <w:rPr>
          <w:rFonts w:eastAsia="Times New Roman"/>
          <w:color w:val="000000" w:themeColor="text1"/>
          <w:lang w:val="ru-RU"/>
        </w:rPr>
        <w:t>.0</w:t>
      </w:r>
      <w:r w:rsidR="00132084">
        <w:rPr>
          <w:rFonts w:eastAsia="Times New Roman"/>
          <w:color w:val="000000" w:themeColor="text1"/>
          <w:lang w:val="ru-RU"/>
        </w:rPr>
        <w:t>8</w:t>
      </w:r>
      <w:r w:rsidRPr="00132084">
        <w:rPr>
          <w:rFonts w:eastAsia="Times New Roman"/>
          <w:color w:val="000000" w:themeColor="text1"/>
          <w:lang w:val="ru-RU"/>
        </w:rPr>
        <w:t>.20</w:t>
      </w:r>
      <w:r w:rsidR="00132084">
        <w:rPr>
          <w:rFonts w:eastAsia="Times New Roman"/>
          <w:color w:val="000000" w:themeColor="text1"/>
          <w:lang w:val="ru-RU"/>
        </w:rPr>
        <w:t>19</w:t>
      </w:r>
      <w:r w:rsidRPr="00132084">
        <w:rPr>
          <w:rFonts w:eastAsia="Times New Roman"/>
          <w:color w:val="000000" w:themeColor="text1"/>
          <w:lang w:val="ru-RU"/>
        </w:rPr>
        <w:t xml:space="preserve"> №</w:t>
      </w:r>
      <w:r w:rsidR="00132084">
        <w:rPr>
          <w:rFonts w:eastAsia="Times New Roman"/>
          <w:color w:val="000000" w:themeColor="text1"/>
          <w:lang w:val="ru-RU"/>
        </w:rPr>
        <w:t>216</w:t>
      </w:r>
      <w:r w:rsidRPr="00132084">
        <w:rPr>
          <w:rFonts w:eastAsia="Times New Roman"/>
          <w:color w:val="000000" w:themeColor="text1"/>
          <w:lang w:val="ru-RU"/>
        </w:rPr>
        <w:t>/</w:t>
      </w:r>
      <w:r w:rsidR="00132084">
        <w:rPr>
          <w:rFonts w:eastAsia="Times New Roman"/>
          <w:color w:val="000000" w:themeColor="text1"/>
          <w:lang w:val="ru-RU"/>
        </w:rPr>
        <w:t>18</w:t>
      </w:r>
      <w:r w:rsidRPr="00132084">
        <w:rPr>
          <w:rFonts w:eastAsia="Times New Roman"/>
          <w:color w:val="000000" w:themeColor="text1"/>
          <w:lang w:val="ru-RU"/>
        </w:rPr>
        <w:t xml:space="preserve"> «Об утверждении  Прогнозного плана (программы) приватизации муниципального имущества городского округа Красногорск на 20</w:t>
      </w:r>
      <w:r w:rsidR="00132084">
        <w:rPr>
          <w:rFonts w:eastAsia="Times New Roman"/>
          <w:color w:val="000000" w:themeColor="text1"/>
          <w:lang w:val="ru-RU"/>
        </w:rPr>
        <w:t>19</w:t>
      </w:r>
      <w:r w:rsidRPr="00132084">
        <w:rPr>
          <w:rFonts w:eastAsia="Times New Roman"/>
          <w:color w:val="000000" w:themeColor="text1"/>
          <w:lang w:val="ru-RU"/>
        </w:rPr>
        <w:t xml:space="preserve"> год и на плановый период 202</w:t>
      </w:r>
      <w:r w:rsidR="00132084">
        <w:rPr>
          <w:rFonts w:eastAsia="Times New Roman"/>
          <w:color w:val="000000" w:themeColor="text1"/>
          <w:lang w:val="ru-RU"/>
        </w:rPr>
        <w:t>0</w:t>
      </w:r>
      <w:r w:rsidRPr="00132084">
        <w:rPr>
          <w:rFonts w:eastAsia="Times New Roman"/>
          <w:color w:val="000000" w:themeColor="text1"/>
          <w:lang w:val="ru-RU"/>
        </w:rPr>
        <w:t>-202</w:t>
      </w:r>
      <w:r w:rsidR="00132084">
        <w:rPr>
          <w:rFonts w:eastAsia="Times New Roman"/>
          <w:color w:val="000000" w:themeColor="text1"/>
          <w:lang w:val="ru-RU"/>
        </w:rPr>
        <w:t>1</w:t>
      </w:r>
      <w:r w:rsidRPr="00132084">
        <w:rPr>
          <w:rFonts w:eastAsia="Times New Roman"/>
          <w:color w:val="000000" w:themeColor="text1"/>
          <w:lang w:val="ru-RU"/>
        </w:rPr>
        <w:t xml:space="preserve"> годов»</w:t>
      </w:r>
      <w:r>
        <w:rPr>
          <w:rFonts w:eastAsia="Times New Roman"/>
          <w:color w:val="000000" w:themeColor="text1"/>
          <w:lang w:val="ru-RU"/>
        </w:rPr>
        <w:t>;</w:t>
      </w:r>
    </w:p>
    <w:p w14:paraId="7A9E7909" w14:textId="2405A3AB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bCs/>
          <w:color w:val="000000" w:themeColor="text1"/>
          <w:lang w:val="ru-RU"/>
        </w:rPr>
      </w:pPr>
      <w:r>
        <w:rPr>
          <w:rFonts w:eastAsia="Times New Roman"/>
          <w:bCs/>
          <w:color w:val="000000" w:themeColor="text1"/>
          <w:lang w:val="ru-RU"/>
        </w:rPr>
        <w:t xml:space="preserve">- </w:t>
      </w:r>
      <w:r>
        <w:rPr>
          <w:rFonts w:eastAsia="Times New Roman"/>
          <w:color w:val="000000" w:themeColor="text1"/>
          <w:lang w:val="ru-RU"/>
        </w:rPr>
        <w:t>Постановлением главы городского округа Красногорск Московской области</w:t>
      </w:r>
      <w:r>
        <w:rPr>
          <w:rFonts w:eastAsia="Times New Roman"/>
          <w:bCs/>
          <w:color w:val="000000" w:themeColor="text1"/>
          <w:lang w:val="ru-RU"/>
        </w:rPr>
        <w:t xml:space="preserve"> от </w:t>
      </w:r>
      <w:r w:rsidR="00DC5F74">
        <w:rPr>
          <w:rFonts w:eastAsia="Times New Roman"/>
          <w:bCs/>
          <w:color w:val="000000" w:themeColor="text1"/>
          <w:lang w:val="ru-RU"/>
        </w:rPr>
        <w:t>28</w:t>
      </w:r>
      <w:r>
        <w:rPr>
          <w:rFonts w:eastAsia="Times New Roman"/>
          <w:bCs/>
          <w:color w:val="000000" w:themeColor="text1"/>
          <w:lang w:val="ru-RU"/>
        </w:rPr>
        <w:t xml:space="preserve"> августа 2020 г. №</w:t>
      </w:r>
      <w:r w:rsidR="009149EE">
        <w:rPr>
          <w:rFonts w:eastAsia="Times New Roman"/>
          <w:bCs/>
          <w:color w:val="000000" w:themeColor="text1"/>
          <w:lang w:val="ru-RU"/>
        </w:rPr>
        <w:t>1575</w:t>
      </w:r>
      <w:r>
        <w:rPr>
          <w:rFonts w:eastAsia="Times New Roman"/>
          <w:bCs/>
          <w:color w:val="000000" w:themeColor="text1"/>
          <w:lang w:val="ru-RU"/>
        </w:rPr>
        <w:t>/8 «О проведен</w:t>
      </w:r>
      <w:proofErr w:type="gramStart"/>
      <w:r>
        <w:rPr>
          <w:rFonts w:eastAsia="Times New Roman"/>
          <w:bCs/>
          <w:color w:val="000000" w:themeColor="text1"/>
          <w:lang w:val="ru-RU"/>
        </w:rPr>
        <w:t>ии ау</w:t>
      </w:r>
      <w:proofErr w:type="gramEnd"/>
      <w:r>
        <w:rPr>
          <w:rFonts w:eastAsia="Times New Roman"/>
          <w:bCs/>
          <w:color w:val="000000" w:themeColor="text1"/>
          <w:lang w:val="ru-RU"/>
        </w:rPr>
        <w:t xml:space="preserve">кциона в электронной форме по продаже </w:t>
      </w:r>
      <w:r w:rsidR="00DC5F74">
        <w:rPr>
          <w:rFonts w:eastAsia="Times New Roman"/>
          <w:bCs/>
          <w:color w:val="000000" w:themeColor="text1"/>
          <w:lang w:val="ru-RU"/>
        </w:rPr>
        <w:t xml:space="preserve">100 % доли в уставном капитале ООО </w:t>
      </w:r>
      <w:r w:rsidR="009149EE">
        <w:rPr>
          <w:rFonts w:eastAsia="Times New Roman"/>
          <w:bCs/>
          <w:color w:val="000000" w:themeColor="text1"/>
          <w:lang w:val="ru-RU"/>
        </w:rPr>
        <w:t xml:space="preserve">ОО </w:t>
      </w:r>
      <w:r w:rsidR="00DC5F74">
        <w:rPr>
          <w:rFonts w:eastAsia="Times New Roman"/>
          <w:bCs/>
          <w:color w:val="000000" w:themeColor="text1"/>
          <w:lang w:val="ru-RU"/>
        </w:rPr>
        <w:t>«</w:t>
      </w:r>
      <w:r w:rsidR="009149EE">
        <w:rPr>
          <w:rFonts w:eastAsia="Times New Roman"/>
          <w:bCs/>
          <w:color w:val="000000" w:themeColor="text1"/>
          <w:lang w:val="ru-RU"/>
        </w:rPr>
        <w:t>Муниципальная охрана</w:t>
      </w:r>
      <w:r>
        <w:rPr>
          <w:rFonts w:eastAsia="Times New Roman"/>
          <w:bCs/>
          <w:color w:val="000000" w:themeColor="text1"/>
          <w:lang w:val="ru-RU"/>
        </w:rPr>
        <w:t>»;</w:t>
      </w:r>
    </w:p>
    <w:p w14:paraId="55EBC641" w14:textId="77777777" w:rsidR="0047562B" w:rsidRDefault="0047562B" w:rsidP="0047562B">
      <w:pPr>
        <w:spacing w:line="264" w:lineRule="auto"/>
        <w:ind w:right="57" w:firstLine="720"/>
        <w:jc w:val="both"/>
        <w:rPr>
          <w:rFonts w:eastAsia="Times New Roman"/>
          <w:color w:val="000000" w:themeColor="text1"/>
          <w:lang w:val="ru-RU"/>
        </w:rPr>
      </w:pPr>
      <w:r>
        <w:rPr>
          <w:rFonts w:eastAsia="Times New Roman"/>
          <w:color w:val="000000" w:themeColor="text1"/>
          <w:lang w:val="ru-RU"/>
        </w:rPr>
        <w:t>- Договором на организацию и осуществление торгов по продаже имущества, находящегося в муниципальной собственности городского округа Красногорск Московской области от 17 августа 2020 г.</w:t>
      </w:r>
    </w:p>
    <w:p w14:paraId="20904923" w14:textId="77777777" w:rsidR="00C30707" w:rsidRPr="00DE77EC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5A527AB6" w14:textId="77777777" w:rsidR="00C30707" w:rsidRDefault="00C30707" w:rsidP="00C30707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 xml:space="preserve">Сведения об </w:t>
      </w:r>
      <w:r w:rsidR="00E170B9" w:rsidRPr="00DE77EC">
        <w:rPr>
          <w:rFonts w:eastAsia="Times New Roman"/>
          <w:b/>
          <w:lang w:val="ru-RU" w:eastAsia="ru-RU"/>
        </w:rPr>
        <w:t>аукционе</w:t>
      </w:r>
    </w:p>
    <w:p w14:paraId="3B422599" w14:textId="77777777" w:rsidR="00DC5F74" w:rsidRDefault="00DC5F74" w:rsidP="00DC5F74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14:paraId="3A3F1897" w14:textId="7D6A8F56" w:rsidR="006972FE" w:rsidRPr="00293C90" w:rsidRDefault="006972FE" w:rsidP="006972FE">
      <w:pPr>
        <w:spacing w:line="264" w:lineRule="auto"/>
        <w:ind w:right="57" w:firstLine="720"/>
        <w:jc w:val="both"/>
        <w:rPr>
          <w:rFonts w:eastAsia="Times New Roman"/>
          <w:bCs/>
          <w:lang w:val="ru-RU"/>
        </w:rPr>
      </w:pPr>
      <w:r w:rsidRPr="00AD33EA">
        <w:rPr>
          <w:rFonts w:eastAsia="Times New Roman"/>
          <w:b/>
          <w:iCs/>
          <w:lang w:val="ru-RU" w:eastAsia="ru-RU"/>
        </w:rPr>
        <w:t xml:space="preserve">3.1. </w:t>
      </w:r>
      <w:r w:rsidRPr="00AD33EA">
        <w:rPr>
          <w:rFonts w:eastAsia="Times New Roman"/>
          <w:b/>
          <w:lang w:val="ru-RU" w:eastAsia="ru-RU"/>
        </w:rPr>
        <w:t xml:space="preserve">Основание проведения аукциона – </w:t>
      </w:r>
      <w:r w:rsidR="00EF405F">
        <w:rPr>
          <w:rFonts w:eastAsia="Times New Roman"/>
          <w:color w:val="000000" w:themeColor="text1"/>
          <w:lang w:val="ru-RU"/>
        </w:rPr>
        <w:t>Постановление главы городского округа Красногорск Московской области</w:t>
      </w:r>
      <w:r w:rsidR="00EF405F">
        <w:rPr>
          <w:rFonts w:eastAsia="Times New Roman"/>
          <w:bCs/>
          <w:color w:val="000000" w:themeColor="text1"/>
          <w:lang w:val="ru-RU"/>
        </w:rPr>
        <w:t xml:space="preserve"> от 28 августа 2020 г. №1575/8 «О проведен</w:t>
      </w:r>
      <w:proofErr w:type="gramStart"/>
      <w:r w:rsidR="00EF405F">
        <w:rPr>
          <w:rFonts w:eastAsia="Times New Roman"/>
          <w:bCs/>
          <w:color w:val="000000" w:themeColor="text1"/>
          <w:lang w:val="ru-RU"/>
        </w:rPr>
        <w:t>ии ау</w:t>
      </w:r>
      <w:proofErr w:type="gramEnd"/>
      <w:r w:rsidR="00EF405F">
        <w:rPr>
          <w:rFonts w:eastAsia="Times New Roman"/>
          <w:bCs/>
          <w:color w:val="000000" w:themeColor="text1"/>
          <w:lang w:val="ru-RU"/>
        </w:rPr>
        <w:t>кциона в электронной форме по продаже 100 % доли в уставном капитале ООО ОО «Муниципальная охрана».</w:t>
      </w:r>
    </w:p>
    <w:p w14:paraId="219F1DB7" w14:textId="25EFDF87" w:rsidR="006972FE" w:rsidRPr="00DE77EC" w:rsidRDefault="006972FE" w:rsidP="006972FE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b/>
          <w:lang w:val="ru-RU" w:eastAsia="ru-RU"/>
        </w:rPr>
        <w:t xml:space="preserve"> </w:t>
      </w:r>
      <w:r w:rsidRPr="00E23851">
        <w:rPr>
          <w:rFonts w:eastAsia="Times New Roman"/>
          <w:lang w:val="ru-RU" w:eastAsia="ru-RU"/>
        </w:rPr>
        <w:t>Городской</w:t>
      </w:r>
      <w:r>
        <w:rPr>
          <w:rFonts w:eastAsia="Times New Roman"/>
          <w:lang w:val="ru-RU"/>
        </w:rPr>
        <w:t xml:space="preserve"> округ </w:t>
      </w:r>
      <w:r>
        <w:rPr>
          <w:rFonts w:eastAsia="Times New Roman"/>
          <w:color w:val="000000" w:themeColor="text1"/>
          <w:lang w:val="ru-RU"/>
        </w:rPr>
        <w:t>Красногорск</w:t>
      </w:r>
      <w:r>
        <w:rPr>
          <w:rFonts w:eastAsia="Times New Roman"/>
          <w:lang w:val="ru-RU"/>
        </w:rPr>
        <w:t xml:space="preserve"> Московской области</w:t>
      </w:r>
      <w:r w:rsidRPr="00DE77EC">
        <w:rPr>
          <w:rFonts w:eastAsia="Times New Roman"/>
          <w:lang w:val="ru-RU" w:eastAsia="ru-RU"/>
        </w:rPr>
        <w:t>.</w:t>
      </w:r>
    </w:p>
    <w:p w14:paraId="7043CC8B" w14:textId="77777777" w:rsidR="006972FE" w:rsidRPr="00DE77EC" w:rsidRDefault="006972FE" w:rsidP="006972FE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3.3. Оператор:</w:t>
      </w:r>
    </w:p>
    <w:p w14:paraId="740AF33E" w14:textId="77777777" w:rsidR="006972FE" w:rsidRPr="00DE77EC" w:rsidRDefault="006972FE" w:rsidP="006972FE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Наименование – АО «</w:t>
      </w:r>
      <w:r w:rsidRPr="00DE77EC">
        <w:rPr>
          <w:lang w:val="ru-RU"/>
        </w:rPr>
        <w:t>Российский аукционный дом</w:t>
      </w:r>
      <w:r w:rsidRPr="00DE77EC">
        <w:rPr>
          <w:rFonts w:eastAsia="Times New Roman"/>
          <w:lang w:val="ru-RU" w:eastAsia="ru-RU"/>
        </w:rPr>
        <w:t>».</w:t>
      </w:r>
    </w:p>
    <w:p w14:paraId="63229060" w14:textId="77777777" w:rsidR="006972FE" w:rsidRPr="00133BB4" w:rsidRDefault="006972FE" w:rsidP="006972FE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lang w:val="ru-RU" w:eastAsia="ru-RU"/>
        </w:rPr>
        <w:t xml:space="preserve">Адрес -  </w:t>
      </w:r>
      <w:r w:rsidRPr="00133BB4">
        <w:rPr>
          <w:lang w:val="ru-RU"/>
        </w:rPr>
        <w:t xml:space="preserve">190000, Санкт-Петербург, </w:t>
      </w:r>
      <w:proofErr w:type="spellStart"/>
      <w:r w:rsidRPr="00133BB4">
        <w:rPr>
          <w:lang w:val="ru-RU"/>
        </w:rPr>
        <w:t>Гривцова</w:t>
      </w:r>
      <w:proofErr w:type="spellEnd"/>
      <w:r w:rsidRPr="00133BB4">
        <w:rPr>
          <w:lang w:val="ru-RU"/>
        </w:rPr>
        <w:t xml:space="preserve"> пер., д. 5, лит. В</w:t>
      </w:r>
      <w:r w:rsidRPr="00133BB4">
        <w:rPr>
          <w:rFonts w:eastAsia="Times New Roman"/>
          <w:lang w:val="ru-RU" w:eastAsia="ru-RU"/>
        </w:rPr>
        <w:t>.</w:t>
      </w:r>
    </w:p>
    <w:p w14:paraId="4009A0A5" w14:textId="77777777" w:rsidR="006972FE" w:rsidRPr="00133BB4" w:rsidRDefault="006972FE" w:rsidP="006972FE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lang w:val="ru-RU" w:eastAsia="ru-RU"/>
        </w:rPr>
        <w:t xml:space="preserve">Сайт -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rts</w:instrText>
      </w:r>
      <w:r w:rsidR="00CC695B" w:rsidRPr="00B53513">
        <w:rPr>
          <w:lang w:val="ru-RU"/>
        </w:rPr>
        <w:instrText>-</w:instrText>
      </w:r>
      <w:r w:rsidR="00CC695B">
        <w:instrText>tender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/" </w:instrText>
      </w:r>
      <w:r w:rsidR="00CC695B">
        <w:fldChar w:fldCharType="separate"/>
      </w:r>
      <w:r w:rsidRPr="00133BB4">
        <w:rPr>
          <w:rFonts w:eastAsia="Times New Roman"/>
          <w:lang w:val="ru-RU" w:eastAsia="ru-RU"/>
        </w:rPr>
        <w:t xml:space="preserve"> </w:t>
      </w:r>
      <w:r w:rsidRPr="00133BB4">
        <w:rPr>
          <w:rFonts w:eastAsia="Times New Roman"/>
          <w:lang w:eastAsia="ru-RU"/>
        </w:rPr>
        <w:t>http</w:t>
      </w:r>
      <w:r w:rsidRPr="00133BB4">
        <w:rPr>
          <w:rFonts w:eastAsia="Times New Roman"/>
          <w:lang w:val="ru-RU" w:eastAsia="ru-RU"/>
        </w:rPr>
        <w:t>://</w:t>
      </w:r>
      <w:r w:rsidRPr="00133BB4">
        <w:rPr>
          <w:rFonts w:eastAsia="Times New Roman"/>
          <w:lang w:eastAsia="ru-RU"/>
        </w:rPr>
        <w:t>lot</w:t>
      </w:r>
      <w:r w:rsidRPr="00133BB4">
        <w:rPr>
          <w:rFonts w:eastAsia="Times New Roman"/>
          <w:lang w:val="ru-RU" w:eastAsia="ru-RU"/>
        </w:rPr>
        <w:t>-</w:t>
      </w:r>
      <w:r w:rsidRPr="00133BB4">
        <w:rPr>
          <w:rFonts w:eastAsia="Times New Roman"/>
          <w:lang w:eastAsia="ru-RU"/>
        </w:rPr>
        <w:t>online</w:t>
      </w:r>
      <w:r w:rsidRPr="00133BB4">
        <w:rPr>
          <w:rFonts w:eastAsia="Times New Roman"/>
          <w:lang w:val="ru-RU" w:eastAsia="ru-RU"/>
        </w:rPr>
        <w:t>.</w:t>
      </w:r>
      <w:proofErr w:type="spellStart"/>
      <w:r w:rsidRPr="00133BB4">
        <w:rPr>
          <w:rFonts w:eastAsia="Times New Roman"/>
          <w:lang w:eastAsia="ru-RU"/>
        </w:rPr>
        <w:t>ru</w:t>
      </w:r>
      <w:proofErr w:type="spellEnd"/>
      <w:r w:rsidRPr="00133BB4">
        <w:rPr>
          <w:rFonts w:eastAsia="Times New Roman"/>
          <w:lang w:val="ru-RU" w:eastAsia="ru-RU"/>
        </w:rPr>
        <w:t>.</w:t>
      </w:r>
      <w:r w:rsidR="00CC695B">
        <w:rPr>
          <w:rFonts w:eastAsia="Times New Roman"/>
          <w:lang w:val="ru-RU" w:eastAsia="ru-RU"/>
        </w:rPr>
        <w:fldChar w:fldCharType="end"/>
      </w:r>
    </w:p>
    <w:p w14:paraId="4C64B7C0" w14:textId="77777777" w:rsidR="006972FE" w:rsidRPr="00133BB4" w:rsidRDefault="006972FE" w:rsidP="006972FE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133BB4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4EEA2A79" w14:textId="77777777" w:rsidR="006972FE" w:rsidRPr="00133BB4" w:rsidRDefault="006972FE" w:rsidP="006972FE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133BB4">
        <w:rPr>
          <w:rFonts w:eastAsia="Times New Roman"/>
          <w:bCs/>
          <w:iCs/>
          <w:lang w:val="ru-RU" w:eastAsia="ru-RU"/>
        </w:rPr>
        <w:t xml:space="preserve">Наименование - </w:t>
      </w:r>
      <w:r w:rsidRPr="00133BB4">
        <w:rPr>
          <w:lang w:val="ru-RU"/>
        </w:rPr>
        <w:t>АО «Российский аукционный дом»</w:t>
      </w:r>
      <w:r w:rsidRPr="00133BB4">
        <w:rPr>
          <w:rFonts w:eastAsia="Times New Roman"/>
          <w:bCs/>
          <w:iCs/>
          <w:lang w:val="ru-RU" w:eastAsia="ru-RU"/>
        </w:rPr>
        <w:t>.</w:t>
      </w:r>
    </w:p>
    <w:p w14:paraId="086C491D" w14:textId="77777777" w:rsidR="006972FE" w:rsidRPr="00133BB4" w:rsidRDefault="006972FE" w:rsidP="006972FE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lang w:val="ru-RU" w:eastAsia="ru-RU"/>
        </w:rPr>
        <w:t>Адрес - 190000</w:t>
      </w:r>
      <w:r w:rsidRPr="00133BB4">
        <w:rPr>
          <w:lang w:val="ru-RU"/>
        </w:rPr>
        <w:t xml:space="preserve">, Санкт-Петербург, </w:t>
      </w:r>
      <w:proofErr w:type="spellStart"/>
      <w:r w:rsidRPr="00133BB4">
        <w:rPr>
          <w:lang w:val="ru-RU"/>
        </w:rPr>
        <w:t>Гривцова</w:t>
      </w:r>
      <w:proofErr w:type="spellEnd"/>
      <w:r w:rsidRPr="00133BB4">
        <w:rPr>
          <w:lang w:val="ru-RU"/>
        </w:rPr>
        <w:t xml:space="preserve"> пер., д. 5, лит. В</w:t>
      </w:r>
      <w:r w:rsidRPr="00133BB4">
        <w:rPr>
          <w:rFonts w:eastAsia="Times New Roman"/>
          <w:lang w:val="ru-RU" w:eastAsia="ru-RU"/>
        </w:rPr>
        <w:t>.</w:t>
      </w:r>
    </w:p>
    <w:p w14:paraId="3D3D9941" w14:textId="77777777" w:rsidR="006972FE" w:rsidRPr="00133BB4" w:rsidRDefault="006972FE" w:rsidP="006972F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lang w:val="ru-RU" w:eastAsia="ru-RU"/>
        </w:rPr>
        <w:t>Сайт – http://www.auction-house.ru.</w:t>
      </w:r>
    </w:p>
    <w:p w14:paraId="7F2D2388" w14:textId="77777777" w:rsidR="006972FE" w:rsidRPr="00133BB4" w:rsidRDefault="006972FE" w:rsidP="006972F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lang w:val="ru-RU" w:eastAsia="ru-RU"/>
        </w:rPr>
        <w:t>Телефон – 8 (800) 777-57-57.</w:t>
      </w:r>
    </w:p>
    <w:p w14:paraId="01B91F35" w14:textId="77777777" w:rsidR="006972FE" w:rsidRPr="00133BB4" w:rsidRDefault="006972FE" w:rsidP="006972FE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133BB4"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 w:rsidRPr="00133BB4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070B2505" w14:textId="0E501026" w:rsidR="00C30707" w:rsidRPr="00E674F5" w:rsidRDefault="00D70817" w:rsidP="00E674F5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DE77EC">
        <w:rPr>
          <w:rFonts w:eastAsia="Times New Roman"/>
          <w:b/>
          <w:iCs/>
          <w:lang w:val="ru-RU" w:eastAsia="ru-RU"/>
        </w:rPr>
        <w:tab/>
      </w:r>
      <w:r w:rsidR="00C30707" w:rsidRPr="00DE77EC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14:paraId="03C0E76C" w14:textId="77777777" w:rsidR="00C7210F" w:rsidRPr="004D142D" w:rsidRDefault="00C7210F" w:rsidP="00C7210F">
      <w:pPr>
        <w:pStyle w:val="Default"/>
        <w:ind w:firstLine="708"/>
        <w:jc w:val="both"/>
        <w:rPr>
          <w:b/>
          <w:bCs/>
        </w:rPr>
      </w:pPr>
      <w:r w:rsidRPr="004D142D">
        <w:rPr>
          <w:b/>
          <w:bCs/>
        </w:rPr>
        <w:t>Наименование объекта:</w:t>
      </w:r>
    </w:p>
    <w:p w14:paraId="71EB0B0A" w14:textId="387BF96F" w:rsidR="00C7210F" w:rsidRPr="008E0BEF" w:rsidRDefault="00C7210F" w:rsidP="006972FE">
      <w:pPr>
        <w:spacing w:line="233" w:lineRule="auto"/>
        <w:jc w:val="both"/>
        <w:rPr>
          <w:lang w:val="ru-RU"/>
        </w:rPr>
      </w:pPr>
      <w:r w:rsidRPr="004D142D">
        <w:rPr>
          <w:b/>
          <w:lang w:val="ru-RU"/>
        </w:rPr>
        <w:t xml:space="preserve">Лот № 1. </w:t>
      </w:r>
      <w:r w:rsidR="006972FE" w:rsidRPr="006972FE">
        <w:rPr>
          <w:lang w:val="ru-RU"/>
        </w:rPr>
        <w:t>Д</w:t>
      </w:r>
      <w:r w:rsidR="006972FE">
        <w:rPr>
          <w:lang w:val="ru-RU"/>
        </w:rPr>
        <w:t xml:space="preserve">оля в уставном капитале Общества с ограниченной ответственностью </w:t>
      </w:r>
      <w:r w:rsidR="009149EE">
        <w:rPr>
          <w:lang w:val="ru-RU"/>
        </w:rPr>
        <w:t xml:space="preserve">охранная организация </w:t>
      </w:r>
      <w:r w:rsidR="006972FE">
        <w:rPr>
          <w:lang w:val="ru-RU"/>
        </w:rPr>
        <w:t>«</w:t>
      </w:r>
      <w:r w:rsidR="009149EE">
        <w:rPr>
          <w:lang w:val="ru-RU"/>
        </w:rPr>
        <w:t>Муниципальная охрана</w:t>
      </w:r>
      <w:r w:rsidR="006972FE">
        <w:rPr>
          <w:lang w:val="ru-RU"/>
        </w:rPr>
        <w:t>» (</w:t>
      </w:r>
      <w:r w:rsidR="009149EE">
        <w:rPr>
          <w:lang w:val="ru-RU"/>
        </w:rPr>
        <w:t>ООО ОО «Муниципальная охрана»</w:t>
      </w:r>
      <w:r w:rsidR="006972FE">
        <w:rPr>
          <w:lang w:val="ru-RU"/>
        </w:rPr>
        <w:t>), составляющая</w:t>
      </w:r>
      <w:r w:rsidRPr="004D142D">
        <w:rPr>
          <w:lang w:val="ru-RU"/>
        </w:rPr>
        <w:t xml:space="preserve"> 100% (сто процентов)</w:t>
      </w:r>
      <w:r w:rsidR="006972FE">
        <w:rPr>
          <w:lang w:val="ru-RU"/>
        </w:rPr>
        <w:t xml:space="preserve"> от Уставного капитала, находящаяс</w:t>
      </w:r>
      <w:r w:rsidRPr="004D142D">
        <w:rPr>
          <w:lang w:val="ru-RU"/>
        </w:rPr>
        <w:t xml:space="preserve">я в собственности </w:t>
      </w:r>
      <w:r w:rsidR="006972FE">
        <w:rPr>
          <w:lang w:val="ru-RU"/>
        </w:rPr>
        <w:t xml:space="preserve">Городского </w:t>
      </w:r>
      <w:r w:rsidR="006972FE" w:rsidRPr="008E0BEF">
        <w:rPr>
          <w:lang w:val="ru-RU"/>
        </w:rPr>
        <w:t>округа Красногорск Московской области.</w:t>
      </w:r>
    </w:p>
    <w:p w14:paraId="7C143A08" w14:textId="77777777" w:rsidR="006972FE" w:rsidRPr="008E0BEF" w:rsidRDefault="006972FE" w:rsidP="006972FE">
      <w:pPr>
        <w:spacing w:line="233" w:lineRule="auto"/>
        <w:jc w:val="both"/>
        <w:rPr>
          <w:lang w:val="ru-RU"/>
        </w:rPr>
      </w:pPr>
    </w:p>
    <w:p w14:paraId="611376F7" w14:textId="071CE1F5" w:rsidR="00C7210F" w:rsidRPr="008E0BEF" w:rsidRDefault="00C7210F" w:rsidP="00446215">
      <w:pPr>
        <w:tabs>
          <w:tab w:val="left" w:pos="720"/>
        </w:tabs>
        <w:jc w:val="center"/>
        <w:rPr>
          <w:b/>
          <w:i/>
          <w:lang w:val="ru-RU"/>
        </w:rPr>
      </w:pPr>
      <w:r w:rsidRPr="008E0BEF">
        <w:rPr>
          <w:b/>
          <w:i/>
          <w:lang w:val="ru-RU"/>
        </w:rPr>
        <w:t xml:space="preserve">Сведения об </w:t>
      </w:r>
      <w:r w:rsidR="009149EE" w:rsidRPr="009149EE">
        <w:rPr>
          <w:b/>
          <w:i/>
          <w:lang w:val="ru-RU"/>
        </w:rPr>
        <w:t>ООО ОО «Муниципальная охрана»</w:t>
      </w:r>
    </w:p>
    <w:p w14:paraId="42C7D6FE" w14:textId="00C031E2" w:rsidR="00C7210F" w:rsidRPr="008E0BEF" w:rsidRDefault="00C7210F" w:rsidP="00FC0BDD">
      <w:pPr>
        <w:ind w:firstLine="600"/>
        <w:jc w:val="both"/>
        <w:outlineLvl w:val="1"/>
        <w:rPr>
          <w:lang w:val="ru-RU"/>
        </w:rPr>
      </w:pPr>
      <w:r w:rsidRPr="008E0BEF">
        <w:rPr>
          <w:lang w:val="ru-RU"/>
        </w:rPr>
        <w:t xml:space="preserve">Полное наименование – </w:t>
      </w:r>
      <w:r w:rsidR="006972FE" w:rsidRPr="008E0BEF">
        <w:rPr>
          <w:lang w:val="ru-RU"/>
        </w:rPr>
        <w:t>О</w:t>
      </w:r>
      <w:r w:rsidR="009B7E93" w:rsidRPr="008E0BEF">
        <w:rPr>
          <w:lang w:val="ru-RU"/>
        </w:rPr>
        <w:t>бщество</w:t>
      </w:r>
      <w:r w:rsidR="006972FE" w:rsidRPr="008E0BEF">
        <w:rPr>
          <w:lang w:val="ru-RU"/>
        </w:rPr>
        <w:t xml:space="preserve"> с ограниченной ответственностью </w:t>
      </w:r>
      <w:r w:rsidR="009149EE">
        <w:rPr>
          <w:lang w:val="ru-RU"/>
        </w:rPr>
        <w:t xml:space="preserve">охранная организация </w:t>
      </w:r>
      <w:r w:rsidR="005C62D4">
        <w:rPr>
          <w:lang w:val="ru-RU"/>
        </w:rPr>
        <w:t>«Муниципальная охрана</w:t>
      </w:r>
      <w:r w:rsidR="006972FE" w:rsidRPr="008E0BEF">
        <w:rPr>
          <w:lang w:val="ru-RU"/>
        </w:rPr>
        <w:t xml:space="preserve">» </w:t>
      </w:r>
      <w:r w:rsidRPr="008E0BEF">
        <w:rPr>
          <w:lang w:val="ru-RU"/>
        </w:rPr>
        <w:t xml:space="preserve">(ИНН </w:t>
      </w:r>
      <w:r w:rsidR="005C62D4">
        <w:rPr>
          <w:lang w:val="ru-RU"/>
        </w:rPr>
        <w:t>5024181813</w:t>
      </w:r>
      <w:r w:rsidRPr="008E0BEF">
        <w:rPr>
          <w:lang w:val="ru-RU"/>
        </w:rPr>
        <w:t xml:space="preserve">, КПП </w:t>
      </w:r>
      <w:r w:rsidR="005C62D4">
        <w:rPr>
          <w:lang w:val="ru-RU"/>
        </w:rPr>
        <w:t>502401001</w:t>
      </w:r>
      <w:r w:rsidRPr="008E0BEF">
        <w:rPr>
          <w:lang w:val="ru-RU"/>
        </w:rPr>
        <w:t xml:space="preserve">, ОГРН </w:t>
      </w:r>
      <w:r w:rsidR="005C62D4" w:rsidRPr="008E0BEF">
        <w:rPr>
          <w:lang w:val="ru-RU"/>
        </w:rPr>
        <w:t>117</w:t>
      </w:r>
      <w:r w:rsidR="005C62D4">
        <w:rPr>
          <w:lang w:val="ru-RU"/>
        </w:rPr>
        <w:t>5024034591</w:t>
      </w:r>
      <w:r w:rsidRPr="008E0BEF">
        <w:rPr>
          <w:lang w:val="ru-RU"/>
        </w:rPr>
        <w:t>).</w:t>
      </w:r>
    </w:p>
    <w:p w14:paraId="3C1C580E" w14:textId="41E2551A" w:rsidR="005C62D4" w:rsidRDefault="005C62D4" w:rsidP="00203D99">
      <w:pPr>
        <w:jc w:val="both"/>
        <w:outlineLvl w:val="1"/>
        <w:rPr>
          <w:lang w:val="ru-RU"/>
        </w:rPr>
      </w:pPr>
      <w:r>
        <w:rPr>
          <w:lang w:val="ru-RU"/>
        </w:rPr>
        <w:t xml:space="preserve">         </w:t>
      </w:r>
      <w:r w:rsidR="00C7210F" w:rsidRPr="008E0BEF">
        <w:rPr>
          <w:lang w:val="ru-RU"/>
        </w:rPr>
        <w:t xml:space="preserve">Сокращенное наименование – </w:t>
      </w:r>
      <w:r>
        <w:rPr>
          <w:lang w:val="ru-RU"/>
        </w:rPr>
        <w:t>ООО ОО «Муниципальная охрана».</w:t>
      </w:r>
    </w:p>
    <w:p w14:paraId="2EBB007E" w14:textId="4DC169FE" w:rsidR="00C7210F" w:rsidRPr="008E0BEF" w:rsidRDefault="005C62D4" w:rsidP="00203D99">
      <w:pPr>
        <w:jc w:val="both"/>
        <w:outlineLvl w:val="1"/>
        <w:rPr>
          <w:lang w:val="ru-RU"/>
        </w:rPr>
      </w:pPr>
      <w:r>
        <w:rPr>
          <w:lang w:val="ru-RU"/>
        </w:rPr>
        <w:t xml:space="preserve">         </w:t>
      </w:r>
      <w:proofErr w:type="gramStart"/>
      <w:r w:rsidR="00C7210F" w:rsidRPr="008E0BEF">
        <w:rPr>
          <w:lang w:val="ru-RU"/>
        </w:rPr>
        <w:t>Место нахождения –</w:t>
      </w:r>
      <w:r w:rsidR="009B7E93" w:rsidRPr="008E0BEF">
        <w:rPr>
          <w:lang w:val="ru-RU"/>
        </w:rPr>
        <w:t xml:space="preserve"> Московская область, г. Красногорск, ул. </w:t>
      </w:r>
      <w:r>
        <w:rPr>
          <w:lang w:val="ru-RU"/>
        </w:rPr>
        <w:t>Пионерская</w:t>
      </w:r>
      <w:r w:rsidR="009B7E93" w:rsidRPr="008E0BEF">
        <w:rPr>
          <w:lang w:val="ru-RU"/>
        </w:rPr>
        <w:t xml:space="preserve">, д. </w:t>
      </w:r>
      <w:r>
        <w:rPr>
          <w:lang w:val="ru-RU"/>
        </w:rPr>
        <w:t>1</w:t>
      </w:r>
      <w:r w:rsidR="009B7E93" w:rsidRPr="008E0BEF">
        <w:rPr>
          <w:lang w:val="ru-RU"/>
        </w:rPr>
        <w:t>, этаж. 1.</w:t>
      </w:r>
      <w:proofErr w:type="gramEnd"/>
    </w:p>
    <w:p w14:paraId="1068E0B5" w14:textId="003346EF" w:rsidR="008E0BEF" w:rsidRDefault="008E0BEF" w:rsidP="008E0BEF">
      <w:pPr>
        <w:widowControl w:val="0"/>
        <w:tabs>
          <w:tab w:val="left" w:pos="822"/>
          <w:tab w:val="left" w:pos="823"/>
        </w:tabs>
        <w:autoSpaceDE w:val="0"/>
        <w:autoSpaceDN w:val="0"/>
        <w:spacing w:line="313" w:lineRule="exact"/>
        <w:jc w:val="both"/>
        <w:rPr>
          <w:color w:val="131313"/>
          <w:lang w:val="ru-RU"/>
        </w:rPr>
      </w:pPr>
      <w:r>
        <w:rPr>
          <w:color w:val="282828"/>
          <w:lang w:val="ru-RU"/>
        </w:rPr>
        <w:t xml:space="preserve">         </w:t>
      </w:r>
      <w:r w:rsidRPr="008E0BEF">
        <w:rPr>
          <w:color w:val="282828"/>
          <w:lang w:val="ru-RU"/>
        </w:rPr>
        <w:t xml:space="preserve">Размер </w:t>
      </w:r>
      <w:r w:rsidRPr="008E0BEF">
        <w:rPr>
          <w:color w:val="0F0F0F"/>
          <w:lang w:val="ru-RU"/>
        </w:rPr>
        <w:t xml:space="preserve">Уставного капитала </w:t>
      </w:r>
      <w:r w:rsidR="005C62D4">
        <w:rPr>
          <w:color w:val="161616"/>
          <w:lang w:val="ru-RU"/>
        </w:rPr>
        <w:t>1 248 000</w:t>
      </w:r>
      <w:r w:rsidRPr="008E0BEF">
        <w:rPr>
          <w:color w:val="161616"/>
          <w:spacing w:val="-6"/>
          <w:lang w:val="ru-RU"/>
        </w:rPr>
        <w:t xml:space="preserve"> </w:t>
      </w:r>
      <w:r w:rsidRPr="008E0BEF">
        <w:rPr>
          <w:color w:val="131313"/>
          <w:lang w:val="ru-RU"/>
        </w:rPr>
        <w:t>руб</w:t>
      </w:r>
      <w:r w:rsidR="00567F4D">
        <w:rPr>
          <w:color w:val="131313"/>
          <w:lang w:val="ru-RU"/>
        </w:rPr>
        <w:t>лей.</w:t>
      </w:r>
    </w:p>
    <w:p w14:paraId="5D42D2FB" w14:textId="4A34F7EB" w:rsidR="00567F4D" w:rsidRPr="008E0BEF" w:rsidRDefault="00567F4D" w:rsidP="002F6659">
      <w:pPr>
        <w:widowControl w:val="0"/>
        <w:tabs>
          <w:tab w:val="left" w:pos="822"/>
          <w:tab w:val="left" w:pos="823"/>
        </w:tabs>
        <w:autoSpaceDE w:val="0"/>
        <w:autoSpaceDN w:val="0"/>
        <w:spacing w:line="313" w:lineRule="exact"/>
        <w:ind w:firstLine="567"/>
        <w:jc w:val="both"/>
        <w:rPr>
          <w:color w:val="1C1C1C"/>
          <w:lang w:val="ru-RU"/>
        </w:rPr>
      </w:pPr>
      <w:r>
        <w:rPr>
          <w:color w:val="131313"/>
          <w:lang w:val="ru-RU"/>
        </w:rPr>
        <w:t xml:space="preserve">Номинальная стоимость доли </w:t>
      </w:r>
      <w:r w:rsidR="00D8374D">
        <w:rPr>
          <w:color w:val="131313"/>
          <w:lang w:val="ru-RU"/>
        </w:rPr>
        <w:t xml:space="preserve">1 248 000 </w:t>
      </w:r>
      <w:r>
        <w:rPr>
          <w:color w:val="131313"/>
          <w:lang w:val="ru-RU"/>
        </w:rPr>
        <w:t>рублей</w:t>
      </w:r>
      <w:r w:rsidR="00CC5EE6">
        <w:rPr>
          <w:color w:val="131313"/>
          <w:lang w:val="ru-RU"/>
        </w:rPr>
        <w:t>.</w:t>
      </w:r>
    </w:p>
    <w:p w14:paraId="42FC40CD" w14:textId="6D17DBF2" w:rsidR="00A9031D" w:rsidRPr="00567F4D" w:rsidRDefault="008E0BEF" w:rsidP="002F6659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122"/>
        <w:jc w:val="both"/>
        <w:rPr>
          <w:color w:val="0C0C0C"/>
          <w:lang w:val="ru-RU"/>
        </w:rPr>
      </w:pPr>
      <w:r w:rsidRPr="00567F4D">
        <w:rPr>
          <w:color w:val="262626"/>
          <w:lang w:val="ru-RU"/>
        </w:rPr>
        <w:t xml:space="preserve">         </w:t>
      </w:r>
      <w:r w:rsidRPr="008A71B3">
        <w:rPr>
          <w:color w:val="262626"/>
          <w:lang w:val="ru-RU"/>
        </w:rPr>
        <w:t>Размер</w:t>
      </w:r>
      <w:r w:rsidR="00A46C6E" w:rsidRPr="008A71B3">
        <w:rPr>
          <w:color w:val="262626"/>
          <w:lang w:val="ru-RU"/>
        </w:rPr>
        <w:t xml:space="preserve"> </w:t>
      </w:r>
      <w:r w:rsidRPr="008A71B3">
        <w:rPr>
          <w:color w:val="161616"/>
          <w:lang w:val="ru-RU"/>
        </w:rPr>
        <w:t>доли</w:t>
      </w:r>
      <w:r w:rsidR="00A46C6E" w:rsidRPr="008A71B3">
        <w:rPr>
          <w:color w:val="161616"/>
          <w:lang w:val="ru-RU"/>
        </w:rPr>
        <w:t xml:space="preserve"> </w:t>
      </w:r>
      <w:r w:rsidRPr="008A71B3">
        <w:rPr>
          <w:color w:val="262626"/>
          <w:lang w:val="ru-RU"/>
        </w:rPr>
        <w:t>в</w:t>
      </w:r>
      <w:r w:rsidR="00A46C6E" w:rsidRPr="008A71B3">
        <w:rPr>
          <w:color w:val="262626"/>
          <w:lang w:val="ru-RU"/>
        </w:rPr>
        <w:t xml:space="preserve"> </w:t>
      </w:r>
      <w:r w:rsidRPr="008A71B3">
        <w:rPr>
          <w:color w:val="161616"/>
          <w:lang w:val="ru-RU"/>
        </w:rPr>
        <w:t>уставном</w:t>
      </w:r>
      <w:r w:rsidR="00A46C6E" w:rsidRPr="008A71B3">
        <w:rPr>
          <w:color w:val="161616"/>
          <w:lang w:val="ru-RU"/>
        </w:rPr>
        <w:t xml:space="preserve"> </w:t>
      </w:r>
      <w:r w:rsidRPr="008A71B3">
        <w:rPr>
          <w:color w:val="1C1C1C"/>
          <w:lang w:val="ru-RU"/>
        </w:rPr>
        <w:t>капитале,</w:t>
      </w:r>
      <w:r w:rsidR="00A46C6E" w:rsidRPr="008A71B3">
        <w:rPr>
          <w:color w:val="1C1C1C"/>
          <w:lang w:val="ru-RU"/>
        </w:rPr>
        <w:t xml:space="preserve"> </w:t>
      </w:r>
      <w:r w:rsidRPr="008A71B3">
        <w:rPr>
          <w:lang w:val="ru-RU"/>
        </w:rPr>
        <w:t>принадлежащей</w:t>
      </w:r>
      <w:r w:rsidR="00A46C6E" w:rsidRPr="008A71B3">
        <w:rPr>
          <w:lang w:val="ru-RU"/>
        </w:rPr>
        <w:t xml:space="preserve"> </w:t>
      </w:r>
      <w:r w:rsidRPr="008A71B3">
        <w:rPr>
          <w:color w:val="0E0E0E"/>
          <w:w w:val="95"/>
          <w:lang w:val="ru-RU"/>
        </w:rPr>
        <w:t>муниципальному</w:t>
      </w:r>
      <w:r w:rsidR="00A9031D" w:rsidRPr="008A71B3">
        <w:rPr>
          <w:color w:val="0E0E0E"/>
          <w:w w:val="95"/>
          <w:lang w:val="ru-RU"/>
        </w:rPr>
        <w:t xml:space="preserve"> </w:t>
      </w:r>
      <w:r w:rsidRPr="008A71B3">
        <w:rPr>
          <w:color w:val="1A1A1A"/>
          <w:lang w:val="ru-RU"/>
        </w:rPr>
        <w:t xml:space="preserve">образованию </w:t>
      </w:r>
      <w:r w:rsidRPr="008A71B3">
        <w:rPr>
          <w:color w:val="464646"/>
          <w:lang w:val="ru-RU"/>
        </w:rPr>
        <w:t xml:space="preserve">- </w:t>
      </w:r>
      <w:r w:rsidRPr="008A71B3">
        <w:rPr>
          <w:color w:val="0C0C0C"/>
          <w:lang w:val="ru-RU"/>
        </w:rPr>
        <w:t>100%.</w:t>
      </w:r>
    </w:p>
    <w:p w14:paraId="7C98821A" w14:textId="27FDD92D" w:rsidR="008E0BEF" w:rsidRDefault="00A9031D" w:rsidP="002F6659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122"/>
        <w:jc w:val="both"/>
        <w:rPr>
          <w:color w:val="2D2D2D"/>
          <w:lang w:val="ru-RU"/>
        </w:rPr>
      </w:pPr>
      <w:r>
        <w:rPr>
          <w:color w:val="0C0C0C"/>
          <w:lang w:val="ru-RU"/>
        </w:rPr>
        <w:t xml:space="preserve">          </w:t>
      </w:r>
      <w:r w:rsidR="008E0BEF" w:rsidRPr="008E0BEF">
        <w:rPr>
          <w:color w:val="181818"/>
          <w:lang w:val="ru-RU"/>
        </w:rPr>
        <w:t xml:space="preserve">Перечень </w:t>
      </w:r>
      <w:r w:rsidR="008E0BEF" w:rsidRPr="008E0BEF">
        <w:rPr>
          <w:color w:val="0E0E0E"/>
          <w:lang w:val="ru-RU"/>
        </w:rPr>
        <w:t xml:space="preserve">видов </w:t>
      </w:r>
      <w:r w:rsidR="008E0BEF" w:rsidRPr="008E0BEF">
        <w:rPr>
          <w:color w:val="111111"/>
          <w:lang w:val="ru-RU"/>
        </w:rPr>
        <w:t xml:space="preserve">ОКВЭД: </w:t>
      </w:r>
      <w:r w:rsidR="008E0BEF" w:rsidRPr="008E0BEF">
        <w:rPr>
          <w:lang w:val="ru-RU"/>
        </w:rPr>
        <w:t xml:space="preserve">Перечень видов </w:t>
      </w:r>
      <w:r w:rsidR="008E0BEF" w:rsidRPr="008E0BEF">
        <w:rPr>
          <w:color w:val="181818"/>
          <w:lang w:val="ru-RU"/>
        </w:rPr>
        <w:t xml:space="preserve">основной </w:t>
      </w:r>
      <w:r w:rsidR="008E0BEF" w:rsidRPr="008E0BEF">
        <w:rPr>
          <w:lang w:val="ru-RU"/>
        </w:rPr>
        <w:t>продукции</w:t>
      </w:r>
      <w:r w:rsidR="008E0BEF" w:rsidRPr="008E0BEF">
        <w:rPr>
          <w:spacing w:val="43"/>
          <w:lang w:val="ru-RU"/>
        </w:rPr>
        <w:t xml:space="preserve"> </w:t>
      </w:r>
      <w:r w:rsidR="008E0BEF" w:rsidRPr="008E0BEF">
        <w:rPr>
          <w:lang w:val="ru-RU"/>
        </w:rPr>
        <w:t>(работ,</w:t>
      </w:r>
      <w:r w:rsidR="008E0BEF">
        <w:rPr>
          <w:color w:val="2D2D2D"/>
          <w:lang w:val="ru-RU"/>
        </w:rPr>
        <w:t xml:space="preserve"> услуг): </w:t>
      </w:r>
    </w:p>
    <w:p w14:paraId="7C80359E" w14:textId="0926B225" w:rsidR="00D8374D" w:rsidRPr="001D0F64" w:rsidRDefault="00D8374D" w:rsidP="001D0F64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-2"/>
        <w:jc w:val="both"/>
        <w:rPr>
          <w:color w:val="0E0E0E"/>
          <w:lang w:val="ru-RU"/>
        </w:rPr>
      </w:pPr>
      <w:r w:rsidRPr="001D0F64">
        <w:rPr>
          <w:color w:val="0E0E0E"/>
          <w:lang w:val="ru-RU"/>
        </w:rPr>
        <w:t xml:space="preserve">         - Защита жизни и здоровья граждан;</w:t>
      </w:r>
    </w:p>
    <w:p w14:paraId="5D95E4A2" w14:textId="43BC4F23" w:rsidR="00D8374D" w:rsidRPr="001D0F64" w:rsidRDefault="00D8374D" w:rsidP="001D0F64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-2"/>
        <w:jc w:val="both"/>
        <w:rPr>
          <w:color w:val="0E0E0E"/>
          <w:lang w:val="ru-RU"/>
        </w:rPr>
      </w:pPr>
      <w:r w:rsidRPr="001D0F64">
        <w:rPr>
          <w:color w:val="0E0E0E"/>
          <w:lang w:val="ru-RU"/>
        </w:rPr>
        <w:lastRenderedPageBreak/>
        <w:t xml:space="preserve">            - Охрана имущества собственников, в том числе и при его транспортировке;</w:t>
      </w:r>
    </w:p>
    <w:p w14:paraId="5A710CD1" w14:textId="2C8CE3AC" w:rsidR="00D8374D" w:rsidRPr="001D0F64" w:rsidRDefault="00D8374D" w:rsidP="001D0F64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-2"/>
        <w:jc w:val="both"/>
        <w:rPr>
          <w:color w:val="0E0E0E"/>
          <w:lang w:val="ru-RU"/>
        </w:rPr>
      </w:pPr>
      <w:r w:rsidRPr="001D0F64">
        <w:rPr>
          <w:color w:val="0E0E0E"/>
          <w:lang w:val="ru-RU"/>
        </w:rPr>
        <w:t xml:space="preserve">            - Проектирование, монтаж и эксплуатационное обслуживание оборудования тревожной и охранно-пожарной сигнализации;</w:t>
      </w:r>
    </w:p>
    <w:p w14:paraId="3E059255" w14:textId="34071A19" w:rsidR="00D8374D" w:rsidRPr="001D0F64" w:rsidRDefault="00D8374D" w:rsidP="001D0F64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-2"/>
        <w:jc w:val="both"/>
        <w:rPr>
          <w:color w:val="0E0E0E"/>
          <w:lang w:val="ru-RU"/>
        </w:rPr>
      </w:pPr>
      <w:r w:rsidRPr="001D0F64">
        <w:rPr>
          <w:color w:val="0E0E0E"/>
          <w:lang w:val="ru-RU"/>
        </w:rPr>
        <w:t xml:space="preserve">            - Консультирование и подготовка рекомендаций клиентам по вопросам правомерной защиты от противоправных посягательств;</w:t>
      </w:r>
    </w:p>
    <w:p w14:paraId="0AF2B681" w14:textId="763F7555" w:rsidR="00D8374D" w:rsidRPr="001D0F64" w:rsidRDefault="00D8374D" w:rsidP="001D0F64">
      <w:pPr>
        <w:pStyle w:val="afe"/>
        <w:tabs>
          <w:tab w:val="left" w:pos="1442"/>
          <w:tab w:val="left" w:pos="2231"/>
          <w:tab w:val="left" w:pos="2577"/>
          <w:tab w:val="left" w:pos="3902"/>
          <w:tab w:val="left" w:pos="5256"/>
          <w:tab w:val="left" w:pos="7396"/>
        </w:tabs>
        <w:spacing w:after="0"/>
        <w:ind w:right="-2"/>
        <w:jc w:val="both"/>
        <w:rPr>
          <w:color w:val="0E0E0E"/>
          <w:lang w:val="ru-RU"/>
        </w:rPr>
      </w:pPr>
      <w:r w:rsidRPr="001D0F64">
        <w:rPr>
          <w:color w:val="0E0E0E"/>
          <w:lang w:val="ru-RU"/>
        </w:rPr>
        <w:t xml:space="preserve">              - Совместно с органами МВД  обеспечение порядка в местах проведения массовых мероприятий.</w:t>
      </w:r>
    </w:p>
    <w:p w14:paraId="746D370E" w14:textId="6781CA10" w:rsidR="008E0BEF" w:rsidRPr="007E7D43" w:rsidRDefault="00A9031D" w:rsidP="008E0BEF">
      <w:pPr>
        <w:widowControl w:val="0"/>
        <w:tabs>
          <w:tab w:val="left" w:pos="829"/>
        </w:tabs>
        <w:autoSpaceDE w:val="0"/>
        <w:autoSpaceDN w:val="0"/>
        <w:spacing w:line="318" w:lineRule="exact"/>
        <w:jc w:val="both"/>
        <w:rPr>
          <w:color w:val="000000" w:themeColor="text1"/>
          <w:lang w:val="ru-RU"/>
        </w:rPr>
      </w:pPr>
      <w:r w:rsidRPr="007E7D43">
        <w:rPr>
          <w:color w:val="000000" w:themeColor="text1"/>
          <w:lang w:val="ru-RU"/>
        </w:rPr>
        <w:tab/>
      </w:r>
      <w:r w:rsidR="008E0BEF" w:rsidRPr="007E7D43">
        <w:rPr>
          <w:color w:val="000000" w:themeColor="text1"/>
          <w:lang w:val="ru-RU"/>
        </w:rPr>
        <w:t>Численность работников</w:t>
      </w:r>
      <w:r w:rsidR="00567F4D" w:rsidRPr="007E7D43">
        <w:rPr>
          <w:color w:val="000000" w:themeColor="text1"/>
          <w:lang w:val="ru-RU"/>
        </w:rPr>
        <w:t xml:space="preserve"> </w:t>
      </w:r>
      <w:r w:rsidR="008E0BEF" w:rsidRPr="007E7D43">
        <w:rPr>
          <w:color w:val="000000" w:themeColor="text1"/>
          <w:lang w:val="ru-RU"/>
        </w:rPr>
        <w:t xml:space="preserve">- </w:t>
      </w:r>
      <w:r w:rsidR="00D8374D" w:rsidRPr="007E7D43">
        <w:rPr>
          <w:color w:val="000000" w:themeColor="text1"/>
          <w:lang w:val="ru-RU"/>
        </w:rPr>
        <w:t>0</w:t>
      </w:r>
      <w:r w:rsidR="008E0BEF" w:rsidRPr="007E7D43">
        <w:rPr>
          <w:color w:val="000000" w:themeColor="text1"/>
          <w:spacing w:val="-14"/>
          <w:lang w:val="ru-RU"/>
        </w:rPr>
        <w:t xml:space="preserve"> </w:t>
      </w:r>
      <w:r w:rsidR="008E0BEF" w:rsidRPr="007E7D43">
        <w:rPr>
          <w:color w:val="000000" w:themeColor="text1"/>
          <w:lang w:val="ru-RU"/>
        </w:rPr>
        <w:t>человек</w:t>
      </w:r>
      <w:r w:rsidR="00D8374D" w:rsidRPr="007E7D43">
        <w:rPr>
          <w:color w:val="000000" w:themeColor="text1"/>
          <w:lang w:val="ru-RU"/>
        </w:rPr>
        <w:t xml:space="preserve"> (общество не ведет деятельность с октября 2018г.)</w:t>
      </w:r>
      <w:r w:rsidR="008E0BEF" w:rsidRPr="007E7D43">
        <w:rPr>
          <w:color w:val="000000" w:themeColor="text1"/>
          <w:lang w:val="ru-RU"/>
        </w:rPr>
        <w:t>;</w:t>
      </w:r>
    </w:p>
    <w:p w14:paraId="067AADB9" w14:textId="7A04A031" w:rsidR="008E0BEF" w:rsidRPr="008E0BEF" w:rsidRDefault="00A9031D" w:rsidP="008E0BEF">
      <w:pPr>
        <w:pStyle w:val="1"/>
        <w:tabs>
          <w:tab w:val="left" w:pos="788"/>
        </w:tabs>
        <w:spacing w:before="81" w:line="230" w:lineRule="auto"/>
        <w:ind w:left="0" w:right="137"/>
        <w:jc w:val="both"/>
        <w:rPr>
          <w:color w:val="313131"/>
          <w:sz w:val="24"/>
          <w:szCs w:val="24"/>
        </w:rPr>
      </w:pPr>
      <w:r>
        <w:rPr>
          <w:color w:val="1D1D1D"/>
          <w:sz w:val="24"/>
          <w:szCs w:val="24"/>
        </w:rPr>
        <w:tab/>
      </w:r>
      <w:r w:rsidR="008E0BEF" w:rsidRPr="008E0BEF">
        <w:rPr>
          <w:color w:val="1D1D1D"/>
          <w:sz w:val="24"/>
          <w:szCs w:val="24"/>
        </w:rPr>
        <w:t xml:space="preserve">Сведения </w:t>
      </w:r>
      <w:r w:rsidR="008E0BEF" w:rsidRPr="008E0BEF">
        <w:rPr>
          <w:color w:val="3B3B3B"/>
          <w:sz w:val="24"/>
          <w:szCs w:val="24"/>
        </w:rPr>
        <w:t xml:space="preserve">о </w:t>
      </w:r>
      <w:r w:rsidR="008E0BEF" w:rsidRPr="008E0BEF">
        <w:rPr>
          <w:color w:val="232323"/>
          <w:sz w:val="24"/>
          <w:szCs w:val="24"/>
        </w:rPr>
        <w:t xml:space="preserve">доле </w:t>
      </w:r>
      <w:r w:rsidR="008E0BEF" w:rsidRPr="008E0BEF">
        <w:rPr>
          <w:color w:val="161616"/>
          <w:sz w:val="24"/>
          <w:szCs w:val="24"/>
        </w:rPr>
        <w:t xml:space="preserve">на </w:t>
      </w:r>
      <w:r w:rsidR="008E0BEF" w:rsidRPr="008E0BEF">
        <w:rPr>
          <w:color w:val="0C0C0C"/>
          <w:sz w:val="24"/>
          <w:szCs w:val="24"/>
        </w:rPr>
        <w:t xml:space="preserve">рынке </w:t>
      </w:r>
      <w:r w:rsidR="008E0BEF" w:rsidRPr="008E0BEF">
        <w:rPr>
          <w:color w:val="1C1C1C"/>
          <w:sz w:val="24"/>
          <w:szCs w:val="24"/>
        </w:rPr>
        <w:t xml:space="preserve">определенного </w:t>
      </w:r>
      <w:r w:rsidR="008E0BEF" w:rsidRPr="008E0BEF">
        <w:rPr>
          <w:color w:val="131313"/>
          <w:sz w:val="24"/>
          <w:szCs w:val="24"/>
        </w:rPr>
        <w:t xml:space="preserve">товара </w:t>
      </w:r>
      <w:r w:rsidR="008E0BEF" w:rsidRPr="008E0BEF">
        <w:rPr>
          <w:sz w:val="24"/>
          <w:szCs w:val="24"/>
        </w:rPr>
        <w:t>хозяйствующих</w:t>
      </w:r>
      <w:r w:rsidR="008E0BEF" w:rsidRPr="008E0BEF">
        <w:rPr>
          <w:color w:val="0F0F0F"/>
          <w:sz w:val="24"/>
          <w:szCs w:val="24"/>
        </w:rPr>
        <w:t xml:space="preserve"> субъектов, </w:t>
      </w:r>
      <w:r w:rsidR="008E0BEF" w:rsidRPr="008E0BEF">
        <w:rPr>
          <w:sz w:val="24"/>
          <w:szCs w:val="24"/>
        </w:rPr>
        <w:t xml:space="preserve">включенного </w:t>
      </w:r>
      <w:r w:rsidR="008E0BEF" w:rsidRPr="008E0BEF">
        <w:rPr>
          <w:color w:val="212121"/>
          <w:sz w:val="24"/>
          <w:szCs w:val="24"/>
        </w:rPr>
        <w:t xml:space="preserve">в </w:t>
      </w:r>
      <w:r w:rsidR="008E0BEF" w:rsidRPr="008E0BEF">
        <w:rPr>
          <w:color w:val="0C0C0C"/>
          <w:sz w:val="24"/>
          <w:szCs w:val="24"/>
        </w:rPr>
        <w:t xml:space="preserve">реестр </w:t>
      </w:r>
      <w:r w:rsidR="008E0BEF" w:rsidRPr="008E0BEF">
        <w:rPr>
          <w:color w:val="111111"/>
          <w:sz w:val="24"/>
          <w:szCs w:val="24"/>
        </w:rPr>
        <w:t xml:space="preserve">хозяйствующих </w:t>
      </w:r>
      <w:r w:rsidR="008E0BEF" w:rsidRPr="008E0BEF">
        <w:rPr>
          <w:sz w:val="24"/>
          <w:szCs w:val="24"/>
        </w:rPr>
        <w:t xml:space="preserve">субъектов, </w:t>
      </w:r>
      <w:r w:rsidR="008E0BEF" w:rsidRPr="008E0BEF">
        <w:rPr>
          <w:color w:val="0C0C0C"/>
          <w:sz w:val="24"/>
          <w:szCs w:val="24"/>
        </w:rPr>
        <w:t>имеющих</w:t>
      </w:r>
      <w:r w:rsidR="008E0BEF" w:rsidRPr="008E0BEF">
        <w:rPr>
          <w:color w:val="282828"/>
          <w:sz w:val="24"/>
          <w:szCs w:val="24"/>
        </w:rPr>
        <w:t xml:space="preserve"> долю</w:t>
      </w:r>
      <w:r w:rsidR="008E0BEF" w:rsidRPr="008E0BEF">
        <w:rPr>
          <w:color w:val="282828"/>
          <w:spacing w:val="-47"/>
          <w:sz w:val="24"/>
          <w:szCs w:val="24"/>
        </w:rPr>
        <w:t xml:space="preserve"> </w:t>
      </w:r>
      <w:r w:rsidR="008E0BEF" w:rsidRPr="008E0BEF">
        <w:rPr>
          <w:color w:val="242424"/>
          <w:sz w:val="24"/>
          <w:szCs w:val="24"/>
        </w:rPr>
        <w:t>на</w:t>
      </w:r>
      <w:r w:rsidR="008E0BEF" w:rsidRPr="008E0BEF">
        <w:rPr>
          <w:color w:val="242424"/>
          <w:spacing w:val="-52"/>
          <w:sz w:val="24"/>
          <w:szCs w:val="24"/>
        </w:rPr>
        <w:t xml:space="preserve"> </w:t>
      </w:r>
      <w:r w:rsidR="008E0BEF" w:rsidRPr="008E0BEF">
        <w:rPr>
          <w:color w:val="1D1D1D"/>
          <w:sz w:val="24"/>
          <w:szCs w:val="24"/>
        </w:rPr>
        <w:t>рынке</w:t>
      </w:r>
      <w:r w:rsidR="008E0BEF" w:rsidRPr="008E0BEF">
        <w:rPr>
          <w:color w:val="1D1D1D"/>
          <w:spacing w:val="-50"/>
          <w:sz w:val="24"/>
          <w:szCs w:val="24"/>
        </w:rPr>
        <w:t xml:space="preserve"> </w:t>
      </w:r>
      <w:r w:rsidR="008E0BEF" w:rsidRPr="008E0BEF">
        <w:rPr>
          <w:sz w:val="24"/>
          <w:szCs w:val="24"/>
        </w:rPr>
        <w:t>определенного</w:t>
      </w:r>
      <w:r w:rsidR="008E0BEF" w:rsidRPr="008E0BEF">
        <w:rPr>
          <w:spacing w:val="-40"/>
          <w:sz w:val="24"/>
          <w:szCs w:val="24"/>
        </w:rPr>
        <w:t xml:space="preserve"> </w:t>
      </w:r>
      <w:r w:rsidR="008E0BEF" w:rsidRPr="008E0BEF">
        <w:rPr>
          <w:color w:val="161616"/>
          <w:sz w:val="24"/>
          <w:szCs w:val="24"/>
        </w:rPr>
        <w:t>товара</w:t>
      </w:r>
      <w:r w:rsidR="00DF1C66">
        <w:rPr>
          <w:color w:val="161616"/>
          <w:sz w:val="24"/>
          <w:szCs w:val="24"/>
        </w:rPr>
        <w:t xml:space="preserve"> </w:t>
      </w:r>
      <w:r w:rsidR="008E0BEF" w:rsidRPr="008E0BEF">
        <w:rPr>
          <w:color w:val="161616"/>
          <w:spacing w:val="-50"/>
          <w:sz w:val="24"/>
          <w:szCs w:val="24"/>
        </w:rPr>
        <w:t xml:space="preserve"> </w:t>
      </w:r>
      <w:r w:rsidR="008E0BEF" w:rsidRPr="008E0BEF">
        <w:rPr>
          <w:color w:val="282828"/>
          <w:sz w:val="24"/>
          <w:szCs w:val="24"/>
        </w:rPr>
        <w:t>в</w:t>
      </w:r>
      <w:r w:rsidR="00DF1C66">
        <w:rPr>
          <w:color w:val="282828"/>
          <w:sz w:val="24"/>
          <w:szCs w:val="24"/>
        </w:rPr>
        <w:t xml:space="preserve"> </w:t>
      </w:r>
      <w:r w:rsidR="008E0BEF" w:rsidRPr="008E0BEF">
        <w:rPr>
          <w:color w:val="282828"/>
          <w:spacing w:val="-53"/>
          <w:sz w:val="24"/>
          <w:szCs w:val="24"/>
        </w:rPr>
        <w:t xml:space="preserve"> </w:t>
      </w:r>
      <w:r w:rsidR="008E0BEF" w:rsidRPr="008E0BEF">
        <w:rPr>
          <w:color w:val="111111"/>
          <w:sz w:val="24"/>
          <w:szCs w:val="24"/>
        </w:rPr>
        <w:t>размере</w:t>
      </w:r>
      <w:r w:rsidR="00DF1C66">
        <w:rPr>
          <w:color w:val="111111"/>
          <w:sz w:val="24"/>
          <w:szCs w:val="24"/>
        </w:rPr>
        <w:t xml:space="preserve"> </w:t>
      </w:r>
      <w:r w:rsidR="008E0BEF" w:rsidRPr="008E0BEF">
        <w:rPr>
          <w:color w:val="111111"/>
          <w:spacing w:val="-50"/>
          <w:sz w:val="24"/>
          <w:szCs w:val="24"/>
        </w:rPr>
        <w:t xml:space="preserve"> </w:t>
      </w:r>
      <w:r w:rsidR="008E0BEF" w:rsidRPr="008E0BEF">
        <w:rPr>
          <w:color w:val="1C1C1C"/>
          <w:sz w:val="24"/>
          <w:szCs w:val="24"/>
        </w:rPr>
        <w:t>более</w:t>
      </w:r>
      <w:r w:rsidR="00DF1C66">
        <w:rPr>
          <w:color w:val="1C1C1C"/>
          <w:sz w:val="24"/>
          <w:szCs w:val="24"/>
        </w:rPr>
        <w:t xml:space="preserve"> </w:t>
      </w:r>
      <w:r w:rsidR="008E0BEF" w:rsidRPr="008E0BEF">
        <w:rPr>
          <w:color w:val="1C1C1C"/>
          <w:spacing w:val="-46"/>
          <w:sz w:val="24"/>
          <w:szCs w:val="24"/>
        </w:rPr>
        <w:t xml:space="preserve"> </w:t>
      </w:r>
      <w:r w:rsidR="008E0BEF" w:rsidRPr="008E0BEF">
        <w:rPr>
          <w:color w:val="111111"/>
          <w:sz w:val="24"/>
          <w:szCs w:val="24"/>
        </w:rPr>
        <w:t>чем</w:t>
      </w:r>
      <w:r w:rsidR="008E0BEF" w:rsidRPr="008E0BEF">
        <w:rPr>
          <w:color w:val="111111"/>
          <w:spacing w:val="-51"/>
          <w:sz w:val="24"/>
          <w:szCs w:val="24"/>
        </w:rPr>
        <w:t xml:space="preserve"> </w:t>
      </w:r>
      <w:r w:rsidR="00DF1C66">
        <w:rPr>
          <w:color w:val="111111"/>
          <w:spacing w:val="-51"/>
          <w:sz w:val="24"/>
          <w:szCs w:val="24"/>
        </w:rPr>
        <w:t xml:space="preserve"> </w:t>
      </w:r>
      <w:r w:rsidR="008E0BEF" w:rsidRPr="008E0BEF">
        <w:rPr>
          <w:color w:val="0E0E0E"/>
          <w:sz w:val="24"/>
          <w:szCs w:val="24"/>
        </w:rPr>
        <w:t>35</w:t>
      </w:r>
      <w:r w:rsidR="008E0BEF">
        <w:rPr>
          <w:color w:val="0E0E0E"/>
          <w:sz w:val="24"/>
          <w:szCs w:val="24"/>
        </w:rPr>
        <w:t xml:space="preserve"> </w:t>
      </w:r>
      <w:r w:rsidR="008E0BEF" w:rsidRPr="008E0BEF">
        <w:rPr>
          <w:color w:val="0E0E0E"/>
          <w:spacing w:val="-49"/>
          <w:sz w:val="24"/>
          <w:szCs w:val="24"/>
        </w:rPr>
        <w:t xml:space="preserve"> </w:t>
      </w:r>
      <w:r w:rsidR="008E0BEF" w:rsidRPr="008E0BEF">
        <w:rPr>
          <w:color w:val="111111"/>
          <w:sz w:val="24"/>
          <w:szCs w:val="24"/>
        </w:rPr>
        <w:t>процентов</w:t>
      </w:r>
      <w:r w:rsidR="008E0BEF">
        <w:rPr>
          <w:color w:val="111111"/>
          <w:sz w:val="24"/>
          <w:szCs w:val="24"/>
        </w:rPr>
        <w:t xml:space="preserve"> </w:t>
      </w:r>
      <w:r w:rsidR="00F24ECE">
        <w:rPr>
          <w:color w:val="111111"/>
          <w:sz w:val="24"/>
          <w:szCs w:val="24"/>
        </w:rPr>
        <w:t>–</w:t>
      </w:r>
      <w:r w:rsidR="008E0BEF" w:rsidRPr="008E0BEF">
        <w:rPr>
          <w:color w:val="111111"/>
          <w:spacing w:val="-46"/>
          <w:sz w:val="24"/>
          <w:szCs w:val="24"/>
        </w:rPr>
        <w:t xml:space="preserve"> </w:t>
      </w:r>
      <w:r w:rsidR="008E0BEF">
        <w:rPr>
          <w:color w:val="111111"/>
          <w:spacing w:val="-46"/>
          <w:sz w:val="24"/>
          <w:szCs w:val="24"/>
        </w:rPr>
        <w:t xml:space="preserve"> </w:t>
      </w:r>
      <w:r w:rsidR="00F24ECE">
        <w:rPr>
          <w:color w:val="1A1A1A"/>
          <w:sz w:val="24"/>
          <w:szCs w:val="24"/>
        </w:rPr>
        <w:t xml:space="preserve"> в реестр не включено</w:t>
      </w:r>
      <w:r w:rsidR="008E0BEF" w:rsidRPr="008E0BEF">
        <w:rPr>
          <w:color w:val="1A1A1A"/>
          <w:sz w:val="24"/>
          <w:szCs w:val="24"/>
        </w:rPr>
        <w:t>;</w:t>
      </w:r>
    </w:p>
    <w:p w14:paraId="2B675951" w14:textId="1C3A9707" w:rsidR="008E0BEF" w:rsidRPr="00A9031D" w:rsidRDefault="00A9031D" w:rsidP="00A9031D">
      <w:pPr>
        <w:widowControl w:val="0"/>
        <w:tabs>
          <w:tab w:val="left" w:pos="793"/>
        </w:tabs>
        <w:autoSpaceDE w:val="0"/>
        <w:autoSpaceDN w:val="0"/>
        <w:spacing w:before="4" w:line="230" w:lineRule="auto"/>
        <w:ind w:right="148"/>
        <w:jc w:val="both"/>
        <w:rPr>
          <w:color w:val="151515"/>
          <w:lang w:val="ru-RU"/>
        </w:rPr>
      </w:pPr>
      <w:r>
        <w:rPr>
          <w:color w:val="131313"/>
          <w:lang w:val="ru-RU"/>
        </w:rPr>
        <w:tab/>
      </w:r>
      <w:r w:rsidR="008E0BEF" w:rsidRPr="00A9031D">
        <w:rPr>
          <w:color w:val="131313"/>
          <w:lang w:val="ru-RU"/>
        </w:rPr>
        <w:t>Сведения</w:t>
      </w:r>
      <w:r w:rsidR="008E0BEF" w:rsidRPr="00A9031D">
        <w:rPr>
          <w:color w:val="131313"/>
          <w:spacing w:val="-36"/>
          <w:lang w:val="ru-RU"/>
        </w:rPr>
        <w:t xml:space="preserve"> </w:t>
      </w:r>
      <w:r w:rsidR="008E0BEF" w:rsidRPr="00A9031D">
        <w:rPr>
          <w:color w:val="111111"/>
          <w:lang w:val="ru-RU"/>
        </w:rPr>
        <w:t>о</w:t>
      </w:r>
      <w:r w:rsidR="008E0BEF" w:rsidRPr="00A9031D">
        <w:rPr>
          <w:color w:val="111111"/>
          <w:spacing w:val="-45"/>
          <w:lang w:val="ru-RU"/>
        </w:rPr>
        <w:t xml:space="preserve"> </w:t>
      </w:r>
      <w:r w:rsidR="008E0BEF" w:rsidRPr="00A9031D">
        <w:rPr>
          <w:lang w:val="ru-RU"/>
        </w:rPr>
        <w:t>действующих</w:t>
      </w:r>
      <w:r w:rsidR="008E0BEF" w:rsidRPr="00A9031D">
        <w:rPr>
          <w:spacing w:val="-31"/>
          <w:lang w:val="ru-RU"/>
        </w:rPr>
        <w:t xml:space="preserve"> </w:t>
      </w:r>
      <w:r w:rsidR="008E0BEF" w:rsidRPr="00A9031D">
        <w:rPr>
          <w:color w:val="242424"/>
          <w:lang w:val="ru-RU"/>
        </w:rPr>
        <w:t>и</w:t>
      </w:r>
      <w:r w:rsidR="008E0BEF" w:rsidRPr="00A9031D">
        <w:rPr>
          <w:color w:val="242424"/>
          <w:spacing w:val="-41"/>
          <w:lang w:val="ru-RU"/>
        </w:rPr>
        <w:t xml:space="preserve"> </w:t>
      </w:r>
      <w:r w:rsidR="008E0BEF" w:rsidRPr="00A9031D">
        <w:rPr>
          <w:color w:val="0A0A0A"/>
          <w:lang w:val="ru-RU"/>
        </w:rPr>
        <w:t>установленных</w:t>
      </w:r>
      <w:r w:rsidR="008E0BEF" w:rsidRPr="00A9031D">
        <w:rPr>
          <w:color w:val="0A0A0A"/>
          <w:spacing w:val="-35"/>
          <w:lang w:val="ru-RU"/>
        </w:rPr>
        <w:t xml:space="preserve"> </w:t>
      </w:r>
      <w:r w:rsidR="008E0BEF" w:rsidRPr="00A9031D">
        <w:rPr>
          <w:color w:val="0C0C0C"/>
          <w:lang w:val="ru-RU"/>
        </w:rPr>
        <w:t>при</w:t>
      </w:r>
      <w:r w:rsidR="008E0BEF" w:rsidRPr="00A9031D">
        <w:rPr>
          <w:color w:val="0C0C0C"/>
          <w:spacing w:val="-39"/>
          <w:lang w:val="ru-RU"/>
        </w:rPr>
        <w:t xml:space="preserve"> </w:t>
      </w:r>
      <w:r w:rsidR="008E0BEF" w:rsidRPr="00A9031D">
        <w:rPr>
          <w:lang w:val="ru-RU"/>
        </w:rPr>
        <w:t>приватизации</w:t>
      </w:r>
      <w:r w:rsidR="008E0BEF" w:rsidRPr="00A9031D">
        <w:rPr>
          <w:spacing w:val="-29"/>
          <w:lang w:val="ru-RU"/>
        </w:rPr>
        <w:t xml:space="preserve"> </w:t>
      </w:r>
      <w:r w:rsidR="008E0BEF" w:rsidRPr="00A9031D">
        <w:rPr>
          <w:lang w:val="ru-RU"/>
        </w:rPr>
        <w:t>объектов</w:t>
      </w:r>
      <w:r w:rsidR="008E0BEF" w:rsidRPr="00A9031D">
        <w:rPr>
          <w:color w:val="1C1C1C"/>
          <w:lang w:val="ru-RU"/>
        </w:rPr>
        <w:t xml:space="preserve"> недвижимости </w:t>
      </w:r>
      <w:r w:rsidR="008E0BEF" w:rsidRPr="00A9031D">
        <w:rPr>
          <w:lang w:val="ru-RU"/>
        </w:rPr>
        <w:t xml:space="preserve">обременениях </w:t>
      </w:r>
      <w:r w:rsidR="008E0BEF" w:rsidRPr="00A9031D">
        <w:rPr>
          <w:color w:val="424242"/>
          <w:w w:val="90"/>
          <w:lang w:val="ru-RU"/>
        </w:rPr>
        <w:t>—</w:t>
      </w:r>
      <w:r w:rsidR="008E0BEF" w:rsidRPr="00A9031D">
        <w:rPr>
          <w:color w:val="424242"/>
          <w:spacing w:val="23"/>
          <w:w w:val="90"/>
          <w:lang w:val="ru-RU"/>
        </w:rPr>
        <w:t xml:space="preserve"> </w:t>
      </w:r>
      <w:r w:rsidR="008E0BEF" w:rsidRPr="00A9031D">
        <w:rPr>
          <w:color w:val="151515"/>
          <w:lang w:val="ru-RU"/>
        </w:rPr>
        <w:t>отсутствуют</w:t>
      </w:r>
      <w:r w:rsidR="00A75FFE">
        <w:rPr>
          <w:color w:val="151515"/>
          <w:lang w:val="ru-RU"/>
        </w:rPr>
        <w:t>.</w:t>
      </w:r>
    </w:p>
    <w:p w14:paraId="0380D51B" w14:textId="77777777" w:rsidR="00A9031D" w:rsidRDefault="00A9031D" w:rsidP="00A9031D">
      <w:pPr>
        <w:widowControl w:val="0"/>
        <w:tabs>
          <w:tab w:val="left" w:pos="793"/>
        </w:tabs>
        <w:autoSpaceDE w:val="0"/>
        <w:autoSpaceDN w:val="0"/>
        <w:spacing w:line="319" w:lineRule="exact"/>
        <w:jc w:val="both"/>
        <w:rPr>
          <w:color w:val="1C1C1C"/>
          <w:lang w:val="ru-RU"/>
        </w:rPr>
      </w:pPr>
    </w:p>
    <w:p w14:paraId="36DA3A5D" w14:textId="059995B7" w:rsidR="008E0BEF" w:rsidRPr="00B9572C" w:rsidRDefault="00A9031D" w:rsidP="00A9031D">
      <w:pPr>
        <w:widowControl w:val="0"/>
        <w:tabs>
          <w:tab w:val="left" w:pos="793"/>
        </w:tabs>
        <w:autoSpaceDE w:val="0"/>
        <w:autoSpaceDN w:val="0"/>
        <w:spacing w:line="319" w:lineRule="exact"/>
        <w:jc w:val="both"/>
        <w:rPr>
          <w:b/>
          <w:color w:val="1C1C1C"/>
          <w:lang w:val="ru-RU"/>
        </w:rPr>
      </w:pPr>
      <w:r>
        <w:rPr>
          <w:color w:val="1C1C1C"/>
          <w:lang w:val="ru-RU"/>
        </w:rPr>
        <w:tab/>
      </w:r>
      <w:r w:rsidR="00CC5EE6">
        <w:rPr>
          <w:b/>
          <w:color w:val="151515"/>
          <w:lang w:val="ru-RU"/>
        </w:rPr>
        <w:t>Объект</w:t>
      </w:r>
      <w:r w:rsidR="008E0BEF" w:rsidRPr="00B9572C">
        <w:rPr>
          <w:b/>
          <w:color w:val="111111"/>
          <w:lang w:val="ru-RU"/>
        </w:rPr>
        <w:t xml:space="preserve"> </w:t>
      </w:r>
      <w:r w:rsidR="008E0BEF" w:rsidRPr="00B9572C">
        <w:rPr>
          <w:b/>
          <w:lang w:val="ru-RU"/>
        </w:rPr>
        <w:t xml:space="preserve">недвижимости </w:t>
      </w:r>
      <w:r w:rsidR="008E0BEF" w:rsidRPr="00B9572C">
        <w:rPr>
          <w:b/>
          <w:color w:val="1C1C1C"/>
          <w:lang w:val="ru-RU"/>
        </w:rPr>
        <w:t xml:space="preserve">в </w:t>
      </w:r>
      <w:r w:rsidR="008E0BEF" w:rsidRPr="00B9572C">
        <w:rPr>
          <w:b/>
          <w:lang w:val="ru-RU"/>
        </w:rPr>
        <w:t>собственности</w:t>
      </w:r>
      <w:r w:rsidR="008E0BEF" w:rsidRPr="00B9572C">
        <w:rPr>
          <w:b/>
          <w:spacing w:val="-4"/>
          <w:lang w:val="ru-RU"/>
        </w:rPr>
        <w:t xml:space="preserve"> </w:t>
      </w:r>
      <w:r w:rsidR="008E0BEF" w:rsidRPr="00B9572C">
        <w:rPr>
          <w:b/>
          <w:lang w:val="ru-RU"/>
        </w:rPr>
        <w:t>Общества:</w:t>
      </w:r>
    </w:p>
    <w:p w14:paraId="7E809FCB" w14:textId="77777777" w:rsidR="00EE1F0F" w:rsidRDefault="00EE1F0F" w:rsidP="00EE1F0F">
      <w:pPr>
        <w:widowControl w:val="0"/>
        <w:tabs>
          <w:tab w:val="left" w:pos="793"/>
          <w:tab w:val="left" w:pos="794"/>
        </w:tabs>
        <w:autoSpaceDE w:val="0"/>
        <w:autoSpaceDN w:val="0"/>
        <w:spacing w:before="4" w:line="230" w:lineRule="auto"/>
        <w:ind w:right="160"/>
        <w:jc w:val="both"/>
        <w:rPr>
          <w:color w:val="1F1F1F"/>
          <w:lang w:val="ru-RU"/>
        </w:rPr>
      </w:pPr>
    </w:p>
    <w:p w14:paraId="6CFDD5A1" w14:textId="73353F3B" w:rsidR="008E0BEF" w:rsidRPr="002F6659" w:rsidRDefault="008E0BEF" w:rsidP="00EE1F0F">
      <w:pPr>
        <w:pStyle w:val="af4"/>
        <w:widowControl w:val="0"/>
        <w:numPr>
          <w:ilvl w:val="0"/>
          <w:numId w:val="28"/>
        </w:numPr>
        <w:tabs>
          <w:tab w:val="left" w:pos="793"/>
          <w:tab w:val="left" w:pos="794"/>
        </w:tabs>
        <w:autoSpaceDE w:val="0"/>
        <w:autoSpaceDN w:val="0"/>
        <w:spacing w:before="4" w:line="230" w:lineRule="auto"/>
        <w:ind w:right="160"/>
        <w:jc w:val="both"/>
        <w:rPr>
          <w:color w:val="464646"/>
          <w:lang w:val="ru-RU"/>
        </w:rPr>
      </w:pPr>
      <w:r w:rsidRPr="00EE1F0F">
        <w:rPr>
          <w:color w:val="1F1F1F"/>
          <w:lang w:val="ru-RU"/>
        </w:rPr>
        <w:t xml:space="preserve">Нежилое </w:t>
      </w:r>
      <w:r w:rsidRPr="00EE1F0F">
        <w:rPr>
          <w:lang w:val="ru-RU"/>
        </w:rPr>
        <w:t>помещение</w:t>
      </w:r>
      <w:r w:rsidR="00B9572C" w:rsidRPr="00EE1F0F">
        <w:rPr>
          <w:lang w:val="ru-RU"/>
        </w:rPr>
        <w:t xml:space="preserve">, наименование: нежилое помещение, </w:t>
      </w:r>
      <w:r w:rsidRPr="00EE1F0F">
        <w:rPr>
          <w:color w:val="111111"/>
          <w:lang w:val="ru-RU"/>
        </w:rPr>
        <w:t>адрес</w:t>
      </w:r>
      <w:r w:rsidR="00EE1F0F" w:rsidRPr="00EE1F0F">
        <w:rPr>
          <w:color w:val="111111"/>
          <w:lang w:val="ru-RU"/>
        </w:rPr>
        <w:t>:</w:t>
      </w:r>
      <w:r w:rsidRPr="00EE1F0F">
        <w:rPr>
          <w:color w:val="111111"/>
          <w:lang w:val="ru-RU"/>
        </w:rPr>
        <w:t xml:space="preserve"> </w:t>
      </w:r>
      <w:proofErr w:type="gramStart"/>
      <w:r w:rsidR="00B9572C" w:rsidRPr="00EE1F0F">
        <w:rPr>
          <w:lang w:val="ru-RU"/>
        </w:rPr>
        <w:t xml:space="preserve">Московская </w:t>
      </w:r>
      <w:r w:rsidRPr="00EE1F0F">
        <w:rPr>
          <w:lang w:val="ru-RU"/>
        </w:rPr>
        <w:t xml:space="preserve">область, </w:t>
      </w:r>
      <w:r w:rsidRPr="00EE1F0F">
        <w:rPr>
          <w:color w:val="161616"/>
          <w:lang w:val="ru-RU"/>
        </w:rPr>
        <w:t xml:space="preserve">г. </w:t>
      </w:r>
      <w:r w:rsidRPr="00EE1F0F">
        <w:rPr>
          <w:color w:val="0C0C0C"/>
          <w:lang w:val="ru-RU"/>
        </w:rPr>
        <w:t>Красногорск,</w:t>
      </w:r>
      <w:r w:rsidRPr="00EE1F0F">
        <w:rPr>
          <w:color w:val="111111"/>
          <w:lang w:val="ru-RU"/>
        </w:rPr>
        <w:t xml:space="preserve"> </w:t>
      </w:r>
      <w:r w:rsidR="00250BEA">
        <w:rPr>
          <w:color w:val="111111"/>
          <w:lang w:val="ru-RU"/>
        </w:rPr>
        <w:t>ул. Пионерская, д. 1</w:t>
      </w:r>
      <w:r w:rsidRPr="00EE1F0F">
        <w:rPr>
          <w:color w:val="111111"/>
          <w:lang w:val="ru-RU"/>
        </w:rPr>
        <w:t>,</w:t>
      </w:r>
      <w:r w:rsidRPr="00EE1F0F">
        <w:rPr>
          <w:color w:val="111111"/>
          <w:spacing w:val="-16"/>
          <w:lang w:val="ru-RU"/>
        </w:rPr>
        <w:t xml:space="preserve"> </w:t>
      </w:r>
      <w:r w:rsidRPr="00EE1F0F">
        <w:rPr>
          <w:color w:val="0E0E0E"/>
          <w:lang w:val="ru-RU"/>
        </w:rPr>
        <w:t>площадь</w:t>
      </w:r>
      <w:r w:rsidR="00EE1F0F" w:rsidRPr="00EE1F0F">
        <w:rPr>
          <w:color w:val="0E0E0E"/>
          <w:lang w:val="ru-RU"/>
        </w:rPr>
        <w:t>:</w:t>
      </w:r>
      <w:r w:rsidRPr="00EE1F0F">
        <w:rPr>
          <w:color w:val="0E0E0E"/>
          <w:spacing w:val="-12"/>
          <w:lang w:val="ru-RU"/>
        </w:rPr>
        <w:t xml:space="preserve"> </w:t>
      </w:r>
      <w:r w:rsidR="00250BEA">
        <w:rPr>
          <w:color w:val="0F0F0F"/>
          <w:lang w:val="ru-RU"/>
        </w:rPr>
        <w:t>114</w:t>
      </w:r>
      <w:r w:rsidRPr="00EE1F0F">
        <w:rPr>
          <w:color w:val="0F0F0F"/>
          <w:lang w:val="ru-RU"/>
        </w:rPr>
        <w:t>,</w:t>
      </w:r>
      <w:r w:rsidR="00250BEA">
        <w:rPr>
          <w:color w:val="0F0F0F"/>
          <w:lang w:val="ru-RU"/>
        </w:rPr>
        <w:t>5</w:t>
      </w:r>
      <w:r w:rsidRPr="00EE1F0F">
        <w:rPr>
          <w:color w:val="0F0F0F"/>
          <w:spacing w:val="-8"/>
          <w:lang w:val="ru-RU"/>
        </w:rPr>
        <w:t xml:space="preserve"> </w:t>
      </w:r>
      <w:proofErr w:type="spellStart"/>
      <w:r w:rsidR="00EE1F0F" w:rsidRPr="00EE1F0F">
        <w:rPr>
          <w:color w:val="0A0A0A"/>
          <w:lang w:val="ru-RU"/>
        </w:rPr>
        <w:t>кв.м</w:t>
      </w:r>
      <w:proofErr w:type="spellEnd"/>
      <w:r w:rsidR="00EE1F0F" w:rsidRPr="00EE1F0F">
        <w:rPr>
          <w:color w:val="0A0A0A"/>
          <w:lang w:val="ru-RU"/>
        </w:rPr>
        <w:t>.</w:t>
      </w:r>
      <w:r w:rsidR="00567F4D">
        <w:rPr>
          <w:color w:val="0A0A0A"/>
          <w:lang w:val="ru-RU"/>
        </w:rPr>
        <w:t xml:space="preserve">, </w:t>
      </w:r>
      <w:r w:rsidR="00250BEA">
        <w:rPr>
          <w:color w:val="0A0A0A"/>
          <w:lang w:val="ru-RU"/>
        </w:rPr>
        <w:t xml:space="preserve">этаж № цоколь, </w:t>
      </w:r>
      <w:r w:rsidR="00567F4D">
        <w:rPr>
          <w:color w:val="0A0A0A"/>
          <w:lang w:val="ru-RU"/>
        </w:rPr>
        <w:t>кадастровый номер: 50:11:</w:t>
      </w:r>
      <w:r w:rsidR="00250BEA">
        <w:rPr>
          <w:color w:val="0A0A0A"/>
          <w:lang w:val="ru-RU"/>
        </w:rPr>
        <w:t>0010112</w:t>
      </w:r>
      <w:r w:rsidR="00567F4D">
        <w:rPr>
          <w:color w:val="0A0A0A"/>
          <w:lang w:val="ru-RU"/>
        </w:rPr>
        <w:t>:</w:t>
      </w:r>
      <w:r w:rsidR="00250BEA">
        <w:rPr>
          <w:color w:val="0A0A0A"/>
          <w:lang w:val="ru-RU"/>
        </w:rPr>
        <w:t>1889.</w:t>
      </w:r>
      <w:proofErr w:type="gramEnd"/>
    </w:p>
    <w:p w14:paraId="53A1DEDA" w14:textId="52132AE4" w:rsidR="00132084" w:rsidRPr="007E7D43" w:rsidRDefault="00250BEA" w:rsidP="002F6659">
      <w:pPr>
        <w:widowControl w:val="0"/>
        <w:autoSpaceDE w:val="0"/>
        <w:autoSpaceDN w:val="0"/>
        <w:spacing w:before="4" w:line="230" w:lineRule="auto"/>
        <w:ind w:right="160" w:firstLine="284"/>
        <w:jc w:val="both"/>
        <w:rPr>
          <w:color w:val="464646"/>
          <w:lang w:val="ru-RU"/>
        </w:rPr>
      </w:pPr>
      <w:r>
        <w:rPr>
          <w:color w:val="0A0A0A"/>
          <w:lang w:val="ru-RU"/>
        </w:rPr>
        <w:t xml:space="preserve"> </w:t>
      </w:r>
      <w:r w:rsidR="00132084" w:rsidRPr="00132084">
        <w:rPr>
          <w:color w:val="0A0A0A"/>
          <w:lang w:val="ru-RU"/>
        </w:rPr>
        <w:t>Ограничение прав и обременение объекта недвижимости: не зарегистрировано</w:t>
      </w:r>
      <w:r w:rsidR="007E7D43" w:rsidRPr="007E7D43">
        <w:rPr>
          <w:color w:val="0A0A0A"/>
          <w:lang w:val="ru-RU"/>
        </w:rPr>
        <w:t>.</w:t>
      </w:r>
    </w:p>
    <w:p w14:paraId="00D7294F" w14:textId="77777777" w:rsidR="008E0BEF" w:rsidRPr="008E0BEF" w:rsidRDefault="008E0BEF" w:rsidP="00B9572C">
      <w:pPr>
        <w:ind w:firstLine="600"/>
        <w:jc w:val="both"/>
        <w:outlineLvl w:val="1"/>
        <w:rPr>
          <w:lang w:val="ru-RU"/>
        </w:rPr>
      </w:pPr>
    </w:p>
    <w:p w14:paraId="7C8D7E86" w14:textId="470ED423" w:rsidR="00547777" w:rsidRPr="000A33FE" w:rsidRDefault="00250BEA" w:rsidP="00203D99">
      <w:pPr>
        <w:jc w:val="both"/>
        <w:outlineLvl w:val="1"/>
        <w:rPr>
          <w:lang w:val="ru-RU"/>
        </w:rPr>
      </w:pPr>
      <w:r>
        <w:rPr>
          <w:lang w:val="ru-RU"/>
        </w:rPr>
        <w:t xml:space="preserve">      </w:t>
      </w:r>
      <w:r w:rsidR="00547777">
        <w:rPr>
          <w:lang w:val="ru-RU"/>
        </w:rPr>
        <w:t xml:space="preserve">Адрес сайта, на котором размещена бухгалтерская отчетность (финансовая) отчетность – </w:t>
      </w:r>
      <w:proofErr w:type="spellStart"/>
      <w:r w:rsidR="00547777">
        <w:t>krasnogorsk</w:t>
      </w:r>
      <w:proofErr w:type="spellEnd"/>
      <w:r w:rsidR="00547777" w:rsidRPr="002F6659">
        <w:rPr>
          <w:lang w:val="ru-RU"/>
        </w:rPr>
        <w:t>-</w:t>
      </w:r>
      <w:proofErr w:type="spellStart"/>
      <w:r w:rsidR="00547777">
        <w:t>adm</w:t>
      </w:r>
      <w:proofErr w:type="spellEnd"/>
      <w:r w:rsidR="00547777" w:rsidRPr="002F6659">
        <w:rPr>
          <w:lang w:val="ru-RU"/>
        </w:rPr>
        <w:t>.</w:t>
      </w:r>
      <w:proofErr w:type="spellStart"/>
      <w:r w:rsidR="00547777">
        <w:t>ru</w:t>
      </w:r>
      <w:proofErr w:type="spellEnd"/>
      <w:r w:rsidR="00547777">
        <w:rPr>
          <w:lang w:val="ru-RU"/>
        </w:rPr>
        <w:t xml:space="preserve"> / деятельность/муниципальное имущество/ Бухгалтерская отчетность хозяйственных обществ</w:t>
      </w:r>
      <w:r w:rsidR="000A33FE">
        <w:rPr>
          <w:lang w:val="ru-RU"/>
        </w:rPr>
        <w:t>, включенных в прогнозный план приватизации муниципального имущества за 2020 год.</w:t>
      </w:r>
    </w:p>
    <w:p w14:paraId="2EF82031" w14:textId="5B7F4228" w:rsidR="00D5228C" w:rsidRPr="00A9031D" w:rsidRDefault="00D5228C" w:rsidP="00D5228C">
      <w:pPr>
        <w:tabs>
          <w:tab w:val="left" w:pos="284"/>
        </w:tabs>
        <w:ind w:firstLine="709"/>
        <w:jc w:val="both"/>
        <w:rPr>
          <w:rFonts w:eastAsia="Times New Roman"/>
          <w:bCs/>
          <w:color w:val="FF0000"/>
          <w:lang w:val="ru-RU" w:eastAsia="ru-RU"/>
        </w:rPr>
      </w:pPr>
      <w:r w:rsidRPr="00D5228C">
        <w:rPr>
          <w:rFonts w:eastAsia="Times New Roman"/>
          <w:bCs/>
          <w:lang w:val="ru-RU" w:eastAsia="ru-RU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250BEA">
        <w:rPr>
          <w:rFonts w:eastAsia="Times New Roman"/>
          <w:bCs/>
          <w:lang w:val="ru-RU" w:eastAsia="ru-RU"/>
        </w:rPr>
        <w:t>в</w:t>
      </w:r>
      <w:r w:rsidR="00F24ECE" w:rsidRPr="00F24ECE">
        <w:rPr>
          <w:rFonts w:eastAsia="Times New Roman"/>
          <w:bCs/>
          <w:lang w:val="ru-RU" w:eastAsia="ru-RU"/>
        </w:rPr>
        <w:t xml:space="preserve"> течение года, предшествующего дате торгов, установленной в данном информационном сообщении, торги по продаже </w:t>
      </w:r>
      <w:r w:rsidR="00F24ECE">
        <w:rPr>
          <w:rFonts w:eastAsia="Times New Roman"/>
          <w:bCs/>
          <w:lang w:val="ru-RU" w:eastAsia="ru-RU"/>
        </w:rPr>
        <w:t>доли</w:t>
      </w:r>
      <w:r w:rsidR="00F24ECE" w:rsidRPr="00F24ECE">
        <w:rPr>
          <w:rFonts w:eastAsia="Times New Roman"/>
          <w:bCs/>
          <w:lang w:val="ru-RU" w:eastAsia="ru-RU"/>
        </w:rPr>
        <w:t xml:space="preserve"> не проводились.</w:t>
      </w:r>
    </w:p>
    <w:p w14:paraId="5E6C3C92" w14:textId="77777777" w:rsidR="00D5228C" w:rsidRPr="00D5228C" w:rsidRDefault="00D5228C" w:rsidP="00D5228C">
      <w:pPr>
        <w:ind w:firstLine="600"/>
        <w:jc w:val="both"/>
        <w:outlineLvl w:val="1"/>
        <w:rPr>
          <w:rStyle w:val="a4"/>
          <w:lang w:val="ru-RU"/>
        </w:rPr>
      </w:pPr>
    </w:p>
    <w:p w14:paraId="63116FBA" w14:textId="77777777" w:rsidR="00D5228C" w:rsidRDefault="00D5228C" w:rsidP="00D5228C">
      <w:pPr>
        <w:ind w:firstLine="600"/>
        <w:jc w:val="both"/>
        <w:outlineLvl w:val="1"/>
        <w:rPr>
          <w:rFonts w:eastAsia="Times New Roman"/>
          <w:lang w:val="ru-RU"/>
        </w:rPr>
      </w:pPr>
    </w:p>
    <w:p w14:paraId="24215717" w14:textId="4893B68F" w:rsidR="008F7E14" w:rsidRPr="004D142D" w:rsidRDefault="008F7E14" w:rsidP="008F7E14">
      <w:pPr>
        <w:spacing w:line="233" w:lineRule="auto"/>
        <w:jc w:val="center"/>
        <w:rPr>
          <w:b/>
          <w:lang w:val="ru-RU"/>
        </w:rPr>
      </w:pPr>
      <w:r w:rsidRPr="004D142D">
        <w:rPr>
          <w:b/>
          <w:lang w:val="ru-RU"/>
        </w:rPr>
        <w:t xml:space="preserve">Начальная цена Лота №1 – </w:t>
      </w:r>
      <w:r w:rsidR="00CC5EE6">
        <w:rPr>
          <w:b/>
          <w:lang w:val="ru-RU"/>
        </w:rPr>
        <w:t>2 033 000</w:t>
      </w:r>
      <w:r w:rsidRPr="004D142D">
        <w:rPr>
          <w:b/>
          <w:lang w:val="ru-RU"/>
        </w:rPr>
        <w:t xml:space="preserve"> (</w:t>
      </w:r>
      <w:r w:rsidR="00CC5EE6">
        <w:rPr>
          <w:b/>
          <w:lang w:val="ru-RU"/>
        </w:rPr>
        <w:t>Два миллиона тридцать три тысячи</w:t>
      </w:r>
      <w:r w:rsidRPr="004D142D">
        <w:rPr>
          <w:b/>
          <w:lang w:val="ru-RU"/>
        </w:rPr>
        <w:t xml:space="preserve">) рублей 00 копеек, НДС не облагается. </w:t>
      </w:r>
    </w:p>
    <w:p w14:paraId="2E16CF5F" w14:textId="77777777" w:rsidR="008F7E14" w:rsidRPr="004D142D" w:rsidRDefault="008F7E14" w:rsidP="008F7E14">
      <w:pPr>
        <w:spacing w:line="233" w:lineRule="auto"/>
        <w:jc w:val="center"/>
        <w:rPr>
          <w:b/>
          <w:lang w:val="ru-RU"/>
        </w:rPr>
      </w:pPr>
    </w:p>
    <w:p w14:paraId="3C1E2F77" w14:textId="60D7042C" w:rsidR="008F7E14" w:rsidRPr="004D142D" w:rsidRDefault="008F7E14" w:rsidP="008F7E14">
      <w:pPr>
        <w:spacing w:line="233" w:lineRule="auto"/>
        <w:jc w:val="center"/>
        <w:rPr>
          <w:b/>
          <w:lang w:val="ru-RU"/>
        </w:rPr>
      </w:pPr>
      <w:r w:rsidRPr="004D142D">
        <w:rPr>
          <w:b/>
          <w:lang w:val="ru-RU"/>
        </w:rPr>
        <w:t xml:space="preserve">Размер задатка – </w:t>
      </w:r>
      <w:r w:rsidR="00CC5EE6">
        <w:rPr>
          <w:b/>
          <w:lang w:val="ru-RU"/>
        </w:rPr>
        <w:t>406 600</w:t>
      </w:r>
      <w:r w:rsidRPr="004D142D">
        <w:rPr>
          <w:b/>
          <w:lang w:val="ru-RU"/>
        </w:rPr>
        <w:t xml:space="preserve"> (</w:t>
      </w:r>
      <w:r w:rsidR="00CC5EE6">
        <w:rPr>
          <w:b/>
          <w:lang w:val="ru-RU"/>
        </w:rPr>
        <w:t>Четыреста шесть тысяч шестьсот</w:t>
      </w:r>
      <w:r w:rsidRPr="004D142D">
        <w:rPr>
          <w:b/>
          <w:lang w:val="ru-RU"/>
        </w:rPr>
        <w:t>) рублей 00 копеек.</w:t>
      </w:r>
    </w:p>
    <w:p w14:paraId="6D0FB00C" w14:textId="77777777" w:rsidR="008F7E14" w:rsidRPr="004D142D" w:rsidRDefault="008F7E14" w:rsidP="008F7E14">
      <w:pPr>
        <w:spacing w:line="233" w:lineRule="auto"/>
        <w:jc w:val="center"/>
        <w:rPr>
          <w:b/>
          <w:lang w:val="ru-RU"/>
        </w:rPr>
      </w:pPr>
    </w:p>
    <w:p w14:paraId="0DE1AD5B" w14:textId="66289D9B" w:rsidR="008F7E14" w:rsidRPr="004D142D" w:rsidRDefault="008F7E14" w:rsidP="008F7E14">
      <w:pPr>
        <w:spacing w:line="233" w:lineRule="auto"/>
        <w:jc w:val="center"/>
        <w:rPr>
          <w:b/>
          <w:lang w:val="ru-RU"/>
        </w:rPr>
      </w:pPr>
      <w:r w:rsidRPr="004D142D">
        <w:rPr>
          <w:b/>
          <w:lang w:val="ru-RU"/>
        </w:rPr>
        <w:t xml:space="preserve">«Шаг аукциона» (величина повышения начальной цены) – </w:t>
      </w:r>
      <w:r w:rsidR="00CC5EE6">
        <w:rPr>
          <w:b/>
          <w:lang w:val="ru-RU"/>
        </w:rPr>
        <w:t>101 650</w:t>
      </w:r>
      <w:r w:rsidRPr="004D142D">
        <w:rPr>
          <w:b/>
          <w:lang w:val="ru-RU"/>
        </w:rPr>
        <w:t xml:space="preserve"> (</w:t>
      </w:r>
      <w:r w:rsidR="00CC5EE6">
        <w:rPr>
          <w:b/>
          <w:lang w:val="ru-RU"/>
        </w:rPr>
        <w:t>Сто одна тысяча шестьсот пятьдесят</w:t>
      </w:r>
      <w:r w:rsidRPr="004D142D">
        <w:rPr>
          <w:b/>
          <w:lang w:val="ru-RU"/>
        </w:rPr>
        <w:t>) рублей 00 копеек.</w:t>
      </w:r>
    </w:p>
    <w:p w14:paraId="25C42C3D" w14:textId="77777777" w:rsidR="008F7E14" w:rsidRPr="004D142D" w:rsidRDefault="008F7E14" w:rsidP="008F7E14">
      <w:pPr>
        <w:pStyle w:val="20"/>
        <w:ind w:left="0" w:right="57" w:firstLine="709"/>
        <w:rPr>
          <w:szCs w:val="24"/>
        </w:rPr>
      </w:pPr>
    </w:p>
    <w:p w14:paraId="5FB40373" w14:textId="77777777" w:rsidR="00D5228C" w:rsidRDefault="00D5228C" w:rsidP="000F2428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</w:p>
    <w:p w14:paraId="128B6922" w14:textId="77777777" w:rsidR="000F2428" w:rsidRPr="00DE77EC" w:rsidRDefault="000F2428" w:rsidP="000F2428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094CF1C4" w14:textId="77777777" w:rsidR="000F2428" w:rsidRPr="00DE77EC" w:rsidRDefault="000F2428" w:rsidP="000F2428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аукциона</w:t>
      </w:r>
    </w:p>
    <w:p w14:paraId="67E3B512" w14:textId="77777777" w:rsidR="000F2428" w:rsidRPr="00DE77EC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lot</w:instrText>
      </w:r>
      <w:r w:rsidR="00CC695B" w:rsidRPr="00B53513">
        <w:rPr>
          <w:lang w:val="ru-RU"/>
        </w:rPr>
        <w:instrText>-</w:instrText>
      </w:r>
      <w:r w:rsidR="00CC695B">
        <w:instrText>online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rPr>
          <w:rFonts w:eastAsia="Times New Roman"/>
          <w:bCs/>
          <w:u w:val="single"/>
          <w:lang w:val="ru-RU" w:eastAsia="ru-RU"/>
        </w:rPr>
        <w:t>www.lot-online.ru</w:t>
      </w:r>
      <w:r w:rsidR="00CC695B">
        <w:rPr>
          <w:rFonts w:eastAsia="Times New Roman"/>
          <w:bCs/>
          <w:u w:val="single"/>
          <w:lang w:val="ru-RU" w:eastAsia="ru-RU"/>
        </w:rPr>
        <w:fldChar w:fldCharType="end"/>
      </w:r>
      <w:r w:rsidRPr="00DE77EC">
        <w:rPr>
          <w:rFonts w:eastAsia="Times New Roman"/>
          <w:bCs/>
          <w:lang w:val="ru-RU" w:eastAsia="ru-RU"/>
        </w:rPr>
        <w:t>.</w:t>
      </w:r>
    </w:p>
    <w:p w14:paraId="25A652F6" w14:textId="3F3320AB" w:rsidR="000F2428" w:rsidRPr="00DE77EC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CC5EE6">
        <w:rPr>
          <w:rFonts w:eastAsia="Times New Roman"/>
          <w:bCs/>
          <w:lang w:val="ru-RU" w:eastAsia="ru-RU"/>
        </w:rPr>
        <w:t>21</w:t>
      </w:r>
      <w:r w:rsidR="000F28D0">
        <w:rPr>
          <w:rFonts w:eastAsia="Times New Roman"/>
          <w:bCs/>
          <w:lang w:val="ru-RU" w:eastAsia="ru-RU"/>
        </w:rPr>
        <w:t>.</w:t>
      </w:r>
      <w:r w:rsidR="00EE1F0F">
        <w:rPr>
          <w:rFonts w:eastAsia="Times New Roman"/>
          <w:bCs/>
          <w:lang w:val="ru-RU" w:eastAsia="ru-RU"/>
        </w:rPr>
        <w:t>09</w:t>
      </w:r>
      <w:r w:rsidR="000F28D0">
        <w:rPr>
          <w:rFonts w:eastAsia="Times New Roman"/>
          <w:bCs/>
          <w:lang w:val="ru-RU" w:eastAsia="ru-RU"/>
        </w:rPr>
        <w:t>.</w:t>
      </w:r>
      <w:r w:rsidR="00EE1F0F">
        <w:rPr>
          <w:lang w:val="ru-RU"/>
        </w:rPr>
        <w:t>2020</w:t>
      </w:r>
      <w:r w:rsidRPr="00DE77EC">
        <w:rPr>
          <w:lang w:val="ru-RU"/>
        </w:rPr>
        <w:t xml:space="preserve"> г. </w:t>
      </w:r>
      <w:r w:rsidRPr="00DE77EC">
        <w:rPr>
          <w:rFonts w:eastAsia="Times New Roman"/>
          <w:lang w:val="ru-RU" w:eastAsia="ru-RU"/>
        </w:rPr>
        <w:t xml:space="preserve">в </w:t>
      </w:r>
      <w:r w:rsidRPr="00DE77EC">
        <w:rPr>
          <w:lang w:val="ru-RU"/>
        </w:rPr>
        <w:t>10:00 по московскому времени.</w:t>
      </w:r>
    </w:p>
    <w:p w14:paraId="78C97A4F" w14:textId="77777777" w:rsidR="000F2428" w:rsidRPr="00DE77EC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64662BD2" w14:textId="27792666" w:rsidR="000F2428" w:rsidRPr="00DE77EC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CC5EE6">
        <w:rPr>
          <w:rFonts w:eastAsia="Times New Roman"/>
          <w:bCs/>
          <w:lang w:val="ru-RU" w:eastAsia="ru-RU"/>
        </w:rPr>
        <w:t>21</w:t>
      </w:r>
      <w:r w:rsidR="000F28D0">
        <w:rPr>
          <w:rFonts w:eastAsia="Times New Roman"/>
          <w:bCs/>
          <w:lang w:val="ru-RU" w:eastAsia="ru-RU"/>
        </w:rPr>
        <w:t>.</w:t>
      </w:r>
      <w:r w:rsidR="006E2396">
        <w:rPr>
          <w:rFonts w:eastAsia="Times New Roman"/>
          <w:bCs/>
          <w:lang w:val="ru-RU" w:eastAsia="ru-RU"/>
        </w:rPr>
        <w:t>10</w:t>
      </w:r>
      <w:r w:rsidR="000F28D0">
        <w:rPr>
          <w:rFonts w:eastAsia="Times New Roman"/>
          <w:bCs/>
          <w:lang w:val="ru-RU" w:eastAsia="ru-RU"/>
        </w:rPr>
        <w:t>.</w:t>
      </w:r>
      <w:r w:rsidRPr="00DE77EC">
        <w:rPr>
          <w:lang w:val="ru-RU"/>
        </w:rPr>
        <w:t>20</w:t>
      </w:r>
      <w:r w:rsidR="003A5B25">
        <w:rPr>
          <w:lang w:val="ru-RU"/>
        </w:rPr>
        <w:t>20</w:t>
      </w:r>
      <w:r w:rsidRPr="00DE77EC">
        <w:rPr>
          <w:lang w:val="ru-RU"/>
        </w:rPr>
        <w:t xml:space="preserve"> г.</w:t>
      </w:r>
      <w:r w:rsidRPr="00DE77EC">
        <w:rPr>
          <w:rFonts w:eastAsia="Times New Roman"/>
          <w:bCs/>
          <w:lang w:val="ru-RU" w:eastAsia="ru-RU"/>
        </w:rPr>
        <w:t xml:space="preserve"> в 1</w:t>
      </w:r>
      <w:r w:rsidR="00446215">
        <w:rPr>
          <w:rFonts w:eastAsia="Times New Roman"/>
          <w:bCs/>
          <w:lang w:val="ru-RU" w:eastAsia="ru-RU"/>
        </w:rPr>
        <w:t>7</w:t>
      </w:r>
      <w:r w:rsidRPr="00DE77EC">
        <w:rPr>
          <w:rFonts w:eastAsia="Times New Roman"/>
          <w:bCs/>
          <w:lang w:val="ru-RU" w:eastAsia="ru-RU"/>
        </w:rPr>
        <w:t>:00 по московскому времени.</w:t>
      </w:r>
    </w:p>
    <w:p w14:paraId="3EAC128C" w14:textId="6A4736DF" w:rsidR="000F2428" w:rsidRPr="00DE77EC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4.4. Дата определения Участников:</w:t>
      </w:r>
      <w:r w:rsidRPr="00DE77EC">
        <w:rPr>
          <w:lang w:val="ru-RU"/>
        </w:rPr>
        <w:t xml:space="preserve"> </w:t>
      </w:r>
      <w:r w:rsidR="00CC5EE6">
        <w:rPr>
          <w:lang w:val="ru-RU"/>
        </w:rPr>
        <w:t>27</w:t>
      </w:r>
      <w:r w:rsidR="000F28D0">
        <w:rPr>
          <w:lang w:val="ru-RU"/>
        </w:rPr>
        <w:t>.</w:t>
      </w:r>
      <w:r w:rsidR="006E2396">
        <w:rPr>
          <w:lang w:val="ru-RU"/>
        </w:rPr>
        <w:t>10</w:t>
      </w:r>
      <w:r w:rsidR="000F28D0">
        <w:rPr>
          <w:lang w:val="ru-RU"/>
        </w:rPr>
        <w:t>.</w:t>
      </w:r>
      <w:r w:rsidRPr="00DE77EC">
        <w:rPr>
          <w:lang w:val="ru-RU"/>
        </w:rPr>
        <w:t>20</w:t>
      </w:r>
      <w:r w:rsidR="003A5B25">
        <w:rPr>
          <w:lang w:val="ru-RU"/>
        </w:rPr>
        <w:t>20</w:t>
      </w:r>
      <w:r w:rsidRPr="00DE77EC">
        <w:rPr>
          <w:lang w:val="ru-RU"/>
        </w:rPr>
        <w:t xml:space="preserve"> г. </w:t>
      </w:r>
      <w:r w:rsidRPr="00DE77EC">
        <w:rPr>
          <w:rFonts w:eastAsia="Times New Roman"/>
          <w:bCs/>
          <w:lang w:val="ru-RU" w:eastAsia="ru-RU"/>
        </w:rPr>
        <w:t>в 15:00 по московскому времени.</w:t>
      </w:r>
    </w:p>
    <w:p w14:paraId="6A5056FB" w14:textId="4910EF24" w:rsidR="000F2428" w:rsidRDefault="000F2428" w:rsidP="000F242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4.5. Дата, время и срок проведения аукциона: </w:t>
      </w:r>
      <w:r w:rsidR="00CC5EE6">
        <w:rPr>
          <w:rFonts w:eastAsia="Times New Roman"/>
          <w:bCs/>
          <w:lang w:val="ru-RU" w:eastAsia="ru-RU"/>
        </w:rPr>
        <w:t>28</w:t>
      </w:r>
      <w:r w:rsidR="000F28D0">
        <w:rPr>
          <w:rFonts w:eastAsia="Times New Roman"/>
          <w:bCs/>
          <w:lang w:val="ru-RU" w:eastAsia="ru-RU"/>
        </w:rPr>
        <w:t>.</w:t>
      </w:r>
      <w:r w:rsidR="006E2396">
        <w:rPr>
          <w:rFonts w:eastAsia="Times New Roman"/>
          <w:bCs/>
          <w:lang w:val="ru-RU" w:eastAsia="ru-RU"/>
        </w:rPr>
        <w:t>10</w:t>
      </w:r>
      <w:r w:rsidR="000F28D0">
        <w:rPr>
          <w:rFonts w:eastAsia="Times New Roman"/>
          <w:bCs/>
          <w:lang w:val="ru-RU" w:eastAsia="ru-RU"/>
        </w:rPr>
        <w:t>.</w:t>
      </w:r>
      <w:r w:rsidRPr="00DE77EC">
        <w:rPr>
          <w:lang w:val="ru-RU"/>
        </w:rPr>
        <w:t>20</w:t>
      </w:r>
      <w:r w:rsidR="003A5B25">
        <w:rPr>
          <w:lang w:val="ru-RU"/>
        </w:rPr>
        <w:t>20</w:t>
      </w:r>
      <w:r w:rsidRPr="00DE77EC">
        <w:rPr>
          <w:lang w:val="ru-RU"/>
        </w:rPr>
        <w:t xml:space="preserve"> г. в 1</w:t>
      </w:r>
      <w:r w:rsidR="006E2396">
        <w:rPr>
          <w:lang w:val="ru-RU"/>
        </w:rPr>
        <w:t>1</w:t>
      </w:r>
      <w:r w:rsidRPr="00DE77EC">
        <w:rPr>
          <w:lang w:val="ru-RU"/>
        </w:rPr>
        <w:t xml:space="preserve">:00 по московскому времени и </w:t>
      </w:r>
      <w:r w:rsidRPr="00A8418C">
        <w:rPr>
          <w:lang w:val="ru-RU"/>
        </w:rPr>
        <w:t>до последнего предложения Участников</w:t>
      </w:r>
      <w:r w:rsidRPr="00A8418C">
        <w:rPr>
          <w:rFonts w:eastAsia="Times New Roman"/>
          <w:bCs/>
          <w:lang w:val="ru-RU" w:eastAsia="ru-RU"/>
        </w:rPr>
        <w:t>.</w:t>
      </w:r>
    </w:p>
    <w:p w14:paraId="779F7D82" w14:textId="434D5B1D" w:rsidR="00D44261" w:rsidRPr="00DE77EC" w:rsidRDefault="00D44261" w:rsidP="00D44261">
      <w:pPr>
        <w:ind w:firstLine="709"/>
        <w:jc w:val="both"/>
        <w:outlineLvl w:val="1"/>
        <w:rPr>
          <w:bCs/>
          <w:lang w:val="ru-RU"/>
        </w:rPr>
      </w:pPr>
      <w:r>
        <w:rPr>
          <w:rFonts w:eastAsia="Times New Roman"/>
          <w:bCs/>
          <w:lang w:val="ru-RU" w:eastAsia="ru-RU"/>
        </w:rPr>
        <w:lastRenderedPageBreak/>
        <w:t xml:space="preserve">4.6. </w:t>
      </w:r>
      <w:r w:rsidRPr="00D44261">
        <w:rPr>
          <w:rFonts w:eastAsia="Times New Roman"/>
          <w:bCs/>
          <w:lang w:val="ru-RU" w:eastAsia="ru-RU"/>
        </w:rPr>
        <w:t xml:space="preserve">Срок внесения задатка – с </w:t>
      </w:r>
      <w:r w:rsidR="00CC5EE6">
        <w:rPr>
          <w:rFonts w:eastAsia="Times New Roman"/>
          <w:bCs/>
          <w:lang w:val="ru-RU" w:eastAsia="ru-RU"/>
        </w:rPr>
        <w:t>21</w:t>
      </w:r>
      <w:r w:rsidRPr="00D44261">
        <w:rPr>
          <w:rFonts w:eastAsia="Times New Roman"/>
          <w:bCs/>
          <w:lang w:val="ru-RU" w:eastAsia="ru-RU"/>
        </w:rPr>
        <w:t>.</w:t>
      </w:r>
      <w:r w:rsidR="006E2396">
        <w:rPr>
          <w:rFonts w:eastAsia="Times New Roman"/>
          <w:bCs/>
          <w:lang w:val="ru-RU" w:eastAsia="ru-RU"/>
        </w:rPr>
        <w:t>09</w:t>
      </w:r>
      <w:r w:rsidRPr="00D44261">
        <w:rPr>
          <w:rFonts w:eastAsia="Times New Roman"/>
          <w:bCs/>
          <w:lang w:val="ru-RU" w:eastAsia="ru-RU"/>
        </w:rPr>
        <w:t>.</w:t>
      </w:r>
      <w:r w:rsidR="006E2396">
        <w:rPr>
          <w:lang w:val="ru-RU"/>
        </w:rPr>
        <w:t>2020</w:t>
      </w:r>
      <w:r w:rsidRPr="00D44261">
        <w:rPr>
          <w:lang w:val="ru-RU"/>
        </w:rPr>
        <w:t xml:space="preserve"> г. </w:t>
      </w:r>
      <w:r w:rsidRPr="00D44261">
        <w:rPr>
          <w:rFonts w:eastAsia="Times New Roman"/>
          <w:bCs/>
          <w:lang w:val="ru-RU" w:eastAsia="ru-RU"/>
        </w:rPr>
        <w:t xml:space="preserve">по </w:t>
      </w:r>
      <w:r w:rsidR="00CC5EE6">
        <w:rPr>
          <w:rFonts w:eastAsia="Times New Roman"/>
          <w:bCs/>
          <w:lang w:val="ru-RU" w:eastAsia="ru-RU"/>
        </w:rPr>
        <w:t>21</w:t>
      </w:r>
      <w:r w:rsidRPr="00D44261">
        <w:rPr>
          <w:rFonts w:eastAsia="Times New Roman"/>
          <w:bCs/>
          <w:lang w:val="ru-RU" w:eastAsia="ru-RU"/>
        </w:rPr>
        <w:t>.</w:t>
      </w:r>
      <w:r w:rsidR="006E2396">
        <w:rPr>
          <w:rFonts w:eastAsia="Times New Roman"/>
          <w:bCs/>
          <w:lang w:val="ru-RU" w:eastAsia="ru-RU"/>
        </w:rPr>
        <w:t>10</w:t>
      </w:r>
      <w:r w:rsidRPr="00D44261">
        <w:rPr>
          <w:rFonts w:eastAsia="Times New Roman"/>
          <w:bCs/>
          <w:lang w:val="ru-RU" w:eastAsia="ru-RU"/>
        </w:rPr>
        <w:t>.</w:t>
      </w:r>
      <w:r w:rsidRPr="00D44261">
        <w:rPr>
          <w:bCs/>
          <w:lang w:val="ru-RU"/>
        </w:rPr>
        <w:t>2020 г.</w:t>
      </w:r>
      <w:r w:rsidRPr="00D44261">
        <w:rPr>
          <w:rFonts w:eastAsia="Times New Roman"/>
          <w:bCs/>
          <w:lang w:val="ru-RU" w:eastAsia="ru-RU"/>
        </w:rPr>
        <w:t xml:space="preserve"> Задаток должен поступить на указанный в</w:t>
      </w:r>
      <w:r w:rsidRPr="00DE77EC">
        <w:rPr>
          <w:rFonts w:eastAsia="Times New Roman"/>
          <w:bCs/>
          <w:lang w:val="ru-RU" w:eastAsia="ru-RU"/>
        </w:rPr>
        <w:t xml:space="preserve"> информационном сообщении счет Продавца не позднее </w:t>
      </w:r>
      <w:r w:rsidR="00CC5EE6">
        <w:rPr>
          <w:rFonts w:eastAsia="Times New Roman"/>
          <w:bCs/>
          <w:lang w:val="ru-RU" w:eastAsia="ru-RU"/>
        </w:rPr>
        <w:t>21</w:t>
      </w:r>
      <w:r>
        <w:rPr>
          <w:rFonts w:eastAsia="Times New Roman"/>
          <w:bCs/>
          <w:lang w:val="ru-RU" w:eastAsia="ru-RU"/>
        </w:rPr>
        <w:t>.</w:t>
      </w:r>
      <w:r w:rsidR="006E2396">
        <w:rPr>
          <w:rFonts w:eastAsia="Times New Roman"/>
          <w:bCs/>
          <w:lang w:val="ru-RU" w:eastAsia="ru-RU"/>
        </w:rPr>
        <w:t>10</w:t>
      </w:r>
      <w:r>
        <w:rPr>
          <w:rFonts w:eastAsia="Times New Roman"/>
          <w:bCs/>
          <w:lang w:val="ru-RU" w:eastAsia="ru-RU"/>
        </w:rPr>
        <w:t>.</w:t>
      </w:r>
      <w:r w:rsidRPr="00DE77EC">
        <w:rPr>
          <w:bCs/>
          <w:lang w:val="ru-RU"/>
        </w:rPr>
        <w:t>20</w:t>
      </w:r>
      <w:r>
        <w:rPr>
          <w:bCs/>
          <w:lang w:val="ru-RU"/>
        </w:rPr>
        <w:t>20</w:t>
      </w:r>
      <w:r w:rsidRPr="00DE77EC">
        <w:rPr>
          <w:bCs/>
          <w:lang w:val="ru-RU"/>
        </w:rPr>
        <w:t xml:space="preserve"> г.</w:t>
      </w:r>
    </w:p>
    <w:p w14:paraId="612D3012" w14:textId="77777777" w:rsidR="006B4421" w:rsidRPr="00DE77EC" w:rsidRDefault="006B4421" w:rsidP="00AF287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10912BBF" w14:textId="77777777" w:rsidR="006E2396" w:rsidRPr="00DE77EC" w:rsidRDefault="006E2396" w:rsidP="006E2396">
      <w:pPr>
        <w:widowControl w:val="0"/>
        <w:ind w:firstLine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2C47FF20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61134611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5.2. Дата и время регистрации на электронной площадке претендентов на участие </w:t>
      </w:r>
      <w:r w:rsidRPr="00DE77EC">
        <w:rPr>
          <w:rFonts w:eastAsia="Times New Roman"/>
          <w:bCs/>
          <w:lang w:val="ru-RU" w:eastAsia="ru-RU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3B73D30B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5.3. Регистрация на электронной площадке осуществляется без взимания платы.</w:t>
      </w:r>
    </w:p>
    <w:p w14:paraId="657410C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5.4.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30B59770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bCs/>
          <w:lang w:val="ru-RU"/>
        </w:rPr>
        <w:t>5.5.</w:t>
      </w:r>
      <w:r w:rsidRPr="00DE77EC">
        <w:rPr>
          <w:bCs/>
        </w:rPr>
        <w:t> </w:t>
      </w:r>
      <w:r w:rsidRPr="00DE77EC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Pr="00DE77EC">
        <w:rPr>
          <w:rFonts w:eastAsia="Times New Roman"/>
          <w:bCs/>
          <w:lang w:val="ru-RU" w:eastAsia="ru-RU"/>
        </w:rPr>
        <w:t>.</w:t>
      </w:r>
    </w:p>
    <w:p w14:paraId="417F6D0B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5087122A" w14:textId="77777777" w:rsidR="006E2396" w:rsidRPr="00DE77EC" w:rsidRDefault="006E2396" w:rsidP="006E2396">
      <w:pPr>
        <w:numPr>
          <w:ilvl w:val="0"/>
          <w:numId w:val="17"/>
        </w:numPr>
        <w:ind w:left="0" w:firstLine="0"/>
        <w:jc w:val="center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68D0C6EC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2C6C3AA1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6.2. </w:t>
      </w:r>
      <w:proofErr w:type="gramStart"/>
      <w:r w:rsidRPr="00DE77EC">
        <w:rPr>
          <w:rFonts w:eastAsia="Times New Roman"/>
          <w:bCs/>
          <w:lang w:val="ru-RU" w:eastAsia="ru-RU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</w:t>
      </w:r>
      <w:r>
        <w:rPr>
          <w:rFonts w:eastAsia="Times New Roman"/>
          <w:bCs/>
          <w:lang w:val="ru-RU" w:eastAsia="ru-RU"/>
        </w:rPr>
        <w:t xml:space="preserve"> один из расчетных счетов</w:t>
      </w:r>
      <w:r w:rsidRPr="00DE77EC">
        <w:rPr>
          <w:rFonts w:eastAsia="Times New Roman"/>
          <w:bCs/>
          <w:lang w:val="ru-RU" w:eastAsia="ru-RU"/>
        </w:rPr>
        <w:t xml:space="preserve">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14:paraId="4F1205BC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6.3. </w:t>
      </w:r>
      <w:proofErr w:type="gramStart"/>
      <w:r w:rsidRPr="00DE77EC">
        <w:rPr>
          <w:rFonts w:eastAsia="Times New Roman"/>
          <w:bCs/>
          <w:lang w:val="ru-RU" w:eastAsia="ru-RU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  <w:proofErr w:type="gramEnd"/>
    </w:p>
    <w:p w14:paraId="0172CF93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6.4. Одно лицо имеет право подать только одну заявку.</w:t>
      </w:r>
    </w:p>
    <w:p w14:paraId="2C91D873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6.5. При приеме заявок от претендентов Оператор обеспечивает:</w:t>
      </w:r>
    </w:p>
    <w:p w14:paraId="72298765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E3C2E4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5C94B1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6.6.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DE77EC">
        <w:rPr>
          <w:rFonts w:eastAsia="Times New Roman"/>
          <w:bCs/>
          <w:lang w:val="ru-RU" w:eastAsia="ru-RU"/>
        </w:rPr>
        <w:t>уведомления</w:t>
      </w:r>
      <w:proofErr w:type="gramEnd"/>
      <w:r w:rsidRPr="00DE77EC">
        <w:rPr>
          <w:rFonts w:eastAsia="Times New Roman"/>
          <w:bCs/>
          <w:lang w:val="ru-RU" w:eastAsia="ru-RU"/>
        </w:rPr>
        <w:t xml:space="preserve"> с приложением электронных образов зарегистрированной заявки и прилагаемых к ней документов.</w:t>
      </w:r>
    </w:p>
    <w:p w14:paraId="36537D24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BF48D3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FDB6216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E4EA250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bCs/>
          <w:lang w:val="ru-RU"/>
        </w:rPr>
        <w:t xml:space="preserve"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 w:rsidRPr="00DE77EC">
        <w:rPr>
          <w:bCs/>
          <w:lang w:val="ru-RU"/>
        </w:rPr>
        <w:lastRenderedPageBreak/>
        <w:t>читаемыми. Подписи на документах должны быть расшифрованы (указывается должность, фамилия и инициалы подписавшегося лица</w:t>
      </w:r>
      <w:r w:rsidRPr="00DE77EC">
        <w:rPr>
          <w:rFonts w:eastAsia="Times New Roman"/>
          <w:bCs/>
          <w:lang w:val="ru-RU" w:eastAsia="ru-RU"/>
        </w:rPr>
        <w:t>).</w:t>
      </w:r>
    </w:p>
    <w:p w14:paraId="79B59300" w14:textId="77777777" w:rsidR="006E2396" w:rsidRPr="00DE77EC" w:rsidRDefault="006E2396" w:rsidP="006E2396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45D57331" w14:textId="77777777" w:rsidR="006E2396" w:rsidRPr="00DE77EC" w:rsidRDefault="006E2396" w:rsidP="006E2396">
      <w:pPr>
        <w:numPr>
          <w:ilvl w:val="0"/>
          <w:numId w:val="17"/>
        </w:numPr>
        <w:ind w:hanging="11"/>
        <w:jc w:val="center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Перечень документов, представляемых участниками торгов и требования к их оформлению</w:t>
      </w:r>
    </w:p>
    <w:p w14:paraId="28B0F2F2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документов, заверенных электронной подписью:</w:t>
      </w:r>
    </w:p>
    <w:p w14:paraId="27650715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</w:p>
    <w:p w14:paraId="69CD69F2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В случае</w:t>
      </w:r>
      <w:proofErr w:type="gramStart"/>
      <w:r w:rsidRPr="00DE77EC">
        <w:rPr>
          <w:rFonts w:eastAsia="Times New Roman"/>
          <w:bCs/>
          <w:lang w:val="ru-RU" w:eastAsia="ru-RU"/>
        </w:rPr>
        <w:t>,</w:t>
      </w:r>
      <w:proofErr w:type="gramEnd"/>
      <w:r w:rsidRPr="00DE77EC">
        <w:rPr>
          <w:rFonts w:eastAsia="Times New Roman"/>
          <w:bCs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8666766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u w:val="single"/>
          <w:lang w:val="ru-RU" w:eastAsia="ru-RU"/>
        </w:rPr>
        <w:t>7.1.2. Юридические лица</w:t>
      </w:r>
      <w:r w:rsidRPr="00DE77EC">
        <w:rPr>
          <w:rFonts w:eastAsia="Times New Roman"/>
          <w:bCs/>
          <w:lang w:val="ru-RU" w:eastAsia="ru-RU"/>
        </w:rPr>
        <w:t>:</w:t>
      </w:r>
    </w:p>
    <w:p w14:paraId="5B99588B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4E6B7F2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DE77EC">
        <w:rPr>
          <w:rFonts w:eastAsia="Times New Roman"/>
          <w:bCs/>
          <w:lang w:val="ru-RU" w:eastAsia="ru-RU"/>
        </w:rPr>
        <w:t>;</w:t>
      </w:r>
    </w:p>
    <w:p w14:paraId="422B8486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3)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A87D8B5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DE77EC">
        <w:rPr>
          <w:rFonts w:eastAsia="Times New Roman"/>
          <w:bCs/>
          <w:lang w:val="ru-RU" w:eastAsia="ru-RU"/>
        </w:rPr>
        <w:t>:</w:t>
      </w:r>
    </w:p>
    <w:p w14:paraId="68914AE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Копии всех листов документа, удостоверяющего личность.</w:t>
      </w:r>
    </w:p>
    <w:p w14:paraId="28F468A0" w14:textId="77777777" w:rsidR="006E2396" w:rsidRPr="00DE77EC" w:rsidRDefault="006E2396" w:rsidP="006E2396">
      <w:pPr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7.1.4. Документы, представляемые иностранными лицами, должны быть легализованы в установленном порядке и иметь надлежащим образом заверенный перевод на русский язык.</w:t>
      </w:r>
    </w:p>
    <w:p w14:paraId="435E85A3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1C398AF2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7.1.6. Заявки подаются одновременно с полным комплектом документов, установленным в настоящем информационном сообщении. </w:t>
      </w:r>
    </w:p>
    <w:p w14:paraId="66941963" w14:textId="77777777" w:rsidR="006E2396" w:rsidRPr="00DE77EC" w:rsidRDefault="006E2396" w:rsidP="006E2396">
      <w:pPr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 xml:space="preserve"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 </w:t>
      </w:r>
    </w:p>
    <w:p w14:paraId="5A9EE300" w14:textId="77777777" w:rsidR="006E2396" w:rsidRPr="00DE77EC" w:rsidRDefault="006E2396" w:rsidP="006E2396">
      <w:pPr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образов, заверенных электронной подписью Продавца, Оператора, Претендента или участника либо лица, имеющего право действовать от имени соответственно Продавца, Оператора, Претендента или Участника.</w:t>
      </w:r>
    </w:p>
    <w:p w14:paraId="1C775064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DE77EC">
        <w:rPr>
          <w:bCs/>
          <w:lang w:val="ru-RU"/>
        </w:rPr>
        <w:t>ии ау</w:t>
      </w:r>
      <w:proofErr w:type="gramEnd"/>
      <w:r w:rsidRPr="00DE77EC">
        <w:rPr>
          <w:bCs/>
          <w:lang w:val="ru-RU"/>
        </w:rPr>
        <w:t>кциона в электронной форме, при этом первоначальная заявка должна быть отозвана</w:t>
      </w:r>
      <w:r w:rsidRPr="00DE77EC">
        <w:rPr>
          <w:rFonts w:eastAsia="Times New Roman"/>
          <w:bCs/>
          <w:lang w:val="ru-RU" w:eastAsia="ru-RU"/>
        </w:rPr>
        <w:t>.</w:t>
      </w:r>
    </w:p>
    <w:p w14:paraId="2853DA8E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33F44557" w14:textId="77777777" w:rsidR="006E2396" w:rsidRPr="00DE77EC" w:rsidRDefault="006E2396" w:rsidP="006E2396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7F8DEEDF" w14:textId="77777777" w:rsidR="00F03E55" w:rsidRPr="002F6659" w:rsidRDefault="00F03E55" w:rsidP="00F03E5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2F6659">
        <w:rPr>
          <w:rFonts w:eastAsia="Times New Roman"/>
          <w:lang w:val="ru-RU" w:eastAsia="ru-RU"/>
        </w:rPr>
        <w:t xml:space="preserve">8.1. </w:t>
      </w:r>
      <w:proofErr w:type="gramStart"/>
      <w:r w:rsidRPr="002F6659">
        <w:rPr>
          <w:rFonts w:eastAsia="Times New Roman"/>
          <w:lang w:val="ru-RU" w:eastAsia="ru-RU"/>
        </w:rPr>
        <w:t xml:space="preserve">Покупателями государственного имущества могут быть лица, отвечающие </w:t>
      </w:r>
      <w:r w:rsidRPr="002F6659">
        <w:rPr>
          <w:rFonts w:eastAsia="Times New Roman"/>
          <w:lang w:val="ru-RU" w:eastAsia="ru-RU"/>
        </w:rPr>
        <w:br/>
        <w:t xml:space="preserve">признакам покупателя в соответствии с Федеральным законом от 21 декабря 2001 г. </w:t>
      </w:r>
      <w:r w:rsidRPr="002F6659">
        <w:rPr>
          <w:rFonts w:eastAsia="Times New Roman"/>
          <w:lang w:val="ru-RU" w:eastAsia="ru-RU"/>
        </w:rPr>
        <w:br/>
        <w:t xml:space="preserve">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</w:t>
      </w:r>
      <w:r w:rsidRPr="002F6659">
        <w:rPr>
          <w:rFonts w:eastAsia="Times New Roman"/>
          <w:lang w:val="ru-RU" w:eastAsia="ru-RU"/>
        </w:rPr>
        <w:lastRenderedPageBreak/>
        <w:t>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14:paraId="0311D17C" w14:textId="77777777" w:rsidR="00F03E55" w:rsidRPr="002F6659" w:rsidRDefault="00F03E55" w:rsidP="00F03E5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2F6659">
        <w:rPr>
          <w:rFonts w:eastAsia="Times New Roman"/>
          <w:lang w:val="ru-RU" w:eastAsia="ru-RU"/>
        </w:rPr>
        <w:t>8.2. Обращаем внимание иностранных инвесторов об ответственности за несоблюдение требований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5D9E27E2" w14:textId="77777777" w:rsidR="00F03E55" w:rsidRPr="002F6659" w:rsidRDefault="00F03E55" w:rsidP="00F03E55">
      <w:pPr>
        <w:ind w:firstLine="709"/>
        <w:jc w:val="both"/>
        <w:rPr>
          <w:rFonts w:eastAsia="Times New Roman"/>
          <w:lang w:val="ru-RU" w:eastAsia="ru-RU"/>
        </w:rPr>
      </w:pPr>
      <w:r w:rsidRPr="002F6659">
        <w:rPr>
          <w:rFonts w:eastAsia="Times New Roman"/>
          <w:lang w:val="ru-RU" w:eastAsia="ru-RU"/>
        </w:rPr>
        <w:t>8.3.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176CFEE5" w14:textId="77777777" w:rsidR="00F03E55" w:rsidRPr="002F6659" w:rsidRDefault="00F03E55" w:rsidP="00F03E55">
      <w:pPr>
        <w:ind w:firstLine="709"/>
        <w:jc w:val="both"/>
        <w:rPr>
          <w:rFonts w:eastAsia="Times New Roman"/>
          <w:lang w:val="ru-RU" w:eastAsia="ru-RU"/>
        </w:rPr>
      </w:pPr>
      <w:r w:rsidRPr="002F6659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4B7B4FFD" w14:textId="77777777" w:rsidR="00F03E55" w:rsidRPr="002F6659" w:rsidRDefault="00F03E55" w:rsidP="00F03E55">
      <w:pPr>
        <w:ind w:firstLine="709"/>
        <w:jc w:val="both"/>
        <w:rPr>
          <w:rFonts w:eastAsia="Times New Roman"/>
          <w:lang w:val="ru-RU" w:eastAsia="ru-RU"/>
        </w:rPr>
      </w:pPr>
      <w:r w:rsidRPr="002F6659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54B86A9C" w14:textId="77777777" w:rsidR="00F03E55" w:rsidRPr="002F6659" w:rsidRDefault="00F03E55" w:rsidP="00F03E55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2F6659">
        <w:rPr>
          <w:rFonts w:eastAsia="Times New Roman"/>
          <w:lang w:val="ru-RU"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F6659">
        <w:rPr>
          <w:rFonts w:eastAsia="Times New Roman"/>
          <w:lang w:val="ru-RU" w:eastAsia="ru-RU"/>
        </w:rPr>
        <w:t>бенефициарных</w:t>
      </w:r>
      <w:proofErr w:type="spellEnd"/>
      <w:r w:rsidRPr="002F6659">
        <w:rPr>
          <w:rFonts w:eastAsia="Times New Roman"/>
          <w:lang w:val="ru-RU"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F6659">
        <w:rPr>
          <w:rFonts w:eastAsia="Times New Roman"/>
          <w:lang w:val="ru-RU" w:eastAsia="ru-RU"/>
        </w:rPr>
        <w:t xml:space="preserve"> Федерации</w:t>
      </w:r>
      <w:r w:rsidRPr="005841B2">
        <w:rPr>
          <w:rStyle w:val="a9"/>
          <w:rFonts w:eastAsia="Times New Roman"/>
          <w:lang w:eastAsia="ru-RU"/>
        </w:rPr>
        <w:footnoteReference w:id="1"/>
      </w:r>
      <w:r w:rsidRPr="002F6659">
        <w:rPr>
          <w:rFonts w:eastAsia="Times New Roman"/>
          <w:lang w:val="ru-RU" w:eastAsia="ru-RU"/>
        </w:rPr>
        <w:t>.</w:t>
      </w:r>
    </w:p>
    <w:p w14:paraId="41DECA5F" w14:textId="77777777" w:rsidR="00F03E55" w:rsidRPr="002F6659" w:rsidRDefault="00F03E55" w:rsidP="00F03E55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2F6659">
        <w:rPr>
          <w:rFonts w:eastAsia="Times New Roman"/>
          <w:lang w:val="ru-RU" w:eastAsia="ru-RU"/>
        </w:rPr>
        <w:t xml:space="preserve">Обращаем внимание, что в силу положений ст. ст. 66, 98 Гражданского Кодекса  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1B068757" w14:textId="77777777" w:rsidR="00F03E55" w:rsidRPr="002F6659" w:rsidRDefault="00F03E55" w:rsidP="00F03E55">
      <w:pPr>
        <w:ind w:firstLine="709"/>
        <w:jc w:val="both"/>
        <w:rPr>
          <w:lang w:val="ru-RU" w:eastAsia="ru-RU"/>
        </w:rPr>
      </w:pPr>
      <w:r w:rsidRPr="002F6659">
        <w:rPr>
          <w:rFonts w:eastAsia="Times New Roman"/>
          <w:lang w:val="ru-RU" w:eastAsia="ru-RU"/>
        </w:rPr>
        <w:t>В случае</w:t>
      </w:r>
      <w:proofErr w:type="gramStart"/>
      <w:r w:rsidRPr="002F6659">
        <w:rPr>
          <w:rFonts w:eastAsia="Times New Roman"/>
          <w:lang w:val="ru-RU" w:eastAsia="ru-RU"/>
        </w:rPr>
        <w:t>,</w:t>
      </w:r>
      <w:proofErr w:type="gramEnd"/>
      <w:r w:rsidRPr="002F6659">
        <w:rPr>
          <w:rFonts w:eastAsia="Times New Roman"/>
          <w:lang w:val="ru-RU" w:eastAsia="ru-RU"/>
        </w:rPr>
        <w:t xml:space="preserve">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</w:r>
    </w:p>
    <w:p w14:paraId="6482CC80" w14:textId="77777777" w:rsidR="00F03E55" w:rsidRPr="002F6659" w:rsidRDefault="00F03E55" w:rsidP="00F03E55">
      <w:pPr>
        <w:tabs>
          <w:tab w:val="left" w:pos="0"/>
        </w:tabs>
        <w:ind w:firstLine="851"/>
        <w:jc w:val="both"/>
        <w:rPr>
          <w:rFonts w:eastAsia="Times New Roman"/>
          <w:b/>
          <w:bCs/>
          <w:lang w:val="ru-RU" w:eastAsia="ru-RU"/>
        </w:rPr>
      </w:pPr>
    </w:p>
    <w:p w14:paraId="19CE1A82" w14:textId="77777777" w:rsidR="006E2396" w:rsidRPr="00DE77EC" w:rsidRDefault="006E2396" w:rsidP="006E2396">
      <w:pPr>
        <w:ind w:firstLine="720"/>
        <w:jc w:val="both"/>
        <w:rPr>
          <w:lang w:val="ru-RU"/>
        </w:rPr>
      </w:pPr>
    </w:p>
    <w:p w14:paraId="12DBA0DB" w14:textId="77777777" w:rsidR="006E2396" w:rsidRPr="00DE77EC" w:rsidRDefault="006E2396" w:rsidP="006E2396">
      <w:pPr>
        <w:numPr>
          <w:ilvl w:val="0"/>
          <w:numId w:val="18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0EB6AACF" w14:textId="77777777" w:rsidR="006E2396" w:rsidRPr="00DE77EC" w:rsidRDefault="006E2396" w:rsidP="006E2396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>9.1. Порядок внесения задатка</w:t>
      </w:r>
    </w:p>
    <w:p w14:paraId="10C371FD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4F89F86" w14:textId="77777777" w:rsidR="006E2396" w:rsidRPr="00DE77EC" w:rsidRDefault="006E2396" w:rsidP="006E2396">
      <w:pPr>
        <w:ind w:firstLine="709"/>
        <w:jc w:val="both"/>
        <w:outlineLvl w:val="1"/>
        <w:rPr>
          <w:lang w:val="ru-RU"/>
        </w:rPr>
      </w:pPr>
      <w:r w:rsidRPr="00DE77EC">
        <w:rPr>
          <w:lang w:val="ru-RU"/>
        </w:rPr>
        <w:t xml:space="preserve"> Задаток вносится в валюте Российской Федерации на один из счетов Продавца: </w:t>
      </w:r>
    </w:p>
    <w:p w14:paraId="410C9C64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1. Получатель: АО «Российский аукционный дом»;</w:t>
      </w:r>
    </w:p>
    <w:p w14:paraId="1BD87176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ИНН 7838430413</w:t>
      </w:r>
    </w:p>
    <w:p w14:paraId="59857A22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КПП 783801001</w:t>
      </w:r>
    </w:p>
    <w:p w14:paraId="70AB4204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proofErr w:type="gramStart"/>
      <w:r w:rsidRPr="002F6659">
        <w:rPr>
          <w:b/>
          <w:bCs/>
          <w:lang w:val="ru-RU"/>
        </w:rPr>
        <w:t>р</w:t>
      </w:r>
      <w:proofErr w:type="gramEnd"/>
      <w:r w:rsidRPr="002F6659">
        <w:rPr>
          <w:b/>
          <w:bCs/>
          <w:lang w:val="ru-RU"/>
        </w:rPr>
        <w:t>/счет 40702810177000002194</w:t>
      </w:r>
    </w:p>
    <w:p w14:paraId="75108138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 xml:space="preserve">Банк: Ф-л ПАО «Банк «Санкт-Петербург» в г. Москве, </w:t>
      </w:r>
    </w:p>
    <w:p w14:paraId="153A4598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proofErr w:type="gramStart"/>
      <w:r w:rsidRPr="002F6659">
        <w:rPr>
          <w:b/>
          <w:bCs/>
          <w:lang w:val="ru-RU"/>
        </w:rPr>
        <w:t>к</w:t>
      </w:r>
      <w:proofErr w:type="gramEnd"/>
      <w:r w:rsidRPr="002F6659">
        <w:rPr>
          <w:b/>
          <w:bCs/>
          <w:lang w:val="ru-RU"/>
        </w:rPr>
        <w:t>/счет 30101810045250000142</w:t>
      </w:r>
    </w:p>
    <w:p w14:paraId="778CA29F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БИК 044525142</w:t>
      </w:r>
    </w:p>
    <w:p w14:paraId="694795C3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lastRenderedPageBreak/>
        <w:t>2. Получатель: АО «Российский аукционный дом»</w:t>
      </w:r>
    </w:p>
    <w:p w14:paraId="7A49382C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ИНН 7838430413</w:t>
      </w:r>
    </w:p>
    <w:p w14:paraId="65FCE41F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КПП 783801001</w:t>
      </w:r>
    </w:p>
    <w:p w14:paraId="31C867EF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proofErr w:type="gramStart"/>
      <w:r w:rsidRPr="002F6659">
        <w:rPr>
          <w:b/>
          <w:bCs/>
          <w:lang w:val="ru-RU"/>
        </w:rPr>
        <w:t>р</w:t>
      </w:r>
      <w:proofErr w:type="gramEnd"/>
      <w:r w:rsidRPr="002F6659">
        <w:rPr>
          <w:b/>
          <w:bCs/>
          <w:lang w:val="ru-RU"/>
        </w:rPr>
        <w:t>/счет 40702810938120004291</w:t>
      </w:r>
    </w:p>
    <w:p w14:paraId="7047FA29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 xml:space="preserve">Банк: Публичное акционерное общество «Сбербанк России» </w:t>
      </w:r>
    </w:p>
    <w:p w14:paraId="1454FBE5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proofErr w:type="gramStart"/>
      <w:r w:rsidRPr="002F6659">
        <w:rPr>
          <w:b/>
          <w:bCs/>
          <w:lang w:val="ru-RU"/>
        </w:rPr>
        <w:t>к</w:t>
      </w:r>
      <w:proofErr w:type="gramEnd"/>
      <w:r w:rsidRPr="002F6659">
        <w:rPr>
          <w:b/>
          <w:bCs/>
          <w:lang w:val="ru-RU"/>
        </w:rPr>
        <w:t>/счет 30101810400000000225</w:t>
      </w:r>
    </w:p>
    <w:p w14:paraId="1B50438E" w14:textId="77777777" w:rsidR="006E2396" w:rsidRPr="002F6659" w:rsidRDefault="006E2396" w:rsidP="006E2396">
      <w:pPr>
        <w:ind w:firstLine="709"/>
        <w:outlineLvl w:val="1"/>
        <w:rPr>
          <w:b/>
          <w:bCs/>
          <w:lang w:val="ru-RU"/>
        </w:rPr>
      </w:pPr>
      <w:r w:rsidRPr="002F6659">
        <w:rPr>
          <w:b/>
          <w:bCs/>
          <w:lang w:val="ru-RU"/>
        </w:rPr>
        <w:t>БИК 044525225</w:t>
      </w:r>
    </w:p>
    <w:p w14:paraId="713C5D60" w14:textId="77CC8184" w:rsidR="006E2396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lang w:val="ru-RU"/>
        </w:rPr>
        <w:t>Назначение платежа</w:t>
      </w:r>
      <w:r w:rsidRPr="00DE77EC">
        <w:rPr>
          <w:rFonts w:eastAsia="Times New Roman"/>
          <w:bCs/>
          <w:lang w:val="ru-RU" w:eastAsia="ru-RU"/>
        </w:rPr>
        <w:t xml:space="preserve">: </w:t>
      </w:r>
      <w:r w:rsidRPr="00DE77EC">
        <w:rPr>
          <w:lang w:val="ru-RU"/>
        </w:rPr>
        <w:t xml:space="preserve">«задаток для участия в аукционе </w:t>
      </w:r>
      <w:r w:rsidRPr="00DE77EC">
        <w:rPr>
          <w:bCs/>
          <w:lang w:val="ru-RU"/>
        </w:rPr>
        <w:t>________________ (указать код лота</w:t>
      </w:r>
      <w:r w:rsidRPr="00DE77EC">
        <w:rPr>
          <w:lang w:val="ru-RU"/>
        </w:rPr>
        <w:t xml:space="preserve"> на электронной площадке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lot</w:instrText>
      </w:r>
      <w:r w:rsidR="00CC695B" w:rsidRPr="00B53513">
        <w:rPr>
          <w:lang w:val="ru-RU"/>
        </w:rPr>
        <w:instrText>-</w:instrText>
      </w:r>
      <w:r w:rsidR="00CC695B">
        <w:instrText>online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rPr>
          <w:rStyle w:val="a4"/>
          <w:color w:val="auto"/>
        </w:rPr>
        <w:t>www</w:t>
      </w:r>
      <w:r w:rsidRPr="00DE77EC">
        <w:rPr>
          <w:rStyle w:val="a4"/>
          <w:color w:val="auto"/>
          <w:lang w:val="ru-RU"/>
        </w:rPr>
        <w:t>.</w:t>
      </w:r>
      <w:r w:rsidRPr="00DE77EC">
        <w:rPr>
          <w:rStyle w:val="a4"/>
          <w:color w:val="auto"/>
        </w:rPr>
        <w:t>lot</w:t>
      </w:r>
      <w:r w:rsidRPr="00DE77EC">
        <w:rPr>
          <w:rStyle w:val="a4"/>
          <w:color w:val="auto"/>
          <w:lang w:val="ru-RU"/>
        </w:rPr>
        <w:t>-</w:t>
      </w:r>
      <w:r w:rsidRPr="00DE77EC">
        <w:rPr>
          <w:rStyle w:val="a4"/>
          <w:color w:val="auto"/>
        </w:rPr>
        <w:t>online</w:t>
      </w:r>
      <w:r w:rsidRPr="00DE77EC">
        <w:rPr>
          <w:rStyle w:val="a4"/>
          <w:color w:val="auto"/>
          <w:lang w:val="ru-RU"/>
        </w:rPr>
        <w:t>.</w:t>
      </w:r>
      <w:proofErr w:type="spellStart"/>
      <w:r w:rsidRPr="00DE77EC">
        <w:rPr>
          <w:rStyle w:val="a4"/>
          <w:color w:val="auto"/>
        </w:rPr>
        <w:t>ru</w:t>
      </w:r>
      <w:proofErr w:type="spellEnd"/>
      <w:r w:rsidR="00CC695B">
        <w:rPr>
          <w:rStyle w:val="a4"/>
          <w:color w:val="auto"/>
        </w:rPr>
        <w:fldChar w:fldCharType="end"/>
      </w:r>
      <w:r w:rsidRPr="00DE77EC">
        <w:rPr>
          <w:lang w:val="ru-RU"/>
        </w:rPr>
        <w:t>) по продаже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100% доли в уставном капитале </w:t>
      </w:r>
      <w:r w:rsidR="00CC5EE6">
        <w:rPr>
          <w:rFonts w:eastAsia="Times New Roman"/>
          <w:b/>
          <w:bCs/>
          <w:lang w:val="ru-RU"/>
        </w:rPr>
        <w:t>ООО ОО «Муниципальная охрана»</w:t>
      </w:r>
      <w:r>
        <w:rPr>
          <w:rFonts w:eastAsia="Times New Roman"/>
          <w:bCs/>
          <w:lang w:val="ru-RU" w:eastAsia="ru-RU"/>
        </w:rPr>
        <w:t xml:space="preserve">. </w:t>
      </w:r>
    </w:p>
    <w:p w14:paraId="33D70DF5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Оплата задатка НДС не облагается.</w:t>
      </w:r>
    </w:p>
    <w:p w14:paraId="5C3F4100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>9.1.2. Задаток вносится единым платежом.</w:t>
      </w:r>
    </w:p>
    <w:p w14:paraId="01AD8468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E77EC">
        <w:rPr>
          <w:rFonts w:eastAsia="Times New Roman"/>
          <w:bCs/>
          <w:lang w:val="ru-RU" w:eastAsia="ru-RU"/>
        </w:rPr>
        <w:t xml:space="preserve">9.1.3. Документом, подтверждающим поступление задатка на счет Продавца, является выписка с одного из указанных </w:t>
      </w:r>
      <w:r w:rsidRPr="00DE77EC">
        <w:rPr>
          <w:lang w:val="ru-RU"/>
        </w:rPr>
        <w:t>расчетных</w:t>
      </w:r>
      <w:r w:rsidRPr="00DE77EC">
        <w:rPr>
          <w:rFonts w:eastAsia="Times New Roman"/>
          <w:bCs/>
          <w:lang w:val="ru-RU" w:eastAsia="ru-RU"/>
        </w:rPr>
        <w:t xml:space="preserve"> счетов.</w:t>
      </w:r>
    </w:p>
    <w:p w14:paraId="78BD305E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0CF574E6" w14:textId="77777777" w:rsidR="006E2396" w:rsidRPr="00DE77EC" w:rsidRDefault="006E2396" w:rsidP="002F6659">
      <w:pPr>
        <w:numPr>
          <w:ilvl w:val="1"/>
          <w:numId w:val="4"/>
        </w:numPr>
        <w:ind w:left="0" w:firstLine="709"/>
        <w:jc w:val="both"/>
        <w:rPr>
          <w:rFonts w:eastAsia="Times New Roman"/>
          <w:b/>
          <w:bCs/>
          <w:lang w:val="ru-RU" w:eastAsia="ru-RU"/>
        </w:rPr>
      </w:pPr>
      <w:r w:rsidRPr="00DE77EC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3F92516E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rFonts w:eastAsia="Times New Roman"/>
          <w:bCs/>
          <w:lang w:val="ru-RU" w:eastAsia="ru-RU"/>
        </w:rPr>
        <w:t xml:space="preserve">9.2.1. Лицам, </w:t>
      </w:r>
      <w:r w:rsidRPr="00DE77EC">
        <w:rPr>
          <w:bCs/>
          <w:lang w:val="ru-RU"/>
        </w:rPr>
        <w:t>перечислившим задаток для участия в продаже имущества на аукционе, денежные средства возвращаются в следующем порядке:</w:t>
      </w:r>
    </w:p>
    <w:p w14:paraId="6B4AB370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2BD2BEA8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DE77EC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4EE90D52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9.2.2. Задаток Победителя продажи имущества засчитывается в счет оплаты приобретаемого имущества и подлежит перечислению в установленном порядке  Собственнику имущества в течение 5 (пяти) календарных дней со дня истечения срока, установленного для заключения договора купли-продажи имущества.</w:t>
      </w:r>
    </w:p>
    <w:p w14:paraId="5DB0D7E8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457C64E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E77EC">
        <w:rPr>
          <w:bCs/>
          <w:lang w:val="ru-RU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165F952D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E77EC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6BEA95F8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E77EC">
        <w:rPr>
          <w:lang w:val="ru-RU"/>
        </w:rPr>
        <w:t>9.2.6. В случае отзыва Претендентом заявки позднее даты окончания приема заявок задаток возвращается в порядке, установленном для Участников.</w:t>
      </w:r>
    </w:p>
    <w:p w14:paraId="218834E5" w14:textId="77777777" w:rsidR="006E2396" w:rsidRPr="00DE77EC" w:rsidRDefault="006E2396" w:rsidP="006E2396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lang w:val="ru-RU"/>
        </w:rPr>
        <w:t>9.2.7. При нарушении Продавцом сроков возврата задатка Продавец уплачивают Претендент</w:t>
      </w:r>
      <w:proofErr w:type="gramStart"/>
      <w:r w:rsidRPr="00DE77EC">
        <w:rPr>
          <w:lang w:val="ru-RU"/>
        </w:rPr>
        <w:t>у(</w:t>
      </w:r>
      <w:proofErr w:type="spellStart"/>
      <w:proofErr w:type="gramEnd"/>
      <w:r w:rsidRPr="00DE77EC">
        <w:rPr>
          <w:lang w:val="ru-RU"/>
        </w:rPr>
        <w:t>ам</w:t>
      </w:r>
      <w:proofErr w:type="spellEnd"/>
      <w:r w:rsidRPr="00DE77EC">
        <w:rPr>
          <w:lang w:val="ru-RU"/>
        </w:rPr>
        <w:t xml:space="preserve">) пени в размере одной </w:t>
      </w:r>
      <w:proofErr w:type="spellStart"/>
      <w:r w:rsidRPr="00DE77EC">
        <w:rPr>
          <w:lang w:val="ru-RU"/>
        </w:rPr>
        <w:t>стопятидесятой</w:t>
      </w:r>
      <w:proofErr w:type="spellEnd"/>
      <w:r w:rsidRPr="00DE77EC">
        <w:rPr>
          <w:lang w:val="ru-RU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0161FAF4" w14:textId="77777777" w:rsidR="006E2396" w:rsidRPr="00DE77EC" w:rsidRDefault="006E2396" w:rsidP="006E2396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26E51A3D" w14:textId="77777777" w:rsidR="006E2396" w:rsidRPr="00DE77EC" w:rsidRDefault="006E2396" w:rsidP="006E2396">
      <w:pPr>
        <w:pStyle w:val="af4"/>
        <w:numPr>
          <w:ilvl w:val="0"/>
          <w:numId w:val="4"/>
        </w:numPr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DE77EC">
        <w:rPr>
          <w:rFonts w:eastAsia="Times New Roman"/>
          <w:b/>
          <w:bCs/>
          <w:lang w:val="ru-RU" w:eastAsia="ru-RU"/>
        </w:rPr>
        <w:t xml:space="preserve">муществе, </w:t>
      </w:r>
      <w:r w:rsidRPr="00DE77EC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3E2C6775" w14:textId="77777777" w:rsidR="006E2396" w:rsidRPr="00DE77EC" w:rsidRDefault="006E2396" w:rsidP="006E2396">
      <w:pPr>
        <w:ind w:right="57" w:firstLine="720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10.1. </w:t>
      </w:r>
      <w:proofErr w:type="gramStart"/>
      <w:r w:rsidRPr="00DE77EC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</w:t>
      </w:r>
      <w:r w:rsidRPr="00825A33">
        <w:rPr>
          <w:rFonts w:eastAsia="Times New Roman"/>
          <w:lang w:val="ru-RU" w:eastAsia="ru-RU"/>
        </w:rPr>
        <w:t>www.torgi.gov.ru</w:t>
      </w:r>
      <w:r w:rsidRPr="00DE77EC">
        <w:rPr>
          <w:rFonts w:eastAsia="Times New Roman"/>
          <w:lang w:val="ru-RU" w:eastAsia="ru-RU"/>
        </w:rPr>
        <w:t xml:space="preserve">, на </w:t>
      </w:r>
      <w:r w:rsidRPr="00DE77EC">
        <w:rPr>
          <w:rFonts w:eastAsia="Times New Roman"/>
          <w:lang w:val="ru-RU"/>
        </w:rPr>
        <w:t xml:space="preserve">официальном сайте </w:t>
      </w:r>
      <w:r>
        <w:rPr>
          <w:rFonts w:eastAsia="Times New Roman"/>
          <w:lang w:val="ru-RU"/>
        </w:rPr>
        <w:t>Администрации городского округа Красногорск Московской области</w:t>
      </w:r>
      <w:r w:rsidRPr="00DE77EC">
        <w:rPr>
          <w:rFonts w:eastAsia="Times New Roman"/>
          <w:lang w:val="ru-RU"/>
        </w:rPr>
        <w:t xml:space="preserve"> в сети «Интернет» </w:t>
      </w:r>
      <w:proofErr w:type="spellStart"/>
      <w:r w:rsidRPr="00DF76DE">
        <w:t>krasnogorsk</w:t>
      </w:r>
      <w:proofErr w:type="spellEnd"/>
      <w:r w:rsidRPr="00DF76DE">
        <w:rPr>
          <w:lang w:val="ru-RU"/>
        </w:rPr>
        <w:t>-</w:t>
      </w:r>
      <w:proofErr w:type="spellStart"/>
      <w:r w:rsidRPr="00DF76DE">
        <w:t>adm</w:t>
      </w:r>
      <w:proofErr w:type="spellEnd"/>
      <w:r w:rsidRPr="00DF76DE">
        <w:rPr>
          <w:lang w:val="ru-RU"/>
        </w:rPr>
        <w:t>.</w:t>
      </w:r>
      <w:proofErr w:type="spellStart"/>
      <w:r w:rsidRPr="00DF76DE">
        <w:t>ru</w:t>
      </w:r>
      <w:proofErr w:type="spellEnd"/>
      <w:r w:rsidRPr="00DE77EC">
        <w:rPr>
          <w:rFonts w:eastAsia="Times New Roman"/>
          <w:lang w:val="ru-RU"/>
        </w:rPr>
        <w:t xml:space="preserve">, на </w:t>
      </w:r>
      <w:r w:rsidRPr="00DE77EC">
        <w:rPr>
          <w:rFonts w:eastAsia="Times New Roman"/>
          <w:lang w:val="ru-RU" w:eastAsia="ru-RU"/>
        </w:rPr>
        <w:t xml:space="preserve">официальном сайте Продавца в сети «Интернет» </w:t>
      </w:r>
      <w:r w:rsidRPr="00DE77EC">
        <w:rPr>
          <w:rFonts w:eastAsia="Times New Roman"/>
          <w:lang w:eastAsia="ru-RU"/>
        </w:rPr>
        <w:t>www</w:t>
      </w:r>
      <w:r w:rsidRPr="00DE77EC">
        <w:rPr>
          <w:rFonts w:eastAsia="Times New Roman"/>
          <w:lang w:val="ru-RU" w:eastAsia="ru-RU"/>
        </w:rPr>
        <w:t>.</w:t>
      </w:r>
      <w:r w:rsidRPr="00DE77EC">
        <w:rPr>
          <w:rFonts w:eastAsia="Times New Roman"/>
          <w:lang w:eastAsia="ru-RU"/>
        </w:rPr>
        <w:t>auction</w:t>
      </w:r>
      <w:r w:rsidRPr="00DE77EC">
        <w:rPr>
          <w:rFonts w:eastAsia="Times New Roman"/>
          <w:lang w:val="ru-RU" w:eastAsia="ru-RU"/>
        </w:rPr>
        <w:t>-</w:t>
      </w:r>
      <w:r w:rsidRPr="00DE77EC">
        <w:rPr>
          <w:rFonts w:eastAsia="Times New Roman"/>
          <w:lang w:eastAsia="ru-RU"/>
        </w:rPr>
        <w:t>house</w:t>
      </w:r>
      <w:r w:rsidRPr="00DE77EC">
        <w:rPr>
          <w:rFonts w:eastAsia="Times New Roman"/>
          <w:lang w:val="ru-RU" w:eastAsia="ru-RU"/>
        </w:rPr>
        <w:t>.</w:t>
      </w:r>
      <w:proofErr w:type="spellStart"/>
      <w:r w:rsidRPr="00DE77EC">
        <w:rPr>
          <w:rFonts w:eastAsia="Times New Roman"/>
          <w:lang w:eastAsia="ru-RU"/>
        </w:rPr>
        <w:t>ru</w:t>
      </w:r>
      <w:proofErr w:type="spellEnd"/>
      <w:r w:rsidRPr="00DE77EC">
        <w:rPr>
          <w:rFonts w:eastAsia="Times New Roman"/>
          <w:lang w:val="ru-RU"/>
        </w:rPr>
        <w:t xml:space="preserve">, на сайте Оператора в сети «Интернет» </w:t>
      </w:r>
      <w:r w:rsidRPr="00DE77EC">
        <w:rPr>
          <w:rFonts w:eastAsia="Times New Roman"/>
        </w:rPr>
        <w:t>www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lot</w:t>
      </w:r>
      <w:r w:rsidRPr="00DE77EC">
        <w:rPr>
          <w:rFonts w:eastAsia="Times New Roman"/>
          <w:lang w:val="ru-RU"/>
        </w:rPr>
        <w:t>-</w:t>
      </w:r>
      <w:r w:rsidRPr="00DE77EC">
        <w:rPr>
          <w:rFonts w:eastAsia="Times New Roman"/>
        </w:rPr>
        <w:t>online</w:t>
      </w:r>
      <w:r w:rsidRPr="00DE77EC">
        <w:rPr>
          <w:rFonts w:eastAsia="Times New Roman"/>
          <w:lang w:val="ru-RU"/>
        </w:rPr>
        <w:t>.</w:t>
      </w:r>
      <w:proofErr w:type="spellStart"/>
      <w:r w:rsidRPr="00DE77EC">
        <w:rPr>
          <w:rFonts w:eastAsia="Times New Roman"/>
        </w:rPr>
        <w:t>ru</w:t>
      </w:r>
      <w:proofErr w:type="spellEnd"/>
      <w:r w:rsidRPr="00DE77EC">
        <w:rPr>
          <w:rFonts w:eastAsia="Times New Roman"/>
          <w:lang w:val="ru-RU"/>
        </w:rPr>
        <w:t xml:space="preserve">, </w:t>
      </w:r>
      <w:r w:rsidRPr="00DE77EC">
        <w:rPr>
          <w:rFonts w:eastAsia="Times New Roman"/>
          <w:lang w:val="ru-RU" w:eastAsia="ru-RU"/>
        </w:rPr>
        <w:t>и содержит следующее:</w:t>
      </w:r>
      <w:proofErr w:type="gramEnd"/>
    </w:p>
    <w:p w14:paraId="4889DBEB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BC69186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б) форма заявки (приложение № 1);</w:t>
      </w:r>
    </w:p>
    <w:p w14:paraId="3BC9A2A3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Pr="00DE77EC">
        <w:rPr>
          <w:rFonts w:eastAsia="Times New Roman"/>
          <w:lang w:val="ru-RU" w:eastAsia="ru-RU"/>
        </w:rPr>
        <w:t xml:space="preserve">) проект договора купли-продажи имущества (приложение № </w:t>
      </w:r>
      <w:r>
        <w:rPr>
          <w:rFonts w:eastAsia="Times New Roman"/>
          <w:lang w:val="ru-RU" w:eastAsia="ru-RU"/>
        </w:rPr>
        <w:t>2</w:t>
      </w:r>
      <w:r w:rsidRPr="00DE77EC">
        <w:rPr>
          <w:rFonts w:eastAsia="Times New Roman"/>
          <w:lang w:val="ru-RU" w:eastAsia="ru-RU"/>
        </w:rPr>
        <w:t>);</w:t>
      </w:r>
    </w:p>
    <w:p w14:paraId="417122B4" w14:textId="2869A82B" w:rsidR="006E2396" w:rsidRDefault="006E2396" w:rsidP="006E2396">
      <w:pPr>
        <w:pStyle w:val="22"/>
        <w:spacing w:after="0" w:line="233" w:lineRule="auto"/>
        <w:ind w:left="720"/>
        <w:jc w:val="both"/>
        <w:rPr>
          <w:lang w:val="ru-RU"/>
        </w:rPr>
      </w:pPr>
      <w:r>
        <w:rPr>
          <w:lang w:val="ru-RU"/>
        </w:rPr>
        <w:t>г</w:t>
      </w:r>
      <w:r w:rsidRPr="00DE77EC">
        <w:rPr>
          <w:lang w:val="ru-RU"/>
        </w:rPr>
        <w:t>) форма соглашения о выплате вознаграждения (приложение №</w:t>
      </w:r>
      <w:r>
        <w:rPr>
          <w:lang w:val="ru-RU"/>
        </w:rPr>
        <w:t>3</w:t>
      </w:r>
      <w:r w:rsidRPr="00DE77EC">
        <w:rPr>
          <w:lang w:val="ru-RU"/>
        </w:rPr>
        <w:t>);</w:t>
      </w:r>
    </w:p>
    <w:p w14:paraId="2C4D24EA" w14:textId="1D0FDC6F" w:rsidR="006E2396" w:rsidRPr="00DE77EC" w:rsidRDefault="00F03E55" w:rsidP="006E2396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lastRenderedPageBreak/>
        <w:t>д</w:t>
      </w:r>
      <w:r w:rsidR="006E2396" w:rsidRPr="00DE77EC">
        <w:rPr>
          <w:lang w:val="ru-RU"/>
        </w:rPr>
        <w:t xml:space="preserve">) </w:t>
      </w:r>
      <w:r w:rsidR="006E2396" w:rsidRPr="00DE77EC">
        <w:rPr>
          <w:rFonts w:eastAsia="Times New Roman"/>
          <w:lang w:val="ru-RU" w:eastAsia="ru-RU"/>
        </w:rPr>
        <w:t>иные сведения, предусмотренные Федеральным законом от 21 декабря 2001 г. №</w:t>
      </w:r>
      <w:r w:rsidR="006E2396">
        <w:rPr>
          <w:rFonts w:eastAsia="Times New Roman"/>
          <w:lang w:val="ru-RU" w:eastAsia="ru-RU"/>
        </w:rPr>
        <w:t> </w:t>
      </w:r>
      <w:r w:rsidR="006E2396" w:rsidRPr="00DE77EC">
        <w:rPr>
          <w:rFonts w:eastAsia="Times New Roman"/>
          <w:lang w:val="ru-RU" w:eastAsia="ru-RU"/>
        </w:rPr>
        <w:t>178-ФЗ «О приватизации государственного и муниципального имущества».</w:t>
      </w:r>
    </w:p>
    <w:p w14:paraId="268DF076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10.2. </w:t>
      </w:r>
      <w:proofErr w:type="gramStart"/>
      <w:r w:rsidRPr="00DE77EC">
        <w:rPr>
          <w:rFonts w:eastAsia="Times New Roman"/>
          <w:lang w:val="ru-RU" w:eastAsia="ru-RU"/>
        </w:rPr>
        <w:t xml:space="preserve">С дополнительной информацией об участии в аукционе, о порядке проведения аукциона,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bookmarkStart w:id="1" w:name="_GoBack"/>
      <w:r w:rsidR="00B11346">
        <w:fldChar w:fldCharType="begin"/>
      </w:r>
      <w:r w:rsidR="00B11346" w:rsidRPr="00B53513">
        <w:rPr>
          <w:lang w:val="ru-RU"/>
        </w:rPr>
        <w:instrText xml:space="preserve"> </w:instrText>
      </w:r>
      <w:r w:rsidR="00B11346">
        <w:instrText>HYPERLINK</w:instrText>
      </w:r>
      <w:r w:rsidR="00B11346" w:rsidRPr="00B53513">
        <w:rPr>
          <w:lang w:val="ru-RU"/>
        </w:rPr>
        <w:instrText xml:space="preserve"> "</w:instrText>
      </w:r>
      <w:r w:rsidR="00B11346">
        <w:instrText>http</w:instrText>
      </w:r>
      <w:r w:rsidR="00B11346" w:rsidRPr="00B53513">
        <w:rPr>
          <w:lang w:val="ru-RU"/>
        </w:rPr>
        <w:instrText>://</w:instrText>
      </w:r>
      <w:r w:rsidR="00B11346">
        <w:instrText>www</w:instrText>
      </w:r>
      <w:r w:rsidR="00B11346" w:rsidRPr="00B53513">
        <w:rPr>
          <w:lang w:val="ru-RU"/>
        </w:rPr>
        <w:instrText>.</w:instrText>
      </w:r>
      <w:r w:rsidR="00B11346">
        <w:instrText>torgi</w:instrText>
      </w:r>
      <w:r w:rsidR="00B11346" w:rsidRPr="00B53513">
        <w:rPr>
          <w:lang w:val="ru-RU"/>
        </w:rPr>
        <w:instrText>.</w:instrText>
      </w:r>
      <w:r w:rsidR="00B11346">
        <w:instrText>gov</w:instrText>
      </w:r>
      <w:r w:rsidR="00B11346" w:rsidRPr="00B53513">
        <w:rPr>
          <w:lang w:val="ru-RU"/>
        </w:rPr>
        <w:instrText>.</w:instrText>
      </w:r>
      <w:r w:rsidR="00B11346">
        <w:instrText>ru</w:instrText>
      </w:r>
      <w:r w:rsidR="00B11346" w:rsidRPr="00B53513">
        <w:rPr>
          <w:lang w:val="ru-RU"/>
        </w:rPr>
        <w:instrText xml:space="preserve">" </w:instrText>
      </w:r>
      <w:r w:rsidR="00B11346">
        <w:fldChar w:fldCharType="separate"/>
      </w:r>
      <w:r w:rsidRPr="00DE77EC">
        <w:rPr>
          <w:rStyle w:val="a4"/>
          <w:rFonts w:eastAsia="Times New Roman"/>
          <w:lang w:val="ru-RU" w:eastAsia="ru-RU"/>
        </w:rPr>
        <w:t>www.torgi.gov.ru</w:t>
      </w:r>
      <w:r w:rsidR="00B11346">
        <w:rPr>
          <w:rStyle w:val="a4"/>
          <w:rFonts w:eastAsia="Times New Roman"/>
          <w:lang w:val="ru-RU" w:eastAsia="ru-RU"/>
        </w:rPr>
        <w:fldChar w:fldCharType="end"/>
      </w:r>
      <w:bookmarkEnd w:id="1"/>
      <w:r w:rsidRPr="00DE77EC">
        <w:rPr>
          <w:rFonts w:eastAsia="Times New Roman"/>
          <w:lang w:val="ru-RU" w:eastAsia="ru-RU"/>
        </w:rPr>
        <w:t xml:space="preserve">, на </w:t>
      </w:r>
      <w:r w:rsidRPr="00DE77EC">
        <w:rPr>
          <w:rFonts w:eastAsia="Times New Roman"/>
          <w:lang w:val="ru-RU"/>
        </w:rPr>
        <w:t xml:space="preserve">официальном сайте </w:t>
      </w:r>
      <w:r>
        <w:rPr>
          <w:rFonts w:eastAsia="Times New Roman"/>
          <w:lang w:val="ru-RU"/>
        </w:rPr>
        <w:t>Администрации городского округа Красногорск Московской области</w:t>
      </w:r>
      <w:r w:rsidRPr="00DE77EC">
        <w:rPr>
          <w:rFonts w:eastAsia="Times New Roman"/>
          <w:lang w:val="ru-RU"/>
        </w:rPr>
        <w:t xml:space="preserve"> в сети «Интернет» </w:t>
      </w:r>
      <w:proofErr w:type="spellStart"/>
      <w:r w:rsidRPr="00DF76DE">
        <w:t>krasnogorsk</w:t>
      </w:r>
      <w:proofErr w:type="spellEnd"/>
      <w:r w:rsidRPr="00DF76DE">
        <w:rPr>
          <w:lang w:val="ru-RU"/>
        </w:rPr>
        <w:t>-</w:t>
      </w:r>
      <w:proofErr w:type="spellStart"/>
      <w:r w:rsidRPr="00DF76DE">
        <w:t>adm</w:t>
      </w:r>
      <w:proofErr w:type="spellEnd"/>
      <w:r w:rsidRPr="00DF76DE">
        <w:rPr>
          <w:lang w:val="ru-RU"/>
        </w:rPr>
        <w:t>.</w:t>
      </w:r>
      <w:proofErr w:type="spellStart"/>
      <w:r w:rsidRPr="00DF76DE">
        <w:t>ru</w:t>
      </w:r>
      <w:proofErr w:type="spellEnd"/>
      <w:r w:rsidRPr="00DE77EC">
        <w:rPr>
          <w:rFonts w:eastAsia="Times New Roman"/>
          <w:lang w:val="ru-RU"/>
        </w:rPr>
        <w:t xml:space="preserve">, на </w:t>
      </w:r>
      <w:r w:rsidRPr="00DE77EC">
        <w:rPr>
          <w:rFonts w:eastAsia="Times New Roman"/>
          <w:lang w:val="ru-RU" w:eastAsia="ru-RU"/>
        </w:rPr>
        <w:t xml:space="preserve">официальном сайте Продавца в сети «Интернет» </w:t>
      </w:r>
      <w:r w:rsidRPr="00DE77EC">
        <w:rPr>
          <w:rFonts w:eastAsia="Times New Roman"/>
          <w:lang w:eastAsia="ru-RU"/>
        </w:rPr>
        <w:t>www</w:t>
      </w:r>
      <w:r w:rsidRPr="00DE77EC">
        <w:rPr>
          <w:rFonts w:eastAsia="Times New Roman"/>
          <w:lang w:val="ru-RU" w:eastAsia="ru-RU"/>
        </w:rPr>
        <w:t>.</w:t>
      </w:r>
      <w:r w:rsidRPr="00DE77EC">
        <w:rPr>
          <w:rFonts w:eastAsia="Times New Roman"/>
          <w:lang w:eastAsia="ru-RU"/>
        </w:rPr>
        <w:t>auction</w:t>
      </w:r>
      <w:r w:rsidRPr="00DE77EC">
        <w:rPr>
          <w:rFonts w:eastAsia="Times New Roman"/>
          <w:lang w:val="ru-RU" w:eastAsia="ru-RU"/>
        </w:rPr>
        <w:t>-</w:t>
      </w:r>
      <w:r w:rsidRPr="00DE77EC">
        <w:rPr>
          <w:rFonts w:eastAsia="Times New Roman"/>
          <w:lang w:eastAsia="ru-RU"/>
        </w:rPr>
        <w:t>house</w:t>
      </w:r>
      <w:r w:rsidRPr="00DE77EC">
        <w:rPr>
          <w:rFonts w:eastAsia="Times New Roman"/>
          <w:lang w:val="ru-RU" w:eastAsia="ru-RU"/>
        </w:rPr>
        <w:t>.</w:t>
      </w:r>
      <w:proofErr w:type="spellStart"/>
      <w:r w:rsidRPr="00DE77EC">
        <w:rPr>
          <w:rFonts w:eastAsia="Times New Roman"/>
          <w:lang w:eastAsia="ru-RU"/>
        </w:rPr>
        <w:t>ru</w:t>
      </w:r>
      <w:proofErr w:type="spellEnd"/>
      <w:r w:rsidRPr="00DE77EC">
        <w:rPr>
          <w:rFonts w:eastAsia="Times New Roman"/>
          <w:lang w:val="ru-RU"/>
        </w:rPr>
        <w:t>, на сайте Оператора в</w:t>
      </w:r>
      <w:proofErr w:type="gramEnd"/>
      <w:r w:rsidRPr="00DE77EC">
        <w:rPr>
          <w:rFonts w:eastAsia="Times New Roman"/>
          <w:lang w:val="ru-RU"/>
        </w:rPr>
        <w:t xml:space="preserve"> сети «Интернет» </w:t>
      </w:r>
      <w:r w:rsidRPr="00DE77EC">
        <w:rPr>
          <w:rFonts w:eastAsia="Times New Roman"/>
        </w:rPr>
        <w:t>www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lot</w:t>
      </w:r>
      <w:r w:rsidRPr="00DE77EC">
        <w:rPr>
          <w:rFonts w:eastAsia="Times New Roman"/>
          <w:lang w:val="ru-RU"/>
        </w:rPr>
        <w:t>-</w:t>
      </w:r>
      <w:r w:rsidRPr="00DE77EC">
        <w:rPr>
          <w:rFonts w:eastAsia="Times New Roman"/>
        </w:rPr>
        <w:t>online</w:t>
      </w:r>
      <w:r w:rsidRPr="00DE77EC">
        <w:rPr>
          <w:rFonts w:eastAsia="Times New Roman"/>
          <w:lang w:val="ru-RU"/>
        </w:rPr>
        <w:t>.</w:t>
      </w:r>
      <w:proofErr w:type="spellStart"/>
      <w:r w:rsidRPr="00DE77EC">
        <w:rPr>
          <w:rFonts w:eastAsia="Times New Roman"/>
        </w:rPr>
        <w:t>ru</w:t>
      </w:r>
      <w:proofErr w:type="spellEnd"/>
      <w:r w:rsidRPr="00DE77EC">
        <w:rPr>
          <w:rFonts w:eastAsia="Times New Roman"/>
          <w:lang w:val="ru-RU"/>
        </w:rPr>
        <w:t xml:space="preserve"> </w:t>
      </w:r>
      <w:r w:rsidRPr="00DE77EC">
        <w:rPr>
          <w:rFonts w:eastAsia="Times New Roman"/>
          <w:lang w:val="ru-RU" w:eastAsia="ru-RU"/>
        </w:rPr>
        <w:t>и по телефон</w:t>
      </w:r>
      <w:r>
        <w:rPr>
          <w:rFonts w:eastAsia="Times New Roman"/>
          <w:lang w:val="ru-RU" w:eastAsia="ru-RU"/>
        </w:rPr>
        <w:t>ам: 8-495-234-04-00,</w:t>
      </w:r>
      <w:r w:rsidRPr="00DE77EC">
        <w:rPr>
          <w:rFonts w:eastAsia="Times New Roman"/>
          <w:lang w:val="ru-RU" w:eastAsia="ru-RU"/>
        </w:rPr>
        <w:t xml:space="preserve"> </w:t>
      </w:r>
      <w:r w:rsidRPr="00DE77EC">
        <w:rPr>
          <w:bCs/>
          <w:iCs/>
          <w:lang w:val="ru-RU"/>
        </w:rPr>
        <w:t>8-800-777-57-57</w:t>
      </w:r>
      <w:r w:rsidRPr="00DE77EC">
        <w:rPr>
          <w:rFonts w:eastAsia="Times New Roman"/>
          <w:lang w:val="ru-RU" w:eastAsia="ru-RU"/>
        </w:rPr>
        <w:t>.</w:t>
      </w:r>
    </w:p>
    <w:p w14:paraId="2E4EB556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</w:t>
      </w:r>
      <w:proofErr w:type="gramStart"/>
      <w:r w:rsidRPr="00DE77EC">
        <w:rPr>
          <w:rFonts w:eastAsia="Times New Roman"/>
          <w:lang w:val="ru-RU" w:eastAsia="ru-RU"/>
        </w:rPr>
        <w:t xml:space="preserve">ии </w:t>
      </w:r>
      <w:r>
        <w:rPr>
          <w:rFonts w:eastAsia="Times New Roman"/>
          <w:lang w:val="ru-RU" w:eastAsia="ru-RU"/>
        </w:rPr>
        <w:t>ау</w:t>
      </w:r>
      <w:proofErr w:type="gramEnd"/>
      <w:r>
        <w:rPr>
          <w:rFonts w:eastAsia="Times New Roman"/>
          <w:lang w:val="ru-RU" w:eastAsia="ru-RU"/>
        </w:rPr>
        <w:t>кциона по продаже</w:t>
      </w:r>
      <w:r w:rsidRPr="00DE77EC">
        <w:rPr>
          <w:rFonts w:eastAsia="Times New Roman"/>
          <w:lang w:val="ru-RU" w:eastAsia="ru-RU"/>
        </w:rPr>
        <w:t xml:space="preserve"> имущества, запрос о разъяснении размещенной информации.</w:t>
      </w:r>
    </w:p>
    <w:p w14:paraId="1C8F6F3F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</w:t>
      </w:r>
      <w:r w:rsidRPr="00DE77EC">
        <w:rPr>
          <w:rFonts w:eastAsia="Times New Roman"/>
          <w:lang w:eastAsia="ru-RU"/>
        </w:rPr>
        <w:t> </w:t>
      </w:r>
      <w:r w:rsidRPr="00DE77EC">
        <w:rPr>
          <w:rFonts w:eastAsia="Times New Roman"/>
          <w:lang w:val="ru-RU" w:eastAsia="ru-RU"/>
        </w:rPr>
        <w:t>(пяти) рабочих дней до окончания подачи заявок.</w:t>
      </w:r>
    </w:p>
    <w:p w14:paraId="45AB96E8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2C92602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59C411DC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10.4. С дополнительной информацией о приватизируемом имуществе</w:t>
      </w:r>
      <w:r>
        <w:rPr>
          <w:rFonts w:eastAsia="Times New Roman"/>
          <w:lang w:val="ru-RU" w:eastAsia="ru-RU"/>
        </w:rPr>
        <w:t xml:space="preserve"> и порядке осмотра</w:t>
      </w:r>
      <w:r w:rsidRPr="00DE77EC">
        <w:rPr>
          <w:rFonts w:eastAsia="Times New Roman"/>
          <w:lang w:val="ru-RU" w:eastAsia="ru-RU"/>
        </w:rPr>
        <w:t xml:space="preserve"> можно ознакомиться по телефону: 8-800-777-57-57, </w:t>
      </w:r>
      <w:r>
        <w:rPr>
          <w:rFonts w:eastAsia="Times New Roman"/>
          <w:lang w:val="ru-RU" w:eastAsia="ru-RU"/>
        </w:rPr>
        <w:t>8-495-234-04-04 (</w:t>
      </w:r>
      <w:proofErr w:type="spellStart"/>
      <w:r>
        <w:rPr>
          <w:rFonts w:eastAsia="Times New Roman"/>
          <w:lang w:val="ru-RU" w:eastAsia="ru-RU"/>
        </w:rPr>
        <w:t>внутр</w:t>
      </w:r>
      <w:proofErr w:type="spellEnd"/>
      <w:r>
        <w:rPr>
          <w:rFonts w:eastAsia="Times New Roman"/>
          <w:lang w:val="ru-RU" w:eastAsia="ru-RU"/>
        </w:rPr>
        <w:t>. 324</w:t>
      </w:r>
      <w:r w:rsidRPr="00EA1A03">
        <w:rPr>
          <w:rFonts w:eastAsia="Times New Roman"/>
          <w:lang w:val="ru-RU" w:eastAsia="ru-RU"/>
        </w:rPr>
        <w:t>)</w:t>
      </w:r>
      <w:r>
        <w:rPr>
          <w:rFonts w:eastAsia="Times New Roman"/>
          <w:lang w:val="ru-RU" w:eastAsia="ru-RU"/>
        </w:rPr>
        <w:t>,</w:t>
      </w:r>
      <w:r w:rsidRPr="00EA1A03">
        <w:rPr>
          <w:rFonts w:eastAsia="Times New Roman"/>
          <w:lang w:val="ru-RU" w:eastAsia="ru-RU"/>
        </w:rPr>
        <w:t xml:space="preserve"> по </w:t>
      </w:r>
      <w:r w:rsidRPr="00DE77EC">
        <w:rPr>
          <w:rFonts w:eastAsia="Times New Roman"/>
          <w:lang w:val="ru-RU" w:eastAsia="ru-RU"/>
        </w:rPr>
        <w:t xml:space="preserve">адресу электронной почты: </w:t>
      </w:r>
      <w:proofErr w:type="spellStart"/>
      <w:r>
        <w:rPr>
          <w:rFonts w:eastAsia="Times New Roman"/>
          <w:lang w:eastAsia="ru-RU"/>
        </w:rPr>
        <w:t>orlova</w:t>
      </w:r>
      <w:proofErr w:type="spellEnd"/>
      <w:r w:rsidRPr="00DE77EC">
        <w:rPr>
          <w:rFonts w:eastAsia="Times New Roman"/>
          <w:lang w:val="ru-RU" w:eastAsia="ru-RU"/>
        </w:rPr>
        <w:t>@auction-house.ru.</w:t>
      </w:r>
    </w:p>
    <w:p w14:paraId="51EE1DC8" w14:textId="77777777" w:rsidR="006E2396" w:rsidRPr="00DE77EC" w:rsidRDefault="006E2396" w:rsidP="006E2396">
      <w:pPr>
        <w:ind w:left="851"/>
        <w:jc w:val="center"/>
        <w:rPr>
          <w:rFonts w:eastAsia="Times New Roman"/>
          <w:b/>
          <w:lang w:val="ru-RU" w:eastAsia="ru-RU"/>
        </w:rPr>
      </w:pPr>
    </w:p>
    <w:p w14:paraId="36F95AF9" w14:textId="77777777" w:rsidR="006E2396" w:rsidRPr="00DE77EC" w:rsidRDefault="006E2396" w:rsidP="006E2396">
      <w:pPr>
        <w:ind w:left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1723C9B7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rFonts w:eastAsia="Times New Roman"/>
          <w:noProof/>
          <w:lang w:val="ru-RU" w:eastAsia="zh-CN"/>
        </w:rPr>
        <w:t xml:space="preserve">11.1. </w:t>
      </w:r>
      <w:r w:rsidRPr="00DE77EC">
        <w:rPr>
          <w:noProof/>
          <w:lang w:val="ru-RU" w:eastAsia="zh-CN"/>
        </w:rPr>
        <w:t>В день определения Участников 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52FE415A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 xml:space="preserve">11.2. </w:t>
      </w:r>
      <w:proofErr w:type="gramStart"/>
      <w:r w:rsidRPr="00DE77EC">
        <w:rPr>
          <w:noProof/>
          <w:lang w:val="ru-RU" w:eastAsia="zh-CN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14:paraId="7F1E0BA8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EB236CD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 xml:space="preserve">11.4. 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в сети «Интернет» </w:t>
      </w:r>
      <w:r w:rsidRPr="00DE77EC">
        <w:rPr>
          <w:rFonts w:eastAsia="Times New Roman"/>
          <w:lang w:val="ru-RU" w:eastAsia="ru-RU"/>
        </w:rPr>
        <w:t xml:space="preserve">www.torgi.gov.ru, </w:t>
      </w:r>
      <w:r w:rsidRPr="00DE77EC">
        <w:rPr>
          <w:rFonts w:eastAsia="Times New Roman"/>
          <w:lang w:val="ru-RU"/>
        </w:rPr>
        <w:t xml:space="preserve">на </w:t>
      </w:r>
      <w:r w:rsidRPr="00DE77EC">
        <w:rPr>
          <w:rFonts w:eastAsia="Times New Roman"/>
          <w:lang w:val="ru-RU" w:eastAsia="ru-RU"/>
        </w:rPr>
        <w:t xml:space="preserve">официальный сайт Продавца в сети «Интернет» </w:t>
      </w:r>
      <w:r w:rsidRPr="00DE77EC">
        <w:rPr>
          <w:rFonts w:eastAsia="Times New Roman"/>
          <w:lang w:eastAsia="ru-RU"/>
        </w:rPr>
        <w:t>www</w:t>
      </w:r>
      <w:r w:rsidRPr="00DE77EC">
        <w:rPr>
          <w:rFonts w:eastAsia="Times New Roman"/>
          <w:lang w:val="ru-RU" w:eastAsia="ru-RU"/>
        </w:rPr>
        <w:t>.</w:t>
      </w:r>
      <w:r w:rsidRPr="00DE77EC">
        <w:rPr>
          <w:rFonts w:eastAsia="Times New Roman"/>
          <w:lang w:eastAsia="ru-RU"/>
        </w:rPr>
        <w:t>auction</w:t>
      </w:r>
      <w:r w:rsidRPr="00DE77EC">
        <w:rPr>
          <w:rFonts w:eastAsia="Times New Roman"/>
          <w:lang w:val="ru-RU" w:eastAsia="ru-RU"/>
        </w:rPr>
        <w:t>-</w:t>
      </w:r>
      <w:r w:rsidRPr="00DE77EC">
        <w:rPr>
          <w:rFonts w:eastAsia="Times New Roman"/>
          <w:lang w:eastAsia="ru-RU"/>
        </w:rPr>
        <w:t>house</w:t>
      </w:r>
      <w:r w:rsidRPr="00DE77EC">
        <w:rPr>
          <w:rFonts w:eastAsia="Times New Roman"/>
          <w:lang w:val="ru-RU" w:eastAsia="ru-RU"/>
        </w:rPr>
        <w:t>.</w:t>
      </w:r>
      <w:proofErr w:type="spellStart"/>
      <w:r w:rsidRPr="00DE77EC">
        <w:rPr>
          <w:rFonts w:eastAsia="Times New Roman"/>
          <w:lang w:eastAsia="ru-RU"/>
        </w:rPr>
        <w:t>ru</w:t>
      </w:r>
      <w:proofErr w:type="spellEnd"/>
      <w:r w:rsidRPr="00DE77EC">
        <w:rPr>
          <w:rFonts w:eastAsia="Times New Roman"/>
          <w:lang w:val="ru-RU" w:eastAsia="ru-RU"/>
        </w:rPr>
        <w:t xml:space="preserve">, </w:t>
      </w:r>
      <w:r w:rsidRPr="00DE77EC">
        <w:rPr>
          <w:rFonts w:eastAsia="Times New Roman"/>
          <w:lang w:val="ru-RU"/>
        </w:rPr>
        <w:t xml:space="preserve">на сайте Оператора в сети «Интернет» </w:t>
      </w:r>
      <w:r w:rsidRPr="00DE77EC">
        <w:rPr>
          <w:rFonts w:eastAsia="Times New Roman"/>
        </w:rPr>
        <w:t>www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lot</w:t>
      </w:r>
      <w:r w:rsidRPr="00DE77EC">
        <w:rPr>
          <w:rFonts w:eastAsia="Times New Roman"/>
          <w:lang w:val="ru-RU"/>
        </w:rPr>
        <w:t>-</w:t>
      </w:r>
      <w:r w:rsidRPr="00DE77EC">
        <w:rPr>
          <w:rFonts w:eastAsia="Times New Roman"/>
        </w:rPr>
        <w:t>online</w:t>
      </w:r>
      <w:r w:rsidRPr="00DE77EC">
        <w:rPr>
          <w:rFonts w:eastAsia="Times New Roman"/>
          <w:lang w:val="ru-RU"/>
        </w:rPr>
        <w:t>.</w:t>
      </w:r>
      <w:proofErr w:type="spellStart"/>
      <w:r w:rsidRPr="00DE77EC">
        <w:rPr>
          <w:rFonts w:eastAsia="Times New Roman"/>
        </w:rPr>
        <w:t>ru</w:t>
      </w:r>
      <w:proofErr w:type="spellEnd"/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  <w:lang w:val="ru-RU" w:eastAsia="ru-RU"/>
        </w:rPr>
        <w:t xml:space="preserve"> </w:t>
      </w:r>
    </w:p>
    <w:p w14:paraId="55ED193C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>11.5. Претендент приобретает статус Участника  с момента подписания протокола о признании Претендентов Участниками.</w:t>
      </w:r>
    </w:p>
    <w:p w14:paraId="03EDE692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58B3255C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6BAD2EB5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6DE5D25B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E77EC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24C3EFF6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DE77EC">
        <w:rPr>
          <w:noProof/>
          <w:lang w:val="ru-RU" w:eastAsia="zh-CN"/>
        </w:rPr>
        <w:lastRenderedPageBreak/>
        <w:t>г) заявка подана лицом, не уполномоченным Претендентом на осуществление таких действий</w:t>
      </w:r>
      <w:r w:rsidRPr="00DE77EC">
        <w:rPr>
          <w:rFonts w:eastAsia="Times New Roman"/>
          <w:noProof/>
          <w:lang w:val="ru-RU" w:eastAsia="zh-CN"/>
        </w:rPr>
        <w:t>.</w:t>
      </w:r>
    </w:p>
    <w:p w14:paraId="0BD9706F" w14:textId="77777777" w:rsidR="006E2396" w:rsidRPr="00DE77EC" w:rsidRDefault="006E2396" w:rsidP="006E2396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DE77EC">
        <w:rPr>
          <w:noProof/>
          <w:lang w:val="ru-RU" w:eastAsia="zh-CN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2FBB116A" w14:textId="77777777" w:rsidR="006E2396" w:rsidRPr="00DE77EC" w:rsidRDefault="006E2396" w:rsidP="006E2396">
      <w:pPr>
        <w:autoSpaceDE w:val="0"/>
        <w:autoSpaceDN w:val="0"/>
        <w:adjustRightInd w:val="0"/>
        <w:spacing w:before="120" w:after="120" w:line="276" w:lineRule="auto"/>
        <w:contextualSpacing/>
        <w:rPr>
          <w:b/>
          <w:lang w:val="ru-RU"/>
        </w:rPr>
      </w:pPr>
    </w:p>
    <w:p w14:paraId="3697E71A" w14:textId="77777777" w:rsidR="006E2396" w:rsidRPr="00DE77EC" w:rsidRDefault="006E2396" w:rsidP="006E2396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DE77EC">
        <w:rPr>
          <w:b/>
          <w:lang w:val="ru-RU"/>
        </w:rPr>
        <w:t>12. Порядок проведения аукциона и определения победителя</w:t>
      </w:r>
    </w:p>
    <w:p w14:paraId="7C8990E1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rFonts w:eastAsia="Times New Roman"/>
          <w:lang w:val="ru-RU" w:eastAsia="ru-RU"/>
        </w:rPr>
        <w:t xml:space="preserve">12.1. </w:t>
      </w:r>
      <w:r w:rsidRPr="00DE77EC">
        <w:rPr>
          <w:lang w:val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E77EC">
        <w:rPr>
          <w:lang w:val="ru-RU"/>
        </w:rPr>
        <w:t>ии ау</w:t>
      </w:r>
      <w:proofErr w:type="gramEnd"/>
      <w:r w:rsidRPr="00DE77EC">
        <w:rPr>
          <w:lang w:val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4881008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32DBEC55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A064229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12.3. Со времени начала проведения процедуры аукциона Оператором размещается:</w:t>
      </w:r>
    </w:p>
    <w:p w14:paraId="1D24EB19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C5BED82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DB35C62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4EBF25E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ABDE707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254BA14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12.5. При этом программными средствами электронной площадки обеспечивается:</w:t>
      </w:r>
    </w:p>
    <w:p w14:paraId="1773767F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395A8D3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F7A7374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77AC09F2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E067CD5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 xml:space="preserve">12.8. </w:t>
      </w:r>
      <w:proofErr w:type="gramStart"/>
      <w:r w:rsidRPr="00DE77EC">
        <w:rPr>
          <w:lang w:val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</w:t>
      </w:r>
      <w:r w:rsidRPr="00DE77EC">
        <w:rPr>
          <w:lang w:val="ru-RU"/>
        </w:rPr>
        <w:lastRenderedPageBreak/>
        <w:t>подписывается Продавцом в течение одного часа с момента получения электронного журнала, но не</w:t>
      </w:r>
      <w:proofErr w:type="gramEnd"/>
      <w:r w:rsidRPr="00DE77EC">
        <w:rPr>
          <w:lang w:val="ru-RU"/>
        </w:rPr>
        <w:t xml:space="preserve"> позднее рабочего дня, следующего за днем подведения итогов аукциона.</w:t>
      </w:r>
    </w:p>
    <w:p w14:paraId="79EFAADA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7A7A653A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12.10. Аукцион признается несостоявшимся в следующих случаях:</w:t>
      </w:r>
    </w:p>
    <w:p w14:paraId="448A61D3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0BD7A9F5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б) принято решение о признании только одного претендента участником;</w:t>
      </w:r>
    </w:p>
    <w:p w14:paraId="6B9FC85C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в) ни один из участников не сделал предложение о начальной цене имущества.</w:t>
      </w:r>
    </w:p>
    <w:p w14:paraId="6BD65FA4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12.11. Решение о признан</w:t>
      </w:r>
      <w:proofErr w:type="gramStart"/>
      <w:r w:rsidRPr="00DE77EC">
        <w:rPr>
          <w:lang w:val="ru-RU"/>
        </w:rPr>
        <w:t>ии ау</w:t>
      </w:r>
      <w:proofErr w:type="gramEnd"/>
      <w:r w:rsidRPr="00DE77EC">
        <w:rPr>
          <w:lang w:val="ru-RU"/>
        </w:rPr>
        <w:t>кциона несостоявшимся оформляется протоколом.</w:t>
      </w:r>
    </w:p>
    <w:p w14:paraId="1A1FF7EA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7767DAF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77C08CD2" w14:textId="77777777" w:rsidR="006E2396" w:rsidRPr="00DE77EC" w:rsidRDefault="006E2396" w:rsidP="006E2396">
      <w:pPr>
        <w:ind w:firstLine="709"/>
        <w:jc w:val="both"/>
        <w:rPr>
          <w:lang w:val="ru-RU"/>
        </w:rPr>
      </w:pPr>
      <w:r w:rsidRPr="00DE77EC">
        <w:rPr>
          <w:lang w:val="ru-RU"/>
        </w:rPr>
        <w:t>б) цена сделки;</w:t>
      </w:r>
    </w:p>
    <w:p w14:paraId="30E743DC" w14:textId="77777777" w:rsidR="006E2396" w:rsidRPr="00DE77EC" w:rsidRDefault="006E2396" w:rsidP="006E2396">
      <w:pPr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Pr="00DE77EC">
        <w:rPr>
          <w:rFonts w:eastAsia="Times New Roman"/>
          <w:lang w:val="ru-RU" w:eastAsia="ru-RU"/>
        </w:rPr>
        <w:t>.</w:t>
      </w:r>
    </w:p>
    <w:p w14:paraId="3323143B" w14:textId="77777777" w:rsidR="006E2396" w:rsidRPr="00DE77EC" w:rsidRDefault="006E2396" w:rsidP="006E2396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63CBF5F2" w14:textId="77777777" w:rsidR="006E2396" w:rsidRPr="00DE77EC" w:rsidRDefault="006E2396" w:rsidP="006E2396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 xml:space="preserve">13. Срок </w:t>
      </w:r>
      <w:proofErr w:type="gramStart"/>
      <w:r w:rsidRPr="00DE77EC">
        <w:rPr>
          <w:rFonts w:eastAsia="Times New Roman"/>
          <w:b/>
          <w:lang w:val="ru-RU" w:eastAsia="ru-RU"/>
        </w:rPr>
        <w:t>заключения договора купли продажи имущества</w:t>
      </w:r>
      <w:proofErr w:type="gramEnd"/>
    </w:p>
    <w:p w14:paraId="22A72EF1" w14:textId="224F4150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13.1. Договор купли-продажи имущества заключается между Собственником и Победителем аукциона в </w:t>
      </w:r>
      <w:r>
        <w:rPr>
          <w:rFonts w:eastAsia="Times New Roman"/>
          <w:lang w:val="ru-RU" w:eastAsia="ru-RU"/>
        </w:rPr>
        <w:t xml:space="preserve">электронной форме в </w:t>
      </w:r>
      <w:r w:rsidRPr="00DE77EC">
        <w:rPr>
          <w:rFonts w:eastAsia="Times New Roman"/>
          <w:lang w:val="ru-RU" w:eastAsia="ru-RU"/>
        </w:rPr>
        <w:t xml:space="preserve">установленном законодательством порядке в течение 5 (пяти) рабочих дней </w:t>
      </w:r>
      <w:proofErr w:type="gramStart"/>
      <w:r w:rsidRPr="00DE77EC">
        <w:rPr>
          <w:rFonts w:eastAsia="Times New Roman"/>
          <w:lang w:val="ru-RU" w:eastAsia="ru-RU"/>
        </w:rPr>
        <w:t>с даты подведения</w:t>
      </w:r>
      <w:proofErr w:type="gramEnd"/>
      <w:r w:rsidRPr="00DE77EC">
        <w:rPr>
          <w:rFonts w:eastAsia="Times New Roman"/>
          <w:lang w:val="ru-RU" w:eastAsia="ru-RU"/>
        </w:rPr>
        <w:t xml:space="preserve"> итогов аукциона. </w:t>
      </w:r>
      <w:r w:rsidR="00BF6270">
        <w:rPr>
          <w:rFonts w:eastAsia="Times New Roman"/>
          <w:lang w:val="ru-RU" w:eastAsia="ru-RU"/>
        </w:rPr>
        <w:t>В соответствии с п. 11 ст. 21 Федерального закона «Об обществах с ограниченной ответственностью» сделка по отчуждению доли подлежит нотариальному удостоверению путем составления одного документа, подписанного сторонами.</w:t>
      </w:r>
    </w:p>
    <w:p w14:paraId="02C087DB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2F2887CB" w14:textId="77777777" w:rsidR="006E2396" w:rsidRPr="002A5B91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в соответствии с условиями Договора купли-</w:t>
      </w:r>
      <w:r w:rsidRPr="002A5B91">
        <w:rPr>
          <w:rFonts w:eastAsia="Times New Roman"/>
          <w:lang w:val="ru-RU" w:eastAsia="ru-RU"/>
        </w:rPr>
        <w:t>продажи имущества по следующим реквизитам:</w:t>
      </w:r>
    </w:p>
    <w:p w14:paraId="40EE492B" w14:textId="75E74A72" w:rsidR="006E2396" w:rsidRPr="002F6659" w:rsidRDefault="006E2396" w:rsidP="002F6659">
      <w:pPr>
        <w:ind w:firstLine="567"/>
        <w:jc w:val="both"/>
        <w:rPr>
          <w:b/>
          <w:bCs/>
          <w:lang w:val="ru-RU"/>
        </w:rPr>
      </w:pPr>
      <w:r w:rsidRPr="002F6659">
        <w:rPr>
          <w:b/>
          <w:bCs/>
          <w:lang w:val="ru-RU"/>
        </w:rPr>
        <w:t>Получатель платежа: УФК по Московской области (</w:t>
      </w:r>
      <w:r w:rsidR="00011D3A">
        <w:rPr>
          <w:b/>
          <w:bCs/>
          <w:lang w:val="ru-RU"/>
        </w:rPr>
        <w:t xml:space="preserve">Администрация </w:t>
      </w:r>
      <w:proofErr w:type="spellStart"/>
      <w:r w:rsidR="00011D3A">
        <w:rPr>
          <w:b/>
          <w:bCs/>
          <w:lang w:val="ru-RU"/>
        </w:rPr>
        <w:t>го</w:t>
      </w:r>
      <w:proofErr w:type="spellEnd"/>
      <w:r w:rsidR="00011D3A">
        <w:rPr>
          <w:b/>
          <w:bCs/>
          <w:lang w:val="ru-RU"/>
        </w:rPr>
        <w:t xml:space="preserve"> Красногорск, л/</w:t>
      </w:r>
      <w:proofErr w:type="spellStart"/>
      <w:r w:rsidR="00011D3A">
        <w:rPr>
          <w:b/>
          <w:bCs/>
          <w:lang w:val="ru-RU"/>
        </w:rPr>
        <w:t>сч</w:t>
      </w:r>
      <w:proofErr w:type="spellEnd"/>
      <w:r w:rsidR="00011D3A">
        <w:rPr>
          <w:b/>
          <w:bCs/>
          <w:lang w:val="ru-RU"/>
        </w:rPr>
        <w:t xml:space="preserve"> 06000240341</w:t>
      </w:r>
      <w:r w:rsidRPr="002F6659">
        <w:rPr>
          <w:b/>
          <w:bCs/>
          <w:lang w:val="ru-RU"/>
        </w:rPr>
        <w:t xml:space="preserve">); </w:t>
      </w:r>
    </w:p>
    <w:p w14:paraId="1079DFF9" w14:textId="77777777" w:rsidR="006E2396" w:rsidRPr="002F6659" w:rsidRDefault="006E2396" w:rsidP="002F6659">
      <w:pPr>
        <w:ind w:firstLine="567"/>
        <w:jc w:val="both"/>
        <w:rPr>
          <w:b/>
          <w:bCs/>
          <w:lang w:val="ru-RU"/>
        </w:rPr>
      </w:pPr>
      <w:r w:rsidRPr="002F6659">
        <w:rPr>
          <w:b/>
          <w:bCs/>
          <w:lang w:val="ru-RU"/>
        </w:rPr>
        <w:t xml:space="preserve">ИНН5024002077, КПП 502401001, </w:t>
      </w:r>
    </w:p>
    <w:p w14:paraId="2E9215C5" w14:textId="451FFAEA" w:rsidR="006E2396" w:rsidRPr="002F6659" w:rsidRDefault="006E2396" w:rsidP="002F6659">
      <w:pPr>
        <w:ind w:firstLine="567"/>
        <w:jc w:val="both"/>
        <w:rPr>
          <w:b/>
          <w:bCs/>
          <w:lang w:val="ru-RU"/>
        </w:rPr>
      </w:pPr>
      <w:proofErr w:type="gramStart"/>
      <w:r w:rsidRPr="002F6659">
        <w:rPr>
          <w:b/>
          <w:bCs/>
          <w:lang w:val="ru-RU"/>
        </w:rPr>
        <w:t>р</w:t>
      </w:r>
      <w:proofErr w:type="gramEnd"/>
      <w:r w:rsidRPr="002F6659">
        <w:rPr>
          <w:b/>
          <w:bCs/>
          <w:lang w:val="ru-RU"/>
        </w:rPr>
        <w:t>/счет:</w:t>
      </w:r>
      <w:r w:rsidR="00011D3A" w:rsidRPr="002F6659">
        <w:rPr>
          <w:b/>
          <w:bCs/>
          <w:lang w:val="ru-RU"/>
        </w:rPr>
        <w:t>40</w:t>
      </w:r>
      <w:r w:rsidR="00011D3A">
        <w:rPr>
          <w:b/>
          <w:bCs/>
          <w:lang w:val="ru-RU"/>
        </w:rPr>
        <w:t>204810645250002589</w:t>
      </w:r>
      <w:r w:rsidR="00011D3A" w:rsidRPr="002F6659">
        <w:rPr>
          <w:b/>
          <w:bCs/>
          <w:lang w:val="ru-RU"/>
        </w:rPr>
        <w:t xml:space="preserve"> </w:t>
      </w:r>
      <w:r w:rsidRPr="002F6659">
        <w:rPr>
          <w:b/>
          <w:bCs/>
          <w:lang w:val="ru-RU"/>
        </w:rPr>
        <w:t xml:space="preserve">в ГУ Банка России по ЦФО, БИК: 044525000, </w:t>
      </w:r>
    </w:p>
    <w:p w14:paraId="3559F6E4" w14:textId="77777777" w:rsidR="006E2396" w:rsidRPr="002F6659" w:rsidRDefault="006E2396" w:rsidP="002F6659">
      <w:pPr>
        <w:ind w:firstLine="567"/>
        <w:jc w:val="both"/>
        <w:rPr>
          <w:b/>
          <w:bCs/>
          <w:lang w:val="ru-RU"/>
        </w:rPr>
      </w:pPr>
      <w:r w:rsidRPr="002F6659">
        <w:rPr>
          <w:b/>
          <w:bCs/>
          <w:lang w:val="ru-RU"/>
        </w:rPr>
        <w:t>ОКТМО 46744000.</w:t>
      </w:r>
    </w:p>
    <w:p w14:paraId="576157E0" w14:textId="1500835A" w:rsidR="006E2396" w:rsidRPr="002F6659" w:rsidRDefault="006E2396" w:rsidP="006E2396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  <w:r w:rsidRPr="0096015B">
        <w:rPr>
          <w:b/>
          <w:bCs/>
          <w:lang w:val="ru-RU"/>
        </w:rPr>
        <w:t xml:space="preserve">Назначение платежа: КБК </w:t>
      </w:r>
      <w:r w:rsidR="00E70CD6" w:rsidRPr="00E70CD6">
        <w:rPr>
          <w:b/>
          <w:bCs/>
          <w:color w:val="000000"/>
          <w:lang w:val="ru-RU"/>
        </w:rPr>
        <w:t>912</w:t>
      </w:r>
      <w:r w:rsidR="00E70CD6" w:rsidRPr="00E70CD6">
        <w:rPr>
          <w:rStyle w:val="wmi-callto"/>
          <w:b/>
          <w:bCs/>
          <w:color w:val="000000"/>
          <w:lang w:val="ru-RU"/>
        </w:rPr>
        <w:t>01060100040000630</w:t>
      </w:r>
      <w:r w:rsidR="00E70CD6" w:rsidRPr="00E70CD6">
        <w:rPr>
          <w:b/>
          <w:bCs/>
          <w:color w:val="000000"/>
        </w:rPr>
        <w:t> </w:t>
      </w:r>
      <w:r w:rsidR="00E70CD6" w:rsidRPr="00E70CD6">
        <w:rPr>
          <w:b/>
          <w:bCs/>
          <w:color w:val="000000"/>
          <w:lang w:val="ru-RU"/>
        </w:rPr>
        <w:t>доходы</w:t>
      </w:r>
      <w:r w:rsidR="00E70CD6" w:rsidRPr="00E70CD6">
        <w:rPr>
          <w:b/>
          <w:bCs/>
          <w:color w:val="000000"/>
        </w:rPr>
        <w:t> </w:t>
      </w:r>
      <w:r w:rsidR="00E70CD6" w:rsidRPr="00E70CD6">
        <w:rPr>
          <w:b/>
          <w:bCs/>
          <w:color w:val="000000"/>
          <w:lang w:val="ru-RU"/>
        </w:rPr>
        <w:t>от продажи акций и иных форм участия в капитале, находящихся в собственности городских округов</w:t>
      </w:r>
      <w:r w:rsidRPr="002F6659">
        <w:rPr>
          <w:b/>
          <w:bCs/>
          <w:lang w:val="ru-RU"/>
        </w:rPr>
        <w:t>.</w:t>
      </w:r>
    </w:p>
    <w:p w14:paraId="4C751E6A" w14:textId="77777777" w:rsidR="006E2396" w:rsidRPr="006E2396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6E2396"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441CB3E1" w14:textId="77777777" w:rsidR="006E2396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6E2396">
        <w:rPr>
          <w:rFonts w:eastAsia="Times New Roman"/>
          <w:lang w:val="ru-RU" w:eastAsia="ru-RU"/>
        </w:rPr>
        <w:t>13.5. Факт оплаты имущества подтверждается выпиской со счета о поступлении сре</w:t>
      </w:r>
      <w:proofErr w:type="gramStart"/>
      <w:r w:rsidRPr="006E2396">
        <w:rPr>
          <w:rFonts w:eastAsia="Times New Roman"/>
          <w:lang w:val="ru-RU" w:eastAsia="ru-RU"/>
        </w:rPr>
        <w:t>дств в р</w:t>
      </w:r>
      <w:proofErr w:type="gramEnd"/>
      <w:r w:rsidRPr="006E2396">
        <w:rPr>
          <w:rFonts w:eastAsia="Times New Roman"/>
          <w:lang w:val="ru-RU" w:eastAsia="ru-RU"/>
        </w:rPr>
        <w:t xml:space="preserve">азмере и сроки, указанные в договоре купли-продажи. </w:t>
      </w:r>
    </w:p>
    <w:p w14:paraId="5582451A" w14:textId="77777777" w:rsidR="0096015B" w:rsidRPr="006E2396" w:rsidRDefault="0096015B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503705B6" w14:textId="77777777" w:rsidR="006E2396" w:rsidRDefault="006E2396" w:rsidP="006E2396">
      <w:pPr>
        <w:tabs>
          <w:tab w:val="left" w:pos="0"/>
        </w:tabs>
        <w:jc w:val="center"/>
        <w:rPr>
          <w:rFonts w:eastAsia="Times New Roman"/>
          <w:b/>
          <w:color w:val="000000" w:themeColor="text1"/>
          <w:lang w:val="ru-RU" w:eastAsia="ru-RU"/>
        </w:rPr>
      </w:pPr>
      <w:r>
        <w:rPr>
          <w:rFonts w:eastAsia="Times New Roman"/>
          <w:b/>
          <w:color w:val="000000" w:themeColor="text1"/>
          <w:lang w:val="ru-RU" w:eastAsia="ru-RU"/>
        </w:rPr>
        <w:t>14. Переход права собственности на имущество</w:t>
      </w:r>
    </w:p>
    <w:p w14:paraId="69E30316" w14:textId="77777777" w:rsidR="006E2396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купли-продажи.</w:t>
      </w:r>
    </w:p>
    <w:p w14:paraId="44FA5961" w14:textId="77777777" w:rsidR="006E2396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lastRenderedPageBreak/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5343B7C7" w14:textId="77777777" w:rsidR="006E2396" w:rsidRDefault="006E2396" w:rsidP="006E2396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67EE2974" w14:textId="77777777" w:rsidR="006E2396" w:rsidRPr="00DE77EC" w:rsidRDefault="006E2396" w:rsidP="006E2396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15. Вознаграждение Продавцу</w:t>
      </w:r>
    </w:p>
    <w:p w14:paraId="36B93104" w14:textId="77777777" w:rsidR="006E2396" w:rsidRPr="00D4594C" w:rsidRDefault="006E2396" w:rsidP="006E2396">
      <w:pPr>
        <w:tabs>
          <w:tab w:val="left" w:pos="0"/>
        </w:tabs>
        <w:ind w:right="57" w:firstLine="709"/>
        <w:jc w:val="both"/>
        <w:rPr>
          <w:rFonts w:eastAsia="Times New Roman"/>
          <w:lang w:val="ru-RU"/>
        </w:rPr>
      </w:pPr>
      <w:r>
        <w:rPr>
          <w:rFonts w:eastAsia="Times New Roman"/>
          <w:bCs/>
          <w:lang w:val="ru-RU" w:eastAsia="ru-RU"/>
        </w:rPr>
        <w:t>Н</w:t>
      </w:r>
      <w:r w:rsidRPr="00DE77EC">
        <w:rPr>
          <w:rFonts w:eastAsia="Times New Roman"/>
          <w:bCs/>
          <w:lang w:val="ru-RU" w:eastAsia="ru-RU"/>
        </w:rPr>
        <w:t xml:space="preserve">астоящее информационное сообщение является публичной офертой </w:t>
      </w:r>
      <w:proofErr w:type="gramStart"/>
      <w:r w:rsidRPr="00DE77EC">
        <w:rPr>
          <w:rFonts w:eastAsia="Times New Roman"/>
          <w:bCs/>
          <w:lang w:val="ru-RU" w:eastAsia="ru-RU"/>
        </w:rPr>
        <w:t>для заключения с Продавцом соглашения о выплате вознаграждения в соответствии со статьей</w:t>
      </w:r>
      <w:proofErr w:type="gramEnd"/>
      <w:r w:rsidRPr="00DE77EC">
        <w:rPr>
          <w:rFonts w:eastAsia="Times New Roman"/>
          <w:bCs/>
          <w:lang w:val="ru-RU" w:eastAsia="ru-RU"/>
        </w:rPr>
        <w:t xml:space="preserve"> 437 Гражданского кодекса Российской Федерации, а подача Претендентом заявки является акцептом такой оферты, после чего соглашение о вознаграждении считается заключенным </w:t>
      </w:r>
      <w:r>
        <w:rPr>
          <w:rFonts w:eastAsia="Times New Roman"/>
          <w:bCs/>
          <w:lang w:val="ru-RU" w:eastAsia="ru-RU"/>
        </w:rPr>
        <w:t xml:space="preserve">по форме, являющейся приложением №3 к настоящему Информационному сообщению. Претенденты вправе подать соглашение о выплате вознаграждения вместе </w:t>
      </w:r>
      <w:proofErr w:type="gramStart"/>
      <w:r>
        <w:rPr>
          <w:rFonts w:eastAsia="Times New Roman"/>
          <w:bCs/>
          <w:lang w:val="ru-RU" w:eastAsia="ru-RU"/>
        </w:rPr>
        <w:t>с заявкой на участие в аукционе в электронной форме на сайте</w:t>
      </w:r>
      <w:proofErr w:type="gramEnd"/>
      <w:r>
        <w:rPr>
          <w:rFonts w:eastAsia="Times New Roman"/>
          <w:bCs/>
          <w:lang w:val="ru-RU" w:eastAsia="ru-RU"/>
        </w:rPr>
        <w:t xml:space="preserve"> </w:t>
      </w:r>
      <w:r w:rsidRPr="00DE77EC">
        <w:rPr>
          <w:rFonts w:eastAsia="Times New Roman"/>
        </w:rPr>
        <w:t>www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lot</w:t>
      </w:r>
      <w:r w:rsidRPr="00DE77EC">
        <w:rPr>
          <w:rFonts w:eastAsia="Times New Roman"/>
          <w:lang w:val="ru-RU"/>
        </w:rPr>
        <w:t>-</w:t>
      </w:r>
      <w:r w:rsidRPr="00DE77EC">
        <w:rPr>
          <w:rFonts w:eastAsia="Times New Roman"/>
        </w:rPr>
        <w:t>online</w:t>
      </w:r>
      <w:r w:rsidRPr="00DE77EC">
        <w:rPr>
          <w:rFonts w:eastAsia="Times New Roman"/>
          <w:lang w:val="ru-RU"/>
        </w:rPr>
        <w:t>.</w:t>
      </w:r>
      <w:proofErr w:type="spellStart"/>
      <w:r w:rsidRPr="00DE77EC">
        <w:rPr>
          <w:rFonts w:eastAsia="Times New Roman"/>
        </w:rPr>
        <w:t>ru</w:t>
      </w:r>
      <w:proofErr w:type="spellEnd"/>
      <w:r>
        <w:rPr>
          <w:rFonts w:eastAsia="Times New Roman"/>
          <w:lang w:val="ru-RU"/>
        </w:rPr>
        <w:t>.</w:t>
      </w:r>
    </w:p>
    <w:p w14:paraId="799A332D" w14:textId="7A9CC830" w:rsidR="006E2396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b/>
          <w:lang w:val="ru-RU" w:eastAsia="ru-RU"/>
        </w:rPr>
      </w:pPr>
      <w:proofErr w:type="gramStart"/>
      <w:r>
        <w:rPr>
          <w:rFonts w:eastAsia="Times New Roman"/>
          <w:lang w:val="ru-RU" w:eastAsia="ru-RU"/>
        </w:rPr>
        <w:t xml:space="preserve">Победитель обязан </w:t>
      </w:r>
      <w:r>
        <w:rPr>
          <w:rFonts w:eastAsia="Times New Roman"/>
          <w:b/>
          <w:lang w:val="ru-RU" w:eastAsia="ru-RU"/>
        </w:rPr>
        <w:t>сверх</w:t>
      </w:r>
      <w:r>
        <w:rPr>
          <w:rFonts w:eastAsia="Times New Roman"/>
          <w:lang w:val="ru-RU" w:eastAsia="ru-RU"/>
        </w:rPr>
        <w:t xml:space="preserve"> цены продажи имущества в течение 5 (пяти) рабочих дней с даты подведения итогов аукциона оплатить Продавцу в валюте Российской Федерации вознаграждение в связи с организацией и проведением аукциона в размере </w:t>
      </w:r>
      <w:r>
        <w:rPr>
          <w:rFonts w:eastAsia="Times New Roman"/>
          <w:b/>
          <w:lang w:val="ru-RU"/>
        </w:rPr>
        <w:t>4% (четыре процента)</w:t>
      </w:r>
      <w:r>
        <w:rPr>
          <w:rFonts w:eastAsia="Times New Roman"/>
          <w:lang w:val="ru-RU" w:eastAsia="ru-RU"/>
        </w:rPr>
        <w:t xml:space="preserve">, в том числе НДС 20%, от цены имущества, достигнутой по итогам аукциона, на счет по следующим реквизитам </w:t>
      </w:r>
      <w:r>
        <w:rPr>
          <w:lang w:val="ru-RU"/>
        </w:rPr>
        <w:t>по выбору плательщика</w:t>
      </w:r>
      <w:r>
        <w:rPr>
          <w:rFonts w:eastAsia="Times New Roman"/>
          <w:lang w:val="ru-RU" w:eastAsia="ru-RU"/>
        </w:rPr>
        <w:t>:</w:t>
      </w:r>
      <w:proofErr w:type="gramEnd"/>
    </w:p>
    <w:p w14:paraId="2BAA458D" w14:textId="77777777" w:rsidR="006E2396" w:rsidRPr="00695A3F" w:rsidRDefault="006E2396" w:rsidP="006E2396">
      <w:pPr>
        <w:ind w:firstLine="709"/>
        <w:jc w:val="both"/>
        <w:rPr>
          <w:rFonts w:eastAsia="Times New Roman"/>
          <w:b/>
          <w:lang w:val="ru-RU" w:eastAsia="ru-RU"/>
        </w:rPr>
      </w:pPr>
      <w:r w:rsidRPr="00695A3F">
        <w:rPr>
          <w:rFonts w:eastAsia="Times New Roman"/>
          <w:b/>
          <w:lang w:val="ru-RU" w:eastAsia="ru-RU"/>
        </w:rPr>
        <w:t xml:space="preserve">Получатель: АО «Российский аукционный дом» </w:t>
      </w:r>
    </w:p>
    <w:p w14:paraId="3E3B03F8" w14:textId="77777777" w:rsidR="006E2396" w:rsidRPr="00695A3F" w:rsidRDefault="006E2396" w:rsidP="006E2396">
      <w:pPr>
        <w:ind w:firstLine="709"/>
        <w:jc w:val="both"/>
        <w:rPr>
          <w:rFonts w:eastAsia="Times New Roman"/>
          <w:b/>
          <w:lang w:val="ru-RU" w:eastAsia="ru-RU"/>
        </w:rPr>
      </w:pPr>
      <w:r w:rsidRPr="00695A3F">
        <w:rPr>
          <w:rFonts w:eastAsia="Times New Roman"/>
          <w:b/>
          <w:lang w:val="ru-RU" w:eastAsia="ru-RU"/>
        </w:rPr>
        <w:t>ИНН 7838430413</w:t>
      </w:r>
    </w:p>
    <w:p w14:paraId="79142173" w14:textId="77777777" w:rsidR="006E2396" w:rsidRPr="00695A3F" w:rsidRDefault="006E2396" w:rsidP="006E2396">
      <w:pPr>
        <w:ind w:firstLine="709"/>
        <w:jc w:val="both"/>
        <w:rPr>
          <w:rFonts w:eastAsia="Times New Roman"/>
          <w:b/>
          <w:lang w:val="ru-RU" w:eastAsia="ru-RU"/>
        </w:rPr>
      </w:pPr>
      <w:r w:rsidRPr="00695A3F">
        <w:rPr>
          <w:rFonts w:eastAsia="Times New Roman"/>
          <w:b/>
          <w:lang w:val="ru-RU" w:eastAsia="ru-RU"/>
        </w:rPr>
        <w:t>КПП 783801001</w:t>
      </w:r>
    </w:p>
    <w:p w14:paraId="1454293F" w14:textId="77777777" w:rsidR="006E2396" w:rsidRPr="00695A3F" w:rsidRDefault="006E2396" w:rsidP="006E2396">
      <w:pPr>
        <w:pStyle w:val="af4"/>
        <w:numPr>
          <w:ilvl w:val="0"/>
          <w:numId w:val="22"/>
        </w:numPr>
        <w:jc w:val="both"/>
        <w:rPr>
          <w:rFonts w:eastAsia="Times New Roman"/>
          <w:b/>
          <w:lang w:val="ru-RU" w:eastAsia="ru-RU"/>
        </w:rPr>
      </w:pPr>
      <w:proofErr w:type="gramStart"/>
      <w:r w:rsidRPr="00695A3F">
        <w:rPr>
          <w:rFonts w:eastAsia="Times New Roman"/>
          <w:b/>
          <w:lang w:val="ru-RU" w:eastAsia="ru-RU"/>
        </w:rPr>
        <w:t>р</w:t>
      </w:r>
      <w:proofErr w:type="gramEnd"/>
      <w:r w:rsidRPr="00695A3F">
        <w:rPr>
          <w:rFonts w:eastAsia="Times New Roman"/>
          <w:b/>
          <w:lang w:val="ru-RU" w:eastAsia="ru-RU"/>
        </w:rPr>
        <w:t xml:space="preserve">/счет </w:t>
      </w:r>
      <w:r w:rsidRPr="00695A3F">
        <w:rPr>
          <w:b/>
          <w:lang w:val="ru-RU"/>
        </w:rPr>
        <w:t>40702810177000002194</w:t>
      </w:r>
    </w:p>
    <w:p w14:paraId="7BBF2216" w14:textId="77777777" w:rsidR="006E2396" w:rsidRPr="00695A3F" w:rsidRDefault="006E2396" w:rsidP="006E2396">
      <w:pPr>
        <w:ind w:firstLine="709"/>
        <w:jc w:val="both"/>
        <w:rPr>
          <w:rFonts w:eastAsia="Times New Roman"/>
          <w:b/>
          <w:lang w:val="ru-RU" w:eastAsia="ru-RU"/>
        </w:rPr>
      </w:pPr>
      <w:r w:rsidRPr="00695A3F">
        <w:rPr>
          <w:rFonts w:eastAsia="Times New Roman"/>
          <w:b/>
          <w:lang w:val="ru-RU" w:eastAsia="ru-RU"/>
        </w:rPr>
        <w:t xml:space="preserve">Банк: </w:t>
      </w:r>
      <w:r w:rsidRPr="00695A3F">
        <w:rPr>
          <w:b/>
          <w:lang w:val="ru-RU"/>
        </w:rPr>
        <w:t>Ф-л ПАО «Банк «Санкт-Петербург» в г. Москве</w:t>
      </w:r>
    </w:p>
    <w:p w14:paraId="6E8B9BC7" w14:textId="77777777" w:rsidR="006E2396" w:rsidRPr="00695A3F" w:rsidRDefault="006E2396" w:rsidP="006E2396">
      <w:pPr>
        <w:ind w:firstLine="709"/>
        <w:jc w:val="both"/>
        <w:rPr>
          <w:rFonts w:eastAsia="Times New Roman"/>
          <w:b/>
          <w:lang w:val="ru-RU" w:eastAsia="ru-RU"/>
        </w:rPr>
      </w:pPr>
      <w:proofErr w:type="gramStart"/>
      <w:r w:rsidRPr="00695A3F">
        <w:rPr>
          <w:rFonts w:eastAsia="Times New Roman"/>
          <w:b/>
          <w:lang w:val="ru-RU" w:eastAsia="ru-RU"/>
        </w:rPr>
        <w:t>к</w:t>
      </w:r>
      <w:proofErr w:type="gramEnd"/>
      <w:r w:rsidRPr="00695A3F">
        <w:rPr>
          <w:rFonts w:eastAsia="Times New Roman"/>
          <w:b/>
          <w:lang w:val="ru-RU" w:eastAsia="ru-RU"/>
        </w:rPr>
        <w:t xml:space="preserve">/счет </w:t>
      </w:r>
      <w:r w:rsidRPr="00695A3F">
        <w:rPr>
          <w:b/>
        </w:rPr>
        <w:t>30101810045250000142</w:t>
      </w:r>
    </w:p>
    <w:p w14:paraId="7CE40FCF" w14:textId="77777777" w:rsidR="006E2396" w:rsidRPr="00695A3F" w:rsidRDefault="006E2396" w:rsidP="006E2396">
      <w:pPr>
        <w:tabs>
          <w:tab w:val="left" w:pos="284"/>
        </w:tabs>
        <w:ind w:firstLine="709"/>
        <w:jc w:val="both"/>
        <w:rPr>
          <w:b/>
        </w:rPr>
      </w:pPr>
      <w:r w:rsidRPr="00695A3F">
        <w:rPr>
          <w:rFonts w:eastAsia="Times New Roman"/>
          <w:b/>
          <w:lang w:val="ru-RU" w:eastAsia="ru-RU"/>
        </w:rPr>
        <w:t xml:space="preserve">БИК </w:t>
      </w:r>
      <w:r w:rsidRPr="00695A3F">
        <w:rPr>
          <w:b/>
        </w:rPr>
        <w:t>044525142</w:t>
      </w:r>
    </w:p>
    <w:p w14:paraId="543F7567" w14:textId="77777777" w:rsidR="006E2396" w:rsidRPr="00695A3F" w:rsidRDefault="006E2396" w:rsidP="006E2396">
      <w:pPr>
        <w:pStyle w:val="af4"/>
        <w:numPr>
          <w:ilvl w:val="0"/>
          <w:numId w:val="22"/>
        </w:numPr>
        <w:tabs>
          <w:tab w:val="left" w:pos="284"/>
        </w:tabs>
        <w:jc w:val="both"/>
        <w:rPr>
          <w:rFonts w:eastAsia="Times New Roman"/>
          <w:b/>
          <w:lang w:val="ru-RU" w:eastAsia="ru-RU"/>
        </w:rPr>
      </w:pPr>
      <w:proofErr w:type="gramStart"/>
      <w:r w:rsidRPr="00695A3F">
        <w:rPr>
          <w:rFonts w:eastAsia="Times New Roman"/>
          <w:b/>
          <w:lang w:val="ru-RU" w:eastAsia="ru-RU"/>
        </w:rPr>
        <w:t>р</w:t>
      </w:r>
      <w:proofErr w:type="gramEnd"/>
      <w:r w:rsidRPr="00695A3F">
        <w:rPr>
          <w:rFonts w:eastAsia="Times New Roman"/>
          <w:b/>
          <w:lang w:val="ru-RU" w:eastAsia="ru-RU"/>
        </w:rPr>
        <w:t>/счет </w:t>
      </w:r>
      <w:r w:rsidRPr="00695A3F">
        <w:rPr>
          <w:b/>
          <w:lang w:val="ru-RU"/>
        </w:rPr>
        <w:t>40702810938120004291</w:t>
      </w:r>
    </w:p>
    <w:p w14:paraId="2187DE57" w14:textId="77777777" w:rsidR="006E2396" w:rsidRPr="00695A3F" w:rsidRDefault="006E2396" w:rsidP="006E2396">
      <w:pPr>
        <w:tabs>
          <w:tab w:val="left" w:pos="284"/>
        </w:tabs>
        <w:ind w:left="709"/>
        <w:jc w:val="both"/>
        <w:rPr>
          <w:b/>
          <w:lang w:val="ru-RU"/>
        </w:rPr>
      </w:pPr>
      <w:r w:rsidRPr="00695A3F">
        <w:rPr>
          <w:b/>
          <w:lang w:val="ru-RU"/>
        </w:rPr>
        <w:t xml:space="preserve">Банк: ПАО «Сбербанк России» </w:t>
      </w:r>
    </w:p>
    <w:p w14:paraId="746974FC" w14:textId="77777777" w:rsidR="006E2396" w:rsidRPr="00695A3F" w:rsidRDefault="006E2396" w:rsidP="006E2396">
      <w:pPr>
        <w:tabs>
          <w:tab w:val="left" w:pos="284"/>
        </w:tabs>
        <w:ind w:left="709"/>
        <w:jc w:val="both"/>
        <w:rPr>
          <w:b/>
          <w:lang w:val="ru-RU"/>
        </w:rPr>
      </w:pPr>
      <w:proofErr w:type="gramStart"/>
      <w:r w:rsidRPr="00695A3F">
        <w:rPr>
          <w:rFonts w:eastAsia="Times New Roman"/>
          <w:b/>
          <w:lang w:val="ru-RU" w:eastAsia="ru-RU"/>
        </w:rPr>
        <w:t>к</w:t>
      </w:r>
      <w:proofErr w:type="gramEnd"/>
      <w:r w:rsidRPr="00695A3F">
        <w:rPr>
          <w:rFonts w:eastAsia="Times New Roman"/>
          <w:b/>
          <w:lang w:val="ru-RU" w:eastAsia="ru-RU"/>
        </w:rPr>
        <w:t xml:space="preserve">/счет </w:t>
      </w:r>
      <w:r w:rsidRPr="00695A3F">
        <w:rPr>
          <w:b/>
          <w:lang w:val="ru-RU"/>
        </w:rPr>
        <w:t>30101810400000000225</w:t>
      </w:r>
    </w:p>
    <w:p w14:paraId="0CB9EF65" w14:textId="77777777" w:rsidR="006E2396" w:rsidRPr="00401DE0" w:rsidRDefault="006E2396" w:rsidP="006E2396">
      <w:pPr>
        <w:tabs>
          <w:tab w:val="left" w:pos="284"/>
        </w:tabs>
        <w:ind w:left="709"/>
        <w:jc w:val="both"/>
        <w:rPr>
          <w:rFonts w:eastAsia="Times New Roman"/>
          <w:b/>
          <w:lang w:val="ru-RU" w:eastAsia="ru-RU"/>
        </w:rPr>
      </w:pPr>
      <w:r w:rsidRPr="00695A3F">
        <w:rPr>
          <w:b/>
          <w:lang w:val="ru-RU"/>
        </w:rPr>
        <w:t xml:space="preserve"> БИК 044525225;</w:t>
      </w:r>
    </w:p>
    <w:p w14:paraId="5421B54E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>
        <w:rPr>
          <w:rFonts w:eastAsia="Times New Roman"/>
          <w:lang w:val="ru-RU" w:eastAsia="ru-RU"/>
        </w:rPr>
        <w:t xml:space="preserve">Продавцу </w:t>
      </w:r>
      <w:r w:rsidRPr="00DE77EC">
        <w:rPr>
          <w:rFonts w:eastAsia="Times New Roman"/>
          <w:lang w:val="ru-RU" w:eastAsia="ru-RU"/>
        </w:rPr>
        <w:t xml:space="preserve">на основании Протокола подведения итогов </w:t>
      </w:r>
      <w:r>
        <w:rPr>
          <w:rFonts w:eastAsia="Times New Roman"/>
          <w:lang w:val="ru-RU" w:eastAsia="ru-RU"/>
        </w:rPr>
        <w:t xml:space="preserve">электронного </w:t>
      </w:r>
      <w:r w:rsidRPr="00DE77EC">
        <w:rPr>
          <w:rFonts w:eastAsia="Times New Roman"/>
          <w:lang w:val="ru-RU" w:eastAsia="ru-RU"/>
        </w:rPr>
        <w:t xml:space="preserve">аукциона </w:t>
      </w:r>
      <w:proofErr w:type="gramStart"/>
      <w:r w:rsidRPr="00DE77EC">
        <w:rPr>
          <w:rFonts w:eastAsia="Times New Roman"/>
          <w:lang w:val="ru-RU" w:eastAsia="ru-RU"/>
        </w:rPr>
        <w:t>от</w:t>
      </w:r>
      <w:proofErr w:type="gramEnd"/>
      <w:r w:rsidRPr="00DE77EC">
        <w:rPr>
          <w:rFonts w:eastAsia="Times New Roman"/>
          <w:lang w:val="ru-RU" w:eastAsia="ru-RU"/>
        </w:rPr>
        <w:t xml:space="preserve"> _____». </w:t>
      </w:r>
    </w:p>
    <w:p w14:paraId="2C355358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 xml:space="preserve">Обязанность по оплате вознаграждения Продавцу подлежит исполнению вне зависимости от факта заключения Победителем договора купли-продажи имущества. </w:t>
      </w:r>
    </w:p>
    <w:p w14:paraId="14CB20ED" w14:textId="77777777" w:rsidR="006E2396" w:rsidRPr="00DE77EC" w:rsidRDefault="006E2396" w:rsidP="006E239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За просрочку оплаты суммы вознаграждения Продавец вправе потребовать от Победителя продажи уплату пени в размере 0,1 % (одна десятая процента) от суммы просроченного платежа за каждый день просрочки.</w:t>
      </w:r>
    </w:p>
    <w:p w14:paraId="4FBAE24A" w14:textId="77777777" w:rsidR="006E2396" w:rsidRDefault="006E2396" w:rsidP="006E2396">
      <w:pPr>
        <w:tabs>
          <w:tab w:val="num" w:pos="1080"/>
        </w:tabs>
        <w:ind w:left="851"/>
        <w:rPr>
          <w:rFonts w:eastAsia="Times New Roman"/>
          <w:b/>
          <w:lang w:val="ru-RU" w:eastAsia="ru-RU"/>
        </w:rPr>
      </w:pPr>
    </w:p>
    <w:p w14:paraId="4F880194" w14:textId="77777777" w:rsidR="006E2396" w:rsidRPr="00DE77EC" w:rsidRDefault="006E2396" w:rsidP="006E2396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16. Заключительные положения</w:t>
      </w:r>
    </w:p>
    <w:p w14:paraId="2FB17CA8" w14:textId="77777777" w:rsidR="006E2396" w:rsidRPr="00DE77EC" w:rsidRDefault="006E2396" w:rsidP="006E2396">
      <w:pPr>
        <w:ind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47081677" w14:textId="77777777" w:rsidR="006E2396" w:rsidRPr="00DE77EC" w:rsidRDefault="006E2396" w:rsidP="006E2396">
      <w:pPr>
        <w:spacing w:line="233" w:lineRule="auto"/>
        <w:ind w:firstLine="708"/>
        <w:jc w:val="both"/>
        <w:rPr>
          <w:lang w:val="ru-RU"/>
        </w:rPr>
      </w:pPr>
      <w:r w:rsidRPr="00DE77EC">
        <w:rPr>
          <w:lang w:val="ru-RU"/>
        </w:rPr>
        <w:t xml:space="preserve">На сайтах в сети Интернет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auction</w:instrText>
      </w:r>
      <w:r w:rsidR="00CC695B" w:rsidRPr="00B53513">
        <w:rPr>
          <w:lang w:val="ru-RU"/>
        </w:rPr>
        <w:instrText>-</w:instrText>
      </w:r>
      <w:r w:rsidR="00CC695B">
        <w:instrText>house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t>www</w:t>
      </w:r>
      <w:r w:rsidRPr="00DE77EC">
        <w:rPr>
          <w:lang w:val="ru-RU"/>
        </w:rPr>
        <w:t>.</w:t>
      </w:r>
      <w:r w:rsidRPr="00DE77EC">
        <w:t>auction</w:t>
      </w:r>
      <w:r w:rsidRPr="00DE77EC">
        <w:rPr>
          <w:lang w:val="ru-RU"/>
        </w:rPr>
        <w:t>-</w:t>
      </w:r>
      <w:r w:rsidRPr="00DE77EC">
        <w:t>house</w:t>
      </w:r>
      <w:r w:rsidRPr="00DE77EC">
        <w:rPr>
          <w:lang w:val="ru-RU"/>
        </w:rPr>
        <w:t>.</w:t>
      </w:r>
      <w:r w:rsidRPr="00DE77EC">
        <w:t>ru</w:t>
      </w:r>
      <w:r w:rsidR="00CC695B">
        <w:fldChar w:fldCharType="end"/>
      </w:r>
      <w:r w:rsidRPr="00DE77EC">
        <w:rPr>
          <w:lang w:val="ru-RU"/>
        </w:rPr>
        <w:t xml:space="preserve">, </w:t>
      </w:r>
      <w:r w:rsidRPr="00DE77EC">
        <w:rPr>
          <w:rFonts w:eastAsia="Times New Roman"/>
        </w:rPr>
        <w:t>www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lot</w:t>
      </w:r>
      <w:r w:rsidRPr="00DE77EC">
        <w:rPr>
          <w:rFonts w:eastAsia="Times New Roman"/>
          <w:lang w:val="ru-RU"/>
        </w:rPr>
        <w:t>-</w:t>
      </w:r>
      <w:r w:rsidRPr="00DE77EC">
        <w:rPr>
          <w:rFonts w:eastAsia="Times New Roman"/>
        </w:rPr>
        <w:t>online</w:t>
      </w:r>
      <w:r w:rsidRPr="00DE77EC">
        <w:rPr>
          <w:rFonts w:eastAsia="Times New Roman"/>
          <w:lang w:val="ru-RU"/>
        </w:rPr>
        <w:t>.</w:t>
      </w:r>
      <w:r w:rsidRPr="00DE77EC">
        <w:rPr>
          <w:rFonts w:eastAsia="Times New Roman"/>
        </w:rPr>
        <w:t>ru</w:t>
      </w:r>
      <w:r w:rsidRPr="00DE77EC">
        <w:rPr>
          <w:rFonts w:eastAsia="Times New Roman"/>
          <w:lang w:val="ru-RU"/>
        </w:rPr>
        <w:t>,</w:t>
      </w:r>
      <w:r w:rsidRPr="00DE77EC">
        <w:rPr>
          <w:lang w:val="ru-RU"/>
        </w:rPr>
        <w:t xml:space="preserve">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</w:instrText>
      </w:r>
      <w:r w:rsidR="00CC695B" w:rsidRPr="00B53513">
        <w:rPr>
          <w:lang w:val="ru-RU"/>
        </w:rPr>
        <w:instrText>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torgi</w:instrText>
      </w:r>
      <w:r w:rsidR="00CC695B" w:rsidRPr="00B53513">
        <w:rPr>
          <w:lang w:val="ru-RU"/>
        </w:rPr>
        <w:instrText>.</w:instrText>
      </w:r>
      <w:r w:rsidR="00CC695B">
        <w:instrText>gov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t>www</w:t>
      </w:r>
      <w:r w:rsidRPr="00DE77EC">
        <w:rPr>
          <w:lang w:val="ru-RU"/>
        </w:rPr>
        <w:t>.</w:t>
      </w:r>
      <w:proofErr w:type="spellStart"/>
      <w:r w:rsidRPr="00DE77EC">
        <w:t>torgi</w:t>
      </w:r>
      <w:proofErr w:type="spellEnd"/>
      <w:r w:rsidRPr="00DE77EC">
        <w:rPr>
          <w:lang w:val="ru-RU"/>
        </w:rPr>
        <w:t>.</w:t>
      </w:r>
      <w:proofErr w:type="spellStart"/>
      <w:r w:rsidRPr="00DE77EC">
        <w:t>gov</w:t>
      </w:r>
      <w:proofErr w:type="spellEnd"/>
      <w:r w:rsidRPr="00DE77EC">
        <w:rPr>
          <w:lang w:val="ru-RU"/>
        </w:rPr>
        <w:t>.</w:t>
      </w:r>
      <w:proofErr w:type="spellStart"/>
      <w:r w:rsidRPr="00DE77EC">
        <w:t>ru</w:t>
      </w:r>
      <w:proofErr w:type="spellEnd"/>
      <w:r w:rsidR="00CC695B">
        <w:fldChar w:fldCharType="end"/>
      </w:r>
      <w:r w:rsidRPr="00DE77EC">
        <w:rPr>
          <w:lang w:val="ru-RU"/>
        </w:rPr>
        <w:t>,</w:t>
      </w:r>
      <w:r w:rsidRPr="00DE77EC">
        <w:rPr>
          <w:rFonts w:eastAsia="Times New Roman"/>
          <w:lang w:val="ru-RU"/>
        </w:rPr>
        <w:t xml:space="preserve"> официальном сайте </w:t>
      </w:r>
      <w:r>
        <w:rPr>
          <w:rFonts w:eastAsia="Times New Roman"/>
          <w:lang w:val="ru-RU"/>
        </w:rPr>
        <w:t>Администрации городского округа Красногорск Московской области</w:t>
      </w:r>
      <w:r w:rsidRPr="00DE77EC">
        <w:rPr>
          <w:rFonts w:eastAsia="Times New Roman"/>
          <w:lang w:val="ru-RU"/>
        </w:rPr>
        <w:t xml:space="preserve"> в сети «Интернет» </w:t>
      </w:r>
      <w:proofErr w:type="spellStart"/>
      <w:r w:rsidRPr="009D2893">
        <w:t>krasnogorsk</w:t>
      </w:r>
      <w:proofErr w:type="spellEnd"/>
      <w:r w:rsidRPr="009D2893">
        <w:rPr>
          <w:lang w:val="ru-RU"/>
        </w:rPr>
        <w:t>-</w:t>
      </w:r>
      <w:proofErr w:type="spellStart"/>
      <w:r w:rsidRPr="009D2893">
        <w:t>adm</w:t>
      </w:r>
      <w:proofErr w:type="spellEnd"/>
      <w:r w:rsidRPr="009D2893">
        <w:rPr>
          <w:lang w:val="ru-RU"/>
        </w:rPr>
        <w:t>.</w:t>
      </w:r>
      <w:proofErr w:type="spellStart"/>
      <w:r w:rsidRPr="009D2893">
        <w:t>ru</w:t>
      </w:r>
      <w:proofErr w:type="spellEnd"/>
      <w:r w:rsidRPr="00DE77EC">
        <w:rPr>
          <w:rFonts w:eastAsia="Times New Roman"/>
          <w:lang w:val="ru-RU"/>
        </w:rPr>
        <w:t xml:space="preserve">, </w:t>
      </w:r>
      <w:r w:rsidRPr="00DE77EC">
        <w:rPr>
          <w:lang w:val="ru-RU"/>
        </w:rPr>
        <w:t>в информационном сообщении о продаже Имущества размещены следующие документы-приложения к настоящему информационному сообщению:</w:t>
      </w:r>
    </w:p>
    <w:p w14:paraId="38EC9BBD" w14:textId="77777777" w:rsidR="00AF2870" w:rsidRPr="00DE77EC" w:rsidRDefault="00AF2870" w:rsidP="00AF2870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DE77EC">
        <w:rPr>
          <w:rFonts w:eastAsia="Times New Roman"/>
          <w:b/>
          <w:lang w:val="ru-RU" w:eastAsia="ru-RU"/>
        </w:rPr>
        <w:t>16. Заключительные положения</w:t>
      </w:r>
    </w:p>
    <w:p w14:paraId="4AC0C75C" w14:textId="63E46120" w:rsidR="00A04846" w:rsidRPr="00DE77EC" w:rsidRDefault="00AF2870" w:rsidP="00FE6F8B">
      <w:pPr>
        <w:ind w:firstLine="851"/>
        <w:jc w:val="both"/>
        <w:rPr>
          <w:rFonts w:eastAsia="Times New Roman"/>
          <w:lang w:val="ru-RU" w:eastAsia="ru-RU"/>
        </w:rPr>
      </w:pPr>
      <w:r w:rsidRPr="00DE77EC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B5C9B15" w14:textId="74A14F39" w:rsidR="00A04846" w:rsidRPr="00DE77EC" w:rsidRDefault="00A04846" w:rsidP="00A04846">
      <w:pPr>
        <w:spacing w:line="233" w:lineRule="auto"/>
        <w:ind w:firstLine="708"/>
        <w:jc w:val="both"/>
        <w:rPr>
          <w:lang w:val="ru-RU"/>
        </w:rPr>
      </w:pPr>
      <w:r w:rsidRPr="00DE77EC">
        <w:rPr>
          <w:lang w:val="ru-RU"/>
        </w:rPr>
        <w:t xml:space="preserve">На сайтах в сети Интернет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auction</w:instrText>
      </w:r>
      <w:r w:rsidR="00CC695B" w:rsidRPr="00B53513">
        <w:rPr>
          <w:lang w:val="ru-RU"/>
        </w:rPr>
        <w:instrText>-</w:instrText>
      </w:r>
      <w:r w:rsidR="00CC695B">
        <w:instrText>house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t>www</w:t>
      </w:r>
      <w:r w:rsidRPr="00DE77EC">
        <w:rPr>
          <w:lang w:val="ru-RU"/>
        </w:rPr>
        <w:t>.</w:t>
      </w:r>
      <w:r w:rsidRPr="00DE77EC">
        <w:t>auction</w:t>
      </w:r>
      <w:r w:rsidRPr="00DE77EC">
        <w:rPr>
          <w:lang w:val="ru-RU"/>
        </w:rPr>
        <w:t>-</w:t>
      </w:r>
      <w:r w:rsidRPr="00DE77EC">
        <w:t>house</w:t>
      </w:r>
      <w:r w:rsidRPr="00DE77EC">
        <w:rPr>
          <w:lang w:val="ru-RU"/>
        </w:rPr>
        <w:t>.</w:t>
      </w:r>
      <w:r w:rsidRPr="00DE77EC">
        <w:t>ru</w:t>
      </w:r>
      <w:r w:rsidR="00CC695B">
        <w:fldChar w:fldCharType="end"/>
      </w:r>
      <w:r w:rsidRPr="00DE77EC">
        <w:rPr>
          <w:lang w:val="ru-RU"/>
        </w:rPr>
        <w:t>,</w:t>
      </w:r>
      <w:r w:rsidR="006433F0" w:rsidRPr="00DE77EC">
        <w:rPr>
          <w:lang w:val="ru-RU"/>
        </w:rPr>
        <w:t xml:space="preserve"> </w:t>
      </w:r>
      <w:r w:rsidR="006433F0" w:rsidRPr="00DE77EC">
        <w:rPr>
          <w:rFonts w:eastAsia="Times New Roman"/>
        </w:rPr>
        <w:t>www</w:t>
      </w:r>
      <w:r w:rsidR="006433F0" w:rsidRPr="00DE77EC">
        <w:rPr>
          <w:rFonts w:eastAsia="Times New Roman"/>
          <w:lang w:val="ru-RU"/>
        </w:rPr>
        <w:t>.</w:t>
      </w:r>
      <w:r w:rsidR="006433F0" w:rsidRPr="00DE77EC">
        <w:rPr>
          <w:rFonts w:eastAsia="Times New Roman"/>
        </w:rPr>
        <w:t>lot</w:t>
      </w:r>
      <w:r w:rsidR="006433F0" w:rsidRPr="00DE77EC">
        <w:rPr>
          <w:rFonts w:eastAsia="Times New Roman"/>
          <w:lang w:val="ru-RU"/>
        </w:rPr>
        <w:t>-</w:t>
      </w:r>
      <w:r w:rsidR="006433F0" w:rsidRPr="00DE77EC">
        <w:rPr>
          <w:rFonts w:eastAsia="Times New Roman"/>
        </w:rPr>
        <w:t>online</w:t>
      </w:r>
      <w:r w:rsidR="006433F0" w:rsidRPr="00DE77EC">
        <w:rPr>
          <w:rFonts w:eastAsia="Times New Roman"/>
          <w:lang w:val="ru-RU"/>
        </w:rPr>
        <w:t>.</w:t>
      </w:r>
      <w:r w:rsidR="006433F0" w:rsidRPr="00DE77EC">
        <w:rPr>
          <w:rFonts w:eastAsia="Times New Roman"/>
        </w:rPr>
        <w:t>ru</w:t>
      </w:r>
      <w:r w:rsidR="006433F0" w:rsidRPr="00DE77EC">
        <w:rPr>
          <w:rFonts w:eastAsia="Times New Roman"/>
          <w:lang w:val="ru-RU"/>
        </w:rPr>
        <w:t>,</w:t>
      </w:r>
      <w:r w:rsidRPr="00DE77EC">
        <w:rPr>
          <w:lang w:val="ru-RU"/>
        </w:rPr>
        <w:t xml:space="preserve">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torgi</w:instrText>
      </w:r>
      <w:r w:rsidR="00CC695B" w:rsidRPr="00B53513">
        <w:rPr>
          <w:lang w:val="ru-RU"/>
        </w:rPr>
        <w:instrText>.</w:instrText>
      </w:r>
      <w:r w:rsidR="00CC695B">
        <w:instrText>gov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DE77EC">
        <w:t>www</w:t>
      </w:r>
      <w:r w:rsidRPr="00DE77EC">
        <w:rPr>
          <w:lang w:val="ru-RU"/>
        </w:rPr>
        <w:t>.</w:t>
      </w:r>
      <w:proofErr w:type="spellStart"/>
      <w:r w:rsidRPr="00DE77EC">
        <w:t>torgi</w:t>
      </w:r>
      <w:proofErr w:type="spellEnd"/>
      <w:r w:rsidRPr="00DE77EC">
        <w:rPr>
          <w:lang w:val="ru-RU"/>
        </w:rPr>
        <w:t>.</w:t>
      </w:r>
      <w:proofErr w:type="spellStart"/>
      <w:r w:rsidRPr="00DE77EC">
        <w:t>gov</w:t>
      </w:r>
      <w:proofErr w:type="spellEnd"/>
      <w:r w:rsidRPr="00DE77EC">
        <w:rPr>
          <w:lang w:val="ru-RU"/>
        </w:rPr>
        <w:t>.</w:t>
      </w:r>
      <w:proofErr w:type="spellStart"/>
      <w:r w:rsidRPr="00DE77EC">
        <w:t>ru</w:t>
      </w:r>
      <w:proofErr w:type="spellEnd"/>
      <w:r w:rsidR="00CC695B">
        <w:fldChar w:fldCharType="end"/>
      </w:r>
      <w:r w:rsidRPr="00DE77EC">
        <w:rPr>
          <w:lang w:val="ru-RU"/>
        </w:rPr>
        <w:t>,</w:t>
      </w:r>
      <w:r w:rsidR="006433F0" w:rsidRPr="00DE77EC">
        <w:rPr>
          <w:rFonts w:eastAsia="Times New Roman"/>
          <w:lang w:val="ru-RU"/>
        </w:rPr>
        <w:t xml:space="preserve"> официальн</w:t>
      </w:r>
      <w:r w:rsidR="00BF6270">
        <w:rPr>
          <w:rFonts w:eastAsia="Times New Roman"/>
          <w:lang w:val="ru-RU"/>
        </w:rPr>
        <w:t>ом</w:t>
      </w:r>
      <w:r w:rsidR="006433F0" w:rsidRPr="00DE77EC">
        <w:rPr>
          <w:rFonts w:eastAsia="Times New Roman"/>
          <w:lang w:val="ru-RU"/>
        </w:rPr>
        <w:t xml:space="preserve"> сайт</w:t>
      </w:r>
      <w:r w:rsidR="00BF6270">
        <w:rPr>
          <w:rFonts w:eastAsia="Times New Roman"/>
          <w:lang w:val="ru-RU"/>
        </w:rPr>
        <w:t>е Администрации Красногорска Московск</w:t>
      </w:r>
      <w:r w:rsidR="00FA3614">
        <w:rPr>
          <w:rFonts w:eastAsia="Times New Roman"/>
          <w:lang w:val="ru-RU"/>
        </w:rPr>
        <w:t>и</w:t>
      </w:r>
      <w:r w:rsidR="00BF6270">
        <w:rPr>
          <w:rFonts w:eastAsia="Times New Roman"/>
          <w:lang w:val="ru-RU"/>
        </w:rPr>
        <w:t>й области</w:t>
      </w:r>
      <w:r w:rsidR="006433F0" w:rsidRPr="00DE77EC">
        <w:rPr>
          <w:rFonts w:eastAsia="Times New Roman"/>
          <w:lang w:val="ru-RU"/>
        </w:rPr>
        <w:t xml:space="preserve"> в сети «Интернет» </w:t>
      </w:r>
      <w:proofErr w:type="spellStart"/>
      <w:r w:rsidR="00BF6270" w:rsidRPr="009D2893">
        <w:t>krasnogorsk</w:t>
      </w:r>
      <w:proofErr w:type="spellEnd"/>
      <w:r w:rsidR="00BF6270" w:rsidRPr="009D2893">
        <w:rPr>
          <w:lang w:val="ru-RU"/>
        </w:rPr>
        <w:t>-</w:t>
      </w:r>
      <w:proofErr w:type="spellStart"/>
      <w:r w:rsidR="00BF6270" w:rsidRPr="009D2893">
        <w:t>adm</w:t>
      </w:r>
      <w:proofErr w:type="spellEnd"/>
      <w:r w:rsidR="00BF6270" w:rsidRPr="009D2893">
        <w:rPr>
          <w:lang w:val="ru-RU"/>
        </w:rPr>
        <w:t>.</w:t>
      </w:r>
      <w:proofErr w:type="spellStart"/>
      <w:r w:rsidR="00BF6270" w:rsidRPr="009D2893">
        <w:t>ru</w:t>
      </w:r>
      <w:proofErr w:type="spellEnd"/>
      <w:r w:rsidR="006433F0" w:rsidRPr="00DE77EC">
        <w:rPr>
          <w:rFonts w:eastAsia="Times New Roman"/>
          <w:lang w:val="ru-RU"/>
        </w:rPr>
        <w:t xml:space="preserve">, </w:t>
      </w:r>
      <w:r w:rsidR="006433F0" w:rsidRPr="00DE77EC">
        <w:rPr>
          <w:lang w:val="ru-RU"/>
        </w:rPr>
        <w:t>в</w:t>
      </w:r>
      <w:r w:rsidRPr="00DE77EC">
        <w:rPr>
          <w:lang w:val="ru-RU"/>
        </w:rPr>
        <w:t xml:space="preserve"> информационном сообщении о продаже Имущества размещены следующие документы-приложения к настоящему информационному сообщению:</w:t>
      </w:r>
    </w:p>
    <w:p w14:paraId="2420C09C" w14:textId="142E45C3" w:rsidR="00F87976" w:rsidRPr="00DE77EC" w:rsidRDefault="00F87976" w:rsidP="00F87976">
      <w:pPr>
        <w:pStyle w:val="22"/>
        <w:spacing w:after="0" w:line="233" w:lineRule="auto"/>
        <w:ind w:left="720"/>
        <w:jc w:val="both"/>
        <w:rPr>
          <w:lang w:val="ru-RU"/>
        </w:rPr>
      </w:pPr>
      <w:r w:rsidRPr="00DE77EC">
        <w:rPr>
          <w:lang w:val="ru-RU"/>
        </w:rPr>
        <w:lastRenderedPageBreak/>
        <w:t>Приложение № 1 -</w:t>
      </w:r>
      <w:r w:rsidRPr="00DE77EC">
        <w:rPr>
          <w:lang w:val="ru-RU"/>
        </w:rPr>
        <w:tab/>
        <w:t>Форма заявки на участие в аукционе</w:t>
      </w:r>
      <w:r w:rsidR="006433F0" w:rsidRPr="00DE77EC">
        <w:rPr>
          <w:lang w:val="ru-RU"/>
        </w:rPr>
        <w:t>;</w:t>
      </w:r>
    </w:p>
    <w:p w14:paraId="5DC766DE" w14:textId="49C333C3" w:rsidR="00F87976" w:rsidRPr="00DE77EC" w:rsidRDefault="00F87976" w:rsidP="00F87976">
      <w:pPr>
        <w:pStyle w:val="22"/>
        <w:spacing w:after="0" w:line="233" w:lineRule="auto"/>
        <w:ind w:left="720"/>
        <w:jc w:val="both"/>
        <w:rPr>
          <w:lang w:val="ru-RU"/>
        </w:rPr>
      </w:pPr>
      <w:r w:rsidRPr="00DE77EC">
        <w:rPr>
          <w:lang w:val="ru-RU"/>
        </w:rPr>
        <w:t xml:space="preserve">Приложение № </w:t>
      </w:r>
      <w:r w:rsidR="004E401C">
        <w:rPr>
          <w:lang w:val="ru-RU"/>
        </w:rPr>
        <w:t>2</w:t>
      </w:r>
      <w:r w:rsidRPr="00DE77EC">
        <w:rPr>
          <w:lang w:val="ru-RU"/>
        </w:rPr>
        <w:t xml:space="preserve"> -</w:t>
      </w:r>
      <w:r w:rsidRPr="00DE77EC">
        <w:rPr>
          <w:lang w:val="ru-RU"/>
        </w:rPr>
        <w:tab/>
        <w:t xml:space="preserve">Проект договора купли-продажи </w:t>
      </w:r>
      <w:r w:rsidR="00047FED">
        <w:rPr>
          <w:lang w:val="ru-RU"/>
        </w:rPr>
        <w:t>доли</w:t>
      </w:r>
      <w:r w:rsidR="006433F0" w:rsidRPr="00DE77EC">
        <w:rPr>
          <w:lang w:val="ru-RU"/>
        </w:rPr>
        <w:t>;</w:t>
      </w:r>
    </w:p>
    <w:p w14:paraId="45C24297" w14:textId="6BFB936B" w:rsidR="00F87976" w:rsidRDefault="00F87976" w:rsidP="00F87976">
      <w:pPr>
        <w:pStyle w:val="22"/>
        <w:spacing w:after="0" w:line="233" w:lineRule="auto"/>
        <w:ind w:left="720"/>
        <w:jc w:val="both"/>
        <w:rPr>
          <w:lang w:val="ru-RU"/>
        </w:rPr>
      </w:pPr>
      <w:r w:rsidRPr="00DE77EC">
        <w:rPr>
          <w:lang w:val="ru-RU"/>
        </w:rPr>
        <w:t>Приложение №</w:t>
      </w:r>
      <w:r w:rsidR="001B5807">
        <w:rPr>
          <w:lang w:val="ru-RU"/>
        </w:rPr>
        <w:t xml:space="preserve"> 3</w:t>
      </w:r>
      <w:r w:rsidRPr="00DE77EC">
        <w:rPr>
          <w:lang w:val="ru-RU"/>
        </w:rPr>
        <w:t xml:space="preserve">  -</w:t>
      </w:r>
      <w:r w:rsidRPr="00DE77EC">
        <w:rPr>
          <w:lang w:val="ru-RU"/>
        </w:rPr>
        <w:tab/>
        <w:t>Форма соглашения о выплате вознаграждени</w:t>
      </w:r>
      <w:r w:rsidR="006433F0" w:rsidRPr="00DE77EC">
        <w:rPr>
          <w:lang w:val="ru-RU"/>
        </w:rPr>
        <w:t>я;</w:t>
      </w:r>
    </w:p>
    <w:p w14:paraId="6EF76669" w14:textId="77777777" w:rsidR="00F87976" w:rsidRPr="00DE77EC" w:rsidRDefault="00F87976" w:rsidP="00A04846">
      <w:pPr>
        <w:spacing w:line="233" w:lineRule="auto"/>
        <w:ind w:firstLine="708"/>
        <w:jc w:val="both"/>
        <w:rPr>
          <w:lang w:val="ru-RU"/>
        </w:rPr>
      </w:pPr>
    </w:p>
    <w:p w14:paraId="67A47655" w14:textId="023D2D85" w:rsidR="00A04846" w:rsidRPr="00DE77EC" w:rsidRDefault="00A04846" w:rsidP="007573C4">
      <w:pPr>
        <w:ind w:firstLine="851"/>
        <w:jc w:val="both"/>
        <w:rPr>
          <w:rFonts w:eastAsia="Times New Roman"/>
          <w:lang w:val="ru-RU" w:eastAsia="ru-RU"/>
        </w:rPr>
      </w:pPr>
    </w:p>
    <w:p w14:paraId="0007F6C0" w14:textId="1CEE0F9E" w:rsidR="009D4195" w:rsidRPr="00DE77EC" w:rsidRDefault="009D4195" w:rsidP="007573C4">
      <w:pPr>
        <w:ind w:firstLine="851"/>
        <w:jc w:val="both"/>
        <w:rPr>
          <w:rFonts w:eastAsia="Times New Roman"/>
          <w:lang w:val="ru-RU" w:eastAsia="ru-RU"/>
        </w:rPr>
      </w:pPr>
    </w:p>
    <w:p w14:paraId="30805304" w14:textId="45FD9AE4" w:rsidR="009D4195" w:rsidRDefault="009D4195" w:rsidP="00047FED">
      <w:pPr>
        <w:jc w:val="both"/>
        <w:rPr>
          <w:rFonts w:eastAsia="Times New Roman"/>
          <w:lang w:val="ru-RU" w:eastAsia="ru-RU"/>
        </w:rPr>
      </w:pPr>
    </w:p>
    <w:p w14:paraId="622B9FE3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3EA1A93F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5AE6B14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5F2CA186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E3D879E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29888E7E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76CF464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8C8B93D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177714BB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E630CEB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8F37C0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3FEAA8AF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285610A0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8C895CE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1227C4D9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1AB7777A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B6F311B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3BB8B9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CE7BF5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31A4DE2D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1CEC2F34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2BDBA2FA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2408166E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655149FB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7A902215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6788228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5825FC0A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442FEB9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5932D90B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EBD7309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14F2D34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2A0D8D6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2FAB557F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5AFBB51D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6D148764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479B0309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20D045EA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7116ED15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17923EFC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608702DE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3685D6C4" w14:textId="77777777" w:rsidR="00B77483" w:rsidRDefault="00B77483" w:rsidP="00047FED">
      <w:pPr>
        <w:jc w:val="both"/>
        <w:rPr>
          <w:rFonts w:eastAsia="Times New Roman"/>
          <w:lang w:val="ru-RU" w:eastAsia="ru-RU"/>
        </w:rPr>
      </w:pPr>
    </w:p>
    <w:p w14:paraId="0F2F5BDD" w14:textId="77777777" w:rsidR="0055032C" w:rsidRDefault="0055032C" w:rsidP="00047FED">
      <w:pPr>
        <w:jc w:val="both"/>
        <w:rPr>
          <w:rFonts w:eastAsia="Times New Roman"/>
          <w:lang w:val="ru-RU" w:eastAsia="ru-RU"/>
        </w:rPr>
      </w:pPr>
    </w:p>
    <w:p w14:paraId="26E3F272" w14:textId="77777777" w:rsidR="0055032C" w:rsidRDefault="0055032C" w:rsidP="00047FED">
      <w:pPr>
        <w:jc w:val="both"/>
        <w:rPr>
          <w:rFonts w:eastAsia="Times New Roman"/>
          <w:lang w:val="ru-RU" w:eastAsia="ru-RU"/>
        </w:rPr>
      </w:pPr>
    </w:p>
    <w:p w14:paraId="11D8CBFE" w14:textId="77777777" w:rsidR="0055032C" w:rsidRDefault="0055032C" w:rsidP="00047FED">
      <w:pPr>
        <w:jc w:val="both"/>
        <w:rPr>
          <w:rFonts w:eastAsia="Times New Roman"/>
          <w:lang w:val="ru-RU" w:eastAsia="ru-RU"/>
        </w:rPr>
      </w:pPr>
    </w:p>
    <w:p w14:paraId="45169B2D" w14:textId="77777777" w:rsidR="0055032C" w:rsidRDefault="0055032C" w:rsidP="00047FED">
      <w:pPr>
        <w:jc w:val="both"/>
        <w:rPr>
          <w:rFonts w:eastAsia="Times New Roman"/>
          <w:lang w:val="ru-RU" w:eastAsia="ru-RU"/>
        </w:rPr>
      </w:pPr>
    </w:p>
    <w:p w14:paraId="055FFA6C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4E16AF64" w14:textId="77777777" w:rsidR="00047FED" w:rsidRDefault="00047FED" w:rsidP="00047FED">
      <w:pPr>
        <w:jc w:val="both"/>
        <w:rPr>
          <w:rFonts w:eastAsia="Times New Roman"/>
          <w:lang w:val="ru-RU" w:eastAsia="ru-RU"/>
        </w:rPr>
      </w:pPr>
    </w:p>
    <w:p w14:paraId="043B3038" w14:textId="0D3F8064" w:rsidR="001B5807" w:rsidRPr="001B5807" w:rsidRDefault="001B5807" w:rsidP="001B5807">
      <w:pPr>
        <w:keepNext/>
        <w:jc w:val="right"/>
        <w:outlineLvl w:val="3"/>
        <w:rPr>
          <w:b/>
          <w:bCs/>
          <w:sz w:val="20"/>
          <w:szCs w:val="20"/>
          <w:lang w:val="ru-RU"/>
        </w:rPr>
      </w:pPr>
      <w:r w:rsidRPr="001B5807">
        <w:rPr>
          <w:b/>
          <w:bCs/>
          <w:sz w:val="20"/>
          <w:szCs w:val="20"/>
          <w:lang w:val="ru-RU"/>
        </w:rPr>
        <w:lastRenderedPageBreak/>
        <w:t>Приложение №1</w:t>
      </w:r>
    </w:p>
    <w:p w14:paraId="6B779D07" w14:textId="77777777" w:rsidR="009D4195" w:rsidRPr="001B5807" w:rsidRDefault="009D4195" w:rsidP="009D4195">
      <w:pPr>
        <w:jc w:val="right"/>
        <w:rPr>
          <w:iCs/>
          <w:sz w:val="20"/>
          <w:szCs w:val="20"/>
          <w:lang w:val="ru-RU"/>
        </w:rPr>
      </w:pPr>
      <w:r w:rsidRPr="001B5807">
        <w:rPr>
          <w:iCs/>
          <w:sz w:val="20"/>
          <w:szCs w:val="20"/>
          <w:lang w:val="ru-RU"/>
        </w:rPr>
        <w:t>Форма заявки на участие в аукционе</w:t>
      </w:r>
    </w:p>
    <w:p w14:paraId="66CFFC58" w14:textId="77777777" w:rsidR="009D4195" w:rsidRPr="00DE77EC" w:rsidRDefault="009D4195" w:rsidP="009D4195">
      <w:pPr>
        <w:jc w:val="center"/>
        <w:rPr>
          <w:b/>
          <w:lang w:val="ru-RU"/>
        </w:rPr>
      </w:pPr>
    </w:p>
    <w:p w14:paraId="54109DE6" w14:textId="77777777" w:rsidR="009D4195" w:rsidRPr="00DE77EC" w:rsidRDefault="009D4195" w:rsidP="009D4195">
      <w:pPr>
        <w:jc w:val="center"/>
        <w:rPr>
          <w:b/>
          <w:lang w:val="ru-RU"/>
        </w:rPr>
      </w:pPr>
      <w:r w:rsidRPr="00DE77EC">
        <w:rPr>
          <w:b/>
          <w:lang w:val="ru-RU"/>
        </w:rPr>
        <w:t>ЗАЯВКА НА УЧАСТИЕ В АУКЦИОНЕ</w:t>
      </w:r>
    </w:p>
    <w:p w14:paraId="1C8669E8" w14:textId="77777777" w:rsidR="009D4195" w:rsidRPr="00DE77EC" w:rsidRDefault="009D4195" w:rsidP="009D4195">
      <w:pPr>
        <w:jc w:val="center"/>
        <w:rPr>
          <w:b/>
          <w:i/>
          <w:lang w:val="ru-RU"/>
        </w:rPr>
      </w:pPr>
      <w:r w:rsidRPr="00DE77EC">
        <w:rPr>
          <w:b/>
          <w:i/>
          <w:lang w:val="ru-RU"/>
        </w:rPr>
        <w:t xml:space="preserve"> (все графы заполняются в электронном виде или от руки печатными буквами)</w:t>
      </w:r>
    </w:p>
    <w:p w14:paraId="6B99AB97" w14:textId="77777777" w:rsidR="009D4195" w:rsidRPr="00DE77EC" w:rsidRDefault="009D4195" w:rsidP="009D4195">
      <w:pPr>
        <w:jc w:val="center"/>
        <w:rPr>
          <w:lang w:val="ru-RU"/>
        </w:rPr>
      </w:pPr>
    </w:p>
    <w:p w14:paraId="0158B68C" w14:textId="71EC1411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 xml:space="preserve">Заявка принята </w:t>
      </w:r>
      <w:r w:rsidR="002B3720">
        <w:rPr>
          <w:lang w:val="ru-RU"/>
        </w:rPr>
        <w:t>Продавцом</w:t>
      </w:r>
      <w:r w:rsidRPr="00DE77EC">
        <w:rPr>
          <w:lang w:val="ru-RU"/>
        </w:rPr>
        <w:t xml:space="preserve">: </w:t>
      </w:r>
    </w:p>
    <w:p w14:paraId="435FC18C" w14:textId="77777777" w:rsidR="009D4195" w:rsidRPr="00DE77EC" w:rsidRDefault="009D4195" w:rsidP="009D4195">
      <w:pPr>
        <w:jc w:val="both"/>
        <w:rPr>
          <w:lang w:val="ru-RU"/>
        </w:rPr>
      </w:pPr>
    </w:p>
    <w:p w14:paraId="4B90E38A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>час</w:t>
      </w:r>
      <w:proofErr w:type="gramStart"/>
      <w:r w:rsidRPr="00DE77EC">
        <w:rPr>
          <w:lang w:val="ru-RU"/>
        </w:rPr>
        <w:t>.</w:t>
      </w:r>
      <w:proofErr w:type="gramEnd"/>
      <w:r w:rsidRPr="00DE77EC">
        <w:rPr>
          <w:lang w:val="ru-RU"/>
        </w:rPr>
        <w:t xml:space="preserve">____ </w:t>
      </w:r>
      <w:proofErr w:type="gramStart"/>
      <w:r w:rsidRPr="00DE77EC">
        <w:rPr>
          <w:lang w:val="ru-RU"/>
        </w:rPr>
        <w:t>м</w:t>
      </w:r>
      <w:proofErr w:type="gramEnd"/>
      <w:r w:rsidRPr="00DE77EC">
        <w:rPr>
          <w:lang w:val="ru-RU"/>
        </w:rPr>
        <w:t>ин. ____ "____" ___________ 20____ г. за № _______</w:t>
      </w:r>
    </w:p>
    <w:p w14:paraId="1075F59C" w14:textId="77777777" w:rsidR="009D4195" w:rsidRPr="00DE77EC" w:rsidRDefault="009D4195" w:rsidP="009D4195">
      <w:pPr>
        <w:jc w:val="both"/>
        <w:rPr>
          <w:lang w:val="ru-RU"/>
        </w:rPr>
      </w:pPr>
    </w:p>
    <w:p w14:paraId="185C184C" w14:textId="144CB176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 </w:t>
      </w:r>
    </w:p>
    <w:p w14:paraId="201CDF0C" w14:textId="77777777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i/>
          <w:color w:val="auto"/>
          <w:sz w:val="24"/>
          <w:szCs w:val="24"/>
        </w:rPr>
        <w:t>(полное наименование юр. лица, либо ФИО, номер и дата выдачи паспорта физ. лица, подающего заявку)</w:t>
      </w:r>
    </w:p>
    <w:p w14:paraId="0EA5951F" w14:textId="170067E5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_____________________________________________________________________________________________________________________________________________, именуемый далее Прет</w:t>
      </w:r>
      <w:r w:rsidR="003A5B25">
        <w:rPr>
          <w:rFonts w:ascii="Times New Roman" w:hAnsi="Times New Roman" w:cs="Times New Roman"/>
          <w:color w:val="auto"/>
          <w:sz w:val="24"/>
          <w:szCs w:val="24"/>
        </w:rPr>
        <w:t>ендент, в лице _______________</w:t>
      </w: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______________________________________________,</w:t>
      </w:r>
    </w:p>
    <w:p w14:paraId="01567DDD" w14:textId="77777777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gramStart"/>
      <w:r w:rsidRPr="00DE77EC">
        <w:rPr>
          <w:rFonts w:ascii="Times New Roman" w:hAnsi="Times New Roman" w:cs="Times New Roman"/>
          <w:i/>
          <w:color w:val="auto"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6E273237" w14:textId="77777777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0BE6B41" w14:textId="2C9E88BB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E77EC">
        <w:rPr>
          <w:rFonts w:ascii="Times New Roman" w:hAnsi="Times New Roman" w:cs="Times New Roman"/>
          <w:color w:val="auto"/>
          <w:sz w:val="24"/>
          <w:szCs w:val="24"/>
        </w:rPr>
        <w:t>действующего</w:t>
      </w:r>
      <w:proofErr w:type="gramEnd"/>
      <w:r w:rsidRPr="00DE77EC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______________________________________________________</w:t>
      </w:r>
    </w:p>
    <w:p w14:paraId="54258AFB" w14:textId="77777777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F51AE74" w14:textId="5C165AE6" w:rsidR="009D4195" w:rsidRPr="00DE77EC" w:rsidRDefault="009D4195" w:rsidP="009D4195">
      <w:pPr>
        <w:pStyle w:val="af6"/>
        <w:widowControl w:val="0"/>
        <w:spacing w:line="0" w:lineRule="atLeast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банковские реквизиты Претендента: _____________________________________________________________________________</w:t>
      </w:r>
    </w:p>
    <w:p w14:paraId="3B9E67DD" w14:textId="60AA0D48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7036D50" w14:textId="77777777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98582B5" w14:textId="77777777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юридический адрес (либо адрес прописки) Претендента:</w:t>
      </w:r>
    </w:p>
    <w:p w14:paraId="41F44221" w14:textId="76CC7A4A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5299C6CD" w14:textId="1D7C61BF" w:rsidR="009D4195" w:rsidRPr="00DE77EC" w:rsidRDefault="009D4195" w:rsidP="009D4195">
      <w:pPr>
        <w:pStyle w:val="af6"/>
        <w:widowControl w:val="0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706C8601" w14:textId="77777777" w:rsidR="009D4195" w:rsidRPr="00DE77EC" w:rsidRDefault="009D4195" w:rsidP="009D4195">
      <w:pPr>
        <w:pStyle w:val="af6"/>
        <w:widowControl w:val="0"/>
        <w:spacing w:line="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0E5DC4E9" w14:textId="47BE8F6A" w:rsidR="009D4195" w:rsidRPr="00DE77EC" w:rsidRDefault="009D4195" w:rsidP="009D4195">
      <w:pPr>
        <w:pStyle w:val="af6"/>
        <w:widowControl w:val="0"/>
        <w:spacing w:line="0" w:lineRule="atLeast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фактический адрес (либо адрес проживания) Претендента, телефон для связи: _____________________________________________________________________________</w:t>
      </w:r>
    </w:p>
    <w:p w14:paraId="3E57CB87" w14:textId="7490A3BB" w:rsidR="009D4195" w:rsidRPr="00DE77EC" w:rsidRDefault="009D4195" w:rsidP="009D4195">
      <w:pPr>
        <w:pStyle w:val="af6"/>
        <w:widowControl w:val="0"/>
        <w:spacing w:line="0" w:lineRule="atLeast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927CC50" w14:textId="77777777" w:rsidR="009D4195" w:rsidRPr="00DE77EC" w:rsidRDefault="009D4195" w:rsidP="009D4195">
      <w:pPr>
        <w:pStyle w:val="af6"/>
        <w:widowControl w:val="0"/>
        <w:spacing w:line="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16D603D7" w14:textId="77777777" w:rsidR="009D4195" w:rsidRPr="00DE77EC" w:rsidRDefault="009D4195" w:rsidP="009D4195">
      <w:pPr>
        <w:pStyle w:val="afa"/>
        <w:ind w:left="0"/>
      </w:pPr>
      <w:r w:rsidRPr="00DE77EC">
        <w:rPr>
          <w:b/>
        </w:rPr>
        <w:t>принимая решение об участии в аукционе по продаже следующего имущества:</w:t>
      </w:r>
      <w:r w:rsidRPr="00DE77EC">
        <w:t xml:space="preserve"> </w:t>
      </w:r>
    </w:p>
    <w:p w14:paraId="2B5DFC5D" w14:textId="77777777" w:rsidR="009D4195" w:rsidRPr="00DE77EC" w:rsidRDefault="009D4195" w:rsidP="009D4195">
      <w:pPr>
        <w:spacing w:line="233" w:lineRule="auto"/>
        <w:rPr>
          <w:lang w:val="ru-RU"/>
        </w:rPr>
      </w:pPr>
      <w:r w:rsidRPr="00DE77EC">
        <w:rPr>
          <w:b/>
          <w:lang w:val="ru-RU"/>
        </w:rPr>
        <w:t>Лот № __.</w:t>
      </w:r>
      <w:r w:rsidRPr="00DE77EC">
        <w:rPr>
          <w:lang w:val="ru-RU"/>
        </w:rPr>
        <w:t xml:space="preserve"> </w:t>
      </w:r>
      <w:r w:rsidRPr="00DE77EC"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далее – Имущество),</w:t>
      </w:r>
    </w:p>
    <w:p w14:paraId="4FA74A89" w14:textId="77777777" w:rsidR="009D4195" w:rsidRPr="00DE77EC" w:rsidRDefault="009D4195" w:rsidP="009D4195">
      <w:pPr>
        <w:jc w:val="both"/>
        <w:rPr>
          <w:b/>
          <w:lang w:val="ru-RU"/>
        </w:rPr>
      </w:pPr>
    </w:p>
    <w:p w14:paraId="5FE33FEF" w14:textId="77777777" w:rsidR="009D4195" w:rsidRPr="00DE77EC" w:rsidRDefault="009D4195" w:rsidP="009D4195">
      <w:pPr>
        <w:ind w:right="-1"/>
        <w:jc w:val="both"/>
        <w:rPr>
          <w:b/>
          <w:lang w:val="ru-RU"/>
        </w:rPr>
      </w:pPr>
      <w:r w:rsidRPr="00DE77EC">
        <w:rPr>
          <w:b/>
          <w:lang w:val="ru-RU"/>
        </w:rPr>
        <w:t>обязуюсь:</w:t>
      </w:r>
    </w:p>
    <w:p w14:paraId="2C18AFAF" w14:textId="77777777" w:rsidR="009D4195" w:rsidRPr="00DE77EC" w:rsidRDefault="009D4195" w:rsidP="009D4195">
      <w:pPr>
        <w:jc w:val="both"/>
        <w:rPr>
          <w:lang w:val="ru-RU"/>
        </w:rPr>
      </w:pPr>
    </w:p>
    <w:p w14:paraId="4A1889B7" w14:textId="632B1EB7" w:rsidR="009D4195" w:rsidRPr="00DE77EC" w:rsidRDefault="009D4195" w:rsidP="009D4195">
      <w:pPr>
        <w:jc w:val="both"/>
        <w:rPr>
          <w:lang w:val="ru-RU"/>
        </w:rPr>
      </w:pPr>
      <w:r w:rsidRPr="00DE77EC">
        <w:rPr>
          <w:b/>
          <w:lang w:val="ru-RU"/>
        </w:rPr>
        <w:t>1.</w:t>
      </w:r>
      <w:r w:rsidRPr="00DE77EC">
        <w:rPr>
          <w:lang w:val="ru-RU"/>
        </w:rPr>
        <w:t xml:space="preserve"> Выполнять правила и условия проведения аукциона, указанные в информационном сообщении, опубликованном </w:t>
      </w:r>
      <w:r w:rsidR="002B3720">
        <w:rPr>
          <w:lang w:val="ru-RU"/>
        </w:rPr>
        <w:t xml:space="preserve">на официальном сайте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torgi</w:instrText>
      </w:r>
      <w:r w:rsidR="00CC695B" w:rsidRPr="00B53513">
        <w:rPr>
          <w:lang w:val="ru-RU"/>
        </w:rPr>
        <w:instrText>.</w:instrText>
      </w:r>
      <w:r w:rsidR="00CC695B">
        <w:instrText>gov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="002B3720" w:rsidRPr="000E17BA">
        <w:rPr>
          <w:rStyle w:val="a4"/>
        </w:rPr>
        <w:t>www</w:t>
      </w:r>
      <w:r w:rsidR="002B3720" w:rsidRPr="00F761C5">
        <w:rPr>
          <w:rStyle w:val="a4"/>
          <w:lang w:val="ru-RU"/>
        </w:rPr>
        <w:t>.</w:t>
      </w:r>
      <w:proofErr w:type="spellStart"/>
      <w:r w:rsidR="002B3720" w:rsidRPr="000E17BA">
        <w:rPr>
          <w:rStyle w:val="a4"/>
        </w:rPr>
        <w:t>torgi</w:t>
      </w:r>
      <w:proofErr w:type="spellEnd"/>
      <w:r w:rsidR="002B3720" w:rsidRPr="00F761C5">
        <w:rPr>
          <w:rStyle w:val="a4"/>
          <w:lang w:val="ru-RU"/>
        </w:rPr>
        <w:t>.</w:t>
      </w:r>
      <w:proofErr w:type="spellStart"/>
      <w:r w:rsidR="002B3720" w:rsidRPr="000E17BA">
        <w:rPr>
          <w:rStyle w:val="a4"/>
        </w:rPr>
        <w:t>gov</w:t>
      </w:r>
      <w:proofErr w:type="spellEnd"/>
      <w:r w:rsidR="002B3720" w:rsidRPr="00F761C5">
        <w:rPr>
          <w:rStyle w:val="a4"/>
          <w:lang w:val="ru-RU"/>
        </w:rPr>
        <w:t>.</w:t>
      </w:r>
      <w:proofErr w:type="spellStart"/>
      <w:r w:rsidR="002B3720" w:rsidRPr="000E17BA">
        <w:rPr>
          <w:rStyle w:val="a4"/>
        </w:rPr>
        <w:t>ru</w:t>
      </w:r>
      <w:proofErr w:type="spellEnd"/>
      <w:r w:rsidR="00CC695B">
        <w:rPr>
          <w:rStyle w:val="a4"/>
        </w:rPr>
        <w:fldChar w:fldCharType="end"/>
      </w:r>
      <w:r w:rsidR="002B3720">
        <w:rPr>
          <w:lang w:val="ru-RU"/>
        </w:rPr>
        <w:t>, извещение № __________________.</w:t>
      </w:r>
      <w:r w:rsidRPr="00DE77EC">
        <w:rPr>
          <w:lang w:val="ru-RU"/>
        </w:rPr>
        <w:t xml:space="preserve"> </w:t>
      </w:r>
    </w:p>
    <w:p w14:paraId="2A6813B7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b/>
          <w:lang w:val="ru-RU"/>
        </w:rPr>
        <w:t xml:space="preserve">2. </w:t>
      </w:r>
      <w:r w:rsidRPr="00DE77EC">
        <w:rPr>
          <w:lang w:val="ru-RU"/>
        </w:rPr>
        <w:t>В случае признания победителем аукциона:</w:t>
      </w:r>
    </w:p>
    <w:p w14:paraId="3CDD4E03" w14:textId="2AACFAFE" w:rsidR="009D4195" w:rsidRPr="00DE77EC" w:rsidRDefault="009D4195" w:rsidP="009D4195">
      <w:pPr>
        <w:tabs>
          <w:tab w:val="left" w:pos="3510"/>
        </w:tabs>
        <w:jc w:val="both"/>
        <w:rPr>
          <w:lang w:val="ru-RU"/>
        </w:rPr>
      </w:pPr>
      <w:r w:rsidRPr="00DE77EC">
        <w:rPr>
          <w:lang w:val="ru-RU"/>
        </w:rPr>
        <w:t>2.</w:t>
      </w:r>
      <w:r w:rsidR="009C5E68">
        <w:rPr>
          <w:lang w:val="ru-RU"/>
        </w:rPr>
        <w:t>1</w:t>
      </w:r>
      <w:r w:rsidRPr="00DE77EC">
        <w:rPr>
          <w:lang w:val="ru-RU"/>
        </w:rPr>
        <w:t>. В установленный в информационном сообщении срок заключить Договор купли-продажи Имущества.</w:t>
      </w:r>
    </w:p>
    <w:p w14:paraId="11069AFD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b/>
          <w:lang w:val="ru-RU"/>
        </w:rPr>
        <w:t>3.</w:t>
      </w:r>
      <w:r w:rsidRPr="00DE77EC">
        <w:rPr>
          <w:lang w:val="ru-RU"/>
        </w:rPr>
        <w:t xml:space="preserve"> Мне известно, что:</w:t>
      </w:r>
    </w:p>
    <w:p w14:paraId="4574A3D7" w14:textId="7B91951E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 xml:space="preserve">3.1. Задаток подлежит перечислению на </w:t>
      </w:r>
      <w:r w:rsidR="002B3720">
        <w:rPr>
          <w:lang w:val="ru-RU"/>
        </w:rPr>
        <w:t>один из расчетных счетов Продавца</w:t>
      </w:r>
      <w:r w:rsidRPr="00DE77EC">
        <w:rPr>
          <w:lang w:val="ru-RU"/>
        </w:rPr>
        <w:t>. В платежном поручении в части «Назначение платежа» Претенденту необходимо указать «</w:t>
      </w:r>
      <w:r w:rsidR="002B3720" w:rsidRPr="00DE77EC">
        <w:rPr>
          <w:lang w:val="ru-RU"/>
        </w:rPr>
        <w:t xml:space="preserve">задаток для участия в аукционе </w:t>
      </w:r>
      <w:r w:rsidR="002B3720" w:rsidRPr="00DE77EC">
        <w:rPr>
          <w:bCs/>
          <w:lang w:val="ru-RU"/>
        </w:rPr>
        <w:t>________________ (указать код лота</w:t>
      </w:r>
      <w:r w:rsidR="002B3720" w:rsidRPr="00DE77EC">
        <w:rPr>
          <w:lang w:val="ru-RU"/>
        </w:rPr>
        <w:t xml:space="preserve"> на электронной площадке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lot</w:instrText>
      </w:r>
      <w:r w:rsidR="00CC695B" w:rsidRPr="00B53513">
        <w:rPr>
          <w:lang w:val="ru-RU"/>
        </w:rPr>
        <w:instrText>-</w:instrText>
      </w:r>
      <w:r w:rsidR="00CC695B">
        <w:instrText>online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="002B3720" w:rsidRPr="00DE77EC">
        <w:rPr>
          <w:rStyle w:val="a4"/>
          <w:color w:val="auto"/>
        </w:rPr>
        <w:t>www</w:t>
      </w:r>
      <w:r w:rsidR="002B3720" w:rsidRPr="00DE77EC">
        <w:rPr>
          <w:rStyle w:val="a4"/>
          <w:color w:val="auto"/>
          <w:lang w:val="ru-RU"/>
        </w:rPr>
        <w:t>.</w:t>
      </w:r>
      <w:r w:rsidR="002B3720" w:rsidRPr="00DE77EC">
        <w:rPr>
          <w:rStyle w:val="a4"/>
          <w:color w:val="auto"/>
        </w:rPr>
        <w:t>lot</w:t>
      </w:r>
      <w:r w:rsidR="002B3720" w:rsidRPr="00DE77EC">
        <w:rPr>
          <w:rStyle w:val="a4"/>
          <w:color w:val="auto"/>
          <w:lang w:val="ru-RU"/>
        </w:rPr>
        <w:t>-</w:t>
      </w:r>
      <w:r w:rsidR="002B3720" w:rsidRPr="00DE77EC">
        <w:rPr>
          <w:rStyle w:val="a4"/>
          <w:color w:val="auto"/>
        </w:rPr>
        <w:lastRenderedPageBreak/>
        <w:t>online</w:t>
      </w:r>
      <w:r w:rsidR="002B3720" w:rsidRPr="00DE77EC">
        <w:rPr>
          <w:rStyle w:val="a4"/>
          <w:color w:val="auto"/>
          <w:lang w:val="ru-RU"/>
        </w:rPr>
        <w:t>.</w:t>
      </w:r>
      <w:proofErr w:type="spellStart"/>
      <w:r w:rsidR="002B3720" w:rsidRPr="00DE77EC">
        <w:rPr>
          <w:rStyle w:val="a4"/>
          <w:color w:val="auto"/>
        </w:rPr>
        <w:t>ru</w:t>
      </w:r>
      <w:proofErr w:type="spellEnd"/>
      <w:r w:rsidR="00CC695B">
        <w:rPr>
          <w:rStyle w:val="a4"/>
          <w:color w:val="auto"/>
        </w:rPr>
        <w:fldChar w:fldCharType="end"/>
      </w:r>
      <w:r w:rsidR="002B3720" w:rsidRPr="00DE77EC">
        <w:rPr>
          <w:lang w:val="ru-RU"/>
        </w:rPr>
        <w:t xml:space="preserve">) по продаже </w:t>
      </w:r>
      <w:r w:rsidR="00047FED">
        <w:rPr>
          <w:rFonts w:eastAsia="Times New Roman"/>
          <w:b/>
          <w:bCs/>
          <w:lang w:val="ru-RU"/>
        </w:rPr>
        <w:t xml:space="preserve">100% доли в уставном капитале </w:t>
      </w:r>
      <w:r w:rsidR="00CC5EE6">
        <w:rPr>
          <w:rFonts w:eastAsia="Times New Roman"/>
          <w:b/>
          <w:bCs/>
          <w:lang w:val="ru-RU"/>
        </w:rPr>
        <w:t>ООО ОО «Муниципальная охрана</w:t>
      </w:r>
      <w:r w:rsidR="002B3720" w:rsidRPr="00203D99">
        <w:rPr>
          <w:rFonts w:eastAsia="Times New Roman"/>
          <w:b/>
          <w:lang w:val="ru-RU"/>
        </w:rPr>
        <w:t>»</w:t>
      </w:r>
      <w:r w:rsidRPr="00DE77EC">
        <w:rPr>
          <w:lang w:val="ru-RU"/>
        </w:rPr>
        <w:t>.</w:t>
      </w:r>
    </w:p>
    <w:p w14:paraId="26BE5755" w14:textId="574F36D7" w:rsidR="009D4195" w:rsidRPr="00DE77EC" w:rsidRDefault="009D4195" w:rsidP="009D4195">
      <w:pPr>
        <w:pStyle w:val="af7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E77E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Документом, подтверждающим поступление задатка на счет </w:t>
      </w:r>
      <w:r w:rsidR="002B3720">
        <w:rPr>
          <w:rFonts w:ascii="Times New Roman" w:hAnsi="Times New Roman" w:cs="Times New Roman"/>
          <w:b w:val="0"/>
          <w:sz w:val="24"/>
          <w:szCs w:val="24"/>
          <w:lang w:val="ru-RU"/>
        </w:rPr>
        <w:t>Продавца</w:t>
      </w:r>
      <w:r w:rsidRPr="00DE77EC">
        <w:rPr>
          <w:rFonts w:ascii="Times New Roman" w:hAnsi="Times New Roman" w:cs="Times New Roman"/>
          <w:b w:val="0"/>
          <w:sz w:val="24"/>
          <w:szCs w:val="24"/>
          <w:lang w:val="ru-RU"/>
        </w:rPr>
        <w:t>, указанный в информационном сообщении, является выписка с соответствующего счета</w:t>
      </w:r>
      <w:r w:rsidRPr="00DE77EC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r w:rsidR="002B3720">
        <w:rPr>
          <w:rFonts w:ascii="Times New Roman" w:hAnsi="Times New Roman" w:cs="Times New Roman"/>
          <w:b w:val="0"/>
          <w:sz w:val="24"/>
          <w:szCs w:val="24"/>
          <w:lang w:val="ru-RU"/>
        </w:rPr>
        <w:t>Продавца</w:t>
      </w:r>
      <w:r w:rsidRPr="00DE77EC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3193DF56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b/>
          <w:lang w:val="ru-RU"/>
        </w:rPr>
        <w:t>4.</w:t>
      </w:r>
      <w:r w:rsidRPr="00DE77EC">
        <w:rPr>
          <w:lang w:val="ru-RU"/>
        </w:rPr>
        <w:t xml:space="preserve"> Настоящим подтверждаю, что ознакомился с состоянием Имущества, подлежащего реализации на аукционе, и документацией к нему. Претензий по качеству, состоянию Имущества и к документации не имею.</w:t>
      </w:r>
    </w:p>
    <w:p w14:paraId="10EBA0FD" w14:textId="071432FC" w:rsidR="009D4195" w:rsidRPr="00DE77EC" w:rsidRDefault="009D4195" w:rsidP="009D4195">
      <w:pPr>
        <w:pStyle w:val="af6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E77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Pr="00DE77EC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подтверждаю, что я уведомлен о том, что договор купли-продажи Имущества заключается между Министерством имущественных отношений Московской области и Победителем аукциона </w:t>
      </w:r>
      <w:r w:rsidR="00B06404">
        <w:rPr>
          <w:rFonts w:ascii="Times New Roman" w:hAnsi="Times New Roman" w:cs="Times New Roman"/>
          <w:color w:val="auto"/>
          <w:sz w:val="24"/>
          <w:szCs w:val="24"/>
        </w:rPr>
        <w:t xml:space="preserve">в течение 5 (пяти) рабочих дней </w:t>
      </w:r>
      <w:proofErr w:type="gramStart"/>
      <w:r w:rsidR="00B06404">
        <w:rPr>
          <w:rFonts w:ascii="Times New Roman" w:hAnsi="Times New Roman" w:cs="Times New Roman"/>
          <w:color w:val="auto"/>
          <w:sz w:val="24"/>
          <w:szCs w:val="24"/>
        </w:rPr>
        <w:t>с даты подведения</w:t>
      </w:r>
      <w:proofErr w:type="gramEnd"/>
      <w:r w:rsidR="00B06404">
        <w:rPr>
          <w:rFonts w:ascii="Times New Roman" w:hAnsi="Times New Roman" w:cs="Times New Roman"/>
          <w:color w:val="auto"/>
          <w:sz w:val="24"/>
          <w:szCs w:val="24"/>
        </w:rPr>
        <w:t xml:space="preserve"> итогов аукциона.</w:t>
      </w:r>
    </w:p>
    <w:p w14:paraId="3A8BCCF9" w14:textId="14F7C347" w:rsidR="009D4195" w:rsidRPr="00DE77EC" w:rsidRDefault="009D4195" w:rsidP="009D4195">
      <w:pPr>
        <w:jc w:val="both"/>
        <w:rPr>
          <w:lang w:val="ru-RU"/>
        </w:rPr>
      </w:pPr>
      <w:r w:rsidRPr="00DE77EC">
        <w:rPr>
          <w:b/>
          <w:lang w:val="ru-RU"/>
        </w:rPr>
        <w:t>6.</w:t>
      </w:r>
      <w:r w:rsidRPr="00DE77EC">
        <w:rPr>
          <w:lang w:val="ru-RU"/>
        </w:rPr>
        <w:t xml:space="preserve"> Настоящим обязуюсь в случае признания меня победителем аукциона оплатить </w:t>
      </w:r>
      <w:r w:rsidR="002B3720">
        <w:rPr>
          <w:lang w:val="ru-RU"/>
        </w:rPr>
        <w:t>Продавцу</w:t>
      </w:r>
      <w:r w:rsidRPr="00DE77EC">
        <w:rPr>
          <w:lang w:val="ru-RU"/>
        </w:rPr>
        <w:t xml:space="preserve"> вознаграждение за организацию и проведение аукциона по продаже Имущества в размере 4% (четыре процента) от итоговой цены Имущества (определенной с учетом НДС), достигнутой в результате аукциона, в течение 5 (Пяти) рабочих дней </w:t>
      </w:r>
      <w:proofErr w:type="gramStart"/>
      <w:r w:rsidRPr="00DE77EC">
        <w:rPr>
          <w:lang w:val="ru-RU"/>
        </w:rPr>
        <w:t>с даты подведения</w:t>
      </w:r>
      <w:proofErr w:type="gramEnd"/>
      <w:r w:rsidRPr="00DE77EC">
        <w:rPr>
          <w:lang w:val="ru-RU"/>
        </w:rPr>
        <w:t xml:space="preserve"> итогов аукциона. </w:t>
      </w:r>
    </w:p>
    <w:p w14:paraId="117770B6" w14:textId="77777777" w:rsidR="009D4195" w:rsidRPr="00DE77EC" w:rsidRDefault="009D4195" w:rsidP="009D4195">
      <w:pPr>
        <w:jc w:val="both"/>
        <w:rPr>
          <w:lang w:val="ru-RU"/>
        </w:rPr>
      </w:pPr>
    </w:p>
    <w:p w14:paraId="2E2BBE46" w14:textId="5876232C" w:rsidR="009D4195" w:rsidRPr="00DE77EC" w:rsidRDefault="009D4195" w:rsidP="009D4195">
      <w:pPr>
        <w:rPr>
          <w:bCs/>
          <w:lang w:val="ru-RU"/>
        </w:rPr>
      </w:pPr>
      <w:r w:rsidRPr="00DE77EC">
        <w:rPr>
          <w:lang w:val="ru-RU"/>
        </w:rPr>
        <w:tab/>
      </w:r>
    </w:p>
    <w:p w14:paraId="5F2F5A32" w14:textId="77777777" w:rsidR="009D4195" w:rsidRPr="00DE77EC" w:rsidRDefault="009D4195" w:rsidP="009D4195">
      <w:pPr>
        <w:jc w:val="both"/>
        <w:rPr>
          <w:lang w:val="ru-RU"/>
        </w:rPr>
      </w:pPr>
    </w:p>
    <w:p w14:paraId="36A4170B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ab/>
        <w:t>Подпись Претендента (его полномочного представителя)</w:t>
      </w:r>
    </w:p>
    <w:p w14:paraId="5014C388" w14:textId="77777777" w:rsidR="009D4195" w:rsidRPr="00DE77EC" w:rsidRDefault="009D4195" w:rsidP="009D4195">
      <w:pPr>
        <w:jc w:val="both"/>
        <w:rPr>
          <w:lang w:val="ru-RU"/>
        </w:rPr>
      </w:pPr>
    </w:p>
    <w:p w14:paraId="479E1DA2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ab/>
        <w:t>__________________________\______________________\</w:t>
      </w:r>
    </w:p>
    <w:p w14:paraId="17E3B8E7" w14:textId="77777777" w:rsidR="009D4195" w:rsidRPr="00DE77EC" w:rsidRDefault="009D4195" w:rsidP="009D4195">
      <w:pPr>
        <w:jc w:val="both"/>
        <w:rPr>
          <w:lang w:val="ru-RU"/>
        </w:rPr>
      </w:pPr>
    </w:p>
    <w:p w14:paraId="163942B9" w14:textId="77777777" w:rsidR="009D4195" w:rsidRPr="00DE77EC" w:rsidRDefault="009D4195" w:rsidP="009D4195">
      <w:pPr>
        <w:jc w:val="both"/>
        <w:rPr>
          <w:lang w:val="ru-RU"/>
        </w:rPr>
      </w:pPr>
      <w:r w:rsidRPr="00DE77EC">
        <w:rPr>
          <w:lang w:val="ru-RU"/>
        </w:rPr>
        <w:tab/>
        <w:t>М.П. "_____" _____________ 20___ г.</w:t>
      </w:r>
    </w:p>
    <w:p w14:paraId="5BAC8F49" w14:textId="0601D5DD" w:rsidR="009C5E68" w:rsidRPr="003F23EA" w:rsidRDefault="009C5E68" w:rsidP="009C5E68">
      <w:pPr>
        <w:jc w:val="both"/>
        <w:rPr>
          <w:lang w:val="ru-RU"/>
        </w:rPr>
      </w:pPr>
    </w:p>
    <w:p w14:paraId="221D986E" w14:textId="61A779B0" w:rsidR="002B3720" w:rsidRDefault="002B3720">
      <w:pPr>
        <w:spacing w:after="160" w:line="259" w:lineRule="auto"/>
        <w:rPr>
          <w:b/>
          <w:bCs/>
          <w:sz w:val="20"/>
          <w:szCs w:val="20"/>
          <w:lang w:val="ru-RU"/>
        </w:rPr>
      </w:pPr>
    </w:p>
    <w:p w14:paraId="17CCBB09" w14:textId="77777777" w:rsidR="003A5B25" w:rsidRDefault="003A5B25">
      <w:pPr>
        <w:spacing w:after="160" w:line="259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1BCE4CE1" w14:textId="77777777" w:rsidR="00F10BEE" w:rsidRPr="001D0F64" w:rsidRDefault="00F10BEE" w:rsidP="00F10BEE">
      <w:pPr>
        <w:pStyle w:val="Standard"/>
        <w:keepNext/>
        <w:jc w:val="right"/>
        <w:rPr>
          <w:color w:val="000000" w:themeColor="text1"/>
          <w:lang w:val="ru-RU"/>
        </w:rPr>
      </w:pPr>
      <w:r w:rsidRPr="001D0F64">
        <w:rPr>
          <w:b/>
          <w:bCs/>
          <w:color w:val="000000" w:themeColor="text1"/>
          <w:lang w:val="ru-RU"/>
        </w:rPr>
        <w:lastRenderedPageBreak/>
        <w:t>Приложение №2</w:t>
      </w:r>
    </w:p>
    <w:p w14:paraId="54681779" w14:textId="77777777" w:rsidR="00F10BEE" w:rsidRPr="001D0F64" w:rsidRDefault="00F10BEE" w:rsidP="00F10BEE">
      <w:pPr>
        <w:pStyle w:val="Standard"/>
        <w:keepNext/>
        <w:jc w:val="right"/>
        <w:rPr>
          <w:color w:val="000000" w:themeColor="text1"/>
          <w:lang w:val="ru-RU"/>
        </w:rPr>
      </w:pPr>
      <w:r w:rsidRPr="001D0F64">
        <w:rPr>
          <w:color w:val="000000" w:themeColor="text1"/>
          <w:lang w:val="ru-RU"/>
        </w:rPr>
        <w:t>Проект договора купли-продажи доли</w:t>
      </w:r>
    </w:p>
    <w:p w14:paraId="38595E97" w14:textId="77777777" w:rsidR="00F10BEE" w:rsidRPr="001D0F64" w:rsidRDefault="00F10BEE" w:rsidP="00F10BEE">
      <w:pPr>
        <w:pStyle w:val="Standard"/>
        <w:keepNext/>
        <w:jc w:val="right"/>
        <w:rPr>
          <w:b/>
          <w:bCs/>
          <w:color w:val="000000" w:themeColor="text1"/>
          <w:lang w:val="ru-RU"/>
        </w:rPr>
      </w:pPr>
    </w:p>
    <w:p w14:paraId="578E9455" w14:textId="77777777" w:rsidR="00F10BEE" w:rsidRPr="001D0F64" w:rsidRDefault="00F10BEE" w:rsidP="00F10BEE">
      <w:pPr>
        <w:pStyle w:val="Standard"/>
        <w:spacing w:line="276" w:lineRule="auto"/>
        <w:jc w:val="center"/>
        <w:rPr>
          <w:rFonts w:eastAsia="Times New Roman"/>
          <w:b/>
          <w:bCs/>
          <w:color w:val="000000" w:themeColor="text1"/>
          <w:lang w:val="ru-RU"/>
        </w:rPr>
      </w:pPr>
      <w:r w:rsidRPr="001D0F64">
        <w:rPr>
          <w:rFonts w:eastAsia="Times New Roman"/>
          <w:b/>
          <w:bCs/>
          <w:color w:val="000000" w:themeColor="text1"/>
          <w:lang w:val="ru-RU"/>
        </w:rPr>
        <w:t>ДОГОВОР КУПЛИ-ПРОДАЖИ</w:t>
      </w:r>
    </w:p>
    <w:p w14:paraId="13DD53AD" w14:textId="77777777" w:rsidR="00F10BEE" w:rsidRPr="001D0F64" w:rsidRDefault="00F10BEE" w:rsidP="00F10BEE">
      <w:pPr>
        <w:pStyle w:val="Standard"/>
        <w:autoSpaceDE w:val="0"/>
        <w:spacing w:before="261" w:after="160"/>
        <w:jc w:val="center"/>
        <w:rPr>
          <w:color w:val="000000" w:themeColor="text1"/>
          <w:lang w:val="ru-RU"/>
        </w:rPr>
      </w:pPr>
      <w:r w:rsidRPr="001D0F64">
        <w:rPr>
          <w:rFonts w:eastAsia="Times New Roman"/>
          <w:b/>
          <w:bCs/>
          <w:color w:val="000000" w:themeColor="text1"/>
          <w:lang w:val="ru-RU"/>
        </w:rPr>
        <w:t>Город Красногорск Московской области</w:t>
      </w:r>
      <w:r w:rsidRPr="001D0F64">
        <w:rPr>
          <w:rFonts w:eastAsia="Times New Roman"/>
          <w:color w:val="000000" w:themeColor="text1"/>
          <w:lang w:val="ru-RU"/>
        </w:rPr>
        <w:t>, --------------</w:t>
      </w:r>
      <w:r w:rsidRPr="001D0F64">
        <w:rPr>
          <w:rFonts w:eastAsia="Times New Roman"/>
          <w:b/>
          <w:bCs/>
          <w:color w:val="000000" w:themeColor="text1"/>
          <w:lang w:val="ru-RU"/>
        </w:rPr>
        <w:t>две тысячи двадцатого года</w:t>
      </w:r>
      <w:r w:rsidRPr="001D0F64">
        <w:rPr>
          <w:rFonts w:eastAsia="Times New Roman"/>
          <w:color w:val="000000" w:themeColor="text1"/>
          <w:lang w:val="ru-RU"/>
        </w:rPr>
        <w:t>.</w:t>
      </w:r>
    </w:p>
    <w:p w14:paraId="758C98E5" w14:textId="77777777" w:rsidR="0096015B" w:rsidRPr="00F10BEE" w:rsidRDefault="0096015B" w:rsidP="001D0F64">
      <w:pPr>
        <w:pStyle w:val="Standard"/>
        <w:autoSpaceDE w:val="0"/>
        <w:rPr>
          <w:rFonts w:eastAsia="Times New Roman"/>
          <w:color w:val="000000"/>
          <w:lang w:val="ru-RU"/>
        </w:rPr>
      </w:pPr>
    </w:p>
    <w:p w14:paraId="2DD28DD1" w14:textId="250509FF" w:rsidR="0096015B" w:rsidRPr="00F10BEE" w:rsidRDefault="0096015B" w:rsidP="0096015B">
      <w:pPr>
        <w:pStyle w:val="Standard"/>
        <w:autoSpaceDE w:val="0"/>
        <w:ind w:firstLine="720"/>
        <w:jc w:val="both"/>
        <w:rPr>
          <w:lang w:val="ru-RU"/>
        </w:rPr>
      </w:pPr>
      <w:r w:rsidRPr="00F10BEE">
        <w:rPr>
          <w:rFonts w:eastAsia="Times New Roman"/>
          <w:color w:val="000000"/>
          <w:lang w:val="ru-RU"/>
        </w:rPr>
        <w:t>Мы,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b/>
          <w:bCs/>
          <w:color w:val="000000"/>
          <w:lang w:val="ru-RU"/>
        </w:rPr>
        <w:t>АДМИНИСТРАЦИЯ ГОРОДСКОГО ОКРУГА КРАСНОГОРСК МОСКОВСКОЙ ОБЛАСТИ</w:t>
      </w:r>
      <w:r w:rsidRPr="00F10BEE">
        <w:rPr>
          <w:rFonts w:eastAsia="Times New Roman"/>
          <w:color w:val="000000"/>
          <w:lang w:val="ru-RU"/>
        </w:rPr>
        <w:t>, идентификационный номер налогоплательщика (ИНН юридического лица):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color w:val="000000"/>
          <w:lang w:val="ru-RU"/>
        </w:rPr>
        <w:t>5024002077 , основной государственный регистрационный номер (ОГРН):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color w:val="000000"/>
          <w:lang w:val="ru-RU"/>
        </w:rPr>
        <w:t>1025002864710 , дата государственной регистрации: 30 декабря 1996 года, наименование регистрирующего органа: Инспекцией Федеральной налоговой службы по г. Красногорску Московской области, код причины постановки на учет (КПП):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color w:val="000000"/>
          <w:lang w:val="ru-RU"/>
        </w:rPr>
        <w:t>502401001, адрес юридического лица: 143404, МОСКОВСКАЯ ОБЛАСТЬ, ГОРОД КРАСНОГОРСК, УЛИЦА ЛЕНИНА, 4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color w:val="000000"/>
          <w:lang w:val="ru-RU"/>
        </w:rPr>
        <w:t xml:space="preserve">(четыре), юридическое лицо действует на основании Устава, наименование органа, зарегистрировавшего учредительный документ: Инспекцией Федеральной налоговой службы по г. Красногорску Московской области, дата регистрации: 30 декабря 1996 года, </w:t>
      </w:r>
      <w:r w:rsidRPr="00F10BEE">
        <w:rPr>
          <w:rFonts w:eastAsia="Times New Roman"/>
          <w:b/>
          <w:bCs/>
          <w:color w:val="000000"/>
          <w:lang w:val="ru-RU"/>
        </w:rPr>
        <w:t>в лице</w:t>
      </w:r>
      <w:r w:rsidRPr="00F10BEE">
        <w:rPr>
          <w:rFonts w:eastAsia="Times New Roman"/>
          <w:color w:val="000000"/>
          <w:lang w:val="ru-RU"/>
        </w:rPr>
        <w:t xml:space="preserve"> </w:t>
      </w:r>
      <w:r w:rsidRPr="00F10BEE">
        <w:rPr>
          <w:rFonts w:eastAsia="Times New Roman"/>
          <w:b/>
          <w:bCs/>
          <w:color w:val="000000"/>
          <w:lang w:val="ru-RU"/>
        </w:rPr>
        <w:t>доверенного лица</w:t>
      </w:r>
      <w:r w:rsidRPr="00F10BEE">
        <w:rPr>
          <w:rFonts w:eastAsia="Times New Roman"/>
          <w:color w:val="000000"/>
          <w:lang w:val="ru-RU"/>
        </w:rPr>
        <w:t xml:space="preserve"> ____________________, </w:t>
      </w:r>
      <w:r w:rsidRPr="00F10BEE">
        <w:rPr>
          <w:rFonts w:eastAsia="Times New Roman"/>
          <w:b/>
          <w:bCs/>
          <w:color w:val="000000"/>
          <w:lang w:val="ru-RU"/>
        </w:rPr>
        <w:t>с одной стороны</w:t>
      </w:r>
      <w:r w:rsidRPr="00F10BEE">
        <w:rPr>
          <w:rFonts w:eastAsia="Times New Roman"/>
          <w:color w:val="000000"/>
          <w:lang w:val="ru-RU"/>
        </w:rPr>
        <w:t>,  именуемая в дальнейшем Продавец,</w:t>
      </w:r>
    </w:p>
    <w:p w14:paraId="019751BD" w14:textId="76E9B474" w:rsidR="0096015B" w:rsidRPr="00F10BEE" w:rsidRDefault="0096015B" w:rsidP="0096015B">
      <w:pPr>
        <w:pStyle w:val="Standard"/>
        <w:tabs>
          <w:tab w:val="left" w:leader="underscore" w:pos="1600"/>
        </w:tabs>
        <w:autoSpaceDE w:val="0"/>
        <w:ind w:left="20" w:firstLine="720"/>
        <w:jc w:val="both"/>
        <w:rPr>
          <w:lang w:val="ru-RU"/>
        </w:rPr>
      </w:pPr>
      <w:r w:rsidRPr="00F10BEE">
        <w:rPr>
          <w:rFonts w:eastAsia="Times New Roman"/>
          <w:color w:val="000000"/>
          <w:lang w:val="ru-RU"/>
        </w:rPr>
        <w:t>и</w:t>
      </w:r>
      <w:r w:rsidRPr="00F10BEE">
        <w:rPr>
          <w:rFonts w:eastAsia="Times New Roman"/>
          <w:color w:val="000000"/>
        </w:rPr>
        <w:t> </w:t>
      </w:r>
      <w:r w:rsidRPr="00F10BEE">
        <w:rPr>
          <w:rFonts w:eastAsia="Times New Roman"/>
          <w:color w:val="000000"/>
          <w:lang w:val="ru-RU"/>
        </w:rPr>
        <w:t>________________________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,</w:t>
      </w:r>
      <w:proofErr w:type="gramEnd"/>
      <w:r w:rsidRPr="00F10BEE">
        <w:rPr>
          <w:rFonts w:eastAsia="Times New Roman"/>
          <w:color w:val="000000"/>
          <w:lang w:val="ru-RU"/>
        </w:rPr>
        <w:t xml:space="preserve"> </w:t>
      </w:r>
      <w:r w:rsidRPr="00F10BEE">
        <w:rPr>
          <w:rFonts w:eastAsia="Times New Roman"/>
          <w:b/>
          <w:bCs/>
          <w:color w:val="000000"/>
          <w:lang w:val="ru-RU"/>
        </w:rPr>
        <w:t>с другой стороны</w:t>
      </w:r>
      <w:r w:rsidRPr="00F10BEE">
        <w:rPr>
          <w:rFonts w:eastAsia="Times New Roman"/>
          <w:color w:val="000000"/>
          <w:lang w:val="ru-RU"/>
        </w:rPr>
        <w:t>, именуемый в дальнейшем Покупатель,</w:t>
      </w:r>
    </w:p>
    <w:p w14:paraId="252765BA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08.02.1998 № 14-ФЗ «Об обществах с ограниченной ответственностью», а также протоколом подведения итогов аукциона </w:t>
      </w:r>
      <w:proofErr w:type="gramStart"/>
      <w:r w:rsidRPr="00F10BEE">
        <w:rPr>
          <w:rFonts w:eastAsia="Times New Roman"/>
          <w:color w:val="000000"/>
          <w:lang w:val="ru-RU"/>
        </w:rPr>
        <w:t>от</w:t>
      </w:r>
      <w:proofErr w:type="gramEnd"/>
      <w:r w:rsidRPr="00F10BEE">
        <w:rPr>
          <w:rFonts w:eastAsia="Times New Roman"/>
          <w:color w:val="000000"/>
          <w:lang w:val="ru-RU"/>
        </w:rPr>
        <w:t xml:space="preserve"> _______________, находясь </w:t>
      </w:r>
      <w:proofErr w:type="gramStart"/>
      <w:r w:rsidRPr="00F10BEE">
        <w:rPr>
          <w:rFonts w:eastAsia="Times New Roman"/>
          <w:color w:val="000000"/>
          <w:lang w:val="ru-RU"/>
        </w:rPr>
        <w:t>в</w:t>
      </w:r>
      <w:proofErr w:type="gramEnd"/>
      <w:r w:rsidRPr="00F10BEE">
        <w:rPr>
          <w:rFonts w:eastAsia="Times New Roman"/>
          <w:color w:val="000000"/>
          <w:lang w:val="ru-RU"/>
        </w:rPr>
        <w:t xml:space="preserve"> здравом уме и твердой памяти, действуя добровольно, заключили настоящий договор о нижеследующем:</w:t>
      </w:r>
    </w:p>
    <w:p w14:paraId="73764E89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</w:p>
    <w:p w14:paraId="1CAFCB6E" w14:textId="77777777" w:rsidR="0096015B" w:rsidRPr="00F10BEE" w:rsidRDefault="0096015B" w:rsidP="0096015B">
      <w:pPr>
        <w:pStyle w:val="Standard"/>
        <w:autoSpaceDE w:val="0"/>
        <w:ind w:firstLine="72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1. Предмет договора:</w:t>
      </w:r>
    </w:p>
    <w:p w14:paraId="1F1BFB2D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</w:p>
    <w:p w14:paraId="0F7FBA61" w14:textId="26DE7365" w:rsidR="0096015B" w:rsidRPr="00F10BEE" w:rsidRDefault="0096015B" w:rsidP="0096015B">
      <w:pPr>
        <w:pStyle w:val="Standard"/>
        <w:autoSpaceDE w:val="0"/>
        <w:ind w:firstLine="720"/>
        <w:jc w:val="both"/>
        <w:rPr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1.1. 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Продавец обязуется передать в собственность Покупателю, а Покупатель обязуется принять и оплатить всю принадлежащую </w:t>
      </w:r>
      <w:r w:rsidRPr="00F10BEE">
        <w:rPr>
          <w:rFonts w:eastAsia="Times New Roman"/>
          <w:b/>
          <w:bCs/>
          <w:color w:val="000000"/>
          <w:lang w:val="ru-RU"/>
        </w:rPr>
        <w:t>ДОЛЮ в уставном капитале</w:t>
      </w:r>
      <w:r w:rsidRPr="00F10BEE">
        <w:rPr>
          <w:rFonts w:eastAsia="Times New Roman"/>
          <w:color w:val="000000"/>
          <w:lang w:val="ru-RU"/>
        </w:rPr>
        <w:t xml:space="preserve"> </w:t>
      </w:r>
      <w:r w:rsidRPr="00F10BEE">
        <w:rPr>
          <w:rFonts w:eastAsia="Times New Roman"/>
          <w:b/>
          <w:bCs/>
          <w:color w:val="000000"/>
          <w:lang w:val="ru-RU"/>
        </w:rPr>
        <w:t xml:space="preserve">ОБЩЕСТВА С ОГРАНИЧЕННОЙ ОТВЕТСТВЕННОСТЬЮ </w:t>
      </w:r>
      <w:r w:rsidR="0055032C">
        <w:rPr>
          <w:rFonts w:eastAsia="Times New Roman"/>
          <w:b/>
          <w:bCs/>
          <w:lang w:val="ru-RU"/>
        </w:rPr>
        <w:t>ОХРАННАЯ ОРГАНИЗАЦИЯ «МУНИЦИПАЛЬНАЯ ОХРАНА»</w:t>
      </w:r>
      <w:r w:rsidR="0055032C" w:rsidRPr="00DE77EC">
        <w:rPr>
          <w:rFonts w:eastAsia="Times New Roman"/>
          <w:b/>
          <w:bCs/>
          <w:lang w:val="ru-RU"/>
        </w:rPr>
        <w:t xml:space="preserve">, </w:t>
      </w:r>
      <w:r w:rsidRPr="00F10BEE">
        <w:rPr>
          <w:rFonts w:eastAsia="Times New Roman"/>
          <w:color w:val="000000"/>
          <w:lang w:val="ru-RU"/>
        </w:rPr>
        <w:t xml:space="preserve"> (далее - "Общество"), идентификационный номер налогоплательщика (ИНН юридического лица):</w:t>
      </w:r>
      <w:r w:rsidRPr="00F10BEE">
        <w:rPr>
          <w:rFonts w:eastAsia="Times New Roman"/>
          <w:color w:val="000000"/>
        </w:rPr>
        <w:t> </w:t>
      </w:r>
      <w:r w:rsidR="0055032C">
        <w:rPr>
          <w:lang w:val="ru-RU"/>
        </w:rPr>
        <w:t>5024181813</w:t>
      </w:r>
      <w:r w:rsidRPr="00F10BEE">
        <w:rPr>
          <w:rFonts w:eastAsia="Times New Roman"/>
          <w:color w:val="000000"/>
          <w:lang w:val="ru-RU"/>
        </w:rPr>
        <w:t>, основной государственный регистрационный номер (ОГРН):</w:t>
      </w:r>
      <w:r w:rsidRPr="00F10BEE">
        <w:rPr>
          <w:rFonts w:eastAsia="Times New Roman"/>
          <w:color w:val="000000"/>
        </w:rPr>
        <w:t> </w:t>
      </w:r>
      <w:r w:rsidR="0055032C" w:rsidRPr="0055032C">
        <w:rPr>
          <w:rFonts w:eastAsia="Times New Roman"/>
          <w:color w:val="000000"/>
          <w:lang w:val="ru-RU"/>
        </w:rPr>
        <w:t>1175024034591</w:t>
      </w:r>
      <w:r w:rsidRPr="00F10BEE">
        <w:rPr>
          <w:rFonts w:eastAsia="Times New Roman"/>
          <w:color w:val="000000"/>
          <w:lang w:val="ru-RU"/>
        </w:rPr>
        <w:t xml:space="preserve">, дата государственной регистрации: </w:t>
      </w:r>
      <w:r w:rsidR="003101E4">
        <w:rPr>
          <w:rFonts w:eastAsia="Times New Roman"/>
          <w:color w:val="000000"/>
          <w:lang w:val="ru-RU"/>
        </w:rPr>
        <w:t>04.10.2005</w:t>
      </w:r>
      <w:r w:rsidR="003101E4" w:rsidRPr="00F10BEE">
        <w:rPr>
          <w:rFonts w:eastAsia="Times New Roman"/>
          <w:color w:val="000000"/>
          <w:lang w:val="ru-RU"/>
        </w:rPr>
        <w:t xml:space="preserve">, </w:t>
      </w:r>
      <w:r w:rsidRPr="00F10BEE">
        <w:rPr>
          <w:rFonts w:eastAsia="Times New Roman"/>
          <w:color w:val="000000"/>
          <w:lang w:val="ru-RU"/>
        </w:rPr>
        <w:t xml:space="preserve">наименование регистрирующего органа: </w:t>
      </w:r>
      <w:r w:rsidR="003101E4">
        <w:rPr>
          <w:rFonts w:eastAsia="Times New Roman"/>
          <w:color w:val="000000"/>
          <w:lang w:val="ru-RU"/>
        </w:rPr>
        <w:t>_______________________________________________________</w:t>
      </w:r>
      <w:r w:rsidR="00325D40">
        <w:rPr>
          <w:rFonts w:eastAsia="Times New Roman"/>
          <w:color w:val="000000"/>
          <w:lang w:val="ru-RU"/>
        </w:rPr>
        <w:t>___</w:t>
      </w:r>
      <w:r w:rsidR="003101E4">
        <w:rPr>
          <w:rFonts w:eastAsia="Times New Roman"/>
          <w:color w:val="000000"/>
          <w:lang w:val="ru-RU"/>
        </w:rPr>
        <w:t>___</w:t>
      </w:r>
      <w:r w:rsidRPr="00F10BEE">
        <w:rPr>
          <w:rFonts w:eastAsia="Times New Roman"/>
          <w:color w:val="000000"/>
          <w:lang w:val="ru-RU"/>
        </w:rPr>
        <w:t>, код причины постановки на учет (КПП):</w:t>
      </w:r>
      <w:r w:rsidRPr="00F10BEE">
        <w:rPr>
          <w:rFonts w:eastAsia="Times New Roman"/>
          <w:color w:val="000000"/>
        </w:rPr>
        <w:t> </w:t>
      </w:r>
      <w:r w:rsidR="003101E4" w:rsidRPr="003101E4">
        <w:rPr>
          <w:rFonts w:eastAsia="Times New Roman"/>
          <w:color w:val="000000"/>
          <w:lang w:val="ru-RU"/>
        </w:rPr>
        <w:t>502401001</w:t>
      </w:r>
      <w:r w:rsidRPr="00F10BEE">
        <w:rPr>
          <w:rFonts w:eastAsia="Times New Roman"/>
          <w:color w:val="000000"/>
          <w:lang w:val="ru-RU"/>
        </w:rPr>
        <w:t>, адрес юридического лица:</w:t>
      </w:r>
      <w:proofErr w:type="gramEnd"/>
      <w:r w:rsidRPr="00F10BEE">
        <w:rPr>
          <w:rFonts w:eastAsia="Times New Roman"/>
          <w:color w:val="000000"/>
          <w:lang w:val="ru-RU"/>
        </w:rPr>
        <w:t xml:space="preserve"> </w:t>
      </w:r>
      <w:r w:rsidR="003101E4" w:rsidRPr="008E0BEF">
        <w:rPr>
          <w:lang w:val="ru-RU"/>
        </w:rPr>
        <w:t xml:space="preserve">Московская область, г. Красногорск, ул. </w:t>
      </w:r>
      <w:r w:rsidR="003101E4">
        <w:rPr>
          <w:lang w:val="ru-RU"/>
        </w:rPr>
        <w:t>Пионерская</w:t>
      </w:r>
      <w:r w:rsidR="003101E4" w:rsidRPr="008E0BEF">
        <w:rPr>
          <w:lang w:val="ru-RU"/>
        </w:rPr>
        <w:t xml:space="preserve">, д. </w:t>
      </w:r>
      <w:r w:rsidR="003101E4">
        <w:rPr>
          <w:lang w:val="ru-RU"/>
        </w:rPr>
        <w:t>1</w:t>
      </w:r>
      <w:r w:rsidR="003101E4" w:rsidRPr="008E0BEF">
        <w:rPr>
          <w:lang w:val="ru-RU"/>
        </w:rPr>
        <w:t>, этаж. 1</w:t>
      </w:r>
      <w:r w:rsidR="003101E4">
        <w:rPr>
          <w:lang w:val="ru-RU"/>
        </w:rPr>
        <w:t>.</w:t>
      </w:r>
    </w:p>
    <w:p w14:paraId="321DC43A" w14:textId="1DD80B27" w:rsidR="0096015B" w:rsidRPr="00F10BEE" w:rsidRDefault="0096015B" w:rsidP="0096015B">
      <w:pPr>
        <w:pStyle w:val="Standard"/>
        <w:autoSpaceDE w:val="0"/>
        <w:ind w:firstLine="720"/>
        <w:jc w:val="both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Размер принадлежащей Продавцу</w:t>
      </w:r>
      <w:r w:rsidRPr="00F10BEE">
        <w:rPr>
          <w:rFonts w:eastAsia="Times New Roman"/>
          <w:color w:val="000000"/>
          <w:lang w:val="ru-RU"/>
        </w:rPr>
        <w:t xml:space="preserve"> </w:t>
      </w:r>
      <w:r w:rsidRPr="00F10BEE">
        <w:rPr>
          <w:rFonts w:eastAsia="Times New Roman"/>
          <w:b/>
          <w:bCs/>
          <w:color w:val="000000"/>
          <w:lang w:val="ru-RU"/>
        </w:rPr>
        <w:t>ДОЛИ в уставном капитале Общества составляет 100% (сто) процентов</w:t>
      </w:r>
      <w:r w:rsidRPr="00F10BEE">
        <w:rPr>
          <w:rFonts w:eastAsia="Times New Roman"/>
          <w:color w:val="000000"/>
          <w:lang w:val="ru-RU"/>
        </w:rPr>
        <w:t>, номинальной стоимостью 1820000 (Один миллион восемьсот двадцать тысяч) рублей 00 копеек.</w:t>
      </w:r>
    </w:p>
    <w:p w14:paraId="3AFDA642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1.2 Полномочие на распоряжение указанной ДОЛЕЙ в уставном капитале Общества принадлежит Продавцу на основании __________________</w:t>
      </w:r>
    </w:p>
    <w:p w14:paraId="2FE00CDE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1.3 Отчуждаемая ДОЛЯ в уставном капитале Общества полностью оплачена, что подтверждается Справкой __________</w:t>
      </w:r>
    </w:p>
    <w:p w14:paraId="415A60CA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1.4. Сторонам разъяснено и понятно, что нотариус проверяет принадлежность имущества Продавцу, отсутствие обременений, ограничений, прав третьих лиц по сведениям Единого государственного реестра юридических лиц, документам-основаниям возникновения прав и заверений об обстоятельствах сторон договора.</w:t>
      </w:r>
    </w:p>
    <w:p w14:paraId="433FEB71" w14:textId="77777777" w:rsidR="0096015B" w:rsidRPr="00F10BE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</w:p>
    <w:p w14:paraId="601F917F" w14:textId="77777777" w:rsidR="004D41F4" w:rsidRDefault="004D41F4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361D9CB0" w14:textId="77777777" w:rsidR="004D41F4" w:rsidRDefault="004D41F4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2910E6D4" w14:textId="77777777" w:rsidR="004D41F4" w:rsidRDefault="004D41F4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0638218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lastRenderedPageBreak/>
        <w:t>2. Цена Договора и порядок расчетов.</w:t>
      </w:r>
    </w:p>
    <w:p w14:paraId="326AD27E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471A0A2F" w14:textId="77777777" w:rsidR="0096015B" w:rsidRPr="00F10BEE" w:rsidRDefault="0096015B" w:rsidP="0096015B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2.1. Цена продажи Доли, указанной в статье 1 Договора, составляет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_____ (_____) </w:t>
      </w:r>
      <w:proofErr w:type="gramEnd"/>
      <w:r w:rsidRPr="00F10BEE">
        <w:rPr>
          <w:rFonts w:eastAsia="Times New Roman"/>
          <w:color w:val="000000"/>
          <w:lang w:val="ru-RU"/>
        </w:rPr>
        <w:t>рублей.</w:t>
      </w:r>
    </w:p>
    <w:p w14:paraId="4D0581D1" w14:textId="77777777" w:rsidR="0096015B" w:rsidRPr="00F10BEE" w:rsidRDefault="0096015B" w:rsidP="0096015B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2.2. Задаток в размере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________ (________) </w:t>
      </w:r>
      <w:proofErr w:type="gramEnd"/>
      <w:r w:rsidRPr="00F10BEE">
        <w:rPr>
          <w:rFonts w:eastAsia="Times New Roman"/>
          <w:color w:val="000000"/>
          <w:lang w:val="ru-RU"/>
        </w:rPr>
        <w:t>рублей, засчитывается в счет оплаты цены продажи доли.</w:t>
      </w:r>
    </w:p>
    <w:p w14:paraId="67521979" w14:textId="77777777" w:rsidR="0096015B" w:rsidRPr="00F10BEE" w:rsidRDefault="0096015B" w:rsidP="0096015B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2.3. С учетом положений пункта 2.2. Договора, Покупатель обязуется осуществить оплату цены продажи доли в размере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__________ (_________) </w:t>
      </w:r>
      <w:proofErr w:type="gramEnd"/>
      <w:r w:rsidRPr="00F10BEE">
        <w:rPr>
          <w:rFonts w:eastAsia="Times New Roman"/>
          <w:color w:val="000000"/>
          <w:lang w:val="ru-RU"/>
        </w:rPr>
        <w:t>не позднее 10 (десяти) рабочих дней с даты проведения аукциона, по следующим реквизитам:</w:t>
      </w:r>
    </w:p>
    <w:p w14:paraId="00EE9E3E" w14:textId="77777777" w:rsidR="00497DD7" w:rsidRPr="00497DD7" w:rsidRDefault="00497DD7" w:rsidP="00497DD7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b/>
          <w:color w:val="000000"/>
          <w:lang w:val="ru-RU"/>
        </w:rPr>
      </w:pPr>
      <w:r w:rsidRPr="00497DD7">
        <w:rPr>
          <w:rFonts w:eastAsia="Times New Roman"/>
          <w:b/>
          <w:color w:val="000000"/>
          <w:lang w:val="ru-RU"/>
        </w:rPr>
        <w:t xml:space="preserve">Получатель платежа: УФК по Московской области (Администрация </w:t>
      </w:r>
      <w:proofErr w:type="spellStart"/>
      <w:r w:rsidRPr="00497DD7">
        <w:rPr>
          <w:rFonts w:eastAsia="Times New Roman"/>
          <w:b/>
          <w:color w:val="000000"/>
          <w:lang w:val="ru-RU"/>
        </w:rPr>
        <w:t>го</w:t>
      </w:r>
      <w:proofErr w:type="spellEnd"/>
      <w:r w:rsidRPr="00497DD7">
        <w:rPr>
          <w:rFonts w:eastAsia="Times New Roman"/>
          <w:b/>
          <w:color w:val="000000"/>
          <w:lang w:val="ru-RU"/>
        </w:rPr>
        <w:t xml:space="preserve"> Красногорск, л/</w:t>
      </w:r>
      <w:proofErr w:type="spellStart"/>
      <w:r w:rsidRPr="00497DD7">
        <w:rPr>
          <w:rFonts w:eastAsia="Times New Roman"/>
          <w:b/>
          <w:color w:val="000000"/>
          <w:lang w:val="ru-RU"/>
        </w:rPr>
        <w:t>сч</w:t>
      </w:r>
      <w:proofErr w:type="spellEnd"/>
      <w:r w:rsidRPr="00497DD7">
        <w:rPr>
          <w:rFonts w:eastAsia="Times New Roman"/>
          <w:b/>
          <w:color w:val="000000"/>
          <w:lang w:val="ru-RU"/>
        </w:rPr>
        <w:t xml:space="preserve"> 06000240341); </w:t>
      </w:r>
    </w:p>
    <w:p w14:paraId="5D396B31" w14:textId="77777777" w:rsidR="00497DD7" w:rsidRPr="00497DD7" w:rsidRDefault="00497DD7" w:rsidP="00497DD7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b/>
          <w:color w:val="000000"/>
          <w:lang w:val="ru-RU"/>
        </w:rPr>
      </w:pPr>
      <w:r w:rsidRPr="00497DD7">
        <w:rPr>
          <w:rFonts w:eastAsia="Times New Roman"/>
          <w:b/>
          <w:color w:val="000000"/>
          <w:lang w:val="ru-RU"/>
        </w:rPr>
        <w:t xml:space="preserve">ИНН5024002077, КПП 502401001, </w:t>
      </w:r>
    </w:p>
    <w:p w14:paraId="7ED21941" w14:textId="77777777" w:rsidR="00497DD7" w:rsidRPr="00497DD7" w:rsidRDefault="00497DD7" w:rsidP="00497DD7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b/>
          <w:color w:val="000000"/>
          <w:lang w:val="ru-RU"/>
        </w:rPr>
      </w:pPr>
      <w:proofErr w:type="gramStart"/>
      <w:r w:rsidRPr="00497DD7">
        <w:rPr>
          <w:rFonts w:eastAsia="Times New Roman"/>
          <w:b/>
          <w:color w:val="000000"/>
          <w:lang w:val="ru-RU"/>
        </w:rPr>
        <w:t>р</w:t>
      </w:r>
      <w:proofErr w:type="gramEnd"/>
      <w:r w:rsidRPr="00497DD7">
        <w:rPr>
          <w:rFonts w:eastAsia="Times New Roman"/>
          <w:b/>
          <w:color w:val="000000"/>
          <w:lang w:val="ru-RU"/>
        </w:rPr>
        <w:t xml:space="preserve">/счет:40204810645250002589 в ГУ Банка России по ЦФО, БИК: 044525000, </w:t>
      </w:r>
    </w:p>
    <w:p w14:paraId="5D1FD1D7" w14:textId="77777777" w:rsidR="00497DD7" w:rsidRPr="00497DD7" w:rsidRDefault="00497DD7" w:rsidP="00497DD7">
      <w:pPr>
        <w:pStyle w:val="Standard"/>
        <w:tabs>
          <w:tab w:val="left" w:leader="underscore" w:pos="5574"/>
          <w:tab w:val="right" w:leader="underscore" w:pos="6405"/>
          <w:tab w:val="right" w:pos="7240"/>
        </w:tabs>
        <w:autoSpaceDE w:val="0"/>
        <w:ind w:right="40" w:firstLine="709"/>
        <w:jc w:val="both"/>
        <w:rPr>
          <w:rFonts w:eastAsia="Times New Roman"/>
          <w:b/>
          <w:color w:val="000000"/>
          <w:lang w:val="ru-RU"/>
        </w:rPr>
      </w:pPr>
      <w:r w:rsidRPr="00497DD7">
        <w:rPr>
          <w:rFonts w:eastAsia="Times New Roman"/>
          <w:b/>
          <w:color w:val="000000"/>
          <w:lang w:val="ru-RU"/>
        </w:rPr>
        <w:t>ОКТМО 46744000.</w:t>
      </w:r>
    </w:p>
    <w:p w14:paraId="37D0FF65" w14:textId="77777777" w:rsidR="00497DD7" w:rsidRPr="00497DD7" w:rsidRDefault="00497DD7" w:rsidP="0096015B">
      <w:pPr>
        <w:pStyle w:val="Standard"/>
        <w:autoSpaceDE w:val="0"/>
        <w:ind w:firstLine="567"/>
        <w:jc w:val="both"/>
        <w:rPr>
          <w:rFonts w:eastAsia="Times New Roman"/>
          <w:b/>
          <w:color w:val="000000"/>
          <w:lang w:val="ru-RU"/>
        </w:rPr>
      </w:pPr>
      <w:r w:rsidRPr="00497DD7">
        <w:rPr>
          <w:rFonts w:eastAsia="Times New Roman"/>
          <w:b/>
          <w:color w:val="000000"/>
          <w:lang w:val="ru-RU"/>
        </w:rPr>
        <w:t>Назначение платежа: КБК 91201060100040000630 доходы от продажи акций и иных форм участия в капитале, находящихся в собственности городских округов.</w:t>
      </w:r>
    </w:p>
    <w:p w14:paraId="0D0D2A78" w14:textId="74924935" w:rsidR="0096015B" w:rsidRPr="00497DD7" w:rsidRDefault="0096015B" w:rsidP="0096015B">
      <w:pPr>
        <w:pStyle w:val="Standard"/>
        <w:autoSpaceDE w:val="0"/>
        <w:ind w:firstLine="567"/>
        <w:jc w:val="both"/>
        <w:rPr>
          <w:rFonts w:eastAsia="Times New Roman"/>
          <w:b/>
          <w:color w:val="000000"/>
          <w:lang w:val="ru-RU"/>
        </w:rPr>
      </w:pPr>
      <w:r w:rsidRPr="00497DD7">
        <w:rPr>
          <w:rFonts w:eastAsia="Times New Roman"/>
          <w:b/>
          <w:color w:val="000000"/>
          <w:lang w:val="ru-RU"/>
        </w:rPr>
        <w:t xml:space="preserve">Назначение платежа: КБК </w:t>
      </w:r>
      <w:r w:rsidR="00E70CD6" w:rsidRPr="00497DD7">
        <w:rPr>
          <w:b/>
          <w:bCs/>
          <w:color w:val="000000"/>
          <w:lang w:val="ru-RU"/>
        </w:rPr>
        <w:t>912</w:t>
      </w:r>
      <w:r w:rsidR="00E70CD6" w:rsidRPr="00497DD7">
        <w:rPr>
          <w:rStyle w:val="wmi-callto"/>
          <w:b/>
          <w:bCs/>
          <w:color w:val="000000"/>
          <w:shd w:val="clear" w:color="auto" w:fill="FFFFFF"/>
          <w:lang w:val="ru-RU"/>
        </w:rPr>
        <w:t>01060100040000630</w:t>
      </w:r>
      <w:r w:rsidR="00E70CD6" w:rsidRPr="00497DD7">
        <w:rPr>
          <w:b/>
          <w:bCs/>
          <w:color w:val="000000"/>
          <w:shd w:val="clear" w:color="auto" w:fill="FFFFFF"/>
        </w:rPr>
        <w:t> </w:t>
      </w:r>
      <w:r w:rsidR="00E70CD6" w:rsidRPr="00497DD7">
        <w:rPr>
          <w:b/>
          <w:bCs/>
          <w:color w:val="000000"/>
          <w:shd w:val="clear" w:color="auto" w:fill="FFFFFF"/>
          <w:lang w:val="ru-RU"/>
        </w:rPr>
        <w:t>доходы</w:t>
      </w:r>
      <w:r w:rsidR="00E70CD6" w:rsidRPr="00497DD7">
        <w:rPr>
          <w:b/>
          <w:bCs/>
          <w:color w:val="000000"/>
          <w:shd w:val="clear" w:color="auto" w:fill="FFFFFF"/>
        </w:rPr>
        <w:t> </w:t>
      </w:r>
      <w:r w:rsidR="00E70CD6" w:rsidRPr="00497DD7">
        <w:rPr>
          <w:b/>
          <w:bCs/>
          <w:color w:val="000000"/>
          <w:shd w:val="clear" w:color="auto" w:fill="FFFFFF"/>
          <w:lang w:val="ru-RU"/>
        </w:rPr>
        <w:t>от продажи акций и иных форм участия в капитале, находящихся в собственности городских округов</w:t>
      </w:r>
      <w:r w:rsidRPr="00497DD7">
        <w:rPr>
          <w:rFonts w:eastAsia="Times New Roman"/>
          <w:b/>
          <w:color w:val="000000"/>
          <w:lang w:val="ru-RU"/>
        </w:rPr>
        <w:t>.</w:t>
      </w:r>
    </w:p>
    <w:p w14:paraId="4D22EFB8" w14:textId="77777777" w:rsidR="0096015B" w:rsidRPr="00F10BEE" w:rsidRDefault="0096015B" w:rsidP="0096015B">
      <w:pPr>
        <w:pStyle w:val="Standard"/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Моментом исполнения обязательств по оплате Доли считается день зачисления в бюджет городского округа Красногорск Московской области  денежных средств, указанных в настоящем пункте Договора.</w:t>
      </w:r>
    </w:p>
    <w:p w14:paraId="5053538A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2.4 Сторонам нотариусом разъяснено, что соглашение о цене является существенным условием настоящего договора и, в случае сокрытия ими подлинной цены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27B8ABFA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color w:val="000000"/>
          <w:lang w:val="ru-RU"/>
        </w:rPr>
        <w:t>2.5 Право залога у Продавца на долю в уставном капитале Общества не возникает в соответствии с пунктом 5 статьи 488 Гражданского кодекса РФ.</w:t>
      </w:r>
      <w:r w:rsidRPr="00F10BEE">
        <w:rPr>
          <w:rFonts w:eastAsia="Times New Roman"/>
          <w:color w:val="000000"/>
        </w:rPr>
        <w:t> </w:t>
      </w:r>
    </w:p>
    <w:p w14:paraId="72AA5D4D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</w:p>
    <w:p w14:paraId="0CCA37C1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3. Права и обязанности Сторон</w:t>
      </w:r>
    </w:p>
    <w:p w14:paraId="44C9A66D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b/>
          <w:bCs/>
          <w:color w:val="000000"/>
          <w:lang w:val="ru-RU"/>
        </w:rPr>
      </w:pPr>
    </w:p>
    <w:p w14:paraId="0702901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3.1. При установлении, исполнении обязательства и после его прекращения стороны обязаны действовать добросовестно, </w:t>
      </w:r>
      <w:proofErr w:type="gramStart"/>
      <w:r w:rsidRPr="00F10BEE">
        <w:rPr>
          <w:rFonts w:eastAsia="Times New Roman"/>
          <w:color w:val="000000"/>
          <w:lang w:val="ru-RU"/>
        </w:rPr>
        <w:t>учитывая права и законные интересы друг друга</w:t>
      </w:r>
      <w:proofErr w:type="gramEnd"/>
      <w:r w:rsidRPr="00F10BEE">
        <w:rPr>
          <w:rFonts w:eastAsia="Times New Roman"/>
          <w:color w:val="000000"/>
          <w:lang w:val="ru-RU"/>
        </w:rPr>
        <w:t>, 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14:paraId="085EC32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b/>
          <w:bCs/>
          <w:i/>
          <w:iCs/>
          <w:color w:val="000000"/>
          <w:lang w:val="ru-RU"/>
        </w:rPr>
      </w:pPr>
      <w:r w:rsidRPr="00F10BEE">
        <w:rPr>
          <w:rFonts w:eastAsia="Times New Roman"/>
          <w:b/>
          <w:bCs/>
          <w:i/>
          <w:iCs/>
          <w:color w:val="000000"/>
          <w:lang w:val="ru-RU"/>
        </w:rPr>
        <w:t>3.2. Продавец обязуется:</w:t>
      </w:r>
    </w:p>
    <w:p w14:paraId="3671B89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3.2.1. Передать Покупателю долю в уставном капитале Общества.</w:t>
      </w:r>
    </w:p>
    <w:p w14:paraId="43C33147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3.2.2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П</w:t>
      </w:r>
      <w:proofErr w:type="gramEnd"/>
      <w:r w:rsidRPr="00F10BEE">
        <w:rPr>
          <w:rFonts w:eastAsia="Times New Roman"/>
          <w:color w:val="000000"/>
          <w:lang w:val="ru-RU"/>
        </w:rPr>
        <w:t>редоставить Покупателю достоверные сведения относительного финансового и юридического состояния Общества.</w:t>
      </w:r>
    </w:p>
    <w:p w14:paraId="32464204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 xml:space="preserve">3.3. </w:t>
      </w:r>
      <w:r w:rsidRPr="00F10BEE">
        <w:rPr>
          <w:rFonts w:eastAsia="Times New Roman"/>
          <w:b/>
          <w:bCs/>
          <w:i/>
          <w:iCs/>
          <w:color w:val="000000"/>
          <w:lang w:val="ru-RU"/>
        </w:rPr>
        <w:t>Покупатель обязуется:</w:t>
      </w:r>
    </w:p>
    <w:p w14:paraId="4C5F6965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3.3.1. Принять долю в уставном капитале Общества.</w:t>
      </w:r>
    </w:p>
    <w:p w14:paraId="035B2EA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3.3.2. Уплатить цену Договора в размере и порядке, предусмотренном разделом 2 настоящего договора.</w:t>
      </w:r>
    </w:p>
    <w:p w14:paraId="5C193972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3.3.3. Известить Общество о состоявшемся отчуждении доли в уставном капитале Общества.</w:t>
      </w:r>
    </w:p>
    <w:p w14:paraId="4EBDAB85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</w:p>
    <w:p w14:paraId="5D69F6BD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 xml:space="preserve">4. </w:t>
      </w:r>
      <w:proofErr w:type="gramStart"/>
      <w:r w:rsidRPr="00F10BEE">
        <w:rPr>
          <w:rFonts w:eastAsia="Times New Roman"/>
          <w:b/>
          <w:bCs/>
          <w:color w:val="000000"/>
          <w:lang w:val="ru-RU"/>
        </w:rPr>
        <w:t>Заверения сторон</w:t>
      </w:r>
      <w:proofErr w:type="gramEnd"/>
      <w:r w:rsidRPr="00F10BEE">
        <w:rPr>
          <w:rFonts w:eastAsia="Times New Roman"/>
          <w:b/>
          <w:bCs/>
          <w:color w:val="000000"/>
          <w:lang w:val="ru-RU"/>
        </w:rPr>
        <w:t xml:space="preserve"> об обстоятельствах</w:t>
      </w:r>
    </w:p>
    <w:p w14:paraId="452BA04E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35B19C8A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 xml:space="preserve">4.1. </w:t>
      </w:r>
      <w:r w:rsidRPr="00F10BEE">
        <w:rPr>
          <w:rFonts w:eastAsia="Times New Roman"/>
          <w:b/>
          <w:bCs/>
          <w:i/>
          <w:iCs/>
          <w:color w:val="000000"/>
          <w:lang w:val="ru-RU"/>
        </w:rPr>
        <w:t>Продавец в соответствии со ст. 431.2 Гражданского Кодекса Российской Федерации  заверяет, что:</w:t>
      </w:r>
    </w:p>
    <w:p w14:paraId="79CF298E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4.1.1. доля в уставном капитале Общества  принадлежит Продавцу;</w:t>
      </w:r>
    </w:p>
    <w:p w14:paraId="1B7A1B1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4.1.2. Продавец обладает всеми правами, необходимыми для заключения настоящего договора;</w:t>
      </w:r>
    </w:p>
    <w:p w14:paraId="366EB1A7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4.1.3. Продавцу не известно и не могло быть известно о наличии каких-либо оснований, которые какое-либо лицо может использовать для оспаривания или признания </w:t>
      </w:r>
      <w:r w:rsidRPr="00F10BEE">
        <w:rPr>
          <w:rFonts w:eastAsia="Times New Roman"/>
          <w:color w:val="000000"/>
          <w:lang w:val="ru-RU"/>
        </w:rPr>
        <w:lastRenderedPageBreak/>
        <w:t>недействительным права собственности Продавца на указанную долю в уставном капитале Общества и/или права Продавца на заключение настоящего договора;</w:t>
      </w:r>
    </w:p>
    <w:p w14:paraId="4FA21B2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4.1.4. все предоставленные Покупателю сведения о финансовом и юридическом состоянии Общества являются достоверными и актуальными на дату заключения договора, а предоставленные документы соответствуют требованиям закона;</w:t>
      </w:r>
    </w:p>
    <w:p w14:paraId="18F8659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4.1.5. не имеется оснований, которые могут повлечь признание Общества банкротом, Общество не находится в стадиях банкротства, ликвидации или реорганизации;</w:t>
      </w:r>
    </w:p>
    <w:p w14:paraId="0C5DEABC" w14:textId="25BF5D35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4.1.6. вышеуказанная доля в уставном капитале Общества на момент подписания настоящего договора не обременена, никому не отчуждена, в доверительное управление не передана, вкладом в простое товарищество и/или в имущество юридического лица не </w:t>
      </w:r>
      <w:r w:rsidR="004D41F4" w:rsidRPr="00F10BEE">
        <w:rPr>
          <w:rFonts w:eastAsia="Times New Roman"/>
          <w:color w:val="000000"/>
          <w:lang w:val="ru-RU"/>
        </w:rPr>
        <w:t>является, на</w:t>
      </w:r>
      <w:r w:rsidRPr="00F10BEE">
        <w:rPr>
          <w:rFonts w:eastAsia="Times New Roman"/>
          <w:color w:val="000000"/>
          <w:lang w:val="ru-RU"/>
        </w:rPr>
        <w:t xml:space="preserve"> нее не обращено взыскание, к ней не применены меры по обеспечению иска, в споре, под аресто</w:t>
      </w:r>
      <w:proofErr w:type="gramStart"/>
      <w:r w:rsidRPr="00F10BEE">
        <w:rPr>
          <w:rFonts w:eastAsia="Times New Roman"/>
          <w:color w:val="000000"/>
          <w:lang w:val="ru-RU"/>
        </w:rPr>
        <w:t>м(</w:t>
      </w:r>
      <w:proofErr w:type="gramEnd"/>
      <w:r w:rsidRPr="00F10BEE">
        <w:rPr>
          <w:rFonts w:eastAsia="Times New Roman"/>
          <w:color w:val="000000"/>
          <w:lang w:val="ru-RU"/>
        </w:rPr>
        <w:t>запрещением) не состоит, не является предметом залога, не обременена иными гражданско-правовыми сделками и обязательствами;</w:t>
      </w:r>
    </w:p>
    <w:p w14:paraId="0A02ED77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4.1.7. в отношении доли в уставном капитале  не заключено никаких сделок, направленных прямо или косвенно на его отчуждение, либо обременение правами третьих лиц;</w:t>
      </w:r>
    </w:p>
    <w:p w14:paraId="2D5CA66E" w14:textId="3967716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4.1.8. отчуждаемая доля в уставном капитале Общества оплачена полностью;</w:t>
      </w:r>
    </w:p>
    <w:p w14:paraId="56698647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4.1.10. не имеется соглашений или иных предварительных договоров (договоренностей) об отчуждении доли в уставном капитале Общества;</w:t>
      </w:r>
    </w:p>
    <w:p w14:paraId="2951341A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4.1.11. Общество не имеет обязательств, о которых не было бы известно Покупателю, в том числе задолженностей по уплате налогов и взносов;</w:t>
      </w:r>
    </w:p>
    <w:p w14:paraId="2B4888E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4.1.12. заключение настоящего договора не нарушает права третьих лиц, устав или иные учредительные документы и соглашения между участниками Общества не содержат запрета на продажу доли 3-м лицам.</w:t>
      </w:r>
    </w:p>
    <w:p w14:paraId="18B926B8" w14:textId="77777777" w:rsidR="0096015B" w:rsidRPr="00F10BEE" w:rsidRDefault="0096015B" w:rsidP="0096015B">
      <w:pPr>
        <w:pStyle w:val="Standard"/>
        <w:autoSpaceDE w:val="0"/>
        <w:ind w:firstLine="567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4.1.13 Продавец является юридическим лицом, должным образом, созданным и зарегистрированным в соответствии с законодательством Российской Федерации;</w:t>
      </w:r>
    </w:p>
    <w:p w14:paraId="120F0CAE" w14:textId="77777777" w:rsidR="0096015B" w:rsidRPr="00F10BEE" w:rsidRDefault="0096015B" w:rsidP="0096015B">
      <w:pPr>
        <w:pStyle w:val="Standard"/>
        <w:autoSpaceDE w:val="0"/>
        <w:ind w:firstLine="567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4.1.14 Продавец предпринял все внутренние корпоративные действия, необходимые для законного заключения настоящего Договора;</w:t>
      </w:r>
    </w:p>
    <w:p w14:paraId="66662CA6" w14:textId="77777777" w:rsidR="0096015B" w:rsidRPr="00F10BEE" w:rsidRDefault="0096015B" w:rsidP="0096015B">
      <w:pPr>
        <w:pStyle w:val="Standard"/>
        <w:autoSpaceDE w:val="0"/>
        <w:ind w:firstLine="567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4.1.15. Подписание настоящего Договора и выполнение обязательств по нему не нарушит положений корпоративных учредительных документов Продавца;</w:t>
      </w:r>
    </w:p>
    <w:p w14:paraId="78CBDA68" w14:textId="77777777" w:rsidR="0096015B" w:rsidRPr="00F10BEE" w:rsidRDefault="0096015B" w:rsidP="0096015B">
      <w:pPr>
        <w:pStyle w:val="Standard"/>
        <w:autoSpaceDE w:val="0"/>
        <w:ind w:firstLine="567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4.1.16 Лицо, подписывающее настоящий Договор от имени Продавца, должным образом уполномочено на это;</w:t>
      </w:r>
    </w:p>
    <w:p w14:paraId="3F86BC85" w14:textId="77777777" w:rsidR="0096015B" w:rsidRPr="00F10BEE" w:rsidRDefault="0096015B" w:rsidP="0096015B">
      <w:pPr>
        <w:pStyle w:val="Standard"/>
        <w:autoSpaceDE w:val="0"/>
        <w:ind w:firstLine="567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4.1.17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П</w:t>
      </w:r>
      <w:proofErr w:type="gramEnd"/>
      <w:r w:rsidRPr="00F10BEE">
        <w:rPr>
          <w:rFonts w:eastAsia="Times New Roman"/>
          <w:color w:val="000000"/>
          <w:lang w:val="ru-RU"/>
        </w:rPr>
        <w:t>ри заключении настоящего Договора Продавец не является банкротом, не обладает сведениями о наличии у него кредиторов, требования которых могут послужить причиной для признания Продавца банкротом и введения в отношении Продавца процедур банкротства, предусмотренных законодательством Российской Федерации.</w:t>
      </w:r>
    </w:p>
    <w:p w14:paraId="2EFB1402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4.1.18. В отношении Продавца не начаты процедуры реорганизации, банкротства, ликвидации.</w:t>
      </w:r>
    </w:p>
    <w:p w14:paraId="713B5476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 xml:space="preserve">4.2. </w:t>
      </w:r>
      <w:r w:rsidRPr="00F10BEE">
        <w:rPr>
          <w:rFonts w:eastAsia="Times New Roman"/>
          <w:b/>
          <w:bCs/>
          <w:i/>
          <w:iCs/>
          <w:color w:val="000000"/>
          <w:lang w:val="ru-RU"/>
        </w:rPr>
        <w:t>ПОКУПАТЕЛЬ в соответствии со ст. 431.2 Гражданского Кодекса Российской Федерации  заверяет, что:</w:t>
      </w:r>
    </w:p>
    <w:p w14:paraId="0C241481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4.2.1 обладает денежными средствами, необходимыми для исполнения обязательства по оплате цены настоящего договора в полном объеме;</w:t>
      </w:r>
    </w:p>
    <w:p w14:paraId="5F33400D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4.2.2. заключение настоящего договора не нарушает права третьих лиц.</w:t>
      </w:r>
    </w:p>
    <w:p w14:paraId="4C2D0C7D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4.2.3. имеют право на заключение настоящего договора</w:t>
      </w:r>
    </w:p>
    <w:p w14:paraId="7744E21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4.2.4. </w:t>
      </w:r>
      <w:proofErr w:type="gramStart"/>
      <w:r w:rsidRPr="00F10BEE">
        <w:rPr>
          <w:rFonts w:eastAsia="Times New Roman"/>
          <w:color w:val="000000"/>
          <w:lang w:val="ru-RU"/>
        </w:rPr>
        <w:t>ознакомлен</w:t>
      </w:r>
      <w:proofErr w:type="gramEnd"/>
      <w:r w:rsidRPr="00F10BEE">
        <w:rPr>
          <w:rFonts w:eastAsia="Times New Roman"/>
          <w:color w:val="000000"/>
          <w:lang w:val="ru-RU"/>
        </w:rPr>
        <w:t xml:space="preserve"> с финансовым и юридическим состоянием Общества</w:t>
      </w:r>
    </w:p>
    <w:p w14:paraId="28A3500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 xml:space="preserve">4.3. </w:t>
      </w:r>
      <w:r w:rsidRPr="00F10BEE">
        <w:rPr>
          <w:rFonts w:eastAsia="Times New Roman"/>
          <w:b/>
          <w:bCs/>
          <w:i/>
          <w:iCs/>
          <w:color w:val="000000"/>
          <w:lang w:val="ru-RU"/>
        </w:rPr>
        <w:t>Стороны  в соответствии со ст. 431.2 Гражданского Кодекса Российской Федерации совместно  заверяют, что они:</w:t>
      </w:r>
    </w:p>
    <w:p w14:paraId="1C42AA36" w14:textId="50764A45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proofErr w:type="gramStart"/>
      <w:r w:rsidRPr="00F10BEE">
        <w:rPr>
          <w:rFonts w:eastAsia="Times New Roman"/>
          <w:color w:val="000000"/>
          <w:lang w:val="ru-RU"/>
        </w:rPr>
        <w:t xml:space="preserve">4.3.1. не имеют долгов и/или любых иных неисполненных обязательств, которые могут повлечь их банкротство как физических лиц в течение </w:t>
      </w:r>
      <w:r w:rsidR="004D41F4" w:rsidRPr="00F10BEE">
        <w:rPr>
          <w:rFonts w:eastAsia="Times New Roman"/>
          <w:color w:val="000000"/>
          <w:lang w:val="ru-RU"/>
        </w:rPr>
        <w:t>срока,</w:t>
      </w:r>
      <w:r w:rsidRPr="00F10BEE">
        <w:rPr>
          <w:rFonts w:eastAsia="Times New Roman"/>
          <w:color w:val="000000"/>
          <w:lang w:val="ru-RU"/>
        </w:rPr>
        <w:t xml:space="preserve"> установленного законодательством, что им ничего не известно о кредиторах, которые могут обратиться в суд с иском о признании банкротом физического лица, и что они сами не планируют обращаться в суд о признании себя банкротами.</w:t>
      </w:r>
      <w:proofErr w:type="gramEnd"/>
    </w:p>
    <w:p w14:paraId="4488A8E4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4.3.2. дееспособности не лишены и не ограничены в ней, под опекой, попечительством, а также патронажем не состоят, по состоянию здоровья могут </w:t>
      </w:r>
      <w:r w:rsidRPr="00F10BEE">
        <w:rPr>
          <w:rFonts w:eastAsia="Times New Roman"/>
          <w:color w:val="000000"/>
          <w:lang w:val="ru-RU"/>
        </w:rPr>
        <w:lastRenderedPageBreak/>
        <w:t>самостоятельно осуществлять и защищать свои права и исполнять обязанности,  не страдают заболеваниями, препятствующими сознавать суть подписываемого договора и обстоятельств его заключения. Стороны подтверждают, что отсутствуют обстоятельства, вынуждающие совершить данную сделку на крайне невыгодных для себя условиях, а также, что они осознают последствия нарушения условий настоящего договора.</w:t>
      </w:r>
    </w:p>
    <w:p w14:paraId="49C4136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4.3.3. не имеют цели заключить настоящий договор лишь для вида, без намерения создать соответствующие правовые последствия, а также не заключают настоящий договор с целью прикрыть другую сделку, в том числе сделку на других условиях.</w:t>
      </w:r>
    </w:p>
    <w:p w14:paraId="02298228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4.4. В случае</w:t>
      </w:r>
      <w:proofErr w:type="gramStart"/>
      <w:r w:rsidRPr="00F10BEE">
        <w:rPr>
          <w:rFonts w:eastAsia="Times New Roman"/>
          <w:color w:val="000000"/>
          <w:lang w:val="ru-RU"/>
        </w:rPr>
        <w:t>,</w:t>
      </w:r>
      <w:proofErr w:type="gramEnd"/>
      <w:r w:rsidRPr="00F10BEE">
        <w:rPr>
          <w:rFonts w:eastAsia="Times New Roman"/>
          <w:color w:val="000000"/>
          <w:lang w:val="ru-RU"/>
        </w:rPr>
        <w:t xml:space="preserve"> если заверения Сторон, указанные в настоящем договоре, окажутся недостоверными, Сторона, давшая недостоверные заверения, обязана возместить другой стороне по ее требованию убытки, причиненные недостоверностью таких заверений.</w:t>
      </w:r>
    </w:p>
    <w:p w14:paraId="0D72F84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4.5. Сторона, полагавшаяся на недостоверные </w:t>
      </w:r>
      <w:proofErr w:type="gramStart"/>
      <w:r w:rsidRPr="00F10BEE">
        <w:rPr>
          <w:rFonts w:eastAsia="Times New Roman"/>
          <w:color w:val="000000"/>
          <w:lang w:val="ru-RU"/>
        </w:rPr>
        <w:t>заверения</w:t>
      </w:r>
      <w:proofErr w:type="gramEnd"/>
      <w:r w:rsidRPr="00F10BEE">
        <w:rPr>
          <w:rFonts w:eastAsia="Times New Roman"/>
          <w:color w:val="000000"/>
          <w:lang w:val="ru-RU"/>
        </w:rPr>
        <w:t xml:space="preserve"> другой стороны, имеющие для нее существенное значение, наряду с требованием о возмещении убытков или взыскании неустойки также вправе отказаться от договора.</w:t>
      </w:r>
    </w:p>
    <w:p w14:paraId="0EAC4532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4.6. Сторона, заключившая договор под влиянием обмана или существенного заблуждения, вызванного недостоверными заверениями, данными другой стороной, вправе вместо отказа от договора требовать признания договора недействительным.</w:t>
      </w:r>
    </w:p>
    <w:p w14:paraId="01E74185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</w:p>
    <w:p w14:paraId="1FC94131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5. Ответственность Сторон</w:t>
      </w:r>
    </w:p>
    <w:p w14:paraId="06D6BF4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</w:p>
    <w:p w14:paraId="77750CC3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5.1. За неисполнение или ненадлежащее исполнение Сторонами иных обязанностей по Договору Стороны несут ответственность в соответствии с законодательством  Российской Федерации.  </w:t>
      </w:r>
    </w:p>
    <w:p w14:paraId="60778C5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6. Разрешение споров</w:t>
      </w:r>
    </w:p>
    <w:p w14:paraId="655027BE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6.1. Споры, которые могут возникнуть в связи с Договором, Стороны будут стремиться разрешать в порядке досудебного разбирательства: путем переговоров, уточнением условий Договора, составлением дополнений и изменений к Договору.</w:t>
      </w:r>
    </w:p>
    <w:p w14:paraId="4F119610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6.2. Разногласия, по которым Стороны не достигнут договоренности, подлежат рассмотрению в суде в порядке, установленном действующим законодательством Российской Федерации.</w:t>
      </w:r>
    </w:p>
    <w:p w14:paraId="70B6CF2F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</w:p>
    <w:p w14:paraId="30372314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7. Заключительные положения.</w:t>
      </w:r>
    </w:p>
    <w:p w14:paraId="4E498A69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center"/>
        <w:rPr>
          <w:rFonts w:eastAsia="Times New Roman"/>
          <w:color w:val="000000"/>
          <w:lang w:val="ru-RU"/>
        </w:rPr>
      </w:pPr>
    </w:p>
    <w:p w14:paraId="764FB74E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7.1. Доля в уставном капитале Общества переходит к Покупателю с момента внесения соответствующей записи в единый государственный реестр юридических лиц.</w:t>
      </w:r>
    </w:p>
    <w:p w14:paraId="6B383161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7.2. Расходы, связанные с нотариальным удостоверением Договора, оплачивает Покупатель.</w:t>
      </w:r>
    </w:p>
    <w:p w14:paraId="65CB54CA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7.3. </w:t>
      </w:r>
      <w:proofErr w:type="gramStart"/>
      <w:r w:rsidRPr="00F10BEE">
        <w:rPr>
          <w:rFonts w:eastAsia="Times New Roman"/>
          <w:color w:val="000000"/>
          <w:lang w:val="ru-RU"/>
        </w:rPr>
        <w:t>Содержание статей  167 (Недействительность сделок), 170 (Недействительность мнимой и притворной сделок), 209 (Содержание права собственности), 223 (Момент возникновения права собственности у приобретателя по договору), 421 (Свобода договора), 431.2 (заверения об обстоятельствах), 450 (основания изменения и расторжения договора), 452 (Порядок изменения и расторжения договора), 453 (Последствия изменения и расторжения договора), 460 (Обязанность продавца передать товар свободным от прав третьих лиц),   Гражданского</w:t>
      </w:r>
      <w:proofErr w:type="gramEnd"/>
      <w:r w:rsidRPr="00F10BEE">
        <w:rPr>
          <w:rFonts w:eastAsia="Times New Roman"/>
          <w:color w:val="000000"/>
          <w:lang w:val="ru-RU"/>
        </w:rPr>
        <w:t xml:space="preserve"> кодекса РФ,  ст. 35 (Владение, пользование и распоряжение общим имуществом супругов) ст. 35 (Владение, пользование и распоряжение общим имуществом супругов) Семейного кодекса РФ, ст. 223.1 (условия и порядок банкротства гражданина в случае его смерти), главы </w:t>
      </w:r>
      <w:r w:rsidRPr="00F10BEE">
        <w:rPr>
          <w:rFonts w:eastAsia="Times New Roman"/>
          <w:color w:val="000000"/>
        </w:rPr>
        <w:t>III</w:t>
      </w:r>
      <w:r w:rsidRPr="00F10BEE">
        <w:rPr>
          <w:rFonts w:eastAsia="Times New Roman"/>
          <w:color w:val="000000"/>
          <w:lang w:val="ru-RU"/>
        </w:rPr>
        <w:t>. 1 (оспаривание сделок должника), главы Х (банкротство гражданина) Федерального закона от 26.10.2002 года № 127-ФЗ "О несостоятельност</w:t>
      </w:r>
      <w:proofErr w:type="gramStart"/>
      <w:r w:rsidRPr="00F10BEE">
        <w:rPr>
          <w:rFonts w:eastAsia="Times New Roman"/>
          <w:color w:val="000000"/>
          <w:lang w:val="ru-RU"/>
        </w:rPr>
        <w:t>и(</w:t>
      </w:r>
      <w:proofErr w:type="gramEnd"/>
      <w:r w:rsidRPr="00F10BEE">
        <w:rPr>
          <w:rFonts w:eastAsia="Times New Roman"/>
          <w:color w:val="000000"/>
          <w:lang w:val="ru-RU"/>
        </w:rPr>
        <w:t>банкротстве)", статей 6, 8, 9, 14, 21, 46 Закона Российской Федерации</w:t>
      </w:r>
      <w:proofErr w:type="gramStart"/>
      <w:r w:rsidRPr="00F10BEE">
        <w:rPr>
          <w:rFonts w:eastAsia="Times New Roman"/>
          <w:color w:val="000000"/>
          <w:lang w:val="ru-RU"/>
        </w:rPr>
        <w:t xml:space="preserve"> О</w:t>
      </w:r>
      <w:proofErr w:type="gramEnd"/>
      <w:r w:rsidRPr="00F10BEE">
        <w:rPr>
          <w:rFonts w:eastAsia="Times New Roman"/>
          <w:color w:val="000000"/>
          <w:lang w:val="ru-RU"/>
        </w:rPr>
        <w:t>б обществах с ограниченной ответственностью и статьи 28 Закона Российской Федерации О защите конкуренции сторонам нотариусом разъяснены и понятны.</w:t>
      </w:r>
    </w:p>
    <w:p w14:paraId="4480C1A5" w14:textId="77777777" w:rsidR="0096015B" w:rsidRPr="00F10BEE" w:rsidRDefault="0096015B" w:rsidP="0096015B">
      <w:pPr>
        <w:pStyle w:val="Standard"/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7.4.  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</w:t>
      </w:r>
      <w:r w:rsidRPr="00F10BEE">
        <w:rPr>
          <w:rFonts w:eastAsia="Times New Roman"/>
          <w:color w:val="000000"/>
          <w:lang w:val="ru-RU"/>
        </w:rPr>
        <w:lastRenderedPageBreak/>
        <w:t>приняты или сделаны сторонами, будь то в устной или письменной форме, до заключения настоящего договора.</w:t>
      </w:r>
    </w:p>
    <w:p w14:paraId="1A919EE0" w14:textId="650C0857" w:rsidR="0096015B" w:rsidRPr="00F10BEE" w:rsidRDefault="0096015B" w:rsidP="0096015B">
      <w:pPr>
        <w:pStyle w:val="Standard"/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7.5. Настоящий договор составлен в трех экземплярах, один из которых хранится в делах </w:t>
      </w:r>
      <w:r w:rsidR="004D41F4" w:rsidRPr="00F10BEE">
        <w:rPr>
          <w:rFonts w:eastAsia="Times New Roman"/>
          <w:color w:val="000000"/>
          <w:lang w:val="ru-RU"/>
        </w:rPr>
        <w:t>нотариуса,</w:t>
      </w:r>
      <w:r w:rsidRPr="00F10BEE">
        <w:rPr>
          <w:rFonts w:eastAsia="Times New Roman"/>
          <w:color w:val="000000"/>
          <w:lang w:val="ru-RU"/>
        </w:rPr>
        <w:t xml:space="preserve"> по экземпляру выдается Продавцу и Покупателю.</w:t>
      </w:r>
    </w:p>
    <w:p w14:paraId="5F88B93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7.6. Стороны в перечне лиц, причастных к экстремистской деятельности или терроризму по данным </w:t>
      </w:r>
      <w:proofErr w:type="spellStart"/>
      <w:r w:rsidRPr="00F10BEE">
        <w:rPr>
          <w:rFonts w:eastAsia="Times New Roman"/>
          <w:color w:val="000000"/>
          <w:lang w:val="ru-RU"/>
        </w:rPr>
        <w:t>Росфинмониторинга</w:t>
      </w:r>
      <w:proofErr w:type="spellEnd"/>
      <w:r w:rsidRPr="00F10BEE">
        <w:rPr>
          <w:rFonts w:eastAsia="Times New Roman"/>
          <w:color w:val="000000"/>
          <w:lang w:val="ru-RU"/>
        </w:rPr>
        <w:t xml:space="preserve"> на *** 2020 года не значатся.</w:t>
      </w:r>
    </w:p>
    <w:p w14:paraId="1B37260A" w14:textId="19A8D231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7.7. В отношении сторон договора отсутствует производство </w:t>
      </w:r>
      <w:proofErr w:type="gramStart"/>
      <w:r w:rsidRPr="00F10BEE">
        <w:rPr>
          <w:rFonts w:eastAsia="Times New Roman"/>
          <w:color w:val="000000"/>
          <w:lang w:val="ru-RU"/>
        </w:rPr>
        <w:t>по делу о банкротстве по данным Единого федерального реестра сведений о банкротстве по состоянию</w:t>
      </w:r>
      <w:proofErr w:type="gramEnd"/>
      <w:r w:rsidRPr="00F10BEE">
        <w:rPr>
          <w:rFonts w:eastAsia="Times New Roman"/>
          <w:color w:val="000000"/>
          <w:lang w:val="ru-RU"/>
        </w:rPr>
        <w:t xml:space="preserve"> на ***2020 года.</w:t>
      </w:r>
    </w:p>
    <w:p w14:paraId="2DBB0F0C" w14:textId="77777777" w:rsidR="0096015B" w:rsidRPr="00F10BEE" w:rsidRDefault="0096015B" w:rsidP="0096015B">
      <w:pPr>
        <w:pStyle w:val="Standard"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7.8 Информация о юридическом лице и его органе, действующем без доверенности, установлена на основании сведений, содержащихся в Едином государственном реестре юридических лиц,  ***2020 года.</w:t>
      </w:r>
    </w:p>
    <w:p w14:paraId="7C3D08C9" w14:textId="77777777" w:rsidR="0096015B" w:rsidRPr="00F10BEE" w:rsidRDefault="0096015B" w:rsidP="0096015B">
      <w:pPr>
        <w:pStyle w:val="Standard"/>
        <w:keepLines/>
        <w:autoSpaceDE w:val="0"/>
        <w:ind w:firstLine="850"/>
        <w:jc w:val="both"/>
        <w:rPr>
          <w:rFonts w:eastAsia="Times New Roman"/>
          <w:b/>
          <w:bCs/>
          <w:color w:val="000000"/>
          <w:lang w:val="ru-RU"/>
        </w:rPr>
      </w:pPr>
      <w:r w:rsidRPr="00F10BEE">
        <w:rPr>
          <w:rFonts w:eastAsia="Times New Roman"/>
          <w:b/>
          <w:bCs/>
          <w:color w:val="000000"/>
          <w:lang w:val="ru-RU"/>
        </w:rPr>
        <w:t>Содержание настоящего договора его участникам зачитано вслух.</w:t>
      </w:r>
    </w:p>
    <w:p w14:paraId="4C870785" w14:textId="77777777" w:rsidR="0096015B" w:rsidRPr="00F10BEE" w:rsidRDefault="0096015B" w:rsidP="0096015B">
      <w:pPr>
        <w:pStyle w:val="Standard"/>
        <w:keepLines/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 xml:space="preserve">Мы, как участники сделки, понимаем разъяснения </w:t>
      </w:r>
      <w:proofErr w:type="spellStart"/>
      <w:r w:rsidRPr="00F10BEE">
        <w:rPr>
          <w:rFonts w:eastAsia="Times New Roman"/>
          <w:color w:val="000000"/>
          <w:lang w:val="ru-RU"/>
        </w:rPr>
        <w:t>врио</w:t>
      </w:r>
      <w:proofErr w:type="spellEnd"/>
      <w:r w:rsidRPr="00F10BEE">
        <w:rPr>
          <w:rFonts w:eastAsia="Times New Roman"/>
          <w:color w:val="000000"/>
          <w:lang w:val="ru-RU"/>
        </w:rPr>
        <w:t xml:space="preserve"> нотариуса о правовых последствиях совершаемой сделки. Условия сделки соответствуют нашим действительным намерениям.</w:t>
      </w:r>
    </w:p>
    <w:p w14:paraId="733866EF" w14:textId="77777777" w:rsidR="0096015B" w:rsidRPr="00F10BEE" w:rsidRDefault="0096015B" w:rsidP="0096015B">
      <w:pPr>
        <w:pStyle w:val="Standard"/>
        <w:keepLines/>
        <w:autoSpaceDE w:val="0"/>
        <w:ind w:firstLine="850"/>
        <w:jc w:val="both"/>
        <w:rPr>
          <w:rFonts w:eastAsia="Times New Roman"/>
          <w:color w:val="000000"/>
          <w:lang w:val="ru-RU"/>
        </w:rPr>
      </w:pPr>
      <w:r w:rsidRPr="00F10BEE">
        <w:rPr>
          <w:rFonts w:eastAsia="Times New Roman"/>
          <w:color w:val="000000"/>
          <w:lang w:val="ru-RU"/>
        </w:rPr>
        <w:t>Информация, установленная нотариусом с наших слов, внесена в те</w:t>
      </w:r>
      <w:proofErr w:type="gramStart"/>
      <w:r w:rsidRPr="00F10BEE">
        <w:rPr>
          <w:rFonts w:eastAsia="Times New Roman"/>
          <w:color w:val="000000"/>
          <w:lang w:val="ru-RU"/>
        </w:rPr>
        <w:t>кст сд</w:t>
      </w:r>
      <w:proofErr w:type="gramEnd"/>
      <w:r w:rsidRPr="00F10BEE">
        <w:rPr>
          <w:rFonts w:eastAsia="Times New Roman"/>
          <w:color w:val="000000"/>
          <w:lang w:val="ru-RU"/>
        </w:rPr>
        <w:t>елки верно.</w:t>
      </w:r>
    </w:p>
    <w:p w14:paraId="55D1D50F" w14:textId="77777777" w:rsidR="0096015B" w:rsidRPr="00785F4E" w:rsidRDefault="0096015B" w:rsidP="0096015B">
      <w:pPr>
        <w:pStyle w:val="Standard"/>
        <w:keepNext/>
        <w:keepLines/>
        <w:tabs>
          <w:tab w:val="right" w:leader="underscore" w:pos="9071"/>
        </w:tabs>
        <w:autoSpaceDE w:val="0"/>
        <w:spacing w:before="510" w:after="160"/>
        <w:rPr>
          <w:lang w:val="ru-RU"/>
        </w:rPr>
      </w:pPr>
      <w:r w:rsidRPr="00785F4E">
        <w:rPr>
          <w:rFonts w:eastAsia="Times New Roman"/>
          <w:i/>
          <w:iCs/>
          <w:color w:val="000000"/>
          <w:lang w:val="ru-RU"/>
        </w:rPr>
        <w:t>__________________</w:t>
      </w:r>
      <w:r w:rsidRPr="00785F4E">
        <w:rPr>
          <w:rFonts w:eastAsia="Times New Roman"/>
          <w:color w:val="000000"/>
          <w:lang w:val="ru-RU"/>
        </w:rPr>
        <w:tab/>
      </w:r>
    </w:p>
    <w:p w14:paraId="6DE7926A" w14:textId="77777777" w:rsidR="0096015B" w:rsidRPr="00785F4E" w:rsidRDefault="0096015B" w:rsidP="0096015B">
      <w:pPr>
        <w:pStyle w:val="Standard"/>
        <w:keepNext/>
        <w:keepLines/>
        <w:tabs>
          <w:tab w:val="right" w:leader="underscore" w:pos="9071"/>
        </w:tabs>
        <w:autoSpaceDE w:val="0"/>
        <w:spacing w:before="510" w:after="160"/>
        <w:rPr>
          <w:lang w:val="ru-RU"/>
        </w:rPr>
      </w:pPr>
      <w:r w:rsidRPr="00785F4E">
        <w:rPr>
          <w:rFonts w:eastAsia="Times New Roman"/>
          <w:i/>
          <w:iCs/>
          <w:color w:val="000000"/>
          <w:lang w:val="ru-RU"/>
        </w:rPr>
        <w:t>__________________</w:t>
      </w:r>
      <w:r w:rsidRPr="00785F4E">
        <w:rPr>
          <w:rFonts w:eastAsia="Times New Roman"/>
          <w:color w:val="000000"/>
          <w:lang w:val="ru-RU"/>
        </w:rPr>
        <w:tab/>
      </w:r>
    </w:p>
    <w:p w14:paraId="67E8D0E9" w14:textId="77777777" w:rsidR="0096015B" w:rsidRPr="00785F4E" w:rsidRDefault="0096015B" w:rsidP="0096015B">
      <w:pPr>
        <w:pStyle w:val="Standard"/>
        <w:autoSpaceDE w:val="0"/>
        <w:ind w:firstLine="720"/>
        <w:jc w:val="both"/>
        <w:rPr>
          <w:rFonts w:eastAsia="Times New Roman"/>
          <w:color w:val="000000"/>
          <w:lang w:val="ru-RU"/>
        </w:rPr>
      </w:pPr>
    </w:p>
    <w:p w14:paraId="69A363C4" w14:textId="77777777" w:rsidR="0096015B" w:rsidRPr="00785F4E" w:rsidRDefault="0096015B" w:rsidP="0096015B">
      <w:pPr>
        <w:pStyle w:val="Standard"/>
        <w:keepNext/>
        <w:autoSpaceDE w:val="0"/>
        <w:spacing w:line="360" w:lineRule="auto"/>
        <w:jc w:val="center"/>
        <w:rPr>
          <w:rFonts w:eastAsia="Times New Roman"/>
          <w:color w:val="000000"/>
          <w:lang w:val="ru-RU"/>
        </w:rPr>
      </w:pPr>
    </w:p>
    <w:p w14:paraId="3C375056" w14:textId="77777777" w:rsidR="0096015B" w:rsidRPr="00785F4E" w:rsidRDefault="0096015B" w:rsidP="0096015B">
      <w:pPr>
        <w:pStyle w:val="Standard"/>
        <w:spacing w:line="276" w:lineRule="auto"/>
        <w:jc w:val="center"/>
        <w:rPr>
          <w:lang w:val="ru-RU"/>
        </w:rPr>
      </w:pPr>
    </w:p>
    <w:p w14:paraId="3111CFEE" w14:textId="77777777" w:rsidR="0096015B" w:rsidRPr="00F10BEE" w:rsidRDefault="0096015B" w:rsidP="0096015B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2E525A2F" w14:textId="77777777" w:rsidR="00F10BEE" w:rsidRPr="00203D99" w:rsidRDefault="00F10BEE" w:rsidP="00F10BEE">
      <w:pPr>
        <w:pStyle w:val="Standard"/>
        <w:spacing w:line="276" w:lineRule="auto"/>
        <w:jc w:val="center"/>
        <w:rPr>
          <w:lang w:val="ru-RU"/>
        </w:rPr>
      </w:pPr>
    </w:p>
    <w:p w14:paraId="285A92CB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35BE47CB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5FD50C9D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0B51C306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5AB36471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2F2123C9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25669C9B" w14:textId="77777777" w:rsidR="00F10BEE" w:rsidRPr="00F10BEE" w:rsidRDefault="00F10BEE" w:rsidP="00F10BEE">
      <w:pPr>
        <w:pStyle w:val="Standard"/>
        <w:jc w:val="both"/>
        <w:rPr>
          <w:rFonts w:eastAsia="Times New Roman"/>
          <w:color w:val="FF0000"/>
          <w:lang w:val="ru-RU" w:eastAsia="ru-RU"/>
        </w:rPr>
      </w:pPr>
    </w:p>
    <w:p w14:paraId="6C929DD4" w14:textId="77777777" w:rsidR="00F10BEE" w:rsidRPr="00203D99" w:rsidRDefault="00F10BEE" w:rsidP="00F10BEE">
      <w:pPr>
        <w:pStyle w:val="Standard"/>
        <w:rPr>
          <w:lang w:val="ru-RU"/>
        </w:rPr>
      </w:pPr>
    </w:p>
    <w:p w14:paraId="7C3E99E7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08A32CC1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76F8A8EC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3C756A82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7F83D1F8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7F1B01A3" w14:textId="77777777" w:rsidR="00F10BEE" w:rsidRP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4A1AD5A8" w14:textId="77777777" w:rsid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3EFDAF26" w14:textId="77777777" w:rsidR="00325D40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25352D42" w14:textId="77777777" w:rsidR="00325D40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0415F866" w14:textId="77777777" w:rsidR="00325D40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59E7161A" w14:textId="77777777" w:rsidR="00325D40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1147D45E" w14:textId="77777777" w:rsidR="00325D40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31157684" w14:textId="77777777" w:rsidR="00325D40" w:rsidRPr="00F10BEE" w:rsidRDefault="00325D40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02836939" w14:textId="77777777" w:rsidR="00F10BEE" w:rsidRDefault="00F10BEE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7639F176" w14:textId="77777777" w:rsidR="00203D99" w:rsidRDefault="00203D99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27F134E1" w14:textId="77777777" w:rsidR="00203D99" w:rsidRDefault="00203D99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6B865CB3" w14:textId="77777777" w:rsidR="00203D99" w:rsidRDefault="00203D99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1C9F2B60" w14:textId="77777777" w:rsidR="00203D99" w:rsidRDefault="00203D99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214FCE61" w14:textId="77777777" w:rsidR="00203D99" w:rsidRDefault="00203D99" w:rsidP="004D35EF">
      <w:pPr>
        <w:jc w:val="both"/>
        <w:rPr>
          <w:rFonts w:eastAsia="Times New Roman"/>
          <w:color w:val="FF0000"/>
          <w:lang w:val="ru-RU" w:eastAsia="ru-RU"/>
        </w:rPr>
      </w:pPr>
    </w:p>
    <w:p w14:paraId="35FBCEF0" w14:textId="77777777" w:rsidR="00047FED" w:rsidRPr="00F10BEE" w:rsidRDefault="00047FED" w:rsidP="00047FED">
      <w:pPr>
        <w:jc w:val="right"/>
        <w:rPr>
          <w:b/>
          <w:bCs/>
          <w:lang w:val="ru-RU"/>
        </w:rPr>
      </w:pPr>
      <w:r w:rsidRPr="00F10BEE">
        <w:rPr>
          <w:b/>
          <w:bCs/>
          <w:lang w:val="ru-RU"/>
        </w:rPr>
        <w:t>Приложение № 3</w:t>
      </w:r>
    </w:p>
    <w:p w14:paraId="183E8D1B" w14:textId="77777777" w:rsidR="00047FED" w:rsidRPr="00F10BEE" w:rsidRDefault="00047FED" w:rsidP="00047FED">
      <w:pPr>
        <w:jc w:val="right"/>
        <w:rPr>
          <w:lang w:val="ru-RU"/>
        </w:rPr>
      </w:pPr>
      <w:r w:rsidRPr="00F10BEE">
        <w:rPr>
          <w:lang w:val="ru-RU"/>
        </w:rPr>
        <w:t>Форма соглашения о выплате вознаграждения</w:t>
      </w:r>
    </w:p>
    <w:p w14:paraId="32B7F5F6" w14:textId="77777777" w:rsidR="00047FED" w:rsidRPr="00F10BEE" w:rsidRDefault="00047FED" w:rsidP="00047FED">
      <w:pPr>
        <w:jc w:val="right"/>
        <w:rPr>
          <w:lang w:val="ru-RU"/>
        </w:rPr>
      </w:pPr>
    </w:p>
    <w:p w14:paraId="5663BE33" w14:textId="77777777" w:rsidR="00047FED" w:rsidRPr="00F10BEE" w:rsidRDefault="00047FED" w:rsidP="00047FED">
      <w:pPr>
        <w:pStyle w:val="22"/>
        <w:spacing w:after="0" w:line="240" w:lineRule="auto"/>
        <w:ind w:left="0"/>
        <w:jc w:val="center"/>
        <w:rPr>
          <w:b/>
          <w:lang w:val="ru-RU"/>
        </w:rPr>
      </w:pPr>
      <w:r w:rsidRPr="00F10BEE">
        <w:rPr>
          <w:b/>
          <w:lang w:val="ru-RU"/>
        </w:rPr>
        <w:t>Соглашение о выплате вознаграждения</w:t>
      </w:r>
    </w:p>
    <w:p w14:paraId="4B849094" w14:textId="77777777" w:rsidR="00047FED" w:rsidRPr="00F10BEE" w:rsidRDefault="00047FED" w:rsidP="00047FED">
      <w:pPr>
        <w:pStyle w:val="22"/>
        <w:spacing w:after="0" w:line="240" w:lineRule="auto"/>
        <w:ind w:left="0"/>
        <w:jc w:val="center"/>
        <w:rPr>
          <w:b/>
          <w:lang w:val="ru-RU"/>
        </w:rPr>
      </w:pPr>
    </w:p>
    <w:p w14:paraId="37AB66BE" w14:textId="77777777" w:rsidR="00047FED" w:rsidRPr="00F10BEE" w:rsidRDefault="00047FED" w:rsidP="00047FED">
      <w:pPr>
        <w:pStyle w:val="22"/>
        <w:spacing w:after="0" w:line="233" w:lineRule="auto"/>
        <w:ind w:left="0"/>
        <w:jc w:val="center"/>
        <w:rPr>
          <w:lang w:val="ru-RU"/>
        </w:rPr>
      </w:pPr>
      <w:r w:rsidRPr="00F10BEE">
        <w:rPr>
          <w:lang w:val="ru-RU"/>
        </w:rPr>
        <w:t xml:space="preserve">г. Москва            </w:t>
      </w:r>
      <w:r w:rsidRPr="00F10BEE">
        <w:rPr>
          <w:lang w:val="ru-RU"/>
        </w:rPr>
        <w:tab/>
        <w:t xml:space="preserve">    </w:t>
      </w:r>
      <w:r w:rsidRPr="00F10BEE">
        <w:rPr>
          <w:lang w:val="ru-RU"/>
        </w:rPr>
        <w:tab/>
      </w:r>
      <w:r w:rsidRPr="00F10BEE">
        <w:rPr>
          <w:lang w:val="ru-RU"/>
        </w:rPr>
        <w:tab/>
      </w:r>
      <w:r w:rsidRPr="00F10BEE">
        <w:rPr>
          <w:lang w:val="ru-RU"/>
        </w:rPr>
        <w:tab/>
      </w:r>
      <w:r w:rsidRPr="00F10BEE">
        <w:rPr>
          <w:lang w:val="ru-RU"/>
        </w:rPr>
        <w:tab/>
      </w:r>
      <w:r w:rsidRPr="00F10BEE">
        <w:rPr>
          <w:lang w:val="ru-RU"/>
        </w:rPr>
        <w:tab/>
        <w:t xml:space="preserve">                 «___»___________ 20___ г.</w:t>
      </w:r>
    </w:p>
    <w:p w14:paraId="45914CDB" w14:textId="77777777" w:rsidR="00047FED" w:rsidRPr="00F10BEE" w:rsidRDefault="00047FED" w:rsidP="00047FED">
      <w:pPr>
        <w:pStyle w:val="22"/>
        <w:spacing w:after="0" w:line="233" w:lineRule="auto"/>
        <w:ind w:left="0"/>
        <w:jc w:val="center"/>
        <w:rPr>
          <w:lang w:val="ru-RU"/>
        </w:rPr>
      </w:pPr>
    </w:p>
    <w:p w14:paraId="723E527C" w14:textId="77777777" w:rsidR="00047FED" w:rsidRPr="00F10BEE" w:rsidRDefault="00047FED" w:rsidP="00047FED">
      <w:pPr>
        <w:pStyle w:val="af4"/>
        <w:ind w:left="0" w:right="-57" w:firstLine="540"/>
        <w:jc w:val="both"/>
        <w:rPr>
          <w:lang w:val="ru-RU"/>
        </w:rPr>
      </w:pPr>
      <w:proofErr w:type="gramStart"/>
      <w:r w:rsidRPr="00F10BEE">
        <w:rPr>
          <w:b/>
          <w:lang w:val="ru-RU"/>
        </w:rPr>
        <w:t>АО «Российский аукционный дом»</w:t>
      </w:r>
      <w:r w:rsidRPr="00F10BEE">
        <w:rPr>
          <w:lang w:val="ru-RU"/>
        </w:rPr>
        <w:t xml:space="preserve"> в лице Руководителя обособленного подразделения АО «РАД» в г. Москве П.Г. </w:t>
      </w:r>
      <w:proofErr w:type="spellStart"/>
      <w:r w:rsidRPr="00F10BEE">
        <w:rPr>
          <w:lang w:val="ru-RU"/>
        </w:rPr>
        <w:t>Жирунова</w:t>
      </w:r>
      <w:proofErr w:type="spellEnd"/>
      <w:r w:rsidRPr="00F10BEE">
        <w:rPr>
          <w:lang w:val="ru-RU"/>
        </w:rPr>
        <w:t>, действующего на основании доверенности № Д-053 от 04.06.2019 года,  именуемое в дальнейшем «</w:t>
      </w:r>
      <w:r w:rsidRPr="00F10BEE">
        <w:rPr>
          <w:b/>
          <w:lang w:val="ru-RU"/>
        </w:rPr>
        <w:t>Продавец</w:t>
      </w:r>
      <w:r w:rsidRPr="00F10BEE">
        <w:rPr>
          <w:lang w:val="ru-RU"/>
        </w:rPr>
        <w:t>», с одной стороны и __________________________________________________________________________________________________________________________________________________________________________________ в лице ________________________, именуем____ в дальнейшем «</w:t>
      </w:r>
      <w:r w:rsidRPr="00F10BEE">
        <w:rPr>
          <w:b/>
          <w:lang w:val="ru-RU"/>
        </w:rPr>
        <w:t>Претендент</w:t>
      </w:r>
      <w:r w:rsidRPr="00F10BEE">
        <w:rPr>
          <w:lang w:val="ru-RU"/>
        </w:rPr>
        <w:t>», именуемые совместно «Стороны», заключили настоящее Соглашение о выплате вознаграждения (далее – Соглашение) по итогам аукциона, назначенного на «____» _______________ 2020 г., по продаже следующего</w:t>
      </w:r>
      <w:proofErr w:type="gramEnd"/>
      <w:r w:rsidRPr="00F10BEE">
        <w:rPr>
          <w:lang w:val="ru-RU"/>
        </w:rPr>
        <w:t xml:space="preserve"> имущества, принадлежащего на праве муниципальной собственности городского округа Красногорск </w:t>
      </w:r>
      <w:r w:rsidRPr="00F10BEE">
        <w:rPr>
          <w:rFonts w:eastAsia="Times New Roman"/>
          <w:lang w:val="ru-RU"/>
        </w:rPr>
        <w:t>Московской области:</w:t>
      </w:r>
    </w:p>
    <w:p w14:paraId="5BEF5296" w14:textId="77777777" w:rsidR="00047FED" w:rsidRPr="00F10BEE" w:rsidRDefault="00047FED" w:rsidP="00047FED">
      <w:pPr>
        <w:pStyle w:val="af4"/>
        <w:ind w:left="0" w:right="-57"/>
        <w:rPr>
          <w:lang w:val="ru-RU"/>
        </w:rPr>
      </w:pPr>
      <w:r w:rsidRPr="00F10BEE">
        <w:rPr>
          <w:lang w:val="ru-RU"/>
        </w:rPr>
        <w:t xml:space="preserve">______________________________________________________________________________________________________________________, </w:t>
      </w:r>
      <w:r w:rsidRPr="00F10BEE">
        <w:rPr>
          <w:b/>
          <w:lang w:val="ru-RU"/>
        </w:rPr>
        <w:t>ЛОТ №</w:t>
      </w:r>
      <w:r w:rsidRPr="00F10BEE">
        <w:rPr>
          <w:lang w:val="ru-RU"/>
        </w:rPr>
        <w:t xml:space="preserve"> ______  (</w:t>
      </w:r>
      <w:r w:rsidRPr="00F10BEE">
        <w:rPr>
          <w:rFonts w:eastAsia="Times New Roman"/>
          <w:lang w:val="ru-RU" w:eastAsia="ru-RU"/>
        </w:rPr>
        <w:t>далее – Предмет аукциона), о нижеследующем:</w:t>
      </w:r>
    </w:p>
    <w:p w14:paraId="074021C8" w14:textId="77777777" w:rsidR="00047FED" w:rsidRPr="00F10BEE" w:rsidRDefault="00047FED" w:rsidP="00047FED">
      <w:pPr>
        <w:pStyle w:val="22"/>
        <w:numPr>
          <w:ilvl w:val="0"/>
          <w:numId w:val="24"/>
        </w:numPr>
        <w:autoSpaceDN w:val="0"/>
        <w:spacing w:after="0" w:line="240" w:lineRule="auto"/>
        <w:ind w:left="0" w:firstLine="539"/>
        <w:jc w:val="both"/>
        <w:rPr>
          <w:lang w:val="ru-RU"/>
        </w:rPr>
      </w:pPr>
      <w:r w:rsidRPr="00F10BEE">
        <w:rPr>
          <w:lang w:val="ru-RU"/>
        </w:rPr>
        <w:t xml:space="preserve">В соответствии с информационным сообщением, опубликованным на официальном сайте </w:t>
      </w:r>
      <w:r w:rsidR="00CC695B">
        <w:fldChar w:fldCharType="begin"/>
      </w:r>
      <w:r w:rsidR="00CC695B" w:rsidRPr="00B53513">
        <w:rPr>
          <w:lang w:val="ru-RU"/>
        </w:rPr>
        <w:instrText xml:space="preserve"> </w:instrText>
      </w:r>
      <w:r w:rsidR="00CC695B">
        <w:instrText>HYPERLINK</w:instrText>
      </w:r>
      <w:r w:rsidR="00CC695B" w:rsidRPr="00B53513">
        <w:rPr>
          <w:lang w:val="ru-RU"/>
        </w:rPr>
        <w:instrText xml:space="preserve"> "</w:instrText>
      </w:r>
      <w:r w:rsidR="00CC695B">
        <w:instrText>http</w:instrText>
      </w:r>
      <w:r w:rsidR="00CC695B" w:rsidRPr="00B53513">
        <w:rPr>
          <w:lang w:val="ru-RU"/>
        </w:rPr>
        <w:instrText>://</w:instrText>
      </w:r>
      <w:r w:rsidR="00CC695B">
        <w:instrText>www</w:instrText>
      </w:r>
      <w:r w:rsidR="00CC695B" w:rsidRPr="00B53513">
        <w:rPr>
          <w:lang w:val="ru-RU"/>
        </w:rPr>
        <w:instrText>.</w:instrText>
      </w:r>
      <w:r w:rsidR="00CC695B">
        <w:instrText>torgi</w:instrText>
      </w:r>
      <w:r w:rsidR="00CC695B" w:rsidRPr="00B53513">
        <w:rPr>
          <w:lang w:val="ru-RU"/>
        </w:rPr>
        <w:instrText>.</w:instrText>
      </w:r>
      <w:r w:rsidR="00CC695B">
        <w:instrText>gov</w:instrText>
      </w:r>
      <w:r w:rsidR="00CC695B" w:rsidRPr="00B53513">
        <w:rPr>
          <w:lang w:val="ru-RU"/>
        </w:rPr>
        <w:instrText>.</w:instrText>
      </w:r>
      <w:r w:rsidR="00CC695B">
        <w:instrText>ru</w:instrText>
      </w:r>
      <w:r w:rsidR="00CC695B" w:rsidRPr="00B53513">
        <w:rPr>
          <w:lang w:val="ru-RU"/>
        </w:rPr>
        <w:instrText xml:space="preserve">" </w:instrText>
      </w:r>
      <w:r w:rsidR="00CC695B">
        <w:fldChar w:fldCharType="separate"/>
      </w:r>
      <w:r w:rsidRPr="00F10BEE">
        <w:rPr>
          <w:rStyle w:val="a4"/>
        </w:rPr>
        <w:t>www</w:t>
      </w:r>
      <w:r w:rsidRPr="00F10BEE">
        <w:rPr>
          <w:rStyle w:val="a4"/>
          <w:lang w:val="ru-RU"/>
        </w:rPr>
        <w:t>.</w:t>
      </w:r>
      <w:proofErr w:type="spellStart"/>
      <w:r w:rsidRPr="00F10BEE">
        <w:rPr>
          <w:rStyle w:val="a4"/>
        </w:rPr>
        <w:t>torgi</w:t>
      </w:r>
      <w:proofErr w:type="spellEnd"/>
      <w:r w:rsidRPr="00F10BEE">
        <w:rPr>
          <w:rStyle w:val="a4"/>
          <w:lang w:val="ru-RU"/>
        </w:rPr>
        <w:t>.</w:t>
      </w:r>
      <w:proofErr w:type="spellStart"/>
      <w:r w:rsidRPr="00F10BEE">
        <w:rPr>
          <w:rStyle w:val="a4"/>
        </w:rPr>
        <w:t>gov</w:t>
      </w:r>
      <w:proofErr w:type="spellEnd"/>
      <w:r w:rsidRPr="00F10BEE">
        <w:rPr>
          <w:rStyle w:val="a4"/>
          <w:lang w:val="ru-RU"/>
        </w:rPr>
        <w:t>.</w:t>
      </w:r>
      <w:proofErr w:type="spellStart"/>
      <w:r w:rsidRPr="00F10BEE">
        <w:rPr>
          <w:rStyle w:val="a4"/>
        </w:rPr>
        <w:t>ru</w:t>
      </w:r>
      <w:proofErr w:type="spellEnd"/>
      <w:r w:rsidR="00CC695B">
        <w:rPr>
          <w:rStyle w:val="a4"/>
        </w:rPr>
        <w:fldChar w:fldCharType="end"/>
      </w:r>
      <w:r w:rsidRPr="00F10BEE">
        <w:rPr>
          <w:lang w:val="ru-RU"/>
        </w:rPr>
        <w:t>, извещение №______________, вознаграждение Продавца не входит в стоимость Имущества и выплачивается Претендентом сверх цены продажи.</w:t>
      </w:r>
    </w:p>
    <w:p w14:paraId="425CAE9A" w14:textId="1EFCC6BB" w:rsidR="00047FED" w:rsidRPr="00F10BEE" w:rsidRDefault="00047FED" w:rsidP="00047FED">
      <w:pPr>
        <w:pStyle w:val="af4"/>
        <w:widowControl w:val="0"/>
        <w:numPr>
          <w:ilvl w:val="0"/>
          <w:numId w:val="24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djustRightInd w:val="0"/>
        <w:ind w:left="0" w:firstLine="540"/>
        <w:jc w:val="both"/>
        <w:rPr>
          <w:lang w:val="ru-RU"/>
        </w:rPr>
      </w:pPr>
      <w:r w:rsidRPr="00F10BEE">
        <w:rPr>
          <w:lang w:val="ru-RU"/>
        </w:rPr>
        <w:t>В случае признания Претендента Победителем аукциона вознаграждение Продавца составляет 4% (четыре процента)</w:t>
      </w:r>
      <w:r w:rsidR="003C02EF" w:rsidRPr="00F10BEE">
        <w:rPr>
          <w:lang w:val="ru-RU"/>
        </w:rPr>
        <w:t>,</w:t>
      </w:r>
      <w:r w:rsidRPr="00F10BEE">
        <w:rPr>
          <w:lang w:val="ru-RU"/>
        </w:rPr>
        <w:t xml:space="preserve"> том числе НДС 20 %</w:t>
      </w:r>
      <w:r w:rsidR="003C02EF" w:rsidRPr="00F10BEE">
        <w:rPr>
          <w:lang w:val="ru-RU"/>
        </w:rPr>
        <w:t>,</w:t>
      </w:r>
      <w:r w:rsidRPr="00F10BEE">
        <w:rPr>
          <w:lang w:val="ru-RU"/>
        </w:rPr>
        <w:t xml:space="preserve"> от цены продажи Имущества</w:t>
      </w:r>
      <w:r w:rsidR="003C02EF" w:rsidRPr="00F10BEE">
        <w:rPr>
          <w:lang w:val="ru-RU"/>
        </w:rPr>
        <w:t>,</w:t>
      </w:r>
      <w:r w:rsidRPr="00F10BEE">
        <w:rPr>
          <w:lang w:val="ru-RU"/>
        </w:rPr>
        <w:t xml:space="preserve">  определенной по итогам аукциона. </w:t>
      </w:r>
    </w:p>
    <w:p w14:paraId="78A32594" w14:textId="7C945A71" w:rsidR="00047FED" w:rsidRPr="00F10BEE" w:rsidRDefault="00047FED" w:rsidP="00047FED">
      <w:pPr>
        <w:pStyle w:val="af4"/>
        <w:widowControl w:val="0"/>
        <w:numPr>
          <w:ilvl w:val="0"/>
          <w:numId w:val="24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F10BEE">
        <w:rPr>
          <w:lang w:val="ru-RU"/>
        </w:rPr>
        <w:t xml:space="preserve">Претендент, в случае его признания Победителем аукциона, обязуется выплатить Продавцу вознаграждение в размере, указанном в п. 2 Соглашения, в течение 5 (Пяти) рабочих дней </w:t>
      </w:r>
      <w:proofErr w:type="gramStart"/>
      <w:r w:rsidRPr="00F10BEE">
        <w:rPr>
          <w:lang w:val="ru-RU"/>
        </w:rPr>
        <w:t>с даты подведения</w:t>
      </w:r>
      <w:proofErr w:type="gramEnd"/>
      <w:r w:rsidRPr="00F10BEE">
        <w:rPr>
          <w:lang w:val="ru-RU"/>
        </w:rPr>
        <w:t xml:space="preserve"> итогов </w:t>
      </w:r>
      <w:r w:rsidR="004D41F4" w:rsidRPr="00F10BEE">
        <w:rPr>
          <w:lang w:val="ru-RU"/>
        </w:rPr>
        <w:t>аукциона путем</w:t>
      </w:r>
      <w:r w:rsidRPr="00F10BEE">
        <w:rPr>
          <w:lang w:val="ru-RU"/>
        </w:rPr>
        <w:t xml:space="preserve"> перечисления денежных средств на расчетный счет Продавца.</w:t>
      </w:r>
    </w:p>
    <w:p w14:paraId="25E5A497" w14:textId="625EAD8A" w:rsidR="00047FED" w:rsidRPr="00F10BEE" w:rsidRDefault="00047FED" w:rsidP="00047FED">
      <w:pPr>
        <w:pStyle w:val="22"/>
        <w:spacing w:after="0" w:line="240" w:lineRule="auto"/>
        <w:ind w:left="0" w:firstLine="540"/>
        <w:jc w:val="both"/>
        <w:rPr>
          <w:lang w:val="ru-RU"/>
        </w:rPr>
      </w:pPr>
      <w:r w:rsidRPr="00F10BEE">
        <w:rPr>
          <w:lang w:val="ru-RU"/>
        </w:rPr>
        <w:t>При оформлении платежного поручения в части «Назначение платежа»</w:t>
      </w:r>
      <w:r w:rsidRPr="00F10BEE">
        <w:rPr>
          <w:b/>
          <w:lang w:val="ru-RU"/>
        </w:rPr>
        <w:t xml:space="preserve"> </w:t>
      </w:r>
      <w:r w:rsidRPr="00F10BEE">
        <w:rPr>
          <w:lang w:val="ru-RU"/>
        </w:rPr>
        <w:t>необходимо указать</w:t>
      </w:r>
      <w:r w:rsidRPr="00F10BEE">
        <w:rPr>
          <w:b/>
          <w:lang w:val="ru-RU"/>
        </w:rPr>
        <w:t xml:space="preserve"> </w:t>
      </w:r>
      <w:r w:rsidRPr="00F10BEE">
        <w:rPr>
          <w:rFonts w:eastAsia="Times New Roman"/>
          <w:lang w:val="ru-RU" w:eastAsia="ru-RU"/>
        </w:rPr>
        <w:t xml:space="preserve">«Оплата вознаграждения </w:t>
      </w:r>
      <w:r w:rsidR="004D41F4" w:rsidRPr="00F10BEE">
        <w:rPr>
          <w:rFonts w:eastAsia="Times New Roman"/>
          <w:lang w:val="ru-RU" w:eastAsia="ru-RU"/>
        </w:rPr>
        <w:t>Продавцу на</w:t>
      </w:r>
      <w:r w:rsidRPr="00F10BEE">
        <w:rPr>
          <w:rFonts w:eastAsia="Times New Roman"/>
          <w:lang w:val="ru-RU" w:eastAsia="ru-RU"/>
        </w:rPr>
        <w:t xml:space="preserve"> основании Протокола подведения итогов аукциона </w:t>
      </w:r>
      <w:proofErr w:type="gramStart"/>
      <w:r w:rsidRPr="00F10BEE">
        <w:rPr>
          <w:rFonts w:eastAsia="Times New Roman"/>
          <w:lang w:val="ru-RU" w:eastAsia="ru-RU"/>
        </w:rPr>
        <w:t>от</w:t>
      </w:r>
      <w:proofErr w:type="gramEnd"/>
      <w:r w:rsidRPr="00F10BEE">
        <w:rPr>
          <w:rFonts w:eastAsia="Times New Roman"/>
          <w:lang w:val="ru-RU" w:eastAsia="ru-RU"/>
        </w:rPr>
        <w:t xml:space="preserve"> _____». </w:t>
      </w:r>
    </w:p>
    <w:p w14:paraId="75E7F810" w14:textId="77777777" w:rsidR="00047FED" w:rsidRPr="00F10BEE" w:rsidRDefault="00047FED" w:rsidP="00047FED">
      <w:pPr>
        <w:pStyle w:val="22"/>
        <w:spacing w:after="0" w:line="240" w:lineRule="auto"/>
        <w:ind w:left="0" w:firstLine="540"/>
        <w:jc w:val="both"/>
        <w:rPr>
          <w:bCs/>
          <w:lang w:val="ru-RU"/>
        </w:rPr>
      </w:pPr>
      <w:r w:rsidRPr="00F10BEE">
        <w:rPr>
          <w:lang w:val="ru-RU"/>
        </w:rPr>
        <w:t>4. В случае невозможности разрешения споров и разногласий путем переговоров они подлежат рассмотрению в Арбитражном суде города Москвы  или суде общей юрисдикции в соответствии с действующим законодательством.</w:t>
      </w:r>
    </w:p>
    <w:p w14:paraId="5F247B64" w14:textId="77777777" w:rsidR="00047FED" w:rsidRPr="00F10BEE" w:rsidRDefault="00047FED" w:rsidP="00047FED">
      <w:pPr>
        <w:tabs>
          <w:tab w:val="left" w:pos="284"/>
        </w:tabs>
        <w:ind w:firstLine="567"/>
        <w:jc w:val="both"/>
        <w:rPr>
          <w:rFonts w:eastAsia="Times New Roman"/>
          <w:lang w:val="ru-RU" w:eastAsia="ru-RU"/>
        </w:rPr>
      </w:pPr>
      <w:r w:rsidRPr="00F10BEE">
        <w:rPr>
          <w:lang w:val="ru-RU"/>
        </w:rPr>
        <w:t xml:space="preserve">5. </w:t>
      </w:r>
      <w:r w:rsidRPr="00F10BEE">
        <w:rPr>
          <w:rFonts w:eastAsia="Times New Roman"/>
          <w:lang w:val="ru-RU" w:eastAsia="ru-RU"/>
        </w:rPr>
        <w:t>За просрочку оплаты суммы вознаграждения Продавца вправе потребовать от Победителя аукциона уплату пени в размере 0,1 % (одна десятая процента) от суммы просроченного платежа за каждый день просрочки.</w:t>
      </w:r>
    </w:p>
    <w:p w14:paraId="159E95A7" w14:textId="77777777" w:rsidR="00047FED" w:rsidRPr="00F10BEE" w:rsidRDefault="00047FED" w:rsidP="00047FED">
      <w:pPr>
        <w:pStyle w:val="22"/>
        <w:autoSpaceDN w:val="0"/>
        <w:spacing w:after="0" w:line="240" w:lineRule="auto"/>
        <w:ind w:left="0" w:firstLine="540"/>
        <w:jc w:val="both"/>
        <w:rPr>
          <w:lang w:val="ru-RU"/>
        </w:rPr>
      </w:pPr>
      <w:r w:rsidRPr="00F10BEE">
        <w:rPr>
          <w:lang w:val="ru-RU"/>
        </w:rPr>
        <w:t>6. Настоящее Соглашение не действует в случае, если Претендент не будет признан Победителем аукциона.</w:t>
      </w:r>
    </w:p>
    <w:p w14:paraId="7FDFF7D6" w14:textId="77777777" w:rsidR="00047FED" w:rsidRPr="00F10BEE" w:rsidRDefault="00047FED" w:rsidP="00047FED">
      <w:pPr>
        <w:pStyle w:val="22"/>
        <w:spacing w:after="0" w:line="233" w:lineRule="auto"/>
        <w:ind w:left="0"/>
        <w:jc w:val="center"/>
        <w:rPr>
          <w:lang w:val="ru-RU"/>
        </w:rPr>
      </w:pPr>
    </w:p>
    <w:p w14:paraId="4E33DA95" w14:textId="77777777" w:rsidR="00047FED" w:rsidRPr="00F10BEE" w:rsidRDefault="00047FED" w:rsidP="00047FED">
      <w:pPr>
        <w:pStyle w:val="22"/>
        <w:spacing w:after="0" w:line="233" w:lineRule="auto"/>
        <w:ind w:left="0"/>
        <w:jc w:val="center"/>
      </w:pPr>
      <w:proofErr w:type="spellStart"/>
      <w:r w:rsidRPr="00F10BEE">
        <w:t>Реквизиты</w:t>
      </w:r>
      <w:proofErr w:type="spellEnd"/>
      <w:r w:rsidRPr="00F10BEE">
        <w:t xml:space="preserve"> и </w:t>
      </w:r>
      <w:proofErr w:type="spellStart"/>
      <w:r w:rsidRPr="00F10BEE">
        <w:t>подписи</w:t>
      </w:r>
      <w:proofErr w:type="spellEnd"/>
      <w:r w:rsidRPr="00F10BEE">
        <w:t xml:space="preserve"> </w:t>
      </w:r>
      <w:proofErr w:type="spellStart"/>
      <w:r w:rsidRPr="00F10BEE">
        <w:t>Сторон</w:t>
      </w:r>
      <w:proofErr w:type="spellEnd"/>
      <w:r w:rsidRPr="00F10BEE">
        <w:t>:</w:t>
      </w:r>
    </w:p>
    <w:tbl>
      <w:tblPr>
        <w:tblStyle w:val="a3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047FED" w:rsidRPr="00F10BEE" w14:paraId="529544DE" w14:textId="77777777" w:rsidTr="00047FED">
        <w:tc>
          <w:tcPr>
            <w:tcW w:w="4672" w:type="dxa"/>
          </w:tcPr>
          <w:p w14:paraId="36555A20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Продавец</w:t>
            </w:r>
          </w:p>
          <w:p w14:paraId="036F48DB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 xml:space="preserve">Акционерное общество «Российский аукционный дом», </w:t>
            </w:r>
          </w:p>
          <w:p w14:paraId="5F4ABB1F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ИНН</w:t>
            </w:r>
            <w:r w:rsidRPr="00F10BEE">
              <w:rPr>
                <w:bCs/>
              </w:rPr>
              <w:t> </w:t>
            </w:r>
            <w:r w:rsidRPr="00F10BEE">
              <w:rPr>
                <w:bCs/>
                <w:lang w:val="ru-RU"/>
              </w:rPr>
              <w:t xml:space="preserve">7838430413, ОГРН 1097847233351, </w:t>
            </w:r>
          </w:p>
          <w:p w14:paraId="50F96BA1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КПП</w:t>
            </w:r>
            <w:r w:rsidRPr="00F10BEE">
              <w:rPr>
                <w:bCs/>
              </w:rPr>
              <w:t> </w:t>
            </w:r>
            <w:r w:rsidRPr="00F10BEE">
              <w:rPr>
                <w:lang w:val="ru-RU"/>
              </w:rPr>
              <w:t>783801001</w:t>
            </w:r>
          </w:p>
          <w:p w14:paraId="0BA2D163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 xml:space="preserve">Санкт-Петербург, пер. </w:t>
            </w:r>
            <w:proofErr w:type="spellStart"/>
            <w:r w:rsidRPr="00F10BEE">
              <w:rPr>
                <w:bCs/>
                <w:lang w:val="ru-RU"/>
              </w:rPr>
              <w:t>Гривцова</w:t>
            </w:r>
            <w:proofErr w:type="spellEnd"/>
            <w:r w:rsidRPr="00F10BEE">
              <w:rPr>
                <w:bCs/>
                <w:lang w:val="ru-RU"/>
              </w:rPr>
              <w:t xml:space="preserve">, д. 5, </w:t>
            </w:r>
          </w:p>
          <w:p w14:paraId="00478AE6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 xml:space="preserve">Местонахождение Обособленного </w:t>
            </w:r>
            <w:r w:rsidRPr="00F10BEE">
              <w:rPr>
                <w:bCs/>
                <w:lang w:val="ru-RU"/>
              </w:rPr>
              <w:lastRenderedPageBreak/>
              <w:t xml:space="preserve">подразделения АО «РАД» в г. Москве: </w:t>
            </w:r>
          </w:p>
          <w:p w14:paraId="53A85B6A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Москва, пер. Бобров, д. 4, стр. 4</w:t>
            </w:r>
          </w:p>
          <w:p w14:paraId="7CC7E4BF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proofErr w:type="gramStart"/>
            <w:r w:rsidRPr="00F10BEE">
              <w:rPr>
                <w:bCs/>
                <w:lang w:val="ru-RU"/>
              </w:rPr>
              <w:t>р</w:t>
            </w:r>
            <w:proofErr w:type="gramEnd"/>
            <w:r w:rsidRPr="00F10BEE">
              <w:rPr>
                <w:bCs/>
                <w:lang w:val="ru-RU"/>
              </w:rPr>
              <w:t xml:space="preserve">/с </w:t>
            </w:r>
            <w:r w:rsidRPr="00F10BEE">
              <w:rPr>
                <w:lang w:val="ru-RU"/>
              </w:rPr>
              <w:t>40702810177000002194</w:t>
            </w:r>
            <w:r w:rsidRPr="00F10BEE">
              <w:rPr>
                <w:bCs/>
                <w:lang w:val="ru-RU"/>
              </w:rPr>
              <w:t xml:space="preserve"> в </w:t>
            </w:r>
            <w:r w:rsidRPr="00F10BEE">
              <w:rPr>
                <w:lang w:val="ru-RU"/>
              </w:rPr>
              <w:t xml:space="preserve">Ф-л ПАО «БАНК САНКТ-ПЕТЕРБУРГ» в г. Москве, </w:t>
            </w:r>
          </w:p>
          <w:p w14:paraId="1B9F698D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 xml:space="preserve">к/с </w:t>
            </w:r>
            <w:r w:rsidRPr="00F10BEE">
              <w:rPr>
                <w:lang w:val="ru-RU"/>
              </w:rPr>
              <w:t>30101810045250000142</w:t>
            </w:r>
            <w:r w:rsidRPr="00F10BEE">
              <w:rPr>
                <w:bCs/>
                <w:lang w:val="ru-RU"/>
              </w:rPr>
              <w:t xml:space="preserve">, БИК </w:t>
            </w:r>
            <w:r w:rsidRPr="00F10BEE">
              <w:rPr>
                <w:lang w:val="ru-RU"/>
              </w:rPr>
              <w:t>044525142</w:t>
            </w:r>
          </w:p>
          <w:p w14:paraId="4DA10AEE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34"/>
              <w:jc w:val="both"/>
              <w:rPr>
                <w:b/>
                <w:bCs/>
                <w:lang w:val="ru-RU"/>
              </w:rPr>
            </w:pPr>
            <w:r w:rsidRPr="00F10BEE">
              <w:rPr>
                <w:b/>
                <w:bCs/>
                <w:lang w:val="ru-RU"/>
              </w:rPr>
              <w:t>Получатель: АО «РАД»</w:t>
            </w:r>
          </w:p>
          <w:p w14:paraId="362D3BF5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bCs/>
                <w:lang w:val="ru-RU"/>
              </w:rPr>
            </w:pPr>
          </w:p>
          <w:p w14:paraId="0061E446" w14:textId="77777777" w:rsidR="00047FED" w:rsidRPr="00F10BEE" w:rsidRDefault="00047FED" w:rsidP="00047FED">
            <w:pPr>
              <w:pStyle w:val="22"/>
              <w:spacing w:after="0" w:line="233" w:lineRule="auto"/>
              <w:ind w:left="0"/>
              <w:jc w:val="center"/>
            </w:pPr>
            <w:r w:rsidRPr="00F10BEE">
              <w:rPr>
                <w:bCs/>
              </w:rPr>
              <w:t xml:space="preserve">____________________/П.Г. </w:t>
            </w:r>
            <w:proofErr w:type="spellStart"/>
            <w:r w:rsidRPr="00F10BEE">
              <w:rPr>
                <w:bCs/>
              </w:rPr>
              <w:t>Жирунов</w:t>
            </w:r>
            <w:proofErr w:type="spellEnd"/>
            <w:r w:rsidRPr="00F10BEE">
              <w:rPr>
                <w:bCs/>
              </w:rPr>
              <w:t>/</w:t>
            </w:r>
          </w:p>
        </w:tc>
        <w:tc>
          <w:tcPr>
            <w:tcW w:w="4673" w:type="dxa"/>
          </w:tcPr>
          <w:p w14:paraId="467F02BC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ind w:firstLine="480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lastRenderedPageBreak/>
              <w:t xml:space="preserve">                     </w:t>
            </w:r>
          </w:p>
          <w:p w14:paraId="1198ADB5" w14:textId="77777777" w:rsidR="00047FED" w:rsidRPr="00F10BEE" w:rsidRDefault="00047FED" w:rsidP="00047FE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ind w:firstLine="133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Претендент</w:t>
            </w:r>
          </w:p>
          <w:p w14:paraId="294CBE97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____________________________________</w:t>
            </w:r>
          </w:p>
          <w:p w14:paraId="0038656D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t>____________________________________</w:t>
            </w:r>
          </w:p>
          <w:p w14:paraId="0E97AD6A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jc w:val="both"/>
              <w:rPr>
                <w:bCs/>
                <w:lang w:val="ru-RU"/>
              </w:rPr>
            </w:pPr>
            <w:r w:rsidRPr="00F10BEE">
              <w:rPr>
                <w:bCs/>
                <w:lang w:val="ru-RU"/>
              </w:rPr>
              <w:lastRenderedPageBreak/>
              <w:t>____________________________________</w:t>
            </w:r>
          </w:p>
          <w:p w14:paraId="6BE4726E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ind w:left="458" w:firstLine="22"/>
              <w:jc w:val="both"/>
              <w:rPr>
                <w:bCs/>
                <w:lang w:val="ru-RU"/>
              </w:rPr>
            </w:pPr>
            <w:r w:rsidRPr="00F10BEE">
              <w:rPr>
                <w:bCs/>
                <w:i/>
                <w:lang w:val="ru-RU"/>
              </w:rPr>
              <w:t>(банковские реквизиты должны указать и физические, и юридические лица</w:t>
            </w:r>
            <w:r w:rsidRPr="00F10BEE">
              <w:rPr>
                <w:bCs/>
                <w:lang w:val="ru-RU"/>
              </w:rPr>
              <w:t>)</w:t>
            </w:r>
          </w:p>
          <w:p w14:paraId="3606D3A3" w14:textId="77777777" w:rsidR="00047FED" w:rsidRPr="00F10BEE" w:rsidRDefault="00047FED" w:rsidP="00047F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200"/>
              <w:jc w:val="both"/>
              <w:rPr>
                <w:bCs/>
              </w:rPr>
            </w:pPr>
            <w:r w:rsidRPr="00F10BEE">
              <w:rPr>
                <w:bCs/>
              </w:rPr>
              <w:t>______________________/_____________/</w:t>
            </w:r>
          </w:p>
          <w:p w14:paraId="3EF1F2DA" w14:textId="77777777" w:rsidR="00047FED" w:rsidRPr="00F10BEE" w:rsidRDefault="00047FED" w:rsidP="00047FED">
            <w:pPr>
              <w:pStyle w:val="22"/>
              <w:spacing w:after="0" w:line="233" w:lineRule="auto"/>
              <w:ind w:left="0"/>
              <w:jc w:val="center"/>
            </w:pPr>
          </w:p>
        </w:tc>
        <w:tc>
          <w:tcPr>
            <w:tcW w:w="4673" w:type="dxa"/>
          </w:tcPr>
          <w:p w14:paraId="62FE587B" w14:textId="77777777" w:rsidR="00047FED" w:rsidRPr="00F10BEE" w:rsidRDefault="00047FED" w:rsidP="00047FED">
            <w:pPr>
              <w:pStyle w:val="22"/>
              <w:spacing w:after="0" w:line="233" w:lineRule="auto"/>
              <w:ind w:left="0"/>
              <w:jc w:val="center"/>
            </w:pPr>
          </w:p>
        </w:tc>
      </w:tr>
    </w:tbl>
    <w:p w14:paraId="7DA6D1EA" w14:textId="77777777" w:rsidR="00047FED" w:rsidRPr="00F10BEE" w:rsidRDefault="00047FED" w:rsidP="004D35EF">
      <w:pPr>
        <w:jc w:val="both"/>
        <w:rPr>
          <w:rFonts w:eastAsia="Times New Roman"/>
          <w:color w:val="FF0000"/>
          <w:lang w:val="ru-RU" w:eastAsia="ru-RU"/>
        </w:rPr>
      </w:pPr>
    </w:p>
    <w:sectPr w:rsidR="00047FED" w:rsidRPr="00F10BEE" w:rsidSect="00D442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FF742" w14:textId="77777777" w:rsidR="00CC695B" w:rsidRDefault="00CC695B" w:rsidP="007078EB">
      <w:r>
        <w:separator/>
      </w:r>
    </w:p>
  </w:endnote>
  <w:endnote w:type="continuationSeparator" w:id="0">
    <w:p w14:paraId="038AA4D7" w14:textId="77777777" w:rsidR="00CC695B" w:rsidRDefault="00CC695B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C3AE1" w14:textId="77777777" w:rsidR="00CC695B" w:rsidRDefault="00CC695B" w:rsidP="007078EB">
      <w:r>
        <w:separator/>
      </w:r>
    </w:p>
  </w:footnote>
  <w:footnote w:type="continuationSeparator" w:id="0">
    <w:p w14:paraId="593C6D45" w14:textId="77777777" w:rsidR="00CC695B" w:rsidRDefault="00CC695B" w:rsidP="007078EB">
      <w:r>
        <w:continuationSeparator/>
      </w:r>
    </w:p>
  </w:footnote>
  <w:footnote w:id="1">
    <w:p w14:paraId="08EC37AD" w14:textId="77777777" w:rsidR="004A2742" w:rsidRDefault="004A2742" w:rsidP="00F03E55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Понятие "контролирующее лицо" используется в том же значении, что и в </w:t>
      </w:r>
      <w:hyperlink r:id="rId1" w:history="1">
        <w:r>
          <w:rPr>
            <w:rStyle w:val="a4"/>
            <w:rFonts w:ascii="Times New Roman" w:hAnsi="Times New Roman"/>
            <w:lang w:val="ru-RU"/>
          </w:rPr>
          <w:t>статье 5</w:t>
        </w:r>
      </w:hyperlink>
      <w:r>
        <w:rPr>
          <w:rFonts w:ascii="Times New Roman" w:hAnsi="Times New Roman"/>
          <w:lang w:val="ru-RU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>
        <w:rPr>
          <w:rFonts w:ascii="Times New Roman" w:hAnsi="Times New Roman"/>
          <w:lang w:val="ru-RU"/>
        </w:rPr>
        <w:t>бенефициарный</w:t>
      </w:r>
      <w:proofErr w:type="spellEnd"/>
      <w:r>
        <w:rPr>
          <w:rFonts w:ascii="Times New Roman" w:hAnsi="Times New Roman"/>
          <w:lang w:val="ru-RU"/>
        </w:rPr>
        <w:t xml:space="preserve"> владелец" используются в значениях, указанных в </w:t>
      </w:r>
      <w:hyperlink r:id="rId2" w:history="1">
        <w:r>
          <w:rPr>
            <w:rStyle w:val="a4"/>
            <w:rFonts w:ascii="Times New Roman" w:hAnsi="Times New Roman"/>
            <w:lang w:val="ru-RU"/>
          </w:rPr>
          <w:t>статье 3</w:t>
        </w:r>
      </w:hyperlink>
      <w:r>
        <w:rPr>
          <w:rFonts w:ascii="Times New Roman" w:hAnsi="Times New Roman"/>
          <w:lang w:val="ru-RU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001AD4"/>
    <w:multiLevelType w:val="hybridMultilevel"/>
    <w:tmpl w:val="7D662E8C"/>
    <w:lvl w:ilvl="0" w:tplc="04521910">
      <w:start w:val="1"/>
      <w:numFmt w:val="decimal"/>
      <w:lvlText w:val="%1)"/>
      <w:lvlJc w:val="left"/>
    </w:lvl>
    <w:lvl w:ilvl="1" w:tplc="F2FAFDCA">
      <w:numFmt w:val="decimal"/>
      <w:lvlText w:val=""/>
      <w:lvlJc w:val="left"/>
    </w:lvl>
    <w:lvl w:ilvl="2" w:tplc="D7569D0E">
      <w:numFmt w:val="decimal"/>
      <w:lvlText w:val=""/>
      <w:lvlJc w:val="left"/>
    </w:lvl>
    <w:lvl w:ilvl="3" w:tplc="8A16DBBC">
      <w:numFmt w:val="decimal"/>
      <w:lvlText w:val=""/>
      <w:lvlJc w:val="left"/>
    </w:lvl>
    <w:lvl w:ilvl="4" w:tplc="7234BBAA">
      <w:numFmt w:val="decimal"/>
      <w:lvlText w:val=""/>
      <w:lvlJc w:val="left"/>
    </w:lvl>
    <w:lvl w:ilvl="5" w:tplc="03A2A4B2">
      <w:numFmt w:val="decimal"/>
      <w:lvlText w:val=""/>
      <w:lvlJc w:val="left"/>
    </w:lvl>
    <w:lvl w:ilvl="6" w:tplc="B01EDFA8">
      <w:numFmt w:val="decimal"/>
      <w:lvlText w:val=""/>
      <w:lvlJc w:val="left"/>
    </w:lvl>
    <w:lvl w:ilvl="7" w:tplc="EA94D7D4">
      <w:numFmt w:val="decimal"/>
      <w:lvlText w:val=""/>
      <w:lvlJc w:val="left"/>
    </w:lvl>
    <w:lvl w:ilvl="8" w:tplc="62E6979A">
      <w:numFmt w:val="decimal"/>
      <w:lvlText w:val=""/>
      <w:lvlJc w:val="left"/>
    </w:lvl>
  </w:abstractNum>
  <w:abstractNum w:abstractNumId="2">
    <w:nsid w:val="00001E1F"/>
    <w:multiLevelType w:val="hybridMultilevel"/>
    <w:tmpl w:val="8754320A"/>
    <w:lvl w:ilvl="0" w:tplc="FB26863E">
      <w:start w:val="1"/>
      <w:numFmt w:val="bullet"/>
      <w:lvlText w:val="-"/>
      <w:lvlJc w:val="left"/>
    </w:lvl>
    <w:lvl w:ilvl="1" w:tplc="6F1E4B56">
      <w:numFmt w:val="decimal"/>
      <w:lvlText w:val=""/>
      <w:lvlJc w:val="left"/>
    </w:lvl>
    <w:lvl w:ilvl="2" w:tplc="A5926020">
      <w:numFmt w:val="decimal"/>
      <w:lvlText w:val=""/>
      <w:lvlJc w:val="left"/>
    </w:lvl>
    <w:lvl w:ilvl="3" w:tplc="284C3434">
      <w:numFmt w:val="decimal"/>
      <w:lvlText w:val=""/>
      <w:lvlJc w:val="left"/>
    </w:lvl>
    <w:lvl w:ilvl="4" w:tplc="20EA30AC">
      <w:numFmt w:val="decimal"/>
      <w:lvlText w:val=""/>
      <w:lvlJc w:val="left"/>
    </w:lvl>
    <w:lvl w:ilvl="5" w:tplc="ABCAEE6A">
      <w:numFmt w:val="decimal"/>
      <w:lvlText w:val=""/>
      <w:lvlJc w:val="left"/>
    </w:lvl>
    <w:lvl w:ilvl="6" w:tplc="FBBE4AB0">
      <w:numFmt w:val="decimal"/>
      <w:lvlText w:val=""/>
      <w:lvlJc w:val="left"/>
    </w:lvl>
    <w:lvl w:ilvl="7" w:tplc="9DCE9758">
      <w:numFmt w:val="decimal"/>
      <w:lvlText w:val=""/>
      <w:lvlJc w:val="left"/>
    </w:lvl>
    <w:lvl w:ilvl="8" w:tplc="9ADA2016">
      <w:numFmt w:val="decimal"/>
      <w:lvlText w:val=""/>
      <w:lvlJc w:val="left"/>
    </w:lvl>
  </w:abstractNum>
  <w:abstractNum w:abstractNumId="3">
    <w:nsid w:val="00002213"/>
    <w:multiLevelType w:val="hybridMultilevel"/>
    <w:tmpl w:val="4468E0A4"/>
    <w:lvl w:ilvl="0" w:tplc="9D8817C6">
      <w:start w:val="1"/>
      <w:numFmt w:val="bullet"/>
      <w:lvlText w:val="-"/>
      <w:lvlJc w:val="left"/>
    </w:lvl>
    <w:lvl w:ilvl="1" w:tplc="782C9EB2">
      <w:numFmt w:val="decimal"/>
      <w:lvlText w:val=""/>
      <w:lvlJc w:val="left"/>
    </w:lvl>
    <w:lvl w:ilvl="2" w:tplc="7CEAA99C">
      <w:numFmt w:val="decimal"/>
      <w:lvlText w:val=""/>
      <w:lvlJc w:val="left"/>
    </w:lvl>
    <w:lvl w:ilvl="3" w:tplc="70A01AD8">
      <w:numFmt w:val="decimal"/>
      <w:lvlText w:val=""/>
      <w:lvlJc w:val="left"/>
    </w:lvl>
    <w:lvl w:ilvl="4" w:tplc="167871D8">
      <w:numFmt w:val="decimal"/>
      <w:lvlText w:val=""/>
      <w:lvlJc w:val="left"/>
    </w:lvl>
    <w:lvl w:ilvl="5" w:tplc="F5E60BC0">
      <w:numFmt w:val="decimal"/>
      <w:lvlText w:val=""/>
      <w:lvlJc w:val="left"/>
    </w:lvl>
    <w:lvl w:ilvl="6" w:tplc="0E0C3C9A">
      <w:numFmt w:val="decimal"/>
      <w:lvlText w:val=""/>
      <w:lvlJc w:val="left"/>
    </w:lvl>
    <w:lvl w:ilvl="7" w:tplc="51D4C34C">
      <w:numFmt w:val="decimal"/>
      <w:lvlText w:val=""/>
      <w:lvlJc w:val="left"/>
    </w:lvl>
    <w:lvl w:ilvl="8" w:tplc="F69C7226">
      <w:numFmt w:val="decimal"/>
      <w:lvlText w:val=""/>
      <w:lvlJc w:val="left"/>
    </w:lvl>
  </w:abstractNum>
  <w:abstractNum w:abstractNumId="4">
    <w:nsid w:val="00004E45"/>
    <w:multiLevelType w:val="hybridMultilevel"/>
    <w:tmpl w:val="520AD4D0"/>
    <w:lvl w:ilvl="0" w:tplc="DC789888">
      <w:start w:val="15"/>
      <w:numFmt w:val="decimal"/>
      <w:lvlText w:val="%1)"/>
      <w:lvlJc w:val="left"/>
    </w:lvl>
    <w:lvl w:ilvl="1" w:tplc="1D48B29E">
      <w:numFmt w:val="decimal"/>
      <w:lvlText w:val=""/>
      <w:lvlJc w:val="left"/>
    </w:lvl>
    <w:lvl w:ilvl="2" w:tplc="F8D23220">
      <w:numFmt w:val="decimal"/>
      <w:lvlText w:val=""/>
      <w:lvlJc w:val="left"/>
    </w:lvl>
    <w:lvl w:ilvl="3" w:tplc="73F61E8C">
      <w:numFmt w:val="decimal"/>
      <w:lvlText w:val=""/>
      <w:lvlJc w:val="left"/>
    </w:lvl>
    <w:lvl w:ilvl="4" w:tplc="65E0A986">
      <w:numFmt w:val="decimal"/>
      <w:lvlText w:val=""/>
      <w:lvlJc w:val="left"/>
    </w:lvl>
    <w:lvl w:ilvl="5" w:tplc="2162ECF4">
      <w:numFmt w:val="decimal"/>
      <w:lvlText w:val=""/>
      <w:lvlJc w:val="left"/>
    </w:lvl>
    <w:lvl w:ilvl="6" w:tplc="03F41D0E">
      <w:numFmt w:val="decimal"/>
      <w:lvlText w:val=""/>
      <w:lvlJc w:val="left"/>
    </w:lvl>
    <w:lvl w:ilvl="7" w:tplc="0E120CD0">
      <w:numFmt w:val="decimal"/>
      <w:lvlText w:val=""/>
      <w:lvlJc w:val="left"/>
    </w:lvl>
    <w:lvl w:ilvl="8" w:tplc="C2F8336A">
      <w:numFmt w:val="decimal"/>
      <w:lvlText w:val=""/>
      <w:lvlJc w:val="left"/>
    </w:lvl>
  </w:abstractNum>
  <w:abstractNum w:abstractNumId="5">
    <w:nsid w:val="00005D03"/>
    <w:multiLevelType w:val="hybridMultilevel"/>
    <w:tmpl w:val="D7D6A72C"/>
    <w:lvl w:ilvl="0" w:tplc="EE70CE66">
      <w:start w:val="1"/>
      <w:numFmt w:val="bullet"/>
      <w:lvlText w:val="в"/>
      <w:lvlJc w:val="left"/>
    </w:lvl>
    <w:lvl w:ilvl="1" w:tplc="D55E1B84">
      <w:start w:val="1"/>
      <w:numFmt w:val="bullet"/>
      <w:lvlText w:val="о"/>
      <w:lvlJc w:val="left"/>
    </w:lvl>
    <w:lvl w:ilvl="2" w:tplc="0C36B2DC">
      <w:numFmt w:val="decimal"/>
      <w:lvlText w:val=""/>
      <w:lvlJc w:val="left"/>
    </w:lvl>
    <w:lvl w:ilvl="3" w:tplc="34EEE9A2">
      <w:numFmt w:val="decimal"/>
      <w:lvlText w:val=""/>
      <w:lvlJc w:val="left"/>
    </w:lvl>
    <w:lvl w:ilvl="4" w:tplc="A7A26BAE">
      <w:numFmt w:val="decimal"/>
      <w:lvlText w:val=""/>
      <w:lvlJc w:val="left"/>
    </w:lvl>
    <w:lvl w:ilvl="5" w:tplc="6844904A">
      <w:numFmt w:val="decimal"/>
      <w:lvlText w:val=""/>
      <w:lvlJc w:val="left"/>
    </w:lvl>
    <w:lvl w:ilvl="6" w:tplc="DA220810">
      <w:numFmt w:val="decimal"/>
      <w:lvlText w:val=""/>
      <w:lvlJc w:val="left"/>
    </w:lvl>
    <w:lvl w:ilvl="7" w:tplc="9C9A67AA">
      <w:numFmt w:val="decimal"/>
      <w:lvlText w:val=""/>
      <w:lvlJc w:val="left"/>
    </w:lvl>
    <w:lvl w:ilvl="8" w:tplc="4DA05E9E">
      <w:numFmt w:val="decimal"/>
      <w:lvlText w:val=""/>
      <w:lvlJc w:val="left"/>
    </w:lvl>
  </w:abstractNum>
  <w:abstractNum w:abstractNumId="6">
    <w:nsid w:val="000063CB"/>
    <w:multiLevelType w:val="hybridMultilevel"/>
    <w:tmpl w:val="96CA5516"/>
    <w:lvl w:ilvl="0" w:tplc="95D4765E">
      <w:start w:val="2"/>
      <w:numFmt w:val="decimal"/>
      <w:lvlText w:val="%1)"/>
      <w:lvlJc w:val="left"/>
    </w:lvl>
    <w:lvl w:ilvl="1" w:tplc="57D27A78">
      <w:numFmt w:val="decimal"/>
      <w:lvlText w:val=""/>
      <w:lvlJc w:val="left"/>
    </w:lvl>
    <w:lvl w:ilvl="2" w:tplc="DC2640E0">
      <w:numFmt w:val="decimal"/>
      <w:lvlText w:val=""/>
      <w:lvlJc w:val="left"/>
    </w:lvl>
    <w:lvl w:ilvl="3" w:tplc="33048C54">
      <w:numFmt w:val="decimal"/>
      <w:lvlText w:val=""/>
      <w:lvlJc w:val="left"/>
    </w:lvl>
    <w:lvl w:ilvl="4" w:tplc="033C91C0">
      <w:numFmt w:val="decimal"/>
      <w:lvlText w:val=""/>
      <w:lvlJc w:val="left"/>
    </w:lvl>
    <w:lvl w:ilvl="5" w:tplc="DE7E2F62">
      <w:numFmt w:val="decimal"/>
      <w:lvlText w:val=""/>
      <w:lvlJc w:val="left"/>
    </w:lvl>
    <w:lvl w:ilvl="6" w:tplc="2C225B58">
      <w:numFmt w:val="decimal"/>
      <w:lvlText w:val=""/>
      <w:lvlJc w:val="left"/>
    </w:lvl>
    <w:lvl w:ilvl="7" w:tplc="D5641750">
      <w:numFmt w:val="decimal"/>
      <w:lvlText w:val=""/>
      <w:lvlJc w:val="left"/>
    </w:lvl>
    <w:lvl w:ilvl="8" w:tplc="CF5A4544">
      <w:numFmt w:val="decimal"/>
      <w:lvlText w:val=""/>
      <w:lvlJc w:val="left"/>
    </w:lvl>
  </w:abstractNum>
  <w:abstractNum w:abstractNumId="7">
    <w:nsid w:val="00006BFC"/>
    <w:multiLevelType w:val="hybridMultilevel"/>
    <w:tmpl w:val="9EF24ED6"/>
    <w:lvl w:ilvl="0" w:tplc="BB40FC3A">
      <w:start w:val="1"/>
      <w:numFmt w:val="decimal"/>
      <w:lvlText w:val="%1)"/>
      <w:lvlJc w:val="left"/>
    </w:lvl>
    <w:lvl w:ilvl="1" w:tplc="FBAEF922">
      <w:numFmt w:val="decimal"/>
      <w:lvlText w:val=""/>
      <w:lvlJc w:val="left"/>
    </w:lvl>
    <w:lvl w:ilvl="2" w:tplc="2EC81F36">
      <w:numFmt w:val="decimal"/>
      <w:lvlText w:val=""/>
      <w:lvlJc w:val="left"/>
    </w:lvl>
    <w:lvl w:ilvl="3" w:tplc="BCCA256C">
      <w:numFmt w:val="decimal"/>
      <w:lvlText w:val=""/>
      <w:lvlJc w:val="left"/>
    </w:lvl>
    <w:lvl w:ilvl="4" w:tplc="EC3409F4">
      <w:numFmt w:val="decimal"/>
      <w:lvlText w:val=""/>
      <w:lvlJc w:val="left"/>
    </w:lvl>
    <w:lvl w:ilvl="5" w:tplc="411C35D0">
      <w:numFmt w:val="decimal"/>
      <w:lvlText w:val=""/>
      <w:lvlJc w:val="left"/>
    </w:lvl>
    <w:lvl w:ilvl="6" w:tplc="DBF4E2E8">
      <w:numFmt w:val="decimal"/>
      <w:lvlText w:val=""/>
      <w:lvlJc w:val="left"/>
    </w:lvl>
    <w:lvl w:ilvl="7" w:tplc="5E4E4B00">
      <w:numFmt w:val="decimal"/>
      <w:lvlText w:val=""/>
      <w:lvlJc w:val="left"/>
    </w:lvl>
    <w:lvl w:ilvl="8" w:tplc="B564382C">
      <w:numFmt w:val="decimal"/>
      <w:lvlText w:val=""/>
      <w:lvlJc w:val="left"/>
    </w:lvl>
  </w:abstractNum>
  <w:abstractNum w:abstractNumId="8">
    <w:nsid w:val="00006E5D"/>
    <w:multiLevelType w:val="hybridMultilevel"/>
    <w:tmpl w:val="35100384"/>
    <w:lvl w:ilvl="0" w:tplc="2A5ED0A4">
      <w:start w:val="1"/>
      <w:numFmt w:val="bullet"/>
      <w:lvlText w:val="-"/>
      <w:lvlJc w:val="left"/>
    </w:lvl>
    <w:lvl w:ilvl="1" w:tplc="D4BCB70C">
      <w:numFmt w:val="decimal"/>
      <w:lvlText w:val=""/>
      <w:lvlJc w:val="left"/>
    </w:lvl>
    <w:lvl w:ilvl="2" w:tplc="CBD065C0">
      <w:numFmt w:val="decimal"/>
      <w:lvlText w:val=""/>
      <w:lvlJc w:val="left"/>
    </w:lvl>
    <w:lvl w:ilvl="3" w:tplc="071E81A4">
      <w:numFmt w:val="decimal"/>
      <w:lvlText w:val=""/>
      <w:lvlJc w:val="left"/>
    </w:lvl>
    <w:lvl w:ilvl="4" w:tplc="E8C0A8A4">
      <w:numFmt w:val="decimal"/>
      <w:lvlText w:val=""/>
      <w:lvlJc w:val="left"/>
    </w:lvl>
    <w:lvl w:ilvl="5" w:tplc="2FE4CE50">
      <w:numFmt w:val="decimal"/>
      <w:lvlText w:val=""/>
      <w:lvlJc w:val="left"/>
    </w:lvl>
    <w:lvl w:ilvl="6" w:tplc="59E04CFC">
      <w:numFmt w:val="decimal"/>
      <w:lvlText w:val=""/>
      <w:lvlJc w:val="left"/>
    </w:lvl>
    <w:lvl w:ilvl="7" w:tplc="F69C5C78">
      <w:numFmt w:val="decimal"/>
      <w:lvlText w:val=""/>
      <w:lvlJc w:val="left"/>
    </w:lvl>
    <w:lvl w:ilvl="8" w:tplc="D390EF3C">
      <w:numFmt w:val="decimal"/>
      <w:lvlText w:val=""/>
      <w:lvlJc w:val="left"/>
    </w:lvl>
  </w:abstractNum>
  <w:abstractNum w:abstractNumId="9">
    <w:nsid w:val="00007F96"/>
    <w:multiLevelType w:val="hybridMultilevel"/>
    <w:tmpl w:val="70F4CEA4"/>
    <w:lvl w:ilvl="0" w:tplc="0336741A">
      <w:start w:val="4"/>
      <w:numFmt w:val="decimal"/>
      <w:lvlText w:val="%1)"/>
      <w:lvlJc w:val="left"/>
    </w:lvl>
    <w:lvl w:ilvl="1" w:tplc="7620119E">
      <w:numFmt w:val="decimal"/>
      <w:lvlText w:val=""/>
      <w:lvlJc w:val="left"/>
    </w:lvl>
    <w:lvl w:ilvl="2" w:tplc="18B66204">
      <w:numFmt w:val="decimal"/>
      <w:lvlText w:val=""/>
      <w:lvlJc w:val="left"/>
    </w:lvl>
    <w:lvl w:ilvl="3" w:tplc="BAFCE1AC">
      <w:numFmt w:val="decimal"/>
      <w:lvlText w:val=""/>
      <w:lvlJc w:val="left"/>
    </w:lvl>
    <w:lvl w:ilvl="4" w:tplc="49B27FAA">
      <w:numFmt w:val="decimal"/>
      <w:lvlText w:val=""/>
      <w:lvlJc w:val="left"/>
    </w:lvl>
    <w:lvl w:ilvl="5" w:tplc="3BA4807C">
      <w:numFmt w:val="decimal"/>
      <w:lvlText w:val=""/>
      <w:lvlJc w:val="left"/>
    </w:lvl>
    <w:lvl w:ilvl="6" w:tplc="9D7C3E9A">
      <w:numFmt w:val="decimal"/>
      <w:lvlText w:val=""/>
      <w:lvlJc w:val="left"/>
    </w:lvl>
    <w:lvl w:ilvl="7" w:tplc="0F9AF82E">
      <w:numFmt w:val="decimal"/>
      <w:lvlText w:val=""/>
      <w:lvlJc w:val="left"/>
    </w:lvl>
    <w:lvl w:ilvl="8" w:tplc="C74E7B60">
      <w:numFmt w:val="decimal"/>
      <w:lvlText w:val=""/>
      <w:lvlJc w:val="left"/>
    </w:lvl>
  </w:abstractNum>
  <w:abstractNum w:abstractNumId="10">
    <w:nsid w:val="00007FF5"/>
    <w:multiLevelType w:val="hybridMultilevel"/>
    <w:tmpl w:val="AE208414"/>
    <w:lvl w:ilvl="0" w:tplc="59D0E648">
      <w:start w:val="1"/>
      <w:numFmt w:val="bullet"/>
      <w:lvlText w:val="-"/>
      <w:lvlJc w:val="left"/>
    </w:lvl>
    <w:lvl w:ilvl="1" w:tplc="02D8524E">
      <w:numFmt w:val="decimal"/>
      <w:lvlText w:val=""/>
      <w:lvlJc w:val="left"/>
    </w:lvl>
    <w:lvl w:ilvl="2" w:tplc="06D8CD90">
      <w:numFmt w:val="decimal"/>
      <w:lvlText w:val=""/>
      <w:lvlJc w:val="left"/>
    </w:lvl>
    <w:lvl w:ilvl="3" w:tplc="9238EB90">
      <w:numFmt w:val="decimal"/>
      <w:lvlText w:val=""/>
      <w:lvlJc w:val="left"/>
    </w:lvl>
    <w:lvl w:ilvl="4" w:tplc="B63A5864">
      <w:numFmt w:val="decimal"/>
      <w:lvlText w:val=""/>
      <w:lvlJc w:val="left"/>
    </w:lvl>
    <w:lvl w:ilvl="5" w:tplc="6F963D84">
      <w:numFmt w:val="decimal"/>
      <w:lvlText w:val=""/>
      <w:lvlJc w:val="left"/>
    </w:lvl>
    <w:lvl w:ilvl="6" w:tplc="479A698A">
      <w:numFmt w:val="decimal"/>
      <w:lvlText w:val=""/>
      <w:lvlJc w:val="left"/>
    </w:lvl>
    <w:lvl w:ilvl="7" w:tplc="368CF1CC">
      <w:numFmt w:val="decimal"/>
      <w:lvlText w:val=""/>
      <w:lvlJc w:val="left"/>
    </w:lvl>
    <w:lvl w:ilvl="8" w:tplc="AFD409B8">
      <w:numFmt w:val="decimal"/>
      <w:lvlText w:val=""/>
      <w:lvlJc w:val="left"/>
    </w:lvl>
  </w:abstractNum>
  <w:abstractNum w:abstractNumId="11">
    <w:nsid w:val="03FB68C3"/>
    <w:multiLevelType w:val="hybridMultilevel"/>
    <w:tmpl w:val="9AD2D0C2"/>
    <w:lvl w:ilvl="0" w:tplc="5EDCA35E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85793"/>
    <w:multiLevelType w:val="multilevel"/>
    <w:tmpl w:val="F01AB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16882216"/>
    <w:multiLevelType w:val="multilevel"/>
    <w:tmpl w:val="B20C11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>
    <w:nsid w:val="2C43491B"/>
    <w:multiLevelType w:val="multilevel"/>
    <w:tmpl w:val="CF78D5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4246D8"/>
    <w:multiLevelType w:val="multilevel"/>
    <w:tmpl w:val="3C7A84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CC671A"/>
    <w:multiLevelType w:val="hybridMultilevel"/>
    <w:tmpl w:val="42947CA8"/>
    <w:lvl w:ilvl="0" w:tplc="05EEC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7B341B"/>
    <w:multiLevelType w:val="multilevel"/>
    <w:tmpl w:val="3976CF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163F9B"/>
    <w:multiLevelType w:val="hybridMultilevel"/>
    <w:tmpl w:val="B97ECB9A"/>
    <w:lvl w:ilvl="0" w:tplc="550C0C5C">
      <w:numFmt w:val="bullet"/>
      <w:lvlText w:val="-"/>
      <w:lvlJc w:val="left"/>
      <w:pPr>
        <w:ind w:left="395" w:hanging="311"/>
      </w:pPr>
      <w:rPr>
        <w:rFonts w:hint="default"/>
        <w:w w:val="106"/>
        <w:lang w:val="ru-RU" w:eastAsia="ru-RU" w:bidi="ru-RU"/>
      </w:rPr>
    </w:lvl>
    <w:lvl w:ilvl="1" w:tplc="9B9AFF86">
      <w:numFmt w:val="bullet"/>
      <w:lvlText w:val="•"/>
      <w:lvlJc w:val="left"/>
      <w:pPr>
        <w:ind w:left="1316" w:hanging="311"/>
      </w:pPr>
      <w:rPr>
        <w:rFonts w:hint="default"/>
        <w:lang w:val="ru-RU" w:eastAsia="ru-RU" w:bidi="ru-RU"/>
      </w:rPr>
    </w:lvl>
    <w:lvl w:ilvl="2" w:tplc="3FCA7C34">
      <w:numFmt w:val="bullet"/>
      <w:lvlText w:val="•"/>
      <w:lvlJc w:val="left"/>
      <w:pPr>
        <w:ind w:left="2232" w:hanging="311"/>
      </w:pPr>
      <w:rPr>
        <w:rFonts w:hint="default"/>
        <w:lang w:val="ru-RU" w:eastAsia="ru-RU" w:bidi="ru-RU"/>
      </w:rPr>
    </w:lvl>
    <w:lvl w:ilvl="3" w:tplc="70724394">
      <w:numFmt w:val="bullet"/>
      <w:lvlText w:val="•"/>
      <w:lvlJc w:val="left"/>
      <w:pPr>
        <w:ind w:left="3148" w:hanging="311"/>
      </w:pPr>
      <w:rPr>
        <w:rFonts w:hint="default"/>
        <w:lang w:val="ru-RU" w:eastAsia="ru-RU" w:bidi="ru-RU"/>
      </w:rPr>
    </w:lvl>
    <w:lvl w:ilvl="4" w:tplc="0378674A">
      <w:numFmt w:val="bullet"/>
      <w:lvlText w:val="•"/>
      <w:lvlJc w:val="left"/>
      <w:pPr>
        <w:ind w:left="4065" w:hanging="311"/>
      </w:pPr>
      <w:rPr>
        <w:rFonts w:hint="default"/>
        <w:lang w:val="ru-RU" w:eastAsia="ru-RU" w:bidi="ru-RU"/>
      </w:rPr>
    </w:lvl>
    <w:lvl w:ilvl="5" w:tplc="FB1C2596">
      <w:numFmt w:val="bullet"/>
      <w:lvlText w:val="•"/>
      <w:lvlJc w:val="left"/>
      <w:pPr>
        <w:ind w:left="4981" w:hanging="311"/>
      </w:pPr>
      <w:rPr>
        <w:rFonts w:hint="default"/>
        <w:lang w:val="ru-RU" w:eastAsia="ru-RU" w:bidi="ru-RU"/>
      </w:rPr>
    </w:lvl>
    <w:lvl w:ilvl="6" w:tplc="77DCBAD6">
      <w:numFmt w:val="bullet"/>
      <w:lvlText w:val="•"/>
      <w:lvlJc w:val="left"/>
      <w:pPr>
        <w:ind w:left="5897" w:hanging="311"/>
      </w:pPr>
      <w:rPr>
        <w:rFonts w:hint="default"/>
        <w:lang w:val="ru-RU" w:eastAsia="ru-RU" w:bidi="ru-RU"/>
      </w:rPr>
    </w:lvl>
    <w:lvl w:ilvl="7" w:tplc="5336CBC2">
      <w:numFmt w:val="bullet"/>
      <w:lvlText w:val="•"/>
      <w:lvlJc w:val="left"/>
      <w:pPr>
        <w:ind w:left="6814" w:hanging="311"/>
      </w:pPr>
      <w:rPr>
        <w:rFonts w:hint="default"/>
        <w:lang w:val="ru-RU" w:eastAsia="ru-RU" w:bidi="ru-RU"/>
      </w:rPr>
    </w:lvl>
    <w:lvl w:ilvl="8" w:tplc="6CA8D102">
      <w:numFmt w:val="bullet"/>
      <w:lvlText w:val="•"/>
      <w:lvlJc w:val="left"/>
      <w:pPr>
        <w:ind w:left="7730" w:hanging="311"/>
      </w:pPr>
      <w:rPr>
        <w:rFonts w:hint="default"/>
        <w:lang w:val="ru-RU" w:eastAsia="ru-RU" w:bidi="ru-RU"/>
      </w:rPr>
    </w:lvl>
  </w:abstractNum>
  <w:abstractNum w:abstractNumId="2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6BC2289"/>
    <w:multiLevelType w:val="hybridMultilevel"/>
    <w:tmpl w:val="2C123B9A"/>
    <w:lvl w:ilvl="0" w:tplc="197C2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2B3C94"/>
    <w:multiLevelType w:val="hybridMultilevel"/>
    <w:tmpl w:val="EA5A00DA"/>
    <w:lvl w:ilvl="0" w:tplc="5622C3D4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B7F64"/>
    <w:multiLevelType w:val="hybridMultilevel"/>
    <w:tmpl w:val="D7208DC2"/>
    <w:lvl w:ilvl="0" w:tplc="E654C5BE">
      <w:start w:val="1"/>
      <w:numFmt w:val="decimal"/>
      <w:lvlText w:val="%1."/>
      <w:lvlJc w:val="left"/>
      <w:pPr>
        <w:ind w:left="812" w:hanging="421"/>
      </w:pPr>
      <w:rPr>
        <w:rFonts w:hint="default"/>
        <w:w w:val="102"/>
        <w:lang w:val="ru-RU" w:eastAsia="ru-RU" w:bidi="ru-RU"/>
      </w:rPr>
    </w:lvl>
    <w:lvl w:ilvl="1" w:tplc="8E2CA7EC">
      <w:numFmt w:val="bullet"/>
      <w:lvlText w:val="•"/>
      <w:lvlJc w:val="left"/>
      <w:pPr>
        <w:ind w:left="1694" w:hanging="421"/>
      </w:pPr>
      <w:rPr>
        <w:rFonts w:hint="default"/>
        <w:lang w:val="ru-RU" w:eastAsia="ru-RU" w:bidi="ru-RU"/>
      </w:rPr>
    </w:lvl>
    <w:lvl w:ilvl="2" w:tplc="A9BE6208">
      <w:numFmt w:val="bullet"/>
      <w:lvlText w:val="•"/>
      <w:lvlJc w:val="left"/>
      <w:pPr>
        <w:ind w:left="2568" w:hanging="421"/>
      </w:pPr>
      <w:rPr>
        <w:rFonts w:hint="default"/>
        <w:lang w:val="ru-RU" w:eastAsia="ru-RU" w:bidi="ru-RU"/>
      </w:rPr>
    </w:lvl>
    <w:lvl w:ilvl="3" w:tplc="56A8C604">
      <w:numFmt w:val="bullet"/>
      <w:lvlText w:val="•"/>
      <w:lvlJc w:val="left"/>
      <w:pPr>
        <w:ind w:left="3442" w:hanging="421"/>
      </w:pPr>
      <w:rPr>
        <w:rFonts w:hint="default"/>
        <w:lang w:val="ru-RU" w:eastAsia="ru-RU" w:bidi="ru-RU"/>
      </w:rPr>
    </w:lvl>
    <w:lvl w:ilvl="4" w:tplc="0E343D54">
      <w:numFmt w:val="bullet"/>
      <w:lvlText w:val="•"/>
      <w:lvlJc w:val="left"/>
      <w:pPr>
        <w:ind w:left="4317" w:hanging="421"/>
      </w:pPr>
      <w:rPr>
        <w:rFonts w:hint="default"/>
        <w:lang w:val="ru-RU" w:eastAsia="ru-RU" w:bidi="ru-RU"/>
      </w:rPr>
    </w:lvl>
    <w:lvl w:ilvl="5" w:tplc="1FDE107A">
      <w:numFmt w:val="bullet"/>
      <w:lvlText w:val="•"/>
      <w:lvlJc w:val="left"/>
      <w:pPr>
        <w:ind w:left="5191" w:hanging="421"/>
      </w:pPr>
      <w:rPr>
        <w:rFonts w:hint="default"/>
        <w:lang w:val="ru-RU" w:eastAsia="ru-RU" w:bidi="ru-RU"/>
      </w:rPr>
    </w:lvl>
    <w:lvl w:ilvl="6" w:tplc="7A16091E">
      <w:numFmt w:val="bullet"/>
      <w:lvlText w:val="•"/>
      <w:lvlJc w:val="left"/>
      <w:pPr>
        <w:ind w:left="6065" w:hanging="421"/>
      </w:pPr>
      <w:rPr>
        <w:rFonts w:hint="default"/>
        <w:lang w:val="ru-RU" w:eastAsia="ru-RU" w:bidi="ru-RU"/>
      </w:rPr>
    </w:lvl>
    <w:lvl w:ilvl="7" w:tplc="26AAAFF0">
      <w:numFmt w:val="bullet"/>
      <w:lvlText w:val="•"/>
      <w:lvlJc w:val="left"/>
      <w:pPr>
        <w:ind w:left="6940" w:hanging="421"/>
      </w:pPr>
      <w:rPr>
        <w:rFonts w:hint="default"/>
        <w:lang w:val="ru-RU" w:eastAsia="ru-RU" w:bidi="ru-RU"/>
      </w:rPr>
    </w:lvl>
    <w:lvl w:ilvl="8" w:tplc="312493D8">
      <w:numFmt w:val="bullet"/>
      <w:lvlText w:val="•"/>
      <w:lvlJc w:val="left"/>
      <w:pPr>
        <w:ind w:left="7814" w:hanging="421"/>
      </w:pPr>
      <w:rPr>
        <w:rFonts w:hint="default"/>
        <w:lang w:val="ru-RU" w:eastAsia="ru-RU" w:bidi="ru-RU"/>
      </w:rPr>
    </w:lvl>
  </w:abstractNum>
  <w:abstractNum w:abstractNumId="29">
    <w:nsid w:val="716D3836"/>
    <w:multiLevelType w:val="hybridMultilevel"/>
    <w:tmpl w:val="F8DE0B20"/>
    <w:lvl w:ilvl="0" w:tplc="7EE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46BF2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7560334"/>
    <w:multiLevelType w:val="multilevel"/>
    <w:tmpl w:val="1C12343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ED71D8"/>
    <w:multiLevelType w:val="hybridMultilevel"/>
    <w:tmpl w:val="C3B8EDA0"/>
    <w:lvl w:ilvl="0" w:tplc="A1305C6A">
      <w:start w:val="1"/>
      <w:numFmt w:val="decimal"/>
      <w:lvlText w:val="%1."/>
      <w:lvlJc w:val="left"/>
      <w:pPr>
        <w:ind w:left="370" w:hanging="434"/>
      </w:pPr>
      <w:rPr>
        <w:rFonts w:ascii="Times New Roman" w:eastAsia="Calibri" w:hAnsi="Times New Roman" w:cs="Times New Roman"/>
        <w:color w:val="auto"/>
        <w:w w:val="106"/>
        <w:lang w:val="ru-RU" w:eastAsia="ru-RU" w:bidi="ru-RU"/>
      </w:rPr>
    </w:lvl>
    <w:lvl w:ilvl="1" w:tplc="41744D7A">
      <w:numFmt w:val="bullet"/>
      <w:lvlText w:val="•"/>
      <w:lvlJc w:val="left"/>
      <w:pPr>
        <w:ind w:left="1298" w:hanging="434"/>
      </w:pPr>
      <w:rPr>
        <w:rFonts w:hint="default"/>
        <w:lang w:val="ru-RU" w:eastAsia="ru-RU" w:bidi="ru-RU"/>
      </w:rPr>
    </w:lvl>
    <w:lvl w:ilvl="2" w:tplc="97FC287C">
      <w:numFmt w:val="bullet"/>
      <w:lvlText w:val="•"/>
      <w:lvlJc w:val="left"/>
      <w:pPr>
        <w:ind w:left="2216" w:hanging="434"/>
      </w:pPr>
      <w:rPr>
        <w:rFonts w:hint="default"/>
        <w:lang w:val="ru-RU" w:eastAsia="ru-RU" w:bidi="ru-RU"/>
      </w:rPr>
    </w:lvl>
    <w:lvl w:ilvl="3" w:tplc="8546442A">
      <w:numFmt w:val="bullet"/>
      <w:lvlText w:val="•"/>
      <w:lvlJc w:val="left"/>
      <w:pPr>
        <w:ind w:left="3134" w:hanging="434"/>
      </w:pPr>
      <w:rPr>
        <w:rFonts w:hint="default"/>
        <w:lang w:val="ru-RU" w:eastAsia="ru-RU" w:bidi="ru-RU"/>
      </w:rPr>
    </w:lvl>
    <w:lvl w:ilvl="4" w:tplc="744CF492">
      <w:numFmt w:val="bullet"/>
      <w:lvlText w:val="•"/>
      <w:lvlJc w:val="left"/>
      <w:pPr>
        <w:ind w:left="4053" w:hanging="434"/>
      </w:pPr>
      <w:rPr>
        <w:rFonts w:hint="default"/>
        <w:lang w:val="ru-RU" w:eastAsia="ru-RU" w:bidi="ru-RU"/>
      </w:rPr>
    </w:lvl>
    <w:lvl w:ilvl="5" w:tplc="124067C8">
      <w:numFmt w:val="bullet"/>
      <w:lvlText w:val="•"/>
      <w:lvlJc w:val="left"/>
      <w:pPr>
        <w:ind w:left="4971" w:hanging="434"/>
      </w:pPr>
      <w:rPr>
        <w:rFonts w:hint="default"/>
        <w:lang w:val="ru-RU" w:eastAsia="ru-RU" w:bidi="ru-RU"/>
      </w:rPr>
    </w:lvl>
    <w:lvl w:ilvl="6" w:tplc="C1AEC21A">
      <w:numFmt w:val="bullet"/>
      <w:lvlText w:val="•"/>
      <w:lvlJc w:val="left"/>
      <w:pPr>
        <w:ind w:left="5889" w:hanging="434"/>
      </w:pPr>
      <w:rPr>
        <w:rFonts w:hint="default"/>
        <w:lang w:val="ru-RU" w:eastAsia="ru-RU" w:bidi="ru-RU"/>
      </w:rPr>
    </w:lvl>
    <w:lvl w:ilvl="7" w:tplc="0F4ACBE2">
      <w:numFmt w:val="bullet"/>
      <w:lvlText w:val="•"/>
      <w:lvlJc w:val="left"/>
      <w:pPr>
        <w:ind w:left="6808" w:hanging="434"/>
      </w:pPr>
      <w:rPr>
        <w:rFonts w:hint="default"/>
        <w:lang w:val="ru-RU" w:eastAsia="ru-RU" w:bidi="ru-RU"/>
      </w:rPr>
    </w:lvl>
    <w:lvl w:ilvl="8" w:tplc="5C268144">
      <w:numFmt w:val="bullet"/>
      <w:lvlText w:val="•"/>
      <w:lvlJc w:val="left"/>
      <w:pPr>
        <w:ind w:left="7726" w:hanging="434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24"/>
  </w:num>
  <w:num w:numId="5">
    <w:abstractNumId w:val="2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4"/>
  </w:num>
  <w:num w:numId="15">
    <w:abstractNumId w:val="3"/>
  </w:num>
  <w:num w:numId="16">
    <w:abstractNumId w:val="30"/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21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7"/>
  </w:num>
  <w:num w:numId="27">
    <w:abstractNumId w:val="11"/>
  </w:num>
  <w:num w:numId="28">
    <w:abstractNumId w:val="32"/>
  </w:num>
  <w:num w:numId="29">
    <w:abstractNumId w:val="23"/>
  </w:num>
  <w:num w:numId="30">
    <w:abstractNumId w:val="28"/>
  </w:num>
  <w:num w:numId="31">
    <w:abstractNumId w:val="19"/>
  </w:num>
  <w:num w:numId="32">
    <w:abstractNumId w:val="13"/>
  </w:num>
  <w:num w:numId="33">
    <w:abstractNumId w:val="22"/>
  </w:num>
  <w:num w:numId="34">
    <w:abstractNumId w:val="31"/>
  </w:num>
  <w:num w:numId="35">
    <w:abstractNumId w:val="18"/>
  </w:num>
  <w:num w:numId="3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Александровна Логунова">
    <w15:presenceInfo w15:providerId="AD" w15:userId="S-1-5-21-4197325731-1226701133-3395453282-3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A"/>
    <w:rsid w:val="00000A05"/>
    <w:rsid w:val="0000710A"/>
    <w:rsid w:val="00011D3A"/>
    <w:rsid w:val="00013125"/>
    <w:rsid w:val="00014EF2"/>
    <w:rsid w:val="00014F19"/>
    <w:rsid w:val="00015274"/>
    <w:rsid w:val="00015481"/>
    <w:rsid w:val="00047FED"/>
    <w:rsid w:val="00051D4B"/>
    <w:rsid w:val="00053A50"/>
    <w:rsid w:val="00053EEB"/>
    <w:rsid w:val="000602B5"/>
    <w:rsid w:val="00062A81"/>
    <w:rsid w:val="00063E7F"/>
    <w:rsid w:val="00071D9A"/>
    <w:rsid w:val="0007628D"/>
    <w:rsid w:val="00081F2B"/>
    <w:rsid w:val="00094629"/>
    <w:rsid w:val="000A33FE"/>
    <w:rsid w:val="000A743B"/>
    <w:rsid w:val="000B71F4"/>
    <w:rsid w:val="000C22F4"/>
    <w:rsid w:val="000D033E"/>
    <w:rsid w:val="000D1D51"/>
    <w:rsid w:val="000E1FFC"/>
    <w:rsid w:val="000F2428"/>
    <w:rsid w:val="000F28D0"/>
    <w:rsid w:val="000F7617"/>
    <w:rsid w:val="00102484"/>
    <w:rsid w:val="0010288D"/>
    <w:rsid w:val="001154F6"/>
    <w:rsid w:val="001166DA"/>
    <w:rsid w:val="00132084"/>
    <w:rsid w:val="001425FB"/>
    <w:rsid w:val="00156178"/>
    <w:rsid w:val="00163236"/>
    <w:rsid w:val="001640DD"/>
    <w:rsid w:val="00165046"/>
    <w:rsid w:val="00165D99"/>
    <w:rsid w:val="00171991"/>
    <w:rsid w:val="0017530D"/>
    <w:rsid w:val="00177568"/>
    <w:rsid w:val="001804CD"/>
    <w:rsid w:val="00193BF5"/>
    <w:rsid w:val="001B56F3"/>
    <w:rsid w:val="001B5807"/>
    <w:rsid w:val="001C5C59"/>
    <w:rsid w:val="001C6507"/>
    <w:rsid w:val="001C66C7"/>
    <w:rsid w:val="001D0F64"/>
    <w:rsid w:val="001D6961"/>
    <w:rsid w:val="001D771B"/>
    <w:rsid w:val="001E52C0"/>
    <w:rsid w:val="00200B3D"/>
    <w:rsid w:val="00201C2D"/>
    <w:rsid w:val="00203D99"/>
    <w:rsid w:val="0020414D"/>
    <w:rsid w:val="00205D40"/>
    <w:rsid w:val="002123C3"/>
    <w:rsid w:val="002237E3"/>
    <w:rsid w:val="00227FE5"/>
    <w:rsid w:val="00241E83"/>
    <w:rsid w:val="00243CE2"/>
    <w:rsid w:val="00250BEA"/>
    <w:rsid w:val="00264D2A"/>
    <w:rsid w:val="00270B4F"/>
    <w:rsid w:val="002745E1"/>
    <w:rsid w:val="00275AC7"/>
    <w:rsid w:val="00282058"/>
    <w:rsid w:val="00286C73"/>
    <w:rsid w:val="0029345B"/>
    <w:rsid w:val="00294784"/>
    <w:rsid w:val="00294FE5"/>
    <w:rsid w:val="00295F05"/>
    <w:rsid w:val="002967B8"/>
    <w:rsid w:val="002971E0"/>
    <w:rsid w:val="002A22C1"/>
    <w:rsid w:val="002A7E3A"/>
    <w:rsid w:val="002B17B3"/>
    <w:rsid w:val="002B1DFE"/>
    <w:rsid w:val="002B2A0F"/>
    <w:rsid w:val="002B3720"/>
    <w:rsid w:val="002B4AA1"/>
    <w:rsid w:val="002C4DFD"/>
    <w:rsid w:val="002D700B"/>
    <w:rsid w:val="002F6659"/>
    <w:rsid w:val="002F7B7D"/>
    <w:rsid w:val="0030045A"/>
    <w:rsid w:val="003065CB"/>
    <w:rsid w:val="003101E4"/>
    <w:rsid w:val="00311800"/>
    <w:rsid w:val="00312B4B"/>
    <w:rsid w:val="00314D3E"/>
    <w:rsid w:val="00316BEB"/>
    <w:rsid w:val="00317CDE"/>
    <w:rsid w:val="0032343E"/>
    <w:rsid w:val="00325498"/>
    <w:rsid w:val="00325D40"/>
    <w:rsid w:val="003334A8"/>
    <w:rsid w:val="0033629B"/>
    <w:rsid w:val="00342F96"/>
    <w:rsid w:val="003552F9"/>
    <w:rsid w:val="003615F9"/>
    <w:rsid w:val="00361A58"/>
    <w:rsid w:val="003650A1"/>
    <w:rsid w:val="003671A7"/>
    <w:rsid w:val="003704EE"/>
    <w:rsid w:val="00372DC8"/>
    <w:rsid w:val="00373B0E"/>
    <w:rsid w:val="003A5490"/>
    <w:rsid w:val="003A5B25"/>
    <w:rsid w:val="003C02EF"/>
    <w:rsid w:val="003C0DE1"/>
    <w:rsid w:val="003C3911"/>
    <w:rsid w:val="003C4AFD"/>
    <w:rsid w:val="003D1F9E"/>
    <w:rsid w:val="003D36C3"/>
    <w:rsid w:val="003D45B2"/>
    <w:rsid w:val="003D4CF4"/>
    <w:rsid w:val="003E1B3B"/>
    <w:rsid w:val="003E22C5"/>
    <w:rsid w:val="003E2474"/>
    <w:rsid w:val="003E4509"/>
    <w:rsid w:val="003E5090"/>
    <w:rsid w:val="003E798D"/>
    <w:rsid w:val="003F23EA"/>
    <w:rsid w:val="003F318F"/>
    <w:rsid w:val="003F65EC"/>
    <w:rsid w:val="00401DE0"/>
    <w:rsid w:val="00402EDD"/>
    <w:rsid w:val="00407F8D"/>
    <w:rsid w:val="00410DC7"/>
    <w:rsid w:val="004132B6"/>
    <w:rsid w:val="00414019"/>
    <w:rsid w:val="00414D41"/>
    <w:rsid w:val="004157B2"/>
    <w:rsid w:val="004170DA"/>
    <w:rsid w:val="00424ECA"/>
    <w:rsid w:val="00426F44"/>
    <w:rsid w:val="00436A3E"/>
    <w:rsid w:val="00437EE3"/>
    <w:rsid w:val="00446215"/>
    <w:rsid w:val="004544C7"/>
    <w:rsid w:val="00466209"/>
    <w:rsid w:val="00467D1A"/>
    <w:rsid w:val="0047562B"/>
    <w:rsid w:val="00480199"/>
    <w:rsid w:val="00480496"/>
    <w:rsid w:val="004859B1"/>
    <w:rsid w:val="00487889"/>
    <w:rsid w:val="00494DE8"/>
    <w:rsid w:val="00497DD7"/>
    <w:rsid w:val="004A2742"/>
    <w:rsid w:val="004B2DB0"/>
    <w:rsid w:val="004D112F"/>
    <w:rsid w:val="004D142D"/>
    <w:rsid w:val="004D35EF"/>
    <w:rsid w:val="004D41F4"/>
    <w:rsid w:val="004D44EB"/>
    <w:rsid w:val="004E0E35"/>
    <w:rsid w:val="004E2CEE"/>
    <w:rsid w:val="004E401C"/>
    <w:rsid w:val="004F71A8"/>
    <w:rsid w:val="00500CE5"/>
    <w:rsid w:val="00514B9B"/>
    <w:rsid w:val="00524705"/>
    <w:rsid w:val="00533DD4"/>
    <w:rsid w:val="00547777"/>
    <w:rsid w:val="00547E30"/>
    <w:rsid w:val="0055032C"/>
    <w:rsid w:val="00551E63"/>
    <w:rsid w:val="005535BA"/>
    <w:rsid w:val="00563D23"/>
    <w:rsid w:val="005640CA"/>
    <w:rsid w:val="00566917"/>
    <w:rsid w:val="00567289"/>
    <w:rsid w:val="00567F4D"/>
    <w:rsid w:val="00570921"/>
    <w:rsid w:val="00574AED"/>
    <w:rsid w:val="00574D33"/>
    <w:rsid w:val="005774C2"/>
    <w:rsid w:val="005832ED"/>
    <w:rsid w:val="005835E5"/>
    <w:rsid w:val="00585CC4"/>
    <w:rsid w:val="0059402A"/>
    <w:rsid w:val="005A1250"/>
    <w:rsid w:val="005A132D"/>
    <w:rsid w:val="005A1CBE"/>
    <w:rsid w:val="005A38EB"/>
    <w:rsid w:val="005A47C9"/>
    <w:rsid w:val="005A4A21"/>
    <w:rsid w:val="005A6229"/>
    <w:rsid w:val="005A7059"/>
    <w:rsid w:val="005A761E"/>
    <w:rsid w:val="005B1782"/>
    <w:rsid w:val="005C109B"/>
    <w:rsid w:val="005C5A62"/>
    <w:rsid w:val="005C62D4"/>
    <w:rsid w:val="005C6A9C"/>
    <w:rsid w:val="005C6E82"/>
    <w:rsid w:val="005D6C51"/>
    <w:rsid w:val="005E2602"/>
    <w:rsid w:val="005E6911"/>
    <w:rsid w:val="005E7E20"/>
    <w:rsid w:val="005F17FE"/>
    <w:rsid w:val="00611260"/>
    <w:rsid w:val="00612129"/>
    <w:rsid w:val="00612789"/>
    <w:rsid w:val="006160C5"/>
    <w:rsid w:val="00616D07"/>
    <w:rsid w:val="00620C73"/>
    <w:rsid w:val="00624B19"/>
    <w:rsid w:val="006318A8"/>
    <w:rsid w:val="0064046C"/>
    <w:rsid w:val="00642577"/>
    <w:rsid w:val="006433F0"/>
    <w:rsid w:val="00644A98"/>
    <w:rsid w:val="00645C43"/>
    <w:rsid w:val="006529E4"/>
    <w:rsid w:val="00652BE1"/>
    <w:rsid w:val="006544A1"/>
    <w:rsid w:val="0065539A"/>
    <w:rsid w:val="0065720B"/>
    <w:rsid w:val="0065764E"/>
    <w:rsid w:val="006611DC"/>
    <w:rsid w:val="00683237"/>
    <w:rsid w:val="006838F5"/>
    <w:rsid w:val="0068468D"/>
    <w:rsid w:val="0069093D"/>
    <w:rsid w:val="00691372"/>
    <w:rsid w:val="006934AC"/>
    <w:rsid w:val="00694A77"/>
    <w:rsid w:val="00695A3F"/>
    <w:rsid w:val="00695E8C"/>
    <w:rsid w:val="006972FE"/>
    <w:rsid w:val="006A1407"/>
    <w:rsid w:val="006A3F25"/>
    <w:rsid w:val="006B2A66"/>
    <w:rsid w:val="006B4421"/>
    <w:rsid w:val="006C01A7"/>
    <w:rsid w:val="006C0A4F"/>
    <w:rsid w:val="006D1FAF"/>
    <w:rsid w:val="006D3DFA"/>
    <w:rsid w:val="006D5A7F"/>
    <w:rsid w:val="006E0F67"/>
    <w:rsid w:val="006E2396"/>
    <w:rsid w:val="006F5659"/>
    <w:rsid w:val="006F6BB2"/>
    <w:rsid w:val="00703370"/>
    <w:rsid w:val="007078EB"/>
    <w:rsid w:val="00715E3B"/>
    <w:rsid w:val="0071772C"/>
    <w:rsid w:val="00733B1A"/>
    <w:rsid w:val="0074047D"/>
    <w:rsid w:val="00744776"/>
    <w:rsid w:val="007449E3"/>
    <w:rsid w:val="007475B2"/>
    <w:rsid w:val="007573C4"/>
    <w:rsid w:val="00761900"/>
    <w:rsid w:val="00762835"/>
    <w:rsid w:val="007647B0"/>
    <w:rsid w:val="00765767"/>
    <w:rsid w:val="00776BD8"/>
    <w:rsid w:val="007815B5"/>
    <w:rsid w:val="00782A10"/>
    <w:rsid w:val="00785CA5"/>
    <w:rsid w:val="00792151"/>
    <w:rsid w:val="0079545E"/>
    <w:rsid w:val="007A125F"/>
    <w:rsid w:val="007A3BA4"/>
    <w:rsid w:val="007B17EA"/>
    <w:rsid w:val="007B1FB9"/>
    <w:rsid w:val="007C169A"/>
    <w:rsid w:val="007C357F"/>
    <w:rsid w:val="007D31E8"/>
    <w:rsid w:val="007D729A"/>
    <w:rsid w:val="007D7F0B"/>
    <w:rsid w:val="007E18EA"/>
    <w:rsid w:val="007E3A33"/>
    <w:rsid w:val="007E7D43"/>
    <w:rsid w:val="007F1834"/>
    <w:rsid w:val="007F7D27"/>
    <w:rsid w:val="008048FA"/>
    <w:rsid w:val="008059AF"/>
    <w:rsid w:val="00810893"/>
    <w:rsid w:val="008228BE"/>
    <w:rsid w:val="00825436"/>
    <w:rsid w:val="00825A33"/>
    <w:rsid w:val="0083171B"/>
    <w:rsid w:val="00831A5F"/>
    <w:rsid w:val="0083330C"/>
    <w:rsid w:val="00842658"/>
    <w:rsid w:val="00842F12"/>
    <w:rsid w:val="00845382"/>
    <w:rsid w:val="00852505"/>
    <w:rsid w:val="00852563"/>
    <w:rsid w:val="0086426B"/>
    <w:rsid w:val="00864993"/>
    <w:rsid w:val="0086535C"/>
    <w:rsid w:val="0086706D"/>
    <w:rsid w:val="008709C5"/>
    <w:rsid w:val="008A1303"/>
    <w:rsid w:val="008A71B3"/>
    <w:rsid w:val="008B4DEB"/>
    <w:rsid w:val="008B73D8"/>
    <w:rsid w:val="008D6390"/>
    <w:rsid w:val="008D6453"/>
    <w:rsid w:val="008E0BEF"/>
    <w:rsid w:val="008E1534"/>
    <w:rsid w:val="008F7E14"/>
    <w:rsid w:val="0090401E"/>
    <w:rsid w:val="009149EE"/>
    <w:rsid w:val="00914DBD"/>
    <w:rsid w:val="00920498"/>
    <w:rsid w:val="0092777C"/>
    <w:rsid w:val="00930EEF"/>
    <w:rsid w:val="00934E70"/>
    <w:rsid w:val="00935FB7"/>
    <w:rsid w:val="009369C1"/>
    <w:rsid w:val="00936B46"/>
    <w:rsid w:val="009474D5"/>
    <w:rsid w:val="009519EE"/>
    <w:rsid w:val="00955516"/>
    <w:rsid w:val="009561AD"/>
    <w:rsid w:val="0096015B"/>
    <w:rsid w:val="009615D0"/>
    <w:rsid w:val="009639BA"/>
    <w:rsid w:val="00963A38"/>
    <w:rsid w:val="00965424"/>
    <w:rsid w:val="0097031C"/>
    <w:rsid w:val="009717A9"/>
    <w:rsid w:val="00972EE2"/>
    <w:rsid w:val="00973494"/>
    <w:rsid w:val="0098302F"/>
    <w:rsid w:val="00984891"/>
    <w:rsid w:val="009872FD"/>
    <w:rsid w:val="009876AF"/>
    <w:rsid w:val="009A1FB7"/>
    <w:rsid w:val="009A31C9"/>
    <w:rsid w:val="009A4854"/>
    <w:rsid w:val="009B4E1B"/>
    <w:rsid w:val="009B7E93"/>
    <w:rsid w:val="009C5E68"/>
    <w:rsid w:val="009C5E96"/>
    <w:rsid w:val="009D411A"/>
    <w:rsid w:val="009D4195"/>
    <w:rsid w:val="009D51DA"/>
    <w:rsid w:val="009D62F3"/>
    <w:rsid w:val="009E1797"/>
    <w:rsid w:val="009E251C"/>
    <w:rsid w:val="009E3606"/>
    <w:rsid w:val="00A01B19"/>
    <w:rsid w:val="00A04846"/>
    <w:rsid w:val="00A07DC8"/>
    <w:rsid w:val="00A2379A"/>
    <w:rsid w:val="00A30950"/>
    <w:rsid w:val="00A32C21"/>
    <w:rsid w:val="00A361D4"/>
    <w:rsid w:val="00A46C6E"/>
    <w:rsid w:val="00A47E82"/>
    <w:rsid w:val="00A62226"/>
    <w:rsid w:val="00A626A6"/>
    <w:rsid w:val="00A637FB"/>
    <w:rsid w:val="00A67A52"/>
    <w:rsid w:val="00A72196"/>
    <w:rsid w:val="00A75FFE"/>
    <w:rsid w:val="00A76C9C"/>
    <w:rsid w:val="00A8418C"/>
    <w:rsid w:val="00A9031D"/>
    <w:rsid w:val="00A90A6B"/>
    <w:rsid w:val="00A93A2F"/>
    <w:rsid w:val="00AA63A1"/>
    <w:rsid w:val="00AB5B97"/>
    <w:rsid w:val="00AB66ED"/>
    <w:rsid w:val="00AC1540"/>
    <w:rsid w:val="00AC6135"/>
    <w:rsid w:val="00AD2806"/>
    <w:rsid w:val="00AF1AEE"/>
    <w:rsid w:val="00AF2870"/>
    <w:rsid w:val="00AF6AA5"/>
    <w:rsid w:val="00B0048C"/>
    <w:rsid w:val="00B02E0F"/>
    <w:rsid w:val="00B047DA"/>
    <w:rsid w:val="00B06404"/>
    <w:rsid w:val="00B06867"/>
    <w:rsid w:val="00B0706C"/>
    <w:rsid w:val="00B11346"/>
    <w:rsid w:val="00B12774"/>
    <w:rsid w:val="00B15B6D"/>
    <w:rsid w:val="00B343E3"/>
    <w:rsid w:val="00B373E0"/>
    <w:rsid w:val="00B45862"/>
    <w:rsid w:val="00B534A7"/>
    <w:rsid w:val="00B53513"/>
    <w:rsid w:val="00B71FEA"/>
    <w:rsid w:val="00B731BD"/>
    <w:rsid w:val="00B7492E"/>
    <w:rsid w:val="00B77483"/>
    <w:rsid w:val="00B77DC5"/>
    <w:rsid w:val="00B80F55"/>
    <w:rsid w:val="00B81C3D"/>
    <w:rsid w:val="00B83DDF"/>
    <w:rsid w:val="00B872B9"/>
    <w:rsid w:val="00B91013"/>
    <w:rsid w:val="00B9572C"/>
    <w:rsid w:val="00BA7DA7"/>
    <w:rsid w:val="00BA7E65"/>
    <w:rsid w:val="00BC07AD"/>
    <w:rsid w:val="00BC0E23"/>
    <w:rsid w:val="00BC2273"/>
    <w:rsid w:val="00BC6EAD"/>
    <w:rsid w:val="00BD3C6A"/>
    <w:rsid w:val="00BD6D8C"/>
    <w:rsid w:val="00BD745B"/>
    <w:rsid w:val="00BE0747"/>
    <w:rsid w:val="00BE64B1"/>
    <w:rsid w:val="00BF00C1"/>
    <w:rsid w:val="00BF11E0"/>
    <w:rsid w:val="00BF6270"/>
    <w:rsid w:val="00C007B5"/>
    <w:rsid w:val="00C01813"/>
    <w:rsid w:val="00C13715"/>
    <w:rsid w:val="00C21103"/>
    <w:rsid w:val="00C25412"/>
    <w:rsid w:val="00C30707"/>
    <w:rsid w:val="00C3310F"/>
    <w:rsid w:val="00C40911"/>
    <w:rsid w:val="00C534A2"/>
    <w:rsid w:val="00C64039"/>
    <w:rsid w:val="00C70396"/>
    <w:rsid w:val="00C7210F"/>
    <w:rsid w:val="00C90436"/>
    <w:rsid w:val="00C939FD"/>
    <w:rsid w:val="00CA16C9"/>
    <w:rsid w:val="00CC5EE6"/>
    <w:rsid w:val="00CC695B"/>
    <w:rsid w:val="00CD6806"/>
    <w:rsid w:val="00CD70B4"/>
    <w:rsid w:val="00CE7E27"/>
    <w:rsid w:val="00CF3A91"/>
    <w:rsid w:val="00D0038F"/>
    <w:rsid w:val="00D00790"/>
    <w:rsid w:val="00D01965"/>
    <w:rsid w:val="00D05BF8"/>
    <w:rsid w:val="00D1786E"/>
    <w:rsid w:val="00D2212D"/>
    <w:rsid w:val="00D32593"/>
    <w:rsid w:val="00D33084"/>
    <w:rsid w:val="00D358EC"/>
    <w:rsid w:val="00D4117C"/>
    <w:rsid w:val="00D44261"/>
    <w:rsid w:val="00D45D07"/>
    <w:rsid w:val="00D46450"/>
    <w:rsid w:val="00D4763C"/>
    <w:rsid w:val="00D5228C"/>
    <w:rsid w:val="00D5354B"/>
    <w:rsid w:val="00D70817"/>
    <w:rsid w:val="00D74F0A"/>
    <w:rsid w:val="00D82633"/>
    <w:rsid w:val="00D8374D"/>
    <w:rsid w:val="00D8722E"/>
    <w:rsid w:val="00D93FA6"/>
    <w:rsid w:val="00DA5B78"/>
    <w:rsid w:val="00DB0EAE"/>
    <w:rsid w:val="00DB30CF"/>
    <w:rsid w:val="00DC1973"/>
    <w:rsid w:val="00DC4F3E"/>
    <w:rsid w:val="00DC576A"/>
    <w:rsid w:val="00DC5F74"/>
    <w:rsid w:val="00DC7558"/>
    <w:rsid w:val="00DD05C5"/>
    <w:rsid w:val="00DD3E9D"/>
    <w:rsid w:val="00DD60B1"/>
    <w:rsid w:val="00DD6354"/>
    <w:rsid w:val="00DE267D"/>
    <w:rsid w:val="00DE77EC"/>
    <w:rsid w:val="00DF0E40"/>
    <w:rsid w:val="00DF1C66"/>
    <w:rsid w:val="00E01635"/>
    <w:rsid w:val="00E13A2A"/>
    <w:rsid w:val="00E153B1"/>
    <w:rsid w:val="00E155A4"/>
    <w:rsid w:val="00E170B9"/>
    <w:rsid w:val="00E20A59"/>
    <w:rsid w:val="00E22EBA"/>
    <w:rsid w:val="00E25BCE"/>
    <w:rsid w:val="00E349EF"/>
    <w:rsid w:val="00E36B8F"/>
    <w:rsid w:val="00E455D7"/>
    <w:rsid w:val="00E525BC"/>
    <w:rsid w:val="00E6380C"/>
    <w:rsid w:val="00E65E51"/>
    <w:rsid w:val="00E674F5"/>
    <w:rsid w:val="00E67ED5"/>
    <w:rsid w:val="00E70CD6"/>
    <w:rsid w:val="00E76CC7"/>
    <w:rsid w:val="00E77167"/>
    <w:rsid w:val="00E77878"/>
    <w:rsid w:val="00E83FAF"/>
    <w:rsid w:val="00EA1A03"/>
    <w:rsid w:val="00EA7739"/>
    <w:rsid w:val="00EB0403"/>
    <w:rsid w:val="00EB316F"/>
    <w:rsid w:val="00EB74DF"/>
    <w:rsid w:val="00EC277B"/>
    <w:rsid w:val="00ED2AB6"/>
    <w:rsid w:val="00EE1F0F"/>
    <w:rsid w:val="00EF0A44"/>
    <w:rsid w:val="00EF3E7E"/>
    <w:rsid w:val="00EF405F"/>
    <w:rsid w:val="00F01734"/>
    <w:rsid w:val="00F03E55"/>
    <w:rsid w:val="00F05B6C"/>
    <w:rsid w:val="00F10BEE"/>
    <w:rsid w:val="00F17852"/>
    <w:rsid w:val="00F24ECE"/>
    <w:rsid w:val="00F301CD"/>
    <w:rsid w:val="00F30E56"/>
    <w:rsid w:val="00F33030"/>
    <w:rsid w:val="00F470FB"/>
    <w:rsid w:val="00F50849"/>
    <w:rsid w:val="00F50C61"/>
    <w:rsid w:val="00F544B4"/>
    <w:rsid w:val="00F54B14"/>
    <w:rsid w:val="00F63A92"/>
    <w:rsid w:val="00F6460F"/>
    <w:rsid w:val="00F71145"/>
    <w:rsid w:val="00F71E4E"/>
    <w:rsid w:val="00F747B5"/>
    <w:rsid w:val="00F761C5"/>
    <w:rsid w:val="00F87976"/>
    <w:rsid w:val="00F919B4"/>
    <w:rsid w:val="00F93D57"/>
    <w:rsid w:val="00F972B5"/>
    <w:rsid w:val="00FA3614"/>
    <w:rsid w:val="00FA532B"/>
    <w:rsid w:val="00FB2492"/>
    <w:rsid w:val="00FB28A0"/>
    <w:rsid w:val="00FC0644"/>
    <w:rsid w:val="00FC0BDD"/>
    <w:rsid w:val="00FC33A8"/>
    <w:rsid w:val="00FE6F8B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1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1"/>
    <w:qFormat/>
    <w:rsid w:val="008E0BEF"/>
    <w:pPr>
      <w:widowControl w:val="0"/>
      <w:autoSpaceDE w:val="0"/>
      <w:autoSpaceDN w:val="0"/>
      <w:ind w:left="375"/>
      <w:outlineLvl w:val="0"/>
    </w:pPr>
    <w:rPr>
      <w:rFonts w:eastAsia="Times New Roman"/>
      <w:sz w:val="29"/>
      <w:szCs w:val="29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11">
    <w:name w:val="Леша111"/>
    <w:basedOn w:val="a1"/>
    <w:next w:val="a3"/>
    <w:uiPriority w:val="59"/>
    <w:rsid w:val="0058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4B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4B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4B1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4B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4B1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af3">
    <w:name w:val="Strong"/>
    <w:basedOn w:val="a0"/>
    <w:uiPriority w:val="22"/>
    <w:qFormat/>
    <w:rsid w:val="00935FB7"/>
    <w:rPr>
      <w:b/>
      <w:bCs/>
    </w:rPr>
  </w:style>
  <w:style w:type="paragraph" w:styleId="af4">
    <w:name w:val="List Paragraph"/>
    <w:basedOn w:val="a"/>
    <w:uiPriority w:val="34"/>
    <w:qFormat/>
    <w:rsid w:val="00FC0644"/>
    <w:pPr>
      <w:ind w:left="720"/>
      <w:contextualSpacing/>
    </w:pPr>
  </w:style>
  <w:style w:type="paragraph" w:styleId="af5">
    <w:name w:val="Revision"/>
    <w:hidden/>
    <w:uiPriority w:val="99"/>
    <w:semiHidden/>
    <w:rsid w:val="00B343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39"/>
    <w:rsid w:val="00426F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B06867"/>
    <w:rPr>
      <w:color w:val="605E5C"/>
      <w:shd w:val="clear" w:color="auto" w:fill="E1DFDD"/>
    </w:rPr>
  </w:style>
  <w:style w:type="paragraph" w:customStyle="1" w:styleId="ConsPlusNormal">
    <w:name w:val="ConsPlusNormal"/>
    <w:rsid w:val="009D4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готик текст"/>
    <w:rsid w:val="009D419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7">
    <w:basedOn w:val="a"/>
    <w:next w:val="af8"/>
    <w:link w:val="af9"/>
    <w:qFormat/>
    <w:rsid w:val="009D419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Theme="minorHAnsi" w:hAnsi="Arial" w:cs="Arial"/>
      <w:b/>
      <w:bCs/>
      <w:kern w:val="28"/>
      <w:sz w:val="32"/>
      <w:szCs w:val="32"/>
      <w:lang w:val="en-GB"/>
    </w:rPr>
  </w:style>
  <w:style w:type="character" w:customStyle="1" w:styleId="af9">
    <w:name w:val="Название Знак"/>
    <w:link w:val="af7"/>
    <w:rsid w:val="009D4195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rsid w:val="009D4195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9D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4"/>
    <w:qFormat/>
    <w:rsid w:val="009D41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8"/>
    <w:uiPriority w:val="10"/>
    <w:rsid w:val="009D419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fc">
    <w:name w:val="Знак Знак"/>
    <w:basedOn w:val="a"/>
    <w:rsid w:val="00401DE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Default">
    <w:name w:val="Default"/>
    <w:rsid w:val="00C72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FC0BDD"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unhideWhenUsed/>
    <w:rsid w:val="008E0BE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8E0BEF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E0BEF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ff0">
    <w:name w:val="Основной текст_"/>
    <w:basedOn w:val="a0"/>
    <w:link w:val="15"/>
    <w:rsid w:val="00C939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C939FD"/>
    <w:pPr>
      <w:widowControl w:val="0"/>
      <w:shd w:val="clear" w:color="auto" w:fill="FFFFFF"/>
      <w:spacing w:after="420" w:line="0" w:lineRule="atLeast"/>
      <w:jc w:val="both"/>
    </w:pPr>
    <w:rPr>
      <w:rFonts w:eastAsia="Times New Roman"/>
      <w:sz w:val="22"/>
      <w:szCs w:val="22"/>
      <w:lang w:val="ru-RU"/>
    </w:rPr>
  </w:style>
  <w:style w:type="character" w:customStyle="1" w:styleId="24">
    <w:name w:val="Основной текст (2)_"/>
    <w:basedOn w:val="a0"/>
    <w:link w:val="25"/>
    <w:rsid w:val="00C939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">
    <w:name w:val="Заголовок №1_"/>
    <w:basedOn w:val="a0"/>
    <w:link w:val="17"/>
    <w:rsid w:val="00C939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939FD"/>
    <w:pPr>
      <w:widowControl w:val="0"/>
      <w:shd w:val="clear" w:color="auto" w:fill="FFFFFF"/>
      <w:spacing w:line="331" w:lineRule="exact"/>
      <w:jc w:val="center"/>
    </w:pPr>
    <w:rPr>
      <w:rFonts w:eastAsia="Times New Roman"/>
      <w:b/>
      <w:bCs/>
      <w:sz w:val="22"/>
      <w:szCs w:val="22"/>
      <w:lang w:val="ru-RU"/>
    </w:rPr>
  </w:style>
  <w:style w:type="paragraph" w:customStyle="1" w:styleId="17">
    <w:name w:val="Заголовок №1"/>
    <w:basedOn w:val="a"/>
    <w:link w:val="16"/>
    <w:rsid w:val="00C939FD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eastAsia="Times New Roman"/>
      <w:sz w:val="22"/>
      <w:szCs w:val="22"/>
      <w:lang w:val="ru-RU"/>
    </w:rPr>
  </w:style>
  <w:style w:type="paragraph" w:customStyle="1" w:styleId="Standard">
    <w:name w:val="Standard"/>
    <w:rsid w:val="00F10BE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character" w:customStyle="1" w:styleId="wmi-callto">
    <w:name w:val="wmi-callto"/>
    <w:basedOn w:val="a0"/>
    <w:rsid w:val="00E70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1"/>
    <w:qFormat/>
    <w:rsid w:val="008E0BEF"/>
    <w:pPr>
      <w:widowControl w:val="0"/>
      <w:autoSpaceDE w:val="0"/>
      <w:autoSpaceDN w:val="0"/>
      <w:ind w:left="375"/>
      <w:outlineLvl w:val="0"/>
    </w:pPr>
    <w:rPr>
      <w:rFonts w:eastAsia="Times New Roman"/>
      <w:sz w:val="29"/>
      <w:szCs w:val="29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11">
    <w:name w:val="Леша111"/>
    <w:basedOn w:val="a1"/>
    <w:next w:val="a3"/>
    <w:uiPriority w:val="59"/>
    <w:rsid w:val="0058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4B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4B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4B1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4B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4B1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af3">
    <w:name w:val="Strong"/>
    <w:basedOn w:val="a0"/>
    <w:uiPriority w:val="22"/>
    <w:qFormat/>
    <w:rsid w:val="00935FB7"/>
    <w:rPr>
      <w:b/>
      <w:bCs/>
    </w:rPr>
  </w:style>
  <w:style w:type="paragraph" w:styleId="af4">
    <w:name w:val="List Paragraph"/>
    <w:basedOn w:val="a"/>
    <w:uiPriority w:val="34"/>
    <w:qFormat/>
    <w:rsid w:val="00FC0644"/>
    <w:pPr>
      <w:ind w:left="720"/>
      <w:contextualSpacing/>
    </w:pPr>
  </w:style>
  <w:style w:type="paragraph" w:styleId="af5">
    <w:name w:val="Revision"/>
    <w:hidden/>
    <w:uiPriority w:val="99"/>
    <w:semiHidden/>
    <w:rsid w:val="00B343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uiPriority w:val="39"/>
    <w:rsid w:val="00426F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B06867"/>
    <w:rPr>
      <w:color w:val="605E5C"/>
      <w:shd w:val="clear" w:color="auto" w:fill="E1DFDD"/>
    </w:rPr>
  </w:style>
  <w:style w:type="paragraph" w:customStyle="1" w:styleId="ConsPlusNormal">
    <w:name w:val="ConsPlusNormal"/>
    <w:rsid w:val="009D4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готик текст"/>
    <w:rsid w:val="009D419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7">
    <w:basedOn w:val="a"/>
    <w:next w:val="af8"/>
    <w:link w:val="af9"/>
    <w:qFormat/>
    <w:rsid w:val="009D419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Theme="minorHAnsi" w:hAnsi="Arial" w:cs="Arial"/>
      <w:b/>
      <w:bCs/>
      <w:kern w:val="28"/>
      <w:sz w:val="32"/>
      <w:szCs w:val="32"/>
      <w:lang w:val="en-GB"/>
    </w:rPr>
  </w:style>
  <w:style w:type="character" w:customStyle="1" w:styleId="af9">
    <w:name w:val="Название Знак"/>
    <w:link w:val="af7"/>
    <w:rsid w:val="009D4195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rsid w:val="009D4195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9D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4"/>
    <w:qFormat/>
    <w:rsid w:val="009D41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8"/>
    <w:uiPriority w:val="10"/>
    <w:rsid w:val="009D419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fc">
    <w:name w:val="Знак Знак"/>
    <w:basedOn w:val="a"/>
    <w:rsid w:val="00401DE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Default">
    <w:name w:val="Default"/>
    <w:rsid w:val="00C72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FC0BDD"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unhideWhenUsed/>
    <w:rsid w:val="008E0BE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8E0BEF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E0BEF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ff0">
    <w:name w:val="Основной текст_"/>
    <w:basedOn w:val="a0"/>
    <w:link w:val="15"/>
    <w:rsid w:val="00C939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C939FD"/>
    <w:pPr>
      <w:widowControl w:val="0"/>
      <w:shd w:val="clear" w:color="auto" w:fill="FFFFFF"/>
      <w:spacing w:after="420" w:line="0" w:lineRule="atLeast"/>
      <w:jc w:val="both"/>
    </w:pPr>
    <w:rPr>
      <w:rFonts w:eastAsia="Times New Roman"/>
      <w:sz w:val="22"/>
      <w:szCs w:val="22"/>
      <w:lang w:val="ru-RU"/>
    </w:rPr>
  </w:style>
  <w:style w:type="character" w:customStyle="1" w:styleId="24">
    <w:name w:val="Основной текст (2)_"/>
    <w:basedOn w:val="a0"/>
    <w:link w:val="25"/>
    <w:rsid w:val="00C939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">
    <w:name w:val="Заголовок №1_"/>
    <w:basedOn w:val="a0"/>
    <w:link w:val="17"/>
    <w:rsid w:val="00C939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939FD"/>
    <w:pPr>
      <w:widowControl w:val="0"/>
      <w:shd w:val="clear" w:color="auto" w:fill="FFFFFF"/>
      <w:spacing w:line="331" w:lineRule="exact"/>
      <w:jc w:val="center"/>
    </w:pPr>
    <w:rPr>
      <w:rFonts w:eastAsia="Times New Roman"/>
      <w:b/>
      <w:bCs/>
      <w:sz w:val="22"/>
      <w:szCs w:val="22"/>
      <w:lang w:val="ru-RU"/>
    </w:rPr>
  </w:style>
  <w:style w:type="paragraph" w:customStyle="1" w:styleId="17">
    <w:name w:val="Заголовок №1"/>
    <w:basedOn w:val="a"/>
    <w:link w:val="16"/>
    <w:rsid w:val="00C939FD"/>
    <w:pPr>
      <w:widowControl w:val="0"/>
      <w:shd w:val="clear" w:color="auto" w:fill="FFFFFF"/>
      <w:spacing w:before="300" w:line="317" w:lineRule="exact"/>
      <w:jc w:val="center"/>
      <w:outlineLvl w:val="0"/>
    </w:pPr>
    <w:rPr>
      <w:rFonts w:eastAsia="Times New Roman"/>
      <w:sz w:val="22"/>
      <w:szCs w:val="22"/>
      <w:lang w:val="ru-RU"/>
    </w:rPr>
  </w:style>
  <w:style w:type="paragraph" w:customStyle="1" w:styleId="Standard">
    <w:name w:val="Standard"/>
    <w:rsid w:val="00F10BE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character" w:customStyle="1" w:styleId="wmi-callto">
    <w:name w:val="wmi-callto"/>
    <w:basedOn w:val="a0"/>
    <w:rsid w:val="00E7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474D132A27D41B92537BD3202CA7E36B92FDABF7B29C12B5525C0E8FF9D03554C6502CAC3E56E59G7VDM" TargetMode="External"/><Relationship Id="rId1" Type="http://schemas.openxmlformats.org/officeDocument/2006/relationships/hyperlink" Target="consultantplus://offline/ref=A474D132A27D41B92537BD3202CA7E36B92FD5BA782EC12B5525C0E8FF9D03554C6502CAC3E56C5FG7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940C98F-49D1-41E0-8E4E-38E7F99B1A5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9335</Words>
  <Characters>53212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Новиков И</cp:lastModifiedBy>
  <cp:revision>15</cp:revision>
  <cp:lastPrinted>2020-09-17T15:25:00Z</cp:lastPrinted>
  <dcterms:created xsi:type="dcterms:W3CDTF">2020-09-16T09:10:00Z</dcterms:created>
  <dcterms:modified xsi:type="dcterms:W3CDTF">2020-10-06T09:00:00Z</dcterms:modified>
</cp:coreProperties>
</file>