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483A2A" w:rsidRDefault="00B6675D" w:rsidP="008855D3">
            <w:pPr>
              <w:rPr>
                <w:sz w:val="20"/>
                <w:szCs w:val="20"/>
              </w:rPr>
            </w:pPr>
            <w:r w:rsidRPr="00483A2A">
              <w:rPr>
                <w:sz w:val="20"/>
                <w:szCs w:val="20"/>
              </w:rPr>
              <w:t>от_</w:t>
            </w:r>
            <w:r w:rsidR="00A736A4" w:rsidRPr="00483A2A">
              <w:rPr>
                <w:sz w:val="20"/>
                <w:szCs w:val="20"/>
              </w:rPr>
              <w:t>14.10.2019</w:t>
            </w:r>
            <w:r w:rsidR="00E06C70" w:rsidRPr="00483A2A">
              <w:rPr>
                <w:sz w:val="20"/>
                <w:szCs w:val="20"/>
              </w:rPr>
              <w:t xml:space="preserve"> </w:t>
            </w:r>
            <w:r w:rsidR="002916E2" w:rsidRPr="00483A2A">
              <w:rPr>
                <w:sz w:val="20"/>
                <w:szCs w:val="20"/>
              </w:rPr>
              <w:t>№</w:t>
            </w:r>
            <w:r w:rsidR="00E06C70" w:rsidRPr="00483A2A">
              <w:rPr>
                <w:sz w:val="20"/>
                <w:szCs w:val="20"/>
              </w:rPr>
              <w:t xml:space="preserve"> </w:t>
            </w:r>
            <w:r w:rsidR="00A736A4" w:rsidRPr="00483A2A">
              <w:rPr>
                <w:sz w:val="20"/>
                <w:szCs w:val="20"/>
              </w:rPr>
              <w:t>2504/10 (в ред. постановлений от 30.12.2019 №3346/12, от 16.03.2020 №488/3, от 02.04.2020 №684/4, от 11.06.2020 №1022/6, от 15.07.2020 №1231/7, от 10.08.2020 № 1456/8</w:t>
            </w:r>
            <w:r w:rsidR="00CB5EED" w:rsidRPr="00483A2A">
              <w:rPr>
                <w:sz w:val="20"/>
                <w:szCs w:val="20"/>
              </w:rPr>
              <w:t xml:space="preserve">, от </w:t>
            </w:r>
            <w:r w:rsidR="00DF12AF" w:rsidRPr="00483A2A">
              <w:rPr>
                <w:sz w:val="20"/>
                <w:szCs w:val="20"/>
              </w:rPr>
              <w:t>14.</w:t>
            </w:r>
            <w:r w:rsidR="00CB5EED" w:rsidRPr="00483A2A">
              <w:rPr>
                <w:sz w:val="20"/>
                <w:szCs w:val="20"/>
              </w:rPr>
              <w:t>09.2020 №</w:t>
            </w:r>
            <w:r w:rsidR="00DF12AF" w:rsidRPr="00483A2A">
              <w:rPr>
                <w:sz w:val="20"/>
                <w:szCs w:val="20"/>
              </w:rPr>
              <w:t>1696</w:t>
            </w:r>
            <w:r w:rsidR="001B5413" w:rsidRPr="00483A2A">
              <w:rPr>
                <w:sz w:val="20"/>
                <w:szCs w:val="20"/>
              </w:rPr>
              <w:t>/9</w:t>
            </w:r>
            <w:r w:rsidR="005775DA" w:rsidRPr="00483A2A">
              <w:rPr>
                <w:sz w:val="20"/>
                <w:szCs w:val="20"/>
              </w:rPr>
              <w:t xml:space="preserve">, от </w:t>
            </w:r>
            <w:r w:rsidR="00A67F52" w:rsidRPr="00483A2A">
              <w:rPr>
                <w:sz w:val="20"/>
                <w:szCs w:val="20"/>
              </w:rPr>
              <w:t>21</w:t>
            </w:r>
            <w:r w:rsidR="005775DA" w:rsidRPr="00483A2A">
              <w:rPr>
                <w:sz w:val="20"/>
                <w:szCs w:val="20"/>
              </w:rPr>
              <w:t>.10.2020 №</w:t>
            </w:r>
            <w:r w:rsidR="00A67F52" w:rsidRPr="00483A2A">
              <w:rPr>
                <w:sz w:val="20"/>
                <w:szCs w:val="20"/>
              </w:rPr>
              <w:t>2075</w:t>
            </w:r>
            <w:r w:rsidR="005775DA" w:rsidRPr="00483A2A">
              <w:rPr>
                <w:sz w:val="20"/>
                <w:szCs w:val="20"/>
              </w:rPr>
              <w:t>/10</w:t>
            </w:r>
            <w:r w:rsidR="00843D5F" w:rsidRPr="00483A2A">
              <w:rPr>
                <w:sz w:val="20"/>
                <w:szCs w:val="20"/>
              </w:rPr>
              <w:t>,</w:t>
            </w:r>
            <w:r w:rsidR="00CC04A1" w:rsidRPr="00483A2A">
              <w:rPr>
                <w:sz w:val="20"/>
                <w:szCs w:val="20"/>
              </w:rPr>
              <w:t xml:space="preserve"> от</w:t>
            </w:r>
            <w:r w:rsidR="002F23EB" w:rsidRPr="00483A2A">
              <w:rPr>
                <w:sz w:val="20"/>
                <w:szCs w:val="20"/>
              </w:rPr>
              <w:t xml:space="preserve"> </w:t>
            </w:r>
            <w:r w:rsidR="00CC04A1" w:rsidRPr="00483A2A">
              <w:rPr>
                <w:sz w:val="20"/>
                <w:szCs w:val="20"/>
              </w:rPr>
              <w:t>05.11.2020 №2221/11</w:t>
            </w:r>
            <w:r w:rsidR="00567FC9" w:rsidRPr="00483A2A">
              <w:rPr>
                <w:sz w:val="20"/>
                <w:szCs w:val="20"/>
              </w:rPr>
              <w:t xml:space="preserve">, </w:t>
            </w:r>
            <w:r w:rsidR="008E5028" w:rsidRPr="00483A2A">
              <w:rPr>
                <w:sz w:val="20"/>
                <w:szCs w:val="20"/>
              </w:rPr>
              <w:t>от 26.11.2020</w:t>
            </w:r>
            <w:r w:rsidR="00567FC9" w:rsidRPr="00483A2A">
              <w:rPr>
                <w:sz w:val="20"/>
                <w:szCs w:val="20"/>
              </w:rPr>
              <w:t xml:space="preserve"> № 2421/11, от 08.12.2020 №2513/12</w:t>
            </w:r>
            <w:r w:rsidR="00843D5F" w:rsidRPr="00483A2A">
              <w:rPr>
                <w:sz w:val="20"/>
                <w:szCs w:val="20"/>
              </w:rPr>
              <w:t>,</w:t>
            </w:r>
            <w:r w:rsidR="00567FC9" w:rsidRPr="00483A2A">
              <w:rPr>
                <w:sz w:val="20"/>
                <w:szCs w:val="20"/>
              </w:rPr>
              <w:t xml:space="preserve"> </w:t>
            </w:r>
            <w:r w:rsidR="009856B7" w:rsidRPr="00483A2A">
              <w:rPr>
                <w:sz w:val="20"/>
                <w:szCs w:val="20"/>
              </w:rPr>
              <w:t>от 28.12.2020 №2802/12</w:t>
            </w:r>
            <w:r w:rsidR="00843D5F" w:rsidRPr="00483A2A">
              <w:rPr>
                <w:sz w:val="20"/>
                <w:szCs w:val="20"/>
              </w:rPr>
              <w:t>,</w:t>
            </w:r>
            <w:r w:rsidR="00CE5460" w:rsidRPr="00483A2A">
              <w:rPr>
                <w:sz w:val="20"/>
                <w:szCs w:val="20"/>
              </w:rPr>
              <w:t xml:space="preserve"> </w:t>
            </w:r>
            <w:r w:rsidR="0081716D" w:rsidRPr="00483A2A">
              <w:rPr>
                <w:sz w:val="20"/>
                <w:szCs w:val="20"/>
              </w:rPr>
              <w:t>от 30.12.2020 №2826/12</w:t>
            </w:r>
            <w:r w:rsidR="00AB27AA" w:rsidRPr="00483A2A">
              <w:rPr>
                <w:sz w:val="20"/>
                <w:szCs w:val="20"/>
              </w:rPr>
              <w:t>,</w:t>
            </w:r>
            <w:r w:rsidR="0050441D" w:rsidRPr="00483A2A">
              <w:rPr>
                <w:sz w:val="20"/>
                <w:szCs w:val="20"/>
              </w:rPr>
              <w:t xml:space="preserve"> от 0</w:t>
            </w:r>
            <w:r w:rsidR="002F666C" w:rsidRPr="00483A2A">
              <w:rPr>
                <w:sz w:val="20"/>
                <w:szCs w:val="20"/>
              </w:rPr>
              <w:t>9</w:t>
            </w:r>
            <w:r w:rsidR="0050441D" w:rsidRPr="00483A2A">
              <w:rPr>
                <w:sz w:val="20"/>
                <w:szCs w:val="20"/>
              </w:rPr>
              <w:t>.02.2021</w:t>
            </w:r>
            <w:r w:rsidR="00843D5F" w:rsidRPr="00483A2A">
              <w:rPr>
                <w:sz w:val="20"/>
                <w:szCs w:val="20"/>
              </w:rPr>
              <w:t xml:space="preserve"> №278/2</w:t>
            </w:r>
            <w:r w:rsidR="00191C93" w:rsidRPr="00483A2A">
              <w:rPr>
                <w:sz w:val="20"/>
                <w:szCs w:val="20"/>
              </w:rPr>
              <w:t xml:space="preserve">, от </w:t>
            </w:r>
            <w:r w:rsidR="00657DC4" w:rsidRPr="00483A2A">
              <w:rPr>
                <w:sz w:val="20"/>
                <w:szCs w:val="20"/>
              </w:rPr>
              <w:t>05.03.2021</w:t>
            </w:r>
            <w:r w:rsidR="00843D5F" w:rsidRPr="00483A2A">
              <w:rPr>
                <w:sz w:val="20"/>
                <w:szCs w:val="20"/>
              </w:rPr>
              <w:t xml:space="preserve"> №503/3</w:t>
            </w:r>
            <w:r w:rsidR="00D605A9" w:rsidRPr="00483A2A">
              <w:rPr>
                <w:sz w:val="20"/>
                <w:szCs w:val="20"/>
              </w:rPr>
              <w:t xml:space="preserve">, </w:t>
            </w:r>
            <w:r w:rsidR="00032E45" w:rsidRPr="00483A2A">
              <w:rPr>
                <w:sz w:val="20"/>
                <w:szCs w:val="20"/>
              </w:rPr>
              <w:t>от</w:t>
            </w:r>
            <w:r w:rsidR="00AB5820" w:rsidRPr="00483A2A">
              <w:rPr>
                <w:sz w:val="20"/>
                <w:szCs w:val="20"/>
              </w:rPr>
              <w:t xml:space="preserve"> </w:t>
            </w:r>
            <w:r w:rsidR="00D605A9" w:rsidRPr="00483A2A">
              <w:rPr>
                <w:sz w:val="20"/>
                <w:szCs w:val="20"/>
              </w:rPr>
              <w:t>18.03.2021</w:t>
            </w:r>
            <w:r w:rsidR="00843D5F" w:rsidRPr="00483A2A">
              <w:rPr>
                <w:sz w:val="20"/>
                <w:szCs w:val="20"/>
              </w:rPr>
              <w:t xml:space="preserve"> №607/3</w:t>
            </w:r>
            <w:r w:rsidR="00D47BE2" w:rsidRPr="00483A2A">
              <w:rPr>
                <w:sz w:val="20"/>
                <w:szCs w:val="20"/>
              </w:rPr>
              <w:t>, от 05.04.2021</w:t>
            </w:r>
            <w:r w:rsidR="00843D5F" w:rsidRPr="00483A2A">
              <w:rPr>
                <w:sz w:val="20"/>
                <w:szCs w:val="20"/>
              </w:rPr>
              <w:t xml:space="preserve"> №789/4</w:t>
            </w:r>
            <w:r w:rsidR="006C040C" w:rsidRPr="00483A2A">
              <w:rPr>
                <w:sz w:val="20"/>
                <w:szCs w:val="20"/>
              </w:rPr>
              <w:t>, от 20.04.2021 №955/4</w:t>
            </w:r>
            <w:r w:rsidR="00A408E4" w:rsidRPr="00483A2A">
              <w:rPr>
                <w:sz w:val="20"/>
                <w:szCs w:val="20"/>
              </w:rPr>
              <w:t>, от</w:t>
            </w:r>
            <w:r w:rsidR="00427387" w:rsidRPr="00483A2A">
              <w:rPr>
                <w:sz w:val="20"/>
                <w:szCs w:val="20"/>
              </w:rPr>
              <w:t xml:space="preserve"> 18.05.2021 №1224/5</w:t>
            </w:r>
            <w:r w:rsidR="00901318" w:rsidRPr="00483A2A">
              <w:rPr>
                <w:sz w:val="20"/>
                <w:szCs w:val="20"/>
              </w:rPr>
              <w:t>, от</w:t>
            </w:r>
            <w:r w:rsidR="00914069" w:rsidRPr="00483A2A">
              <w:rPr>
                <w:sz w:val="20"/>
                <w:szCs w:val="20"/>
              </w:rPr>
              <w:t xml:space="preserve"> </w:t>
            </w:r>
            <w:r w:rsidR="00E97CE3" w:rsidRPr="00483A2A">
              <w:rPr>
                <w:sz w:val="20"/>
                <w:szCs w:val="20"/>
              </w:rPr>
              <w:t>10.06.2021</w:t>
            </w:r>
            <w:r w:rsidR="00914069" w:rsidRPr="00483A2A">
              <w:rPr>
                <w:sz w:val="20"/>
                <w:szCs w:val="20"/>
              </w:rPr>
              <w:t xml:space="preserve"> №1441</w:t>
            </w:r>
            <w:r w:rsidR="00E97CE3" w:rsidRPr="00483A2A">
              <w:rPr>
                <w:sz w:val="20"/>
                <w:szCs w:val="20"/>
              </w:rPr>
              <w:t>/6</w:t>
            </w:r>
            <w:r w:rsidR="00676012" w:rsidRPr="00483A2A">
              <w:rPr>
                <w:sz w:val="20"/>
                <w:szCs w:val="20"/>
              </w:rPr>
              <w:t>, от 30.06.2021 №1600/6,</w:t>
            </w:r>
            <w:r w:rsidR="00E97CE3" w:rsidRPr="00483A2A">
              <w:rPr>
                <w:sz w:val="20"/>
                <w:szCs w:val="20"/>
              </w:rPr>
              <w:t xml:space="preserve"> от 19.07.2021 №1778/7</w:t>
            </w:r>
            <w:r w:rsidR="009B4015" w:rsidRPr="00483A2A">
              <w:rPr>
                <w:sz w:val="20"/>
                <w:szCs w:val="20"/>
              </w:rPr>
              <w:t>, от 03.08.2021 №1925/8</w:t>
            </w:r>
            <w:r w:rsidR="00F4414A" w:rsidRPr="00483A2A">
              <w:rPr>
                <w:sz w:val="20"/>
                <w:szCs w:val="20"/>
              </w:rPr>
              <w:t>, о</w:t>
            </w:r>
            <w:r w:rsidR="002D36F4" w:rsidRPr="00483A2A">
              <w:rPr>
                <w:sz w:val="20"/>
                <w:szCs w:val="20"/>
              </w:rPr>
              <w:t>т 19.08.2021 №2083/8</w:t>
            </w:r>
            <w:r w:rsidR="00472603" w:rsidRPr="00483A2A">
              <w:rPr>
                <w:sz w:val="20"/>
                <w:szCs w:val="20"/>
              </w:rPr>
              <w:t>, от 27.09.2021 №2443</w:t>
            </w:r>
            <w:r w:rsidR="00F97D01" w:rsidRPr="00483A2A">
              <w:rPr>
                <w:sz w:val="20"/>
                <w:szCs w:val="20"/>
              </w:rPr>
              <w:t>, от 30.09.2021 №2493/9</w:t>
            </w:r>
            <w:r w:rsidR="008B19C8" w:rsidRPr="00483A2A">
              <w:rPr>
                <w:sz w:val="20"/>
                <w:szCs w:val="20"/>
              </w:rPr>
              <w:t>, от 21.10.2021 №2697/10</w:t>
            </w:r>
            <w:r w:rsidR="001E5C36" w:rsidRPr="00483A2A">
              <w:rPr>
                <w:sz w:val="20"/>
                <w:szCs w:val="20"/>
              </w:rPr>
              <w:t>, от 28.12.2021 №3332/12, от 28.12.2021 № 3333/12</w:t>
            </w:r>
            <w:r w:rsidR="006C4773" w:rsidRPr="00483A2A">
              <w:rPr>
                <w:sz w:val="20"/>
                <w:szCs w:val="20"/>
              </w:rPr>
              <w:t xml:space="preserve">, от 30.12.2021 </w:t>
            </w:r>
            <w:r w:rsidR="00390166" w:rsidRPr="00483A2A">
              <w:rPr>
                <w:sz w:val="20"/>
                <w:szCs w:val="20"/>
              </w:rPr>
              <w:t>№ 3375/12</w:t>
            </w:r>
            <w:r w:rsidR="00474653" w:rsidRPr="00483A2A">
              <w:rPr>
                <w:sz w:val="20"/>
                <w:szCs w:val="20"/>
              </w:rPr>
              <w:t>, от 10.02.2022 №379/2</w:t>
            </w:r>
            <w:r w:rsidR="0033108C" w:rsidRPr="00483A2A">
              <w:rPr>
                <w:sz w:val="20"/>
                <w:szCs w:val="20"/>
              </w:rPr>
              <w:t xml:space="preserve">, от </w:t>
            </w:r>
            <w:r w:rsidR="00E52B26" w:rsidRPr="00483A2A">
              <w:rPr>
                <w:sz w:val="20"/>
                <w:szCs w:val="20"/>
              </w:rPr>
              <w:t>03.03.2022 №614/3</w:t>
            </w:r>
            <w:r w:rsidR="00936D7C" w:rsidRPr="00483A2A">
              <w:rPr>
                <w:sz w:val="20"/>
                <w:szCs w:val="20"/>
              </w:rPr>
              <w:t>, от 16.03.2022 № 721/3, от 30.03.2022 № 888/3</w:t>
            </w:r>
            <w:r w:rsidR="00EC3040" w:rsidRPr="00483A2A">
              <w:rPr>
                <w:sz w:val="20"/>
                <w:szCs w:val="20"/>
              </w:rPr>
              <w:t>, от 27.04.2022 №1263/4</w:t>
            </w:r>
            <w:r w:rsidR="00E41680" w:rsidRPr="00483A2A">
              <w:rPr>
                <w:sz w:val="20"/>
                <w:szCs w:val="20"/>
              </w:rPr>
              <w:t>, 10.06.2022 №1541/6</w:t>
            </w:r>
            <w:r w:rsidR="008855D3" w:rsidRPr="00483A2A">
              <w:rPr>
                <w:sz w:val="20"/>
                <w:szCs w:val="20"/>
              </w:rPr>
              <w:t xml:space="preserve"> от 28.06.2022 №1656/6</w:t>
            </w:r>
            <w:r w:rsidR="00483A2A" w:rsidRPr="00483A2A">
              <w:rPr>
                <w:sz w:val="20"/>
                <w:szCs w:val="20"/>
              </w:rPr>
              <w:t xml:space="preserve"> от 17.08.2022 №1897/8</w:t>
            </w:r>
            <w:r w:rsidR="008855D3" w:rsidRPr="00483A2A">
              <w:rPr>
                <w:sz w:val="20"/>
                <w:szCs w:val="20"/>
              </w:rPr>
              <w:t xml:space="preserve"> </w:t>
            </w:r>
            <w:r w:rsidR="0033108C" w:rsidRPr="00483A2A">
              <w:rPr>
                <w:sz w:val="20"/>
                <w:szCs w:val="20"/>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25</w:t>
            </w:r>
            <w:r>
              <w:rPr>
                <w:sz w:val="20"/>
                <w:szCs w:val="20"/>
              </w:rPr>
              <w:t> </w:t>
            </w:r>
            <w:r w:rsidR="004A247B">
              <w:rPr>
                <w:sz w:val="20"/>
                <w:szCs w:val="20"/>
              </w:rPr>
              <w:t>322</w:t>
            </w:r>
            <w:r>
              <w:rPr>
                <w:sz w:val="20"/>
                <w:szCs w:val="20"/>
              </w:rPr>
              <w:t>,</w:t>
            </w:r>
            <w:r w:rsidR="004A247B">
              <w:rPr>
                <w:sz w:val="20"/>
                <w:szCs w:val="20"/>
              </w:rPr>
              <w:t>69</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4A247B" w:rsidP="0088683C">
            <w:pPr>
              <w:spacing w:before="120" w:after="120"/>
              <w:jc w:val="center"/>
              <w:rPr>
                <w:sz w:val="20"/>
                <w:szCs w:val="20"/>
              </w:rPr>
            </w:pPr>
            <w:r>
              <w:rPr>
                <w:sz w:val="20"/>
                <w:szCs w:val="20"/>
              </w:rPr>
              <w:t>0,00</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C61178" w:rsidRDefault="00C61178" w:rsidP="00483A2A">
            <w:pPr>
              <w:spacing w:before="120" w:after="120"/>
              <w:jc w:val="center"/>
              <w:rPr>
                <w:sz w:val="20"/>
                <w:szCs w:val="20"/>
                <w:lang w:val="en-US"/>
              </w:rPr>
            </w:pPr>
            <w:r>
              <w:rPr>
                <w:sz w:val="20"/>
                <w:szCs w:val="20"/>
                <w:lang w:val="en-US"/>
              </w:rPr>
              <w:t>1 391 419.39</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656ED2" w:rsidRPr="00C61178" w:rsidRDefault="00C61178" w:rsidP="00656ED2">
            <w:pPr>
              <w:spacing w:before="120" w:after="120"/>
              <w:jc w:val="center"/>
              <w:rPr>
                <w:sz w:val="20"/>
                <w:szCs w:val="20"/>
                <w:lang w:val="en-US"/>
              </w:rPr>
            </w:pPr>
            <w:r>
              <w:rPr>
                <w:sz w:val="20"/>
                <w:szCs w:val="20"/>
                <w:lang w:val="en-US"/>
              </w:rPr>
              <w:t>381 132.40</w:t>
            </w:r>
          </w:p>
        </w:tc>
        <w:tc>
          <w:tcPr>
            <w:tcW w:w="1559" w:type="dxa"/>
            <w:vAlign w:val="center"/>
          </w:tcPr>
          <w:p w:rsidR="00554CD6" w:rsidRPr="0070739C" w:rsidRDefault="00C61178" w:rsidP="00BE7833">
            <w:pPr>
              <w:spacing w:before="120" w:after="120"/>
              <w:jc w:val="center"/>
              <w:rPr>
                <w:sz w:val="20"/>
                <w:szCs w:val="20"/>
              </w:rPr>
            </w:pPr>
            <w:r>
              <w:rPr>
                <w:sz w:val="20"/>
                <w:szCs w:val="20"/>
              </w:rPr>
              <w:t>241 857,80</w:t>
            </w:r>
          </w:p>
        </w:tc>
        <w:tc>
          <w:tcPr>
            <w:tcW w:w="1417" w:type="dxa"/>
            <w:vAlign w:val="center"/>
          </w:tcPr>
          <w:p w:rsidR="00554CD6" w:rsidRPr="0070739C" w:rsidRDefault="00C61178" w:rsidP="004A247B">
            <w:pPr>
              <w:spacing w:before="120" w:after="120"/>
              <w:jc w:val="center"/>
              <w:rPr>
                <w:sz w:val="20"/>
                <w:szCs w:val="20"/>
              </w:rPr>
            </w:pPr>
            <w:r>
              <w:rPr>
                <w:sz w:val="20"/>
                <w:szCs w:val="20"/>
              </w:rPr>
              <w:t>58 414,77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C61178" w:rsidRDefault="00C61178" w:rsidP="00D53A74">
            <w:pPr>
              <w:spacing w:before="120" w:after="120"/>
              <w:jc w:val="center"/>
              <w:rPr>
                <w:sz w:val="20"/>
                <w:szCs w:val="20"/>
                <w:lang w:val="en-US"/>
              </w:rPr>
            </w:pPr>
            <w:r>
              <w:rPr>
                <w:sz w:val="20"/>
                <w:szCs w:val="20"/>
                <w:lang w:val="en-US"/>
              </w:rPr>
              <w:t>8 090 706.49</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C61178" w:rsidRDefault="00C61178" w:rsidP="00483A2A">
            <w:pPr>
              <w:spacing w:before="120" w:after="120"/>
              <w:jc w:val="center"/>
              <w:rPr>
                <w:sz w:val="20"/>
                <w:szCs w:val="20"/>
                <w:lang w:val="en-US"/>
              </w:rPr>
            </w:pPr>
            <w:r>
              <w:rPr>
                <w:sz w:val="20"/>
                <w:szCs w:val="20"/>
                <w:lang w:val="en-US"/>
              </w:rPr>
              <w:t>1 715 678.64</w:t>
            </w:r>
          </w:p>
        </w:tc>
        <w:tc>
          <w:tcPr>
            <w:tcW w:w="1559" w:type="dxa"/>
            <w:vAlign w:val="center"/>
          </w:tcPr>
          <w:p w:rsidR="004765D0" w:rsidRPr="0070739C" w:rsidRDefault="00C61178" w:rsidP="00483A2A">
            <w:pPr>
              <w:spacing w:before="120" w:after="120"/>
              <w:jc w:val="center"/>
              <w:rPr>
                <w:sz w:val="20"/>
                <w:szCs w:val="20"/>
              </w:rPr>
            </w:pPr>
            <w:r>
              <w:rPr>
                <w:sz w:val="20"/>
                <w:szCs w:val="20"/>
              </w:rPr>
              <w:t>1 402 155,11</w:t>
            </w:r>
          </w:p>
        </w:tc>
        <w:tc>
          <w:tcPr>
            <w:tcW w:w="1417" w:type="dxa"/>
            <w:vAlign w:val="center"/>
          </w:tcPr>
          <w:p w:rsidR="004765D0" w:rsidRPr="0070739C" w:rsidRDefault="00C61178" w:rsidP="00483A2A">
            <w:pPr>
              <w:spacing w:before="120" w:after="120"/>
              <w:jc w:val="center"/>
              <w:rPr>
                <w:sz w:val="20"/>
                <w:szCs w:val="20"/>
              </w:rPr>
            </w:pPr>
            <w:r>
              <w:rPr>
                <w:sz w:val="20"/>
                <w:szCs w:val="20"/>
              </w:rPr>
              <w:t>1 676 632,93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C61178" w:rsidRDefault="00C61178" w:rsidP="00D53A74">
            <w:pPr>
              <w:spacing w:before="120" w:after="120"/>
              <w:jc w:val="center"/>
              <w:rPr>
                <w:sz w:val="20"/>
                <w:szCs w:val="20"/>
                <w:lang w:val="en-US"/>
              </w:rPr>
            </w:pPr>
            <w:r>
              <w:rPr>
                <w:sz w:val="20"/>
                <w:szCs w:val="20"/>
                <w:lang w:val="en-US"/>
              </w:rPr>
              <w:t>10 118 874.93</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C61178" w:rsidRDefault="00656ED2" w:rsidP="00C61178">
            <w:pPr>
              <w:spacing w:before="120" w:after="120"/>
              <w:jc w:val="center"/>
              <w:rPr>
                <w:sz w:val="20"/>
                <w:szCs w:val="20"/>
                <w:lang w:val="en-US"/>
              </w:rPr>
            </w:pPr>
            <w:r>
              <w:rPr>
                <w:sz w:val="20"/>
                <w:szCs w:val="20"/>
              </w:rPr>
              <w:t>2</w:t>
            </w:r>
            <w:r w:rsidR="00C61178">
              <w:rPr>
                <w:sz w:val="20"/>
                <w:szCs w:val="20"/>
              </w:rPr>
              <w:t> </w:t>
            </w:r>
            <w:r w:rsidR="00C61178">
              <w:rPr>
                <w:sz w:val="20"/>
                <w:szCs w:val="20"/>
                <w:lang w:val="en-US"/>
              </w:rPr>
              <w:t>121 013,54</w:t>
            </w:r>
          </w:p>
        </w:tc>
        <w:tc>
          <w:tcPr>
            <w:tcW w:w="1559" w:type="dxa"/>
            <w:vAlign w:val="center"/>
          </w:tcPr>
          <w:p w:rsidR="00554CD6" w:rsidRPr="0070739C" w:rsidRDefault="00C61178" w:rsidP="00483A2A">
            <w:pPr>
              <w:spacing w:before="120" w:after="120"/>
              <w:jc w:val="center"/>
              <w:rPr>
                <w:sz w:val="20"/>
                <w:szCs w:val="20"/>
              </w:rPr>
            </w:pPr>
            <w:r>
              <w:rPr>
                <w:sz w:val="20"/>
                <w:szCs w:val="20"/>
              </w:rPr>
              <w:t>1 671 417,91</w:t>
            </w:r>
          </w:p>
        </w:tc>
        <w:tc>
          <w:tcPr>
            <w:tcW w:w="1417" w:type="dxa"/>
            <w:vAlign w:val="center"/>
          </w:tcPr>
          <w:p w:rsidR="00554CD6" w:rsidRPr="00E51B5F" w:rsidRDefault="00C61178" w:rsidP="00E1085B">
            <w:pPr>
              <w:spacing w:before="120" w:after="120"/>
              <w:jc w:val="center"/>
              <w:rPr>
                <w:sz w:val="20"/>
                <w:szCs w:val="20"/>
              </w:rPr>
            </w:pPr>
            <w:r>
              <w:rPr>
                <w:sz w:val="20"/>
                <w:szCs w:val="20"/>
              </w:rPr>
              <w:t>1 864 044,89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804E76" w:rsidRDefault="001F1A09" w:rsidP="00CF22CC">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804E76" w:rsidRDefault="001F1A09" w:rsidP="00EE1E43">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A0352E" w:rsidRDefault="00A0352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EE1F76"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w:t>
            </w:r>
            <w:r w:rsidR="00AB5E16">
              <w:rPr>
                <w:rFonts w:eastAsia="Times New Roman"/>
                <w:sz w:val="20"/>
                <w:szCs w:val="20"/>
              </w:rPr>
              <w:t>,</w:t>
            </w:r>
            <w:r w:rsidRPr="0013234E">
              <w:rPr>
                <w:rFonts w:eastAsia="Times New Roman"/>
                <w:sz w:val="20"/>
                <w:szCs w:val="20"/>
              </w:rPr>
              <w:t xml:space="preserve">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r w:rsidRPr="00113218">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tcBorders>
              <w:bottom w:val="single" w:sz="4" w:space="0" w:color="auto"/>
            </w:tcBorders>
            <w:vAlign w:val="center"/>
          </w:tcPr>
          <w:p w:rsidR="00F751C8" w:rsidRPr="0013234E" w:rsidRDefault="00F751C8" w:rsidP="00F751C8">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Pr>
                <w:sz w:val="20"/>
                <w:szCs w:val="20"/>
              </w:rPr>
              <w:t>-</w:t>
            </w:r>
          </w:p>
        </w:tc>
        <w:tc>
          <w:tcPr>
            <w:tcW w:w="1282" w:type="dxa"/>
            <w:vAlign w:val="center"/>
          </w:tcPr>
          <w:p w:rsidR="00F751C8" w:rsidRPr="0013234E" w:rsidRDefault="00FA6DB4" w:rsidP="00F751C8">
            <w:pPr>
              <w:jc w:val="center"/>
              <w:rPr>
                <w:sz w:val="20"/>
                <w:szCs w:val="20"/>
              </w:rPr>
            </w:pPr>
            <w:r>
              <w:rPr>
                <w:sz w:val="20"/>
                <w:szCs w:val="20"/>
              </w:rPr>
              <w:t>6</w:t>
            </w:r>
          </w:p>
        </w:tc>
        <w:tc>
          <w:tcPr>
            <w:tcW w:w="1127" w:type="dxa"/>
            <w:vAlign w:val="center"/>
          </w:tcPr>
          <w:p w:rsidR="00F751C8" w:rsidRPr="0013234E" w:rsidRDefault="00FA6DB4" w:rsidP="00F751C8">
            <w:pPr>
              <w:jc w:val="center"/>
              <w:rPr>
                <w:sz w:val="20"/>
                <w:szCs w:val="20"/>
              </w:rPr>
            </w:pPr>
            <w:r>
              <w:rPr>
                <w:sz w:val="20"/>
                <w:szCs w:val="20"/>
              </w:rPr>
              <w:t>1</w:t>
            </w:r>
          </w:p>
        </w:tc>
        <w:tc>
          <w:tcPr>
            <w:tcW w:w="1007" w:type="dxa"/>
            <w:vAlign w:val="center"/>
          </w:tcPr>
          <w:p w:rsidR="00F751C8" w:rsidRPr="0013234E" w:rsidRDefault="00F751C8" w:rsidP="00F751C8">
            <w:pPr>
              <w:jc w:val="center"/>
              <w:rPr>
                <w:sz w:val="20"/>
                <w:szCs w:val="20"/>
              </w:rPr>
            </w:pPr>
            <w:r w:rsidRPr="0013234E">
              <w:rPr>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166F56" w:rsidP="0035462A">
            <w:pPr>
              <w:jc w:val="center"/>
              <w:rPr>
                <w:sz w:val="20"/>
                <w:szCs w:val="20"/>
              </w:rPr>
            </w:pPr>
            <w:r>
              <w:rPr>
                <w:sz w:val="20"/>
                <w:szCs w:val="20"/>
              </w:rPr>
              <w:t>1</w:t>
            </w:r>
            <w:r w:rsidR="0035462A">
              <w:rPr>
                <w:sz w:val="20"/>
                <w:szCs w:val="20"/>
              </w:rPr>
              <w:t>41</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69583F" w:rsidRDefault="00481877" w:rsidP="00350AA9">
            <w:pPr>
              <w:widowControl w:val="0"/>
              <w:autoSpaceDE w:val="0"/>
              <w:autoSpaceDN w:val="0"/>
              <w:adjustRightInd w:val="0"/>
              <w:contextualSpacing/>
              <w:jc w:val="left"/>
              <w:rPr>
                <w:rFonts w:eastAsia="Times New Roman"/>
                <w:color w:val="F4B083"/>
                <w:sz w:val="20"/>
                <w:szCs w:val="20"/>
              </w:rPr>
            </w:pPr>
            <w:r w:rsidRPr="0069583F">
              <w:rPr>
                <w:rFonts w:eastAsia="Times New Roman"/>
                <w:color w:val="F4B083"/>
                <w:sz w:val="20"/>
                <w:szCs w:val="20"/>
              </w:rPr>
              <w:t>1.</w:t>
            </w:r>
            <w:r w:rsidR="00350AA9" w:rsidRPr="0069583F">
              <w:rPr>
                <w:rFonts w:eastAsia="Times New Roman"/>
                <w:color w:val="F4B083"/>
                <w:sz w:val="20"/>
                <w:szCs w:val="20"/>
              </w:rPr>
              <w:t>5</w:t>
            </w:r>
            <w:r w:rsidRPr="0069583F">
              <w:rPr>
                <w:rFonts w:eastAsia="Times New Roman"/>
                <w:color w:val="F4B083"/>
                <w:sz w:val="20"/>
                <w:szCs w:val="20"/>
              </w:rPr>
              <w:t>. Количество установленных детских</w:t>
            </w:r>
            <w:r w:rsidR="00366550" w:rsidRPr="0069583F">
              <w:rPr>
                <w:rFonts w:eastAsia="Times New Roman"/>
                <w:color w:val="F4B083"/>
                <w:sz w:val="20"/>
                <w:szCs w:val="20"/>
              </w:rPr>
              <w:t>,</w:t>
            </w:r>
            <w:r w:rsidRPr="0069583F">
              <w:rPr>
                <w:rFonts w:eastAsia="Times New Roman"/>
                <w:color w:val="F4B083"/>
                <w:sz w:val="20"/>
                <w:szCs w:val="20"/>
              </w:rPr>
              <w:t xml:space="preserve">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69583F" w:rsidRDefault="00481877" w:rsidP="00481877">
            <w:pPr>
              <w:widowControl w:val="0"/>
              <w:autoSpaceDE w:val="0"/>
              <w:autoSpaceDN w:val="0"/>
              <w:adjustRightInd w:val="0"/>
              <w:contextualSpacing/>
              <w:jc w:val="center"/>
              <w:rPr>
                <w:rFonts w:eastAsia="Times New Roman"/>
                <w:color w:val="F4B083"/>
                <w:sz w:val="20"/>
                <w:szCs w:val="20"/>
              </w:rPr>
            </w:pPr>
            <w:r w:rsidRPr="0069583F">
              <w:rPr>
                <w:rFonts w:eastAsia="Times New Roman"/>
                <w:color w:val="F4B083"/>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66550" w:rsidRPr="0069583F" w:rsidRDefault="00366550" w:rsidP="00366550">
            <w:pPr>
              <w:widowControl w:val="0"/>
              <w:autoSpaceDE w:val="0"/>
              <w:autoSpaceDN w:val="0"/>
              <w:adjustRightInd w:val="0"/>
              <w:rPr>
                <w:rFonts w:eastAsia="Times New Roman"/>
                <w:color w:val="F4B083"/>
                <w:sz w:val="20"/>
                <w:szCs w:val="20"/>
                <w:lang w:eastAsia="ru-RU"/>
              </w:rPr>
            </w:pPr>
            <w:r w:rsidRPr="0069583F">
              <w:rPr>
                <w:rFonts w:eastAsia="Times New Roman"/>
                <w:color w:val="F4B083"/>
                <w:sz w:val="20"/>
                <w:szCs w:val="20"/>
                <w:lang w:eastAsia="ru-RU"/>
              </w:rPr>
              <w:t xml:space="preserve">Плановые значения устанавливаются </w:t>
            </w:r>
          </w:p>
          <w:p w:rsidR="00481877" w:rsidRPr="0069583F" w:rsidRDefault="00366550" w:rsidP="00366550">
            <w:pPr>
              <w:widowControl w:val="0"/>
              <w:autoSpaceDE w:val="0"/>
              <w:autoSpaceDN w:val="0"/>
              <w:adjustRightInd w:val="0"/>
              <w:contextualSpacing/>
              <w:jc w:val="left"/>
              <w:rPr>
                <w:rFonts w:eastAsia="Times New Roman"/>
                <w:color w:val="F4B083"/>
                <w:sz w:val="20"/>
                <w:szCs w:val="20"/>
                <w:lang w:eastAsia="ru-RU"/>
              </w:rPr>
            </w:pPr>
            <w:r w:rsidRPr="0069583F">
              <w:rPr>
                <w:rFonts w:eastAsia="Times New Roman"/>
                <w:color w:val="F4B083"/>
                <w:sz w:val="20"/>
                <w:szCs w:val="20"/>
                <w:lang w:eastAsia="ru-RU"/>
              </w:rPr>
              <w:t xml:space="preserve">на основании заявок, сформированных </w:t>
            </w:r>
            <w:r w:rsidRPr="0069583F">
              <w:rPr>
                <w:rFonts w:eastAsia="Times New Roman"/>
                <w:color w:val="F4B083"/>
                <w:sz w:val="20"/>
                <w:szCs w:val="20"/>
                <w:lang w:eastAsia="ru-RU"/>
              </w:rPr>
              <w:br/>
              <w:t xml:space="preserve">по итогам голосований на портале «Добродел» в год предшествующий году реализации </w:t>
            </w:r>
            <w:r w:rsidR="00481877" w:rsidRPr="0069583F">
              <w:rPr>
                <w:rFonts w:eastAsia="Times New Roman"/>
                <w:color w:val="F4B083"/>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69583F" w:rsidRDefault="00481877" w:rsidP="00481877">
            <w:pPr>
              <w:widowControl w:val="0"/>
              <w:autoSpaceDE w:val="0"/>
              <w:autoSpaceDN w:val="0"/>
              <w:adjustRightInd w:val="0"/>
              <w:contextualSpacing/>
              <w:jc w:val="left"/>
              <w:rPr>
                <w:rFonts w:eastAsia="Times New Roman"/>
                <w:color w:val="F4B083"/>
                <w:sz w:val="20"/>
                <w:szCs w:val="20"/>
              </w:rPr>
            </w:pPr>
            <w:r w:rsidRPr="0069583F">
              <w:rPr>
                <w:rFonts w:eastAsia="Times New Roman"/>
                <w:color w:val="F4B083"/>
                <w:sz w:val="20"/>
                <w:szCs w:val="20"/>
                <w:lang w:eastAsia="ru-RU"/>
              </w:rPr>
              <w:t>Сводные сведения от Управления благоустройства администрации го Красногорск</w:t>
            </w:r>
          </w:p>
        </w:tc>
        <w:tc>
          <w:tcPr>
            <w:tcW w:w="1418" w:type="dxa"/>
          </w:tcPr>
          <w:p w:rsidR="00481877" w:rsidRPr="0069583F" w:rsidRDefault="000F5621" w:rsidP="00481877">
            <w:pPr>
              <w:widowControl w:val="0"/>
              <w:autoSpaceDE w:val="0"/>
              <w:autoSpaceDN w:val="0"/>
              <w:adjustRightInd w:val="0"/>
              <w:contextualSpacing/>
              <w:jc w:val="left"/>
              <w:rPr>
                <w:rFonts w:eastAsia="Times New Roman"/>
                <w:color w:val="F4B083"/>
                <w:sz w:val="20"/>
                <w:szCs w:val="20"/>
                <w:lang w:eastAsia="ru-RU"/>
              </w:rPr>
            </w:pPr>
            <w:r w:rsidRPr="0069583F">
              <w:rPr>
                <w:rFonts w:eastAsia="Times New Roman"/>
                <w:color w:val="F4B083"/>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lastRenderedPageBreak/>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13234E">
              <w:rPr>
                <w:rFonts w:eastAsia="Times New Roman"/>
                <w:sz w:val="20"/>
                <w:szCs w:val="20"/>
              </w:rPr>
              <w:lastRenderedPageBreak/>
              <w:t>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lastRenderedPageBreak/>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69583F"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69583F" w:rsidRDefault="00084E1F" w:rsidP="00084E1F">
            <w:pPr>
              <w:rPr>
                <w:color w:val="F4B083"/>
                <w:sz w:val="20"/>
                <w:szCs w:val="20"/>
              </w:rPr>
            </w:pPr>
            <w:r w:rsidRPr="0069583F">
              <w:rPr>
                <w:color w:val="F4B083"/>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69583F" w:rsidRDefault="00084E1F" w:rsidP="00084E1F">
            <w:pPr>
              <w:rPr>
                <w:i/>
                <w:color w:val="F4B083"/>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69583F" w:rsidRDefault="00084E1F" w:rsidP="00084E1F">
            <w:pPr>
              <w:widowControl w:val="0"/>
              <w:autoSpaceDE w:val="0"/>
              <w:autoSpaceDN w:val="0"/>
              <w:adjustRightInd w:val="0"/>
              <w:rPr>
                <w:rFonts w:eastAsia="Times New Roman"/>
                <w:color w:val="F4B083"/>
                <w:sz w:val="20"/>
                <w:szCs w:val="20"/>
                <w:lang w:eastAsia="ru-RU"/>
              </w:rPr>
            </w:pPr>
            <w:r w:rsidRPr="0069583F">
              <w:rPr>
                <w:rFonts w:eastAsia="Times New Roman"/>
                <w:color w:val="F4B083"/>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69583F" w:rsidRDefault="00084E1F" w:rsidP="00084E1F">
            <w:pPr>
              <w:widowControl w:val="0"/>
              <w:autoSpaceDE w:val="0"/>
              <w:autoSpaceDN w:val="0"/>
              <w:adjustRightInd w:val="0"/>
              <w:rPr>
                <w:rFonts w:eastAsia="Times New Roman"/>
                <w:color w:val="F4B083"/>
                <w:sz w:val="20"/>
                <w:szCs w:val="20"/>
                <w:lang w:eastAsia="ru-RU"/>
              </w:rPr>
            </w:pPr>
            <w:r w:rsidRPr="0069583F">
              <w:rPr>
                <w:rFonts w:eastAsia="Times New Roman"/>
                <w:color w:val="F4B083"/>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w:t>
            </w:r>
            <w:r w:rsidR="00366550" w:rsidRPr="0069583F">
              <w:rPr>
                <w:rFonts w:eastAsia="Times New Roman"/>
                <w:color w:val="F4B083"/>
                <w:sz w:val="20"/>
                <w:szCs w:val="20"/>
                <w:lang w:eastAsia="ru-RU"/>
              </w:rPr>
              <w:t>, 01.31, 01.32, 01.33</w:t>
            </w:r>
            <w:r w:rsidR="00366550" w:rsidRPr="0069583F">
              <w:rPr>
                <w:rFonts w:eastAsia="Times New Roman"/>
                <w:color w:val="F4B083"/>
                <w:sz w:val="24"/>
                <w:lang w:eastAsia="ru-RU"/>
              </w:rPr>
              <w:t xml:space="preserve"> </w:t>
            </w:r>
            <w:r w:rsidRPr="0069583F">
              <w:rPr>
                <w:rFonts w:eastAsia="Times New Roman"/>
                <w:color w:val="F4B083"/>
                <w:sz w:val="20"/>
                <w:szCs w:val="20"/>
                <w:lang w:eastAsia="ru-RU"/>
              </w:rPr>
              <w:t xml:space="preserve">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69583F" w:rsidRDefault="00084E1F" w:rsidP="00084E1F">
            <w:pPr>
              <w:widowControl w:val="0"/>
              <w:autoSpaceDE w:val="0"/>
              <w:autoSpaceDN w:val="0"/>
              <w:adjustRightInd w:val="0"/>
              <w:rPr>
                <w:rFonts w:eastAsia="Times New Roman"/>
                <w:color w:val="F4B083"/>
                <w:sz w:val="20"/>
                <w:szCs w:val="20"/>
                <w:lang w:eastAsia="ru-RU"/>
              </w:rPr>
            </w:pPr>
            <w:r w:rsidRPr="0069583F">
              <w:rPr>
                <w:rFonts w:eastAsia="Times New Roman"/>
                <w:color w:val="F4B083"/>
                <w:sz w:val="20"/>
                <w:szCs w:val="20"/>
                <w:lang w:eastAsia="ru-RU"/>
              </w:rPr>
              <w:t>Отчетность ОМСУ МО в РГИС МО и подсистемы «Ведомственные данные</w:t>
            </w:r>
          </w:p>
        </w:tc>
        <w:tc>
          <w:tcPr>
            <w:tcW w:w="1418" w:type="dxa"/>
            <w:vAlign w:val="center"/>
          </w:tcPr>
          <w:p w:rsidR="00084E1F" w:rsidRPr="0069583F" w:rsidRDefault="00084E1F" w:rsidP="00084E1F">
            <w:pPr>
              <w:widowControl w:val="0"/>
              <w:autoSpaceDE w:val="0"/>
              <w:autoSpaceDN w:val="0"/>
              <w:adjustRightInd w:val="0"/>
              <w:jc w:val="center"/>
              <w:rPr>
                <w:rFonts w:eastAsia="Times New Roman"/>
                <w:color w:val="F4B083"/>
                <w:sz w:val="20"/>
                <w:szCs w:val="20"/>
                <w:lang w:eastAsia="ru-RU"/>
              </w:rPr>
            </w:pPr>
            <w:r w:rsidRPr="0069583F">
              <w:rPr>
                <w:rFonts w:eastAsia="Times New Roman"/>
                <w:color w:val="F4B083"/>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lastRenderedPageBreak/>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lastRenderedPageBreak/>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E1F76">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EE1F76">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E1F76" w:rsidRPr="0070739C" w:rsidTr="00EE1F76">
        <w:trPr>
          <w:trHeight w:val="760"/>
        </w:trPr>
        <w:tc>
          <w:tcPr>
            <w:tcW w:w="556"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lang w:eastAsia="en-US"/>
              </w:rPr>
            </w:pPr>
          </w:p>
        </w:tc>
        <w:tc>
          <w:tcPr>
            <w:tcW w:w="51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A841D6" w:rsidP="00205AA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3 542 317,96</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854 402,01</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1 019 195,60</w:t>
            </w:r>
          </w:p>
        </w:tc>
        <w:tc>
          <w:tcPr>
            <w:tcW w:w="598" w:type="pct"/>
            <w:tcBorders>
              <w:top w:val="single" w:sz="4" w:space="0" w:color="000000"/>
              <w:left w:val="single" w:sz="4" w:space="0" w:color="000000"/>
              <w:right w:val="single" w:sz="4" w:space="0" w:color="000000"/>
            </w:tcBorders>
            <w:vAlign w:val="center"/>
          </w:tcPr>
          <w:p w:rsidR="00EE1F76" w:rsidRPr="0075786A" w:rsidRDefault="00205AAF" w:rsidP="00A841D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687</w:t>
            </w:r>
            <w:r w:rsidR="00A841D6">
              <w:rPr>
                <w:rFonts w:ascii="Times New Roman" w:hAnsi="Times New Roman" w:cs="Times New Roman"/>
                <w:sz w:val="24"/>
                <w:szCs w:val="24"/>
                <w:lang w:eastAsia="en-US"/>
              </w:rPr>
              <w:t> 930,28</w:t>
            </w:r>
          </w:p>
        </w:tc>
        <w:tc>
          <w:tcPr>
            <w:tcW w:w="504" w:type="pct"/>
            <w:tcBorders>
              <w:top w:val="single" w:sz="4" w:space="0" w:color="000000"/>
              <w:left w:val="single" w:sz="4" w:space="0" w:color="000000"/>
              <w:right w:val="single" w:sz="4" w:space="0" w:color="000000"/>
            </w:tcBorders>
            <w:vAlign w:val="center"/>
          </w:tcPr>
          <w:p w:rsidR="00EE1F76" w:rsidRPr="0070739C" w:rsidRDefault="00A841D6" w:rsidP="0092142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425 176,18</w:t>
            </w:r>
          </w:p>
        </w:tc>
        <w:tc>
          <w:tcPr>
            <w:tcW w:w="503" w:type="pct"/>
            <w:tcBorders>
              <w:top w:val="single" w:sz="4" w:space="0" w:color="000000"/>
              <w:left w:val="single" w:sz="4" w:space="0" w:color="000000"/>
              <w:right w:val="single" w:sz="4" w:space="0" w:color="000000"/>
            </w:tcBorders>
            <w:vAlign w:val="center"/>
          </w:tcPr>
          <w:p w:rsidR="00EE1F76" w:rsidRPr="0070739C" w:rsidRDefault="00A841D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E1F76" w:rsidRPr="0070739C" w:rsidTr="00EE1F76">
        <w:trPr>
          <w:trHeight w:val="413"/>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DE7DCC">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w:t>
            </w:r>
            <w:r w:rsidR="00DE7DCC">
              <w:rPr>
                <w:rFonts w:ascii="Times New Roman" w:hAnsi="Times New Roman" w:cs="Times New Roman"/>
                <w:sz w:val="24"/>
                <w:szCs w:val="24"/>
                <w:lang w:eastAsia="en-US"/>
              </w:rPr>
              <w:t>25</w:t>
            </w:r>
            <w:r w:rsidRPr="0075786A">
              <w:rPr>
                <w:rFonts w:ascii="Times New Roman" w:hAnsi="Times New Roman" w:cs="Times New Roman"/>
                <w:sz w:val="24"/>
                <w:szCs w:val="24"/>
                <w:lang w:eastAsia="en-US"/>
              </w:rPr>
              <w:t> </w:t>
            </w:r>
            <w:r w:rsidR="00DE7DCC">
              <w:rPr>
                <w:rFonts w:ascii="Times New Roman" w:hAnsi="Times New Roman" w:cs="Times New Roman"/>
                <w:sz w:val="24"/>
                <w:szCs w:val="24"/>
                <w:lang w:eastAsia="en-US"/>
              </w:rPr>
              <w:t>322</w:t>
            </w:r>
            <w:r w:rsidRPr="0075786A">
              <w:rPr>
                <w:rFonts w:ascii="Times New Roman" w:hAnsi="Times New Roman" w:cs="Times New Roman"/>
                <w:sz w:val="24"/>
                <w:szCs w:val="24"/>
                <w:lang w:eastAsia="en-US"/>
              </w:rPr>
              <w:t>,</w:t>
            </w:r>
            <w:r w:rsidR="00DE7DCC">
              <w:rPr>
                <w:rFonts w:ascii="Times New Roman" w:hAnsi="Times New Roman" w:cs="Times New Roman"/>
                <w:sz w:val="24"/>
                <w:szCs w:val="24"/>
                <w:lang w:eastAsia="en-US"/>
              </w:rPr>
              <w:t>69</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283 601,54</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145 378,96</w:t>
            </w:r>
          </w:p>
        </w:tc>
        <w:tc>
          <w:tcPr>
            <w:tcW w:w="598" w:type="pct"/>
            <w:tcBorders>
              <w:top w:val="single" w:sz="4" w:space="0" w:color="000000"/>
              <w:left w:val="single" w:sz="4" w:space="0" w:color="000000"/>
              <w:right w:val="single" w:sz="4" w:space="0" w:color="000000"/>
            </w:tcBorders>
            <w:vAlign w:val="center"/>
          </w:tcPr>
          <w:p w:rsidR="00EE1F76" w:rsidRPr="0075786A" w:rsidRDefault="00DE7DCC"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E1F76" w:rsidRPr="0070739C"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EE1F76" w:rsidRPr="0075786A" w:rsidRDefault="00A841D6"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1 313 384,66</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410 673,69</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282 457,51</w:t>
            </w:r>
          </w:p>
        </w:tc>
        <w:tc>
          <w:tcPr>
            <w:tcW w:w="598" w:type="pct"/>
            <w:tcBorders>
              <w:left w:val="single" w:sz="4" w:space="0" w:color="000000"/>
              <w:right w:val="single" w:sz="4" w:space="0" w:color="000000"/>
            </w:tcBorders>
            <w:vAlign w:val="center"/>
          </w:tcPr>
          <w:p w:rsidR="00EE1F76" w:rsidRPr="0075786A" w:rsidRDefault="00BC755D" w:rsidP="000B083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354 815,98</w:t>
            </w:r>
          </w:p>
        </w:tc>
        <w:tc>
          <w:tcPr>
            <w:tcW w:w="504" w:type="pct"/>
            <w:tcBorders>
              <w:left w:val="single" w:sz="4" w:space="0" w:color="000000"/>
              <w:right w:val="single" w:sz="4" w:space="0" w:color="000000"/>
            </w:tcBorders>
            <w:vAlign w:val="center"/>
          </w:tcPr>
          <w:p w:rsidR="00EE1F76" w:rsidRPr="0070739C" w:rsidRDefault="00A841D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225 900,88</w:t>
            </w:r>
          </w:p>
        </w:tc>
        <w:tc>
          <w:tcPr>
            <w:tcW w:w="503" w:type="pct"/>
            <w:tcBorders>
              <w:left w:val="single" w:sz="4" w:space="0" w:color="000000"/>
              <w:right w:val="single" w:sz="4" w:space="0" w:color="000000"/>
            </w:tcBorders>
            <w:vAlign w:val="center"/>
          </w:tcPr>
          <w:p w:rsidR="00EE1F76" w:rsidRPr="0070739C" w:rsidRDefault="00A841D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EE1F76" w:rsidRPr="00105975"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EE1F76" w:rsidRPr="0075786A" w:rsidRDefault="00A841D6" w:rsidP="000E7C1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1 703 610,61</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160 126,78</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591 359,13</w:t>
            </w:r>
          </w:p>
        </w:tc>
        <w:tc>
          <w:tcPr>
            <w:tcW w:w="598" w:type="pct"/>
            <w:tcBorders>
              <w:left w:val="single" w:sz="4" w:space="0" w:color="000000"/>
              <w:right w:val="single" w:sz="4" w:space="0" w:color="000000"/>
            </w:tcBorders>
            <w:vAlign w:val="center"/>
          </w:tcPr>
          <w:p w:rsidR="00EE1F76" w:rsidRPr="0075786A" w:rsidRDefault="00AE57D3" w:rsidP="00A841D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05AAF">
              <w:rPr>
                <w:rFonts w:ascii="Times New Roman" w:hAnsi="Times New Roman" w:cs="Times New Roman"/>
                <w:sz w:val="24"/>
                <w:szCs w:val="24"/>
                <w:lang w:eastAsia="en-US"/>
              </w:rPr>
              <w:t>33 11</w:t>
            </w:r>
            <w:r w:rsidR="00A841D6">
              <w:rPr>
                <w:rFonts w:ascii="Times New Roman" w:hAnsi="Times New Roman" w:cs="Times New Roman"/>
                <w:sz w:val="24"/>
                <w:szCs w:val="24"/>
                <w:lang w:eastAsia="en-US"/>
              </w:rPr>
              <w:t>4</w:t>
            </w:r>
            <w:r w:rsidR="00205AAF">
              <w:rPr>
                <w:rFonts w:ascii="Times New Roman" w:hAnsi="Times New Roman" w:cs="Times New Roman"/>
                <w:sz w:val="24"/>
                <w:szCs w:val="24"/>
                <w:lang w:eastAsia="en-US"/>
              </w:rPr>
              <w:t>,30</w:t>
            </w:r>
          </w:p>
        </w:tc>
        <w:tc>
          <w:tcPr>
            <w:tcW w:w="504" w:type="pct"/>
            <w:tcBorders>
              <w:left w:val="single" w:sz="4" w:space="0" w:color="000000"/>
              <w:right w:val="single" w:sz="4" w:space="0" w:color="000000"/>
            </w:tcBorders>
            <w:vAlign w:val="center"/>
          </w:tcPr>
          <w:p w:rsidR="00EE1F76" w:rsidRPr="0070739C" w:rsidRDefault="00A841D6"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199 275,30</w:t>
            </w:r>
          </w:p>
        </w:tc>
        <w:tc>
          <w:tcPr>
            <w:tcW w:w="503" w:type="pct"/>
            <w:tcBorders>
              <w:left w:val="single" w:sz="4" w:space="0" w:color="000000"/>
              <w:right w:val="single" w:sz="4" w:space="0" w:color="000000"/>
            </w:tcBorders>
            <w:vAlign w:val="center"/>
          </w:tcPr>
          <w:p w:rsidR="00EE1F76" w:rsidRPr="00E842C1" w:rsidRDefault="00A841D6"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366550" w:rsidRDefault="00366550"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jc w:val="center"/>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68496A">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68496A">
        <w:trPr>
          <w:trHeight w:val="3379"/>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68496A">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4613AA" w:rsidRPr="0013234E" w:rsidTr="0068496A">
        <w:trPr>
          <w:trHeight w:val="524"/>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293705" w:rsidP="00205AAF">
            <w:pPr>
              <w:jc w:val="center"/>
              <w:rPr>
                <w:rFonts w:eastAsia="Times New Roman"/>
                <w:b/>
                <w:bCs/>
                <w:sz w:val="20"/>
                <w:szCs w:val="20"/>
                <w:lang w:eastAsia="ru-RU"/>
              </w:rPr>
            </w:pPr>
            <w:r>
              <w:rPr>
                <w:rFonts w:eastAsia="Times New Roman"/>
                <w:b/>
                <w:bCs/>
                <w:sz w:val="20"/>
                <w:szCs w:val="20"/>
                <w:lang w:eastAsia="ru-RU"/>
              </w:rPr>
              <w:t>1 569 741,01</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205AAF" w:rsidP="00293705">
            <w:pPr>
              <w:jc w:val="center"/>
              <w:rPr>
                <w:rFonts w:eastAsia="Times New Roman"/>
                <w:b/>
                <w:bCs/>
                <w:sz w:val="20"/>
                <w:szCs w:val="20"/>
                <w:lang w:eastAsia="ru-RU"/>
              </w:rPr>
            </w:pPr>
            <w:r>
              <w:rPr>
                <w:rFonts w:eastAsia="Times New Roman"/>
                <w:b/>
                <w:bCs/>
                <w:sz w:val="20"/>
                <w:szCs w:val="20"/>
                <w:lang w:eastAsia="ru-RU"/>
              </w:rPr>
              <w:t>357</w:t>
            </w:r>
            <w:r w:rsidR="00293705">
              <w:rPr>
                <w:rFonts w:eastAsia="Times New Roman"/>
                <w:b/>
                <w:bCs/>
                <w:sz w:val="20"/>
                <w:szCs w:val="20"/>
                <w:lang w:eastAsia="ru-RU"/>
              </w:rPr>
              <w:t> 930,27</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293705" w:rsidP="004613AA">
            <w:pPr>
              <w:jc w:val="center"/>
              <w:rPr>
                <w:rFonts w:eastAsia="Times New Roman"/>
                <w:b/>
                <w:bCs/>
                <w:sz w:val="20"/>
                <w:szCs w:val="20"/>
                <w:lang w:eastAsia="ru-RU"/>
              </w:rPr>
            </w:pPr>
            <w:r>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293705" w:rsidP="00BC755D">
            <w:pPr>
              <w:jc w:val="center"/>
              <w:rPr>
                <w:rFonts w:eastAsia="Times New Roman"/>
                <w:b/>
                <w:bCs/>
                <w:sz w:val="20"/>
                <w:szCs w:val="20"/>
                <w:lang w:eastAsia="ru-RU"/>
              </w:rPr>
            </w:pPr>
            <w:r>
              <w:rPr>
                <w:rFonts w:eastAsia="Times New Roman"/>
                <w:b/>
                <w:bCs/>
                <w:sz w:val="20"/>
                <w:szCs w:val="20"/>
                <w:lang w:eastAsia="ru-RU"/>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613AA" w:rsidRPr="0013234E" w:rsidRDefault="004613AA" w:rsidP="004613A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54182F" w:rsidRDefault="004613AA" w:rsidP="004613AA">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4613AA" w:rsidRPr="0054182F" w:rsidRDefault="004613AA" w:rsidP="004613AA">
            <w:pPr>
              <w:jc w:val="center"/>
              <w:rPr>
                <w:sz w:val="16"/>
                <w:szCs w:val="16"/>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tc>
      </w:tr>
      <w:tr w:rsidR="004613AA" w:rsidRPr="0013234E" w:rsidTr="0068496A">
        <w:trPr>
          <w:trHeight w:val="562"/>
          <w:jc w:val="center"/>
        </w:trPr>
        <w:tc>
          <w:tcPr>
            <w:tcW w:w="704"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293705" w:rsidP="00E41680">
            <w:pPr>
              <w:jc w:val="center"/>
              <w:rPr>
                <w:rFonts w:eastAsia="Times New Roman"/>
                <w:b/>
                <w:bCs/>
                <w:sz w:val="20"/>
                <w:szCs w:val="20"/>
                <w:lang w:eastAsia="ru-RU"/>
              </w:rPr>
            </w:pPr>
            <w:r>
              <w:rPr>
                <w:rFonts w:eastAsia="Times New Roman"/>
                <w:b/>
                <w:bCs/>
                <w:sz w:val="20"/>
                <w:szCs w:val="20"/>
                <w:lang w:eastAsia="ru-RU"/>
              </w:rPr>
              <w:t>201 175,11</w:t>
            </w:r>
          </w:p>
        </w:tc>
        <w:tc>
          <w:tcPr>
            <w:tcW w:w="1134"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4613AA">
            <w:pPr>
              <w:jc w:val="center"/>
              <w:rPr>
                <w:rFonts w:eastAsia="Times New Roman"/>
                <w:b/>
                <w:bCs/>
                <w:sz w:val="20"/>
                <w:szCs w:val="20"/>
                <w:lang w:eastAsia="ru-RU"/>
              </w:rPr>
            </w:pPr>
            <w:r>
              <w:rPr>
                <w:rFonts w:eastAsia="Times New Roman"/>
                <w:b/>
                <w:bCs/>
                <w:sz w:val="20"/>
                <w:szCs w:val="20"/>
                <w:lang w:eastAsia="ru-RU"/>
              </w:rPr>
              <w:t>51 365,98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293705" w:rsidP="004613AA">
            <w:pPr>
              <w:jc w:val="center"/>
              <w:rPr>
                <w:rFonts w:eastAsia="Times New Roman"/>
                <w:b/>
                <w:bCs/>
                <w:sz w:val="20"/>
                <w:szCs w:val="20"/>
                <w:lang w:eastAsia="ru-RU"/>
              </w:rPr>
            </w:pPr>
            <w:r>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293705" w:rsidP="004613AA">
            <w:pPr>
              <w:jc w:val="center"/>
              <w:rPr>
                <w:rFonts w:eastAsia="Times New Roman"/>
                <w:b/>
                <w:bCs/>
                <w:sz w:val="20"/>
                <w:szCs w:val="20"/>
                <w:lang w:eastAsia="ru-RU"/>
              </w:rPr>
            </w:pPr>
            <w:r>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4613AA" w:rsidRPr="0013234E" w:rsidRDefault="004613AA" w:rsidP="004613AA">
            <w:pPr>
              <w:jc w:val="left"/>
              <w:rPr>
                <w:rFonts w:eastAsia="Times New Roman"/>
                <w:sz w:val="12"/>
                <w:szCs w:val="12"/>
                <w:lang w:eastAsia="ru-RU"/>
              </w:rPr>
            </w:pPr>
          </w:p>
        </w:tc>
      </w:tr>
      <w:tr w:rsidR="004613AA" w:rsidRPr="0013234E" w:rsidTr="0068496A">
        <w:trPr>
          <w:trHeight w:val="556"/>
          <w:jc w:val="center"/>
        </w:trPr>
        <w:tc>
          <w:tcPr>
            <w:tcW w:w="704"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613AA" w:rsidRPr="0013234E" w:rsidRDefault="004613AA" w:rsidP="004613AA">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293705" w:rsidP="00205AAF">
            <w:pPr>
              <w:jc w:val="center"/>
              <w:rPr>
                <w:rFonts w:eastAsia="Times New Roman"/>
                <w:b/>
                <w:bCs/>
                <w:sz w:val="20"/>
                <w:szCs w:val="20"/>
                <w:lang w:eastAsia="ru-RU"/>
              </w:rPr>
            </w:pPr>
            <w:r>
              <w:rPr>
                <w:rFonts w:eastAsia="Times New Roman"/>
                <w:b/>
                <w:bCs/>
                <w:sz w:val="20"/>
                <w:szCs w:val="20"/>
                <w:lang w:eastAsia="ru-RU"/>
              </w:rPr>
              <w:t>1 368 565,90</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E235A8" w:rsidP="00293705">
            <w:pPr>
              <w:jc w:val="center"/>
              <w:rPr>
                <w:rFonts w:eastAsia="Times New Roman"/>
                <w:b/>
                <w:bCs/>
                <w:sz w:val="20"/>
                <w:szCs w:val="20"/>
                <w:lang w:eastAsia="ru-RU"/>
              </w:rPr>
            </w:pPr>
            <w:r>
              <w:rPr>
                <w:rFonts w:eastAsia="Times New Roman"/>
                <w:b/>
                <w:bCs/>
                <w:sz w:val="20"/>
                <w:szCs w:val="20"/>
                <w:lang w:eastAsia="ru-RU"/>
              </w:rPr>
              <w:t>306 56</w:t>
            </w:r>
            <w:r w:rsidR="00293705">
              <w:rPr>
                <w:rFonts w:eastAsia="Times New Roman"/>
                <w:b/>
                <w:bCs/>
                <w:sz w:val="20"/>
                <w:szCs w:val="20"/>
                <w:lang w:eastAsia="ru-RU"/>
              </w:rPr>
              <w:t>4</w:t>
            </w:r>
            <w:r>
              <w:rPr>
                <w:rFonts w:eastAsia="Times New Roman"/>
                <w:b/>
                <w:bCs/>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293705" w:rsidP="004613AA">
            <w:pPr>
              <w:jc w:val="center"/>
              <w:rPr>
                <w:rFonts w:eastAsia="Times New Roman"/>
                <w:b/>
                <w:bCs/>
                <w:sz w:val="20"/>
                <w:szCs w:val="20"/>
                <w:lang w:eastAsia="ru-RU"/>
              </w:rPr>
            </w:pPr>
            <w:r>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293705" w:rsidP="00E41680">
            <w:pPr>
              <w:jc w:val="center"/>
              <w:rPr>
                <w:rFonts w:eastAsia="Times New Roman"/>
                <w:b/>
                <w:bCs/>
                <w:sz w:val="20"/>
                <w:szCs w:val="20"/>
                <w:lang w:eastAsia="ru-RU"/>
              </w:rPr>
            </w:pPr>
            <w:r>
              <w:rPr>
                <w:rFonts w:eastAsia="Times New Roman"/>
                <w:b/>
                <w:bCs/>
                <w:sz w:val="20"/>
                <w:szCs w:val="20"/>
                <w:lang w:eastAsia="ru-RU"/>
              </w:rPr>
              <w:t>339 319,39</w:t>
            </w:r>
          </w:p>
        </w:tc>
        <w:tc>
          <w:tcPr>
            <w:tcW w:w="1134" w:type="dxa"/>
            <w:vMerge/>
            <w:tcBorders>
              <w:top w:val="nil"/>
              <w:left w:val="single" w:sz="4" w:space="0" w:color="auto"/>
              <w:bottom w:val="nil"/>
              <w:right w:val="single" w:sz="4" w:space="0" w:color="auto"/>
            </w:tcBorders>
            <w:vAlign w:val="center"/>
            <w:hideMark/>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613AA" w:rsidRPr="0013234E" w:rsidRDefault="004613AA" w:rsidP="004613AA">
            <w:pPr>
              <w:jc w:val="left"/>
              <w:rPr>
                <w:rFonts w:eastAsia="Times New Roman"/>
                <w:sz w:val="12"/>
                <w:szCs w:val="12"/>
                <w:lang w:eastAsia="ru-RU"/>
              </w:rPr>
            </w:pPr>
          </w:p>
        </w:tc>
      </w:tr>
      <w:tr w:rsidR="00BC755D" w:rsidRPr="0013234E" w:rsidTr="0068496A">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68496A">
        <w:trPr>
          <w:trHeight w:val="3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68496A">
        <w:trPr>
          <w:trHeight w:val="3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68496A">
        <w:trPr>
          <w:trHeight w:val="3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68496A">
        <w:trPr>
          <w:trHeight w:val="300"/>
          <w:jc w:val="center"/>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68496A">
        <w:trPr>
          <w:trHeight w:val="3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68496A">
        <w:trPr>
          <w:trHeight w:val="3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68496A">
        <w:trPr>
          <w:trHeight w:val="300"/>
          <w:jc w:val="center"/>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68496A">
        <w:trPr>
          <w:trHeight w:val="3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F87120" w:rsidRPr="0013234E" w:rsidTr="0068496A">
        <w:trPr>
          <w:trHeight w:val="70"/>
          <w:jc w:val="center"/>
        </w:trPr>
        <w:tc>
          <w:tcPr>
            <w:tcW w:w="704" w:type="dxa"/>
            <w:vMerge/>
            <w:tcBorders>
              <w:left w:val="single" w:sz="4" w:space="0" w:color="auto"/>
              <w:bottom w:val="nil"/>
              <w:right w:val="single" w:sz="4" w:space="0" w:color="auto"/>
            </w:tcBorders>
            <w:shd w:val="clear" w:color="auto" w:fill="auto"/>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nil"/>
              <w:right w:val="single" w:sz="4" w:space="0" w:color="auto"/>
            </w:tcBorders>
            <w:shd w:val="clear" w:color="auto" w:fill="auto"/>
          </w:tcPr>
          <w:p w:rsidR="00F87120" w:rsidRPr="0013234E" w:rsidRDefault="00F87120" w:rsidP="00F87120">
            <w:pPr>
              <w:jc w:val="center"/>
              <w:rPr>
                <w:rFonts w:eastAsia="Times New Roman"/>
                <w:i/>
                <w:iCs/>
                <w:sz w:val="16"/>
                <w:szCs w:val="16"/>
                <w:lang w:eastAsia="ru-RU"/>
              </w:rPr>
            </w:pPr>
          </w:p>
        </w:tc>
        <w:tc>
          <w:tcPr>
            <w:tcW w:w="708" w:type="dxa"/>
            <w:vMerge/>
            <w:tcBorders>
              <w:left w:val="single" w:sz="4" w:space="0" w:color="auto"/>
              <w:bottom w:val="nil"/>
              <w:right w:val="single" w:sz="4" w:space="0" w:color="auto"/>
            </w:tcBorders>
            <w:shd w:val="clear" w:color="auto" w:fill="auto"/>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p>
        </w:tc>
        <w:tc>
          <w:tcPr>
            <w:tcW w:w="1134" w:type="dxa"/>
            <w:vMerge/>
            <w:tcBorders>
              <w:left w:val="nil"/>
              <w:right w:val="single" w:sz="4" w:space="0" w:color="auto"/>
            </w:tcBorders>
            <w:shd w:val="clear" w:color="auto" w:fill="auto"/>
            <w:vAlign w:val="center"/>
          </w:tcPr>
          <w:p w:rsidR="00F87120" w:rsidRPr="0013234E" w:rsidRDefault="00F87120" w:rsidP="00F8712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70"/>
          <w:jc w:val="center"/>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F87120" w:rsidRPr="0013234E" w:rsidRDefault="00F87120" w:rsidP="00F87120">
            <w:pPr>
              <w:jc w:val="center"/>
              <w:rPr>
                <w:rFonts w:eastAsia="Times New Roman"/>
                <w:i/>
                <w:iCs/>
                <w:sz w:val="16"/>
                <w:szCs w:val="16"/>
                <w:lang w:eastAsia="ru-RU"/>
              </w:rPr>
            </w:pPr>
          </w:p>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98"/>
          <w:jc w:val="center"/>
        </w:trPr>
        <w:tc>
          <w:tcPr>
            <w:tcW w:w="704" w:type="dxa"/>
            <w:vMerge/>
            <w:tcBorders>
              <w:top w:val="nil"/>
              <w:left w:val="single" w:sz="4" w:space="0" w:color="auto"/>
              <w:bottom w:val="nil"/>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3</w:t>
            </w:r>
            <w:r>
              <w:rPr>
                <w:rFonts w:eastAsia="Times New Roman"/>
                <w:b/>
                <w:bCs/>
                <w:i/>
                <w:iCs/>
                <w:sz w:val="18"/>
                <w:szCs w:val="18"/>
                <w:lang w:eastAsia="ru-RU"/>
              </w:rPr>
              <w:t xml:space="preserve"> 76</w:t>
            </w:r>
            <w:r w:rsidRPr="0013234E">
              <w:rPr>
                <w:rFonts w:eastAsia="Times New Roman"/>
                <w:b/>
                <w:bCs/>
                <w:i/>
                <w:iCs/>
                <w:sz w:val="18"/>
                <w:szCs w:val="18"/>
                <w:lang w:eastAsia="ru-RU"/>
              </w:rPr>
              <w:t>6,</w:t>
            </w:r>
            <w:r>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3</w:t>
            </w:r>
            <w:r>
              <w:rPr>
                <w:rFonts w:eastAsia="Times New Roman"/>
                <w:b/>
                <w:bCs/>
                <w:i/>
                <w:iCs/>
                <w:sz w:val="18"/>
                <w:szCs w:val="18"/>
                <w:lang w:eastAsia="ru-RU"/>
              </w:rPr>
              <w:t xml:space="preserve"> 76</w:t>
            </w:r>
            <w:r w:rsidRPr="0013234E">
              <w:rPr>
                <w:rFonts w:eastAsia="Times New Roman"/>
                <w:b/>
                <w:bCs/>
                <w:i/>
                <w:iCs/>
                <w:sz w:val="18"/>
                <w:szCs w:val="18"/>
                <w:lang w:eastAsia="ru-RU"/>
              </w:rPr>
              <w:t>6,</w:t>
            </w:r>
            <w:r>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F87120" w:rsidRPr="0013234E" w:rsidRDefault="00F87120" w:rsidP="00F8712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1465"/>
          <w:jc w:val="center"/>
        </w:trPr>
        <w:tc>
          <w:tcPr>
            <w:tcW w:w="704" w:type="dxa"/>
            <w:vMerge/>
            <w:tcBorders>
              <w:top w:val="nil"/>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nil"/>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F87120" w:rsidRPr="0013234E" w:rsidRDefault="00F87120" w:rsidP="00F87120">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nil"/>
              <w:left w:val="single" w:sz="4" w:space="0" w:color="auto"/>
              <w:bottom w:val="nil"/>
              <w:right w:val="single" w:sz="4" w:space="0" w:color="auto"/>
            </w:tcBorders>
            <w:vAlign w:val="center"/>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F87120" w:rsidRPr="0013234E" w:rsidRDefault="00F87120" w:rsidP="00F87120">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ЖКХ</w:t>
            </w:r>
          </w:p>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90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600,00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nil"/>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F87120" w:rsidRDefault="00F87120" w:rsidP="00F87120">
            <w:pPr>
              <w:jc w:val="center"/>
              <w:rPr>
                <w:b/>
                <w:bCs/>
                <w:i/>
                <w:iCs/>
                <w:sz w:val="18"/>
                <w:szCs w:val="18"/>
                <w:lang w:eastAsia="ru-RU"/>
              </w:rPr>
            </w:pPr>
            <w:r>
              <w:rPr>
                <w:b/>
                <w:bCs/>
                <w:i/>
                <w:iCs/>
                <w:sz w:val="18"/>
                <w:szCs w:val="18"/>
              </w:rPr>
              <w:t>34 210,32</w:t>
            </w:r>
          </w:p>
        </w:tc>
        <w:tc>
          <w:tcPr>
            <w:tcW w:w="1134" w:type="dxa"/>
            <w:tcBorders>
              <w:top w:val="nil"/>
              <w:left w:val="nil"/>
              <w:bottom w:val="single" w:sz="4" w:space="0" w:color="auto"/>
              <w:right w:val="single" w:sz="4" w:space="0" w:color="auto"/>
            </w:tcBorders>
            <w:shd w:val="clear" w:color="auto" w:fill="auto"/>
            <w:vAlign w:val="center"/>
            <w:hideMark/>
          </w:tcPr>
          <w:p w:rsidR="00F87120" w:rsidRDefault="00F87120" w:rsidP="00F87120">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F87120" w:rsidRDefault="00F87120" w:rsidP="00F87120">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F87120" w:rsidRDefault="00F87120" w:rsidP="00F87120">
            <w:pPr>
              <w:jc w:val="center"/>
              <w:rPr>
                <w:rFonts w:eastAsia="Times New Roman"/>
                <w:b/>
                <w:bCs/>
                <w:sz w:val="20"/>
                <w:szCs w:val="20"/>
                <w:lang w:eastAsia="ru-RU"/>
              </w:rPr>
            </w:pPr>
            <w:r>
              <w:rPr>
                <w:rFonts w:eastAsia="Times New Roman"/>
                <w:b/>
                <w:bCs/>
                <w:sz w:val="20"/>
                <w:szCs w:val="20"/>
                <w:lang w:eastAsia="ru-RU"/>
              </w:rPr>
              <w:t>2 390,71</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855"/>
          <w:jc w:val="center"/>
        </w:trPr>
        <w:tc>
          <w:tcPr>
            <w:tcW w:w="704"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87120" w:rsidRPr="00C43179" w:rsidRDefault="00F87120" w:rsidP="00F87120">
            <w:pPr>
              <w:jc w:val="center"/>
              <w:rPr>
                <w:bCs/>
                <w:iCs/>
                <w:sz w:val="18"/>
                <w:szCs w:val="18"/>
                <w:lang w:eastAsia="ru-RU"/>
              </w:rPr>
            </w:pPr>
            <w:r>
              <w:rPr>
                <w:bCs/>
                <w:iCs/>
                <w:sz w:val="18"/>
                <w:szCs w:val="18"/>
              </w:rPr>
              <w:t>34 210,32</w:t>
            </w:r>
          </w:p>
        </w:tc>
        <w:tc>
          <w:tcPr>
            <w:tcW w:w="1134" w:type="dxa"/>
            <w:tcBorders>
              <w:top w:val="nil"/>
              <w:left w:val="nil"/>
              <w:bottom w:val="single" w:sz="4" w:space="0" w:color="auto"/>
              <w:right w:val="single" w:sz="4" w:space="0" w:color="auto"/>
            </w:tcBorders>
            <w:shd w:val="clear" w:color="auto" w:fill="auto"/>
            <w:vAlign w:val="center"/>
            <w:hideMark/>
          </w:tcPr>
          <w:p w:rsidR="00F87120" w:rsidRPr="00C43179" w:rsidRDefault="00F87120" w:rsidP="00F87120">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C43179" w:rsidRDefault="00F87120" w:rsidP="00F87120">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F87120" w:rsidRPr="00C43179" w:rsidRDefault="00F87120" w:rsidP="00F87120">
            <w:pPr>
              <w:jc w:val="center"/>
              <w:rPr>
                <w:rFonts w:eastAsia="Times New Roman"/>
                <w:bCs/>
                <w:sz w:val="20"/>
                <w:szCs w:val="20"/>
                <w:lang w:eastAsia="ru-RU"/>
              </w:rPr>
            </w:pPr>
            <w:r>
              <w:rPr>
                <w:rFonts w:eastAsia="Times New Roman"/>
                <w:bCs/>
                <w:sz w:val="20"/>
                <w:szCs w:val="20"/>
                <w:lang w:eastAsia="ru-RU"/>
              </w:rPr>
              <w:t>2 390,71</w:t>
            </w:r>
          </w:p>
        </w:tc>
        <w:tc>
          <w:tcPr>
            <w:tcW w:w="1134" w:type="dxa"/>
            <w:tcBorders>
              <w:top w:val="nil"/>
              <w:left w:val="nil"/>
              <w:bottom w:val="single" w:sz="4" w:space="0" w:color="auto"/>
              <w:right w:val="single" w:sz="4" w:space="0" w:color="auto"/>
            </w:tcBorders>
            <w:shd w:val="clear" w:color="auto" w:fill="auto"/>
            <w:vAlign w:val="center"/>
            <w:hideMark/>
          </w:tcPr>
          <w:p w:rsidR="00F87120" w:rsidRPr="00C43179" w:rsidRDefault="00F87120" w:rsidP="00F87120">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w:t>
            </w:r>
            <w:r w:rsidR="0068496A">
              <w:rPr>
                <w:rFonts w:eastAsia="Times New Roman"/>
                <w:iCs/>
                <w:sz w:val="16"/>
                <w:szCs w:val="16"/>
                <w:lang w:eastAsia="ru-RU"/>
              </w:rPr>
              <w:t>,</w:t>
            </w:r>
            <w:r w:rsidRPr="0013234E">
              <w:rPr>
                <w:rFonts w:eastAsia="Times New Roman"/>
                <w:iCs/>
                <w:sz w:val="16"/>
                <w:szCs w:val="16"/>
                <w:lang w:eastAsia="ru-RU"/>
              </w:rPr>
              <w:t xml:space="preserve">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Pr>
                <w:rFonts w:eastAsia="Times New Roman"/>
                <w:b/>
                <w:bCs/>
                <w:i/>
                <w:iCs/>
                <w:sz w:val="18"/>
                <w:szCs w:val="18"/>
                <w:lang w:eastAsia="ru-RU"/>
              </w:rPr>
              <w:t>14 788,38</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10 5</w:t>
            </w:r>
            <w:r>
              <w:rPr>
                <w:rFonts w:eastAsia="Times New Roman"/>
                <w:b/>
                <w:bCs/>
                <w:i/>
                <w:iCs/>
                <w:sz w:val="18"/>
                <w:szCs w:val="18"/>
                <w:lang w:eastAsia="ru-RU"/>
              </w:rPr>
              <w:t>63</w:t>
            </w:r>
            <w:r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Pr>
                <w:rFonts w:eastAsia="Times New Roman"/>
                <w:b/>
                <w:bCs/>
                <w:i/>
                <w:iCs/>
                <w:sz w:val="18"/>
                <w:szCs w:val="18"/>
                <w:lang w:eastAsia="ru-RU"/>
              </w:rPr>
              <w:t>2 888,71</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145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14 788,38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10 5</w:t>
            </w:r>
            <w:r>
              <w:rPr>
                <w:rFonts w:eastAsia="Times New Roman"/>
                <w:i/>
                <w:iCs/>
                <w:sz w:val="16"/>
                <w:szCs w:val="16"/>
                <w:lang w:eastAsia="ru-RU"/>
              </w:rPr>
              <w:t>63</w:t>
            </w:r>
            <w:r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2 888,71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Pr>
                <w:rFonts w:eastAsia="Times New Roman"/>
                <w:b/>
                <w:bCs/>
                <w:i/>
                <w:iCs/>
                <w:sz w:val="18"/>
                <w:szCs w:val="18"/>
                <w:lang w:eastAsia="ru-RU"/>
              </w:rPr>
              <w:t>84 586,40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 xml:space="preserve">56 </w:t>
            </w:r>
            <w:r>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Pr>
                <w:rFonts w:eastAsia="Times New Roman"/>
                <w:b/>
                <w:bCs/>
                <w:i/>
                <w:iCs/>
                <w:sz w:val="18"/>
                <w:szCs w:val="18"/>
                <w:lang w:eastAsia="ru-RU"/>
              </w:rPr>
              <w:t>7 559,09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left"/>
              <w:rPr>
                <w:rFonts w:eastAsia="Times New Roman"/>
                <w:sz w:val="18"/>
                <w:szCs w:val="18"/>
                <w:lang w:eastAsia="ru-RU"/>
              </w:rPr>
            </w:pPr>
            <w:r w:rsidRPr="0013234E">
              <w:rPr>
                <w:rFonts w:eastAsia="Times New Roman"/>
                <w:sz w:val="18"/>
                <w:szCs w:val="18"/>
                <w:lang w:eastAsia="ru-RU"/>
              </w:rPr>
              <w:t> </w:t>
            </w:r>
          </w:p>
          <w:p w:rsidR="00F87120" w:rsidRPr="0013234E" w:rsidRDefault="00F87120" w:rsidP="00F8712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84 026,40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56 </w:t>
            </w:r>
            <w:r>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7 559,09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118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87120" w:rsidRPr="0013234E" w:rsidRDefault="00F87120" w:rsidP="00F87120">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МАУК "Парки Красногорска"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1384"/>
          <w:jc w:val="center"/>
        </w:trPr>
        <w:tc>
          <w:tcPr>
            <w:tcW w:w="704"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106 773,42</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68 185,47</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30 631,63</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17 517,63</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87120" w:rsidRPr="0013234E" w:rsidRDefault="00F87120" w:rsidP="00F8712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529"/>
          <w:jc w:val="center"/>
        </w:trPr>
        <w:tc>
          <w:tcPr>
            <w:tcW w:w="704"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87120" w:rsidRPr="0013234E" w:rsidRDefault="00F87120" w:rsidP="00F8712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47 592,00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Pr>
                <w:rFonts w:eastAsia="Times New Roman"/>
                <w:i/>
                <w:iCs/>
                <w:sz w:val="16"/>
                <w:szCs w:val="16"/>
                <w:lang w:eastAsia="ru-RU"/>
              </w:rPr>
              <w:t>43</w:t>
            </w:r>
            <w:r w:rsidRPr="0013234E">
              <w:rPr>
                <w:rFonts w:eastAsia="Times New Roman"/>
                <w:i/>
                <w:iCs/>
                <w:sz w:val="16"/>
                <w:szCs w:val="16"/>
                <w:lang w:eastAsia="ru-RU"/>
              </w:rPr>
              <w:t xml:space="preserve"> 990,00</w:t>
            </w:r>
          </w:p>
        </w:tc>
        <w:tc>
          <w:tcPr>
            <w:tcW w:w="1275"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780"/>
          <w:jc w:val="center"/>
        </w:trPr>
        <w:tc>
          <w:tcPr>
            <w:tcW w:w="704"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87120" w:rsidRPr="0013234E" w:rsidRDefault="00F87120" w:rsidP="00F87120">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26 457,79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6 677,</w:t>
            </w:r>
            <w:r>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iCs/>
                <w:sz w:val="16"/>
                <w:szCs w:val="16"/>
                <w:lang w:eastAsia="ru-RU"/>
              </w:rPr>
              <w:t>339 485,15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iCs/>
                <w:sz w:val="16"/>
                <w:szCs w:val="16"/>
                <w:lang w:eastAsia="ru-RU"/>
              </w:rPr>
              <w:t>17 485,15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sidRPr="0013234E">
              <w:rPr>
                <w:rFonts w:eastAsia="Times New Roman"/>
                <w:b/>
                <w:iCs/>
                <w:sz w:val="16"/>
                <w:szCs w:val="16"/>
                <w:lang w:eastAsia="ru-RU"/>
              </w:rPr>
              <w:t>322 000,00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Pr>
                <w:rFonts w:eastAsia="Times New Roman"/>
                <w:i/>
                <w:iCs/>
                <w:sz w:val="16"/>
                <w:szCs w:val="16"/>
                <w:lang w:eastAsia="ru-RU"/>
              </w:rPr>
              <w:t>339 485,15</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Pr>
                <w:rFonts w:eastAsia="Times New Roman"/>
                <w:i/>
                <w:iCs/>
                <w:sz w:val="16"/>
                <w:szCs w:val="16"/>
                <w:lang w:eastAsia="ru-RU"/>
              </w:rPr>
              <w:t>17 485,15</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322 000,00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87120" w:rsidRPr="0013234E" w:rsidRDefault="00F87120" w:rsidP="00F87120">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F87120" w:rsidRPr="0013234E" w:rsidRDefault="00F87120" w:rsidP="00F87120">
            <w:pPr>
              <w:jc w:val="left"/>
              <w:rPr>
                <w:rFonts w:eastAsia="Times New Roman"/>
                <w:sz w:val="12"/>
                <w:szCs w:val="12"/>
                <w:lang w:eastAsia="ru-RU"/>
              </w:rPr>
            </w:pPr>
          </w:p>
        </w:tc>
      </w:tr>
      <w:tr w:rsidR="00F87120" w:rsidRPr="0013234E" w:rsidTr="0068496A">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Default="00F87120" w:rsidP="00F87120">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Default="00F87120" w:rsidP="00F87120">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Default="00F87120" w:rsidP="00F87120">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5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7120" w:rsidRPr="0013234E" w:rsidRDefault="00F87120" w:rsidP="00F87120">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7120" w:rsidRPr="00727461" w:rsidRDefault="00F87120" w:rsidP="00F87120">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87120" w:rsidRPr="0013234E" w:rsidRDefault="00F87120" w:rsidP="00F87120">
            <w:pPr>
              <w:jc w:val="left"/>
              <w:rPr>
                <w:rFonts w:eastAsia="Times New Roman"/>
                <w:sz w:val="12"/>
                <w:szCs w:val="12"/>
                <w:lang w:eastAsia="ru-RU"/>
              </w:rPr>
            </w:pPr>
          </w:p>
        </w:tc>
      </w:tr>
      <w:tr w:rsidR="00F87120" w:rsidRPr="0013234E" w:rsidTr="0068496A">
        <w:trPr>
          <w:trHeight w:val="41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Улучшение архитектурно-художественного облика территорий муниципальных образований Московской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F87120" w:rsidRPr="0013234E" w:rsidRDefault="00F87120" w:rsidP="00F87120">
            <w:pPr>
              <w:jc w:val="center"/>
              <w:rPr>
                <w:rFonts w:eastAsia="Times New Roman"/>
                <w:sz w:val="12"/>
                <w:szCs w:val="12"/>
                <w:lang w:eastAsia="ru-RU"/>
              </w:rPr>
            </w:pPr>
          </w:p>
          <w:p w:rsidR="00F87120" w:rsidRPr="0013234E" w:rsidRDefault="00F87120" w:rsidP="00F87120">
            <w:pP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57"/>
          <w:jc w:val="center"/>
        </w:trPr>
        <w:tc>
          <w:tcPr>
            <w:tcW w:w="704"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87120" w:rsidRDefault="00F87120" w:rsidP="00F87120">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F87120" w:rsidRDefault="00F87120" w:rsidP="00F87120">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Default="00F87120" w:rsidP="00F87120">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306"/>
          <w:jc w:val="center"/>
        </w:trPr>
        <w:tc>
          <w:tcPr>
            <w:tcW w:w="704"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23"/>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F87120" w:rsidRPr="00727461" w:rsidRDefault="00F87120" w:rsidP="00F87120">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bCs/>
                <w:sz w:val="20"/>
                <w:szCs w:val="20"/>
                <w:lang w:eastAsia="ru-RU"/>
              </w:rPr>
              <w:t>139 128,43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bCs/>
                <w:sz w:val="20"/>
                <w:szCs w:val="20"/>
                <w:lang w:eastAsia="ru-RU"/>
              </w:rPr>
              <w:t>24 741,92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B82D0A" w:rsidRDefault="00F87120" w:rsidP="00F87120">
            <w:pPr>
              <w:jc w:val="center"/>
              <w:rPr>
                <w:rFonts w:eastAsia="Times New Roman"/>
                <w:iCs/>
                <w:sz w:val="18"/>
                <w:szCs w:val="18"/>
                <w:lang w:eastAsia="ru-RU"/>
              </w:rPr>
            </w:pPr>
            <w:r w:rsidRPr="00B82D0A">
              <w:rPr>
                <w:rFonts w:eastAsia="Times New Roman"/>
                <w:iCs/>
                <w:sz w:val="18"/>
                <w:szCs w:val="18"/>
                <w:lang w:eastAsia="ru-RU"/>
              </w:rPr>
              <w:t>97 572,21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2 908,66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F87120" w:rsidRPr="00F77F7C" w:rsidRDefault="00F87120" w:rsidP="00F87120">
            <w:pPr>
              <w:rPr>
                <w:rFonts w:eastAsia="Times New Roman"/>
                <w:b/>
                <w:bCs/>
                <w:i/>
                <w:iCs/>
                <w:sz w:val="16"/>
                <w:szCs w:val="16"/>
                <w:lang w:eastAsia="ru-RU"/>
              </w:rPr>
            </w:pPr>
            <w:r w:rsidRPr="00F77F7C">
              <w:rPr>
                <w:rFonts w:eastAsia="Times New Roman"/>
                <w:b/>
                <w:bCs/>
                <w:i/>
                <w:iCs/>
                <w:sz w:val="16"/>
                <w:szCs w:val="16"/>
                <w:lang w:eastAsia="ru-RU"/>
              </w:rPr>
              <w:t>Мероприятие 01.30.1</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rPr>
                <w:b/>
              </w:rPr>
            </w:pPr>
            <w:r>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b/>
              </w:rPr>
            </w:pPr>
            <w:r w:rsidRPr="00F77F7C">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b/>
              </w:rPr>
            </w:pPr>
            <w:r w:rsidRPr="00F77F7C">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b/>
              </w:rPr>
            </w:pPr>
            <w:r w:rsidRPr="00F77F7C">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b/>
              </w:rPr>
            </w:pPr>
            <w:r>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B6B9C" w:rsidRDefault="00F87120" w:rsidP="00F87120">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F87120" w:rsidRPr="00F77F7C" w:rsidRDefault="00F87120" w:rsidP="00F87120">
            <w:pPr>
              <w:rPr>
                <w:rFonts w:eastAsia="Times New Roman"/>
                <w:b/>
                <w:bCs/>
                <w:i/>
                <w:iCs/>
                <w:sz w:val="16"/>
                <w:szCs w:val="16"/>
                <w:lang w:eastAsia="ru-RU"/>
              </w:rPr>
            </w:pPr>
            <w:r w:rsidRPr="00F77F7C">
              <w:rPr>
                <w:rFonts w:eastAsia="Times New Roman"/>
                <w:b/>
                <w:bCs/>
                <w:i/>
                <w:iCs/>
                <w:sz w:val="16"/>
                <w:szCs w:val="16"/>
                <w:lang w:eastAsia="ru-RU"/>
              </w:rPr>
              <w:t>Мероприятие 01.30.2</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b/>
              </w:rPr>
            </w:pPr>
            <w:r w:rsidRPr="00F77F7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b/>
              </w:rPr>
            </w:pPr>
            <w:r w:rsidRPr="00F77F7C">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F45536" w:rsidRDefault="00F87120" w:rsidP="00F87120">
            <w:pPr>
              <w:jc w:val="center"/>
              <w:rPr>
                <w:rFonts w:eastAsia="Times New Roman"/>
                <w:b/>
                <w:bCs/>
                <w:i/>
                <w:iCs/>
                <w:color w:val="FF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F45536" w:rsidRDefault="00F87120" w:rsidP="00F87120">
            <w:pPr>
              <w:jc w:val="center"/>
              <w:rPr>
                <w:rFonts w:eastAsia="Times New Roman"/>
                <w:color w:val="FF0000"/>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F77F7C" w:rsidRDefault="00F87120" w:rsidP="00F87120">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78"/>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
                <w:iCs/>
                <w:sz w:val="18"/>
                <w:szCs w:val="18"/>
                <w:lang w:eastAsia="ru-RU"/>
              </w:rPr>
            </w:pPr>
            <w:r>
              <w:rPr>
                <w:rFonts w:eastAsia="Times New Roman"/>
                <w:b/>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
                <w:iCs/>
                <w:sz w:val="18"/>
                <w:szCs w:val="18"/>
                <w:lang w:eastAsia="ru-RU"/>
              </w:rPr>
            </w:pPr>
            <w:r>
              <w:rPr>
                <w:rFonts w:eastAsia="Times New Roman"/>
                <w:b/>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27461" w:rsidRDefault="00F87120" w:rsidP="00F87120">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Default="00F87120" w:rsidP="00F87120">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E2447B" w:rsidRDefault="00F87120" w:rsidP="00F87120">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F87120" w:rsidRPr="0013234E" w:rsidRDefault="00F87120" w:rsidP="00F87120">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302"/>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22"/>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5</w:t>
            </w:r>
            <w:r>
              <w:rPr>
                <w:rFonts w:eastAsia="Times New Roman"/>
                <w:bCs/>
                <w:sz w:val="20"/>
                <w:szCs w:val="20"/>
                <w:lang w:eastAsia="ru-RU"/>
              </w:rPr>
              <w:t xml:space="preserve"> </w:t>
            </w:r>
            <w:r w:rsidRPr="0013234E">
              <w:rPr>
                <w:rFonts w:eastAsia="Times New Roman"/>
                <w:bCs/>
                <w:sz w:val="20"/>
                <w:szCs w:val="20"/>
                <w:lang w:eastAsia="ru-RU"/>
              </w:rPr>
              <w:t>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386"/>
          <w:jc w:val="center"/>
        </w:trPr>
        <w:tc>
          <w:tcPr>
            <w:tcW w:w="704" w:type="dxa"/>
            <w:vMerge w:val="restart"/>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F87120" w:rsidRPr="00787C30" w:rsidRDefault="00F87120" w:rsidP="00F87120">
            <w:pPr>
              <w:rPr>
                <w:rFonts w:eastAsia="Times New Roman"/>
                <w:b/>
                <w:bCs/>
                <w:i/>
                <w:iCs/>
                <w:sz w:val="16"/>
                <w:szCs w:val="16"/>
                <w:lang w:eastAsia="ru-RU"/>
              </w:rPr>
            </w:pPr>
            <w:r w:rsidRPr="00787C30">
              <w:rPr>
                <w:rFonts w:ascii="Times New Roman CYR" w:eastAsia="Times New Roman" w:hAnsi="Times New Roman CYR" w:cs="Times New Roman CYR"/>
                <w:b/>
                <w:i/>
                <w:sz w:val="16"/>
                <w:szCs w:val="16"/>
                <w:lang w:eastAsia="ru-RU"/>
              </w:rPr>
              <w:t>Мероприятие 01.37.1</w:t>
            </w:r>
            <w:r w:rsidRPr="00787C30">
              <w:rPr>
                <w:rFonts w:ascii="Times New Roman CYR" w:eastAsia="Times New Roman" w:hAnsi="Times New Roman CYR" w:cs="Times New Roman CYR"/>
                <w:i/>
                <w:sz w:val="16"/>
                <w:szCs w:val="16"/>
                <w:lang w:eastAsia="ru-RU"/>
              </w:rPr>
              <w:t xml:space="preserve"> </w:t>
            </w: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sz w:val="20"/>
                <w:szCs w:val="20"/>
              </w:rPr>
            </w:pPr>
            <w:r w:rsidRPr="00787C30">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2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sz w:val="20"/>
                <w:szCs w:val="20"/>
              </w:rPr>
            </w:pPr>
            <w:r w:rsidRPr="00787C30">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sz w:val="20"/>
                <w:szCs w:val="20"/>
              </w:rPr>
            </w:pPr>
            <w:r w:rsidRPr="00787C30">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rPr>
                <w:rFonts w:ascii="Times New Roman CYR" w:eastAsia="Times New Roman" w:hAnsi="Times New Roman CYR" w:cs="Times New Roman CYR"/>
                <w:i/>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Pr="00787C30">
              <w:rPr>
                <w:rFonts w:ascii="Times New Roman CYR" w:eastAsia="Times New Roman" w:hAnsi="Times New Roman CYR" w:cs="Times New Roman CYR"/>
                <w:i/>
                <w:sz w:val="16"/>
                <w:szCs w:val="16"/>
                <w:lang w:eastAsia="ru-RU"/>
              </w:rPr>
              <w:t>2</w:t>
            </w:r>
          </w:p>
          <w:p w:rsidR="00F87120" w:rsidRPr="00787C30" w:rsidRDefault="00F87120" w:rsidP="00F87120">
            <w:pPr>
              <w:rPr>
                <w:rFonts w:eastAsia="Times New Roman"/>
                <w:b/>
                <w:bCs/>
                <w:i/>
                <w:iCs/>
                <w:sz w:val="16"/>
                <w:szCs w:val="16"/>
                <w:lang w:eastAsia="ru-RU"/>
              </w:rPr>
            </w:pP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sz w:val="20"/>
                <w:szCs w:val="20"/>
              </w:rPr>
            </w:pPr>
            <w:r w:rsidRPr="00787C30">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7120" w:rsidRPr="00787C30" w:rsidRDefault="00F87120" w:rsidP="00F87120">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386"/>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F87120" w:rsidRPr="0013234E" w:rsidRDefault="00F87120" w:rsidP="00F87120">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Pr>
                <w:rFonts w:eastAsia="Times New Roman"/>
                <w:b/>
                <w:bCs/>
                <w:i/>
                <w:sz w:val="20"/>
                <w:szCs w:val="20"/>
                <w:lang w:eastAsia="ru-RU"/>
              </w:rPr>
              <w:t>16 745,00</w:t>
            </w:r>
          </w:p>
        </w:tc>
        <w:tc>
          <w:tcPr>
            <w:tcW w:w="1134"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Pr>
                <w:rFonts w:eastAsia="Times New Roman"/>
                <w:b/>
                <w:bCs/>
                <w:i/>
                <w:sz w:val="20"/>
                <w:szCs w:val="20"/>
                <w:lang w:eastAsia="ru-RU"/>
              </w:rPr>
              <w:t>16 745,00</w:t>
            </w:r>
          </w:p>
        </w:tc>
        <w:tc>
          <w:tcPr>
            <w:tcW w:w="1134"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2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6 446,83</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Pr>
                <w:rFonts w:eastAsia="Times New Roman"/>
                <w:bCs/>
                <w:sz w:val="20"/>
                <w:szCs w:val="20"/>
                <w:lang w:eastAsia="ru-RU"/>
              </w:rPr>
              <w:t>6 446,83</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F87120" w:rsidRPr="0013234E" w:rsidRDefault="00F87120" w:rsidP="00F87120">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385"/>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F87120" w:rsidRPr="0013234E" w:rsidRDefault="00F87120" w:rsidP="00F87120">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966B25" w:rsidRDefault="00F87120" w:rsidP="00F87120">
            <w:pPr>
              <w:jc w:val="center"/>
              <w:rPr>
                <w:rFonts w:eastAsia="Times New Roman"/>
                <w:b/>
                <w:bCs/>
                <w:i/>
                <w:sz w:val="20"/>
                <w:szCs w:val="20"/>
                <w:lang w:eastAsia="ru-RU"/>
              </w:rPr>
            </w:pPr>
            <w:r>
              <w:rPr>
                <w:rFonts w:eastAsia="Times New Roman"/>
                <w:b/>
                <w:bCs/>
                <w:i/>
                <w:sz w:val="20"/>
                <w:szCs w:val="20"/>
                <w:lang w:eastAsia="ru-RU"/>
              </w:rPr>
              <w:t>151 091</w:t>
            </w:r>
            <w:r w:rsidRPr="00966B25">
              <w:rPr>
                <w:rFonts w:eastAsia="Times New Roman"/>
                <w:b/>
                <w:bCs/>
                <w:i/>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966B25" w:rsidRDefault="00F87120" w:rsidP="00F87120">
            <w:pPr>
              <w:jc w:val="center"/>
              <w:rPr>
                <w:b/>
                <w:i/>
              </w:rPr>
            </w:pPr>
            <w:r>
              <w:rPr>
                <w:rFonts w:eastAsia="Times New Roman"/>
                <w:b/>
                <w:bCs/>
                <w:i/>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04"/>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254"/>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F87120" w:rsidRPr="0013234E" w:rsidRDefault="00F87120" w:rsidP="00F87120">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08"/>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F87120" w:rsidRPr="0013234E" w:rsidRDefault="00F87120" w:rsidP="00F87120">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b/>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2F1891" w:rsidRDefault="00F87120" w:rsidP="00F87120">
            <w:pPr>
              <w:jc w:val="center"/>
              <w:rPr>
                <w:b/>
                <w:sz w:val="20"/>
                <w:szCs w:val="20"/>
              </w:rPr>
            </w:pPr>
            <w:r>
              <w:rPr>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54"/>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418"/>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386"/>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F87120" w:rsidRPr="0013234E" w:rsidRDefault="00F87120" w:rsidP="00F87120">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13234E" w:rsidTr="0068496A">
        <w:trPr>
          <w:trHeight w:val="278"/>
          <w:jc w:val="center"/>
        </w:trPr>
        <w:tc>
          <w:tcPr>
            <w:tcW w:w="70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2"/>
                <w:szCs w:val="12"/>
                <w:lang w:eastAsia="ru-RU"/>
              </w:rPr>
            </w:pPr>
          </w:p>
        </w:tc>
      </w:tr>
      <w:tr w:rsidR="00F87120" w:rsidRPr="000B2434" w:rsidTr="0068496A">
        <w:trPr>
          <w:trHeight w:val="699"/>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F87120" w:rsidRPr="0013234E" w:rsidRDefault="00F87120" w:rsidP="00F8712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87120" w:rsidRPr="0013234E" w:rsidRDefault="00F87120" w:rsidP="00F87120">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F87120" w:rsidRPr="0013234E" w:rsidRDefault="00F87120" w:rsidP="00F87120">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F87120" w:rsidRDefault="00F87120" w:rsidP="00F87120">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F87120" w:rsidRDefault="00F87120" w:rsidP="00F8712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F87120" w:rsidRPr="000B2434" w:rsidRDefault="00F87120" w:rsidP="00F87120">
            <w:pPr>
              <w:jc w:val="center"/>
              <w:rPr>
                <w:rFonts w:eastAsia="Times New Roman"/>
                <w:sz w:val="12"/>
                <w:szCs w:val="12"/>
                <w:lang w:eastAsia="ru-RU"/>
              </w:rPr>
            </w:pPr>
          </w:p>
        </w:tc>
      </w:tr>
      <w:tr w:rsidR="0068496A" w:rsidRPr="000B2434" w:rsidTr="00930610">
        <w:trPr>
          <w:trHeight w:val="6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68496A" w:rsidRPr="0013234E" w:rsidRDefault="0068496A" w:rsidP="0068496A">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68496A" w:rsidRPr="001975A3" w:rsidRDefault="0068496A" w:rsidP="0068496A">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68496A" w:rsidRPr="001975A3" w:rsidRDefault="0068496A" w:rsidP="0068496A">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68496A" w:rsidRPr="0013234E" w:rsidRDefault="0068496A" w:rsidP="0068496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68496A" w:rsidRPr="0013234E" w:rsidRDefault="0068496A" w:rsidP="00930610">
            <w:pPr>
              <w:jc w:val="lef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b/>
              </w:rPr>
            </w:pPr>
            <w:r w:rsidRPr="002B168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b/>
              </w:rPr>
            </w:pPr>
            <w:r w:rsidRPr="002B168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b/>
              </w:rPr>
            </w:pPr>
            <w:r w:rsidRPr="002B168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b/>
              </w:rPr>
            </w:pPr>
            <w:r w:rsidRPr="002B168E">
              <w:rPr>
                <w:rFonts w:eastAsia="Times New Roman"/>
                <w:b/>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68496A" w:rsidRDefault="0068496A" w:rsidP="0068496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68496A" w:rsidRPr="000B2434" w:rsidRDefault="0068496A" w:rsidP="0068496A">
            <w:pPr>
              <w:jc w:val="center"/>
              <w:rPr>
                <w:rFonts w:eastAsia="Times New Roman"/>
                <w:sz w:val="12"/>
                <w:szCs w:val="12"/>
                <w:lang w:eastAsia="ru-RU"/>
              </w:rPr>
            </w:pPr>
          </w:p>
        </w:tc>
      </w:tr>
      <w:tr w:rsidR="0068496A" w:rsidRPr="000B2434" w:rsidTr="00930610">
        <w:trPr>
          <w:trHeight w:val="600"/>
          <w:jc w:val="center"/>
        </w:trPr>
        <w:tc>
          <w:tcPr>
            <w:tcW w:w="704" w:type="dxa"/>
            <w:vMerge/>
            <w:tcBorders>
              <w:left w:val="single" w:sz="4" w:space="0" w:color="auto"/>
              <w:right w:val="single" w:sz="4" w:space="0" w:color="auto"/>
            </w:tcBorders>
            <w:shd w:val="clear" w:color="auto" w:fill="auto"/>
            <w:vAlign w:val="center"/>
          </w:tcPr>
          <w:p w:rsidR="0068496A" w:rsidRDefault="0068496A" w:rsidP="0068496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68496A" w:rsidRPr="001975A3" w:rsidRDefault="0068496A" w:rsidP="0068496A">
            <w:pPr>
              <w:widowControl w:val="0"/>
              <w:autoSpaceDE w:val="0"/>
              <w:autoSpaceDN w:val="0"/>
              <w:adjustRightInd w:val="0"/>
              <w:rPr>
                <w:rFonts w:ascii="Times New Roman CYR" w:eastAsia="Times New Roman" w:hAnsi="Times New Roman CYR" w:cs="Times New Roman CYR"/>
                <w:b/>
                <w:sz w:val="16"/>
                <w:szCs w:val="16"/>
                <w:lang w:eastAsia="ru-RU"/>
              </w:rPr>
            </w:pPr>
          </w:p>
        </w:tc>
        <w:tc>
          <w:tcPr>
            <w:tcW w:w="708" w:type="dxa"/>
            <w:vMerge/>
            <w:tcBorders>
              <w:left w:val="single" w:sz="4" w:space="0" w:color="auto"/>
              <w:right w:val="single" w:sz="4" w:space="0" w:color="auto"/>
            </w:tcBorders>
            <w:shd w:val="clear" w:color="auto" w:fill="auto"/>
            <w:vAlign w:val="center"/>
          </w:tcPr>
          <w:p w:rsidR="0068496A" w:rsidRPr="0013234E" w:rsidRDefault="0068496A" w:rsidP="0068496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68496A" w:rsidRPr="0013234E" w:rsidRDefault="0068496A" w:rsidP="00930610">
            <w:pPr>
              <w:jc w:val="left"/>
              <w:rPr>
                <w:rFonts w:eastAsia="Times New Roman"/>
                <w:b/>
                <w:bCs/>
                <w:i/>
                <w:sz w:val="20"/>
                <w:szCs w:val="20"/>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68496A" w:rsidRDefault="0068496A" w:rsidP="0068496A">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68496A" w:rsidRPr="000B2434" w:rsidRDefault="0068496A" w:rsidP="0068496A">
            <w:pPr>
              <w:jc w:val="center"/>
              <w:rPr>
                <w:rFonts w:eastAsia="Times New Roman"/>
                <w:sz w:val="12"/>
                <w:szCs w:val="12"/>
                <w:lang w:eastAsia="ru-RU"/>
              </w:rPr>
            </w:pPr>
          </w:p>
        </w:tc>
      </w:tr>
      <w:tr w:rsidR="0068496A" w:rsidRPr="000B2434" w:rsidTr="00930610">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68496A" w:rsidRDefault="0068496A" w:rsidP="0068496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68496A" w:rsidRPr="001975A3" w:rsidRDefault="0068496A" w:rsidP="0068496A">
            <w:pPr>
              <w:widowControl w:val="0"/>
              <w:autoSpaceDE w:val="0"/>
              <w:autoSpaceDN w:val="0"/>
              <w:adjustRightInd w:val="0"/>
              <w:rPr>
                <w:rFonts w:ascii="Times New Roman CYR" w:eastAsia="Times New Roman" w:hAnsi="Times New Roman CYR" w:cs="Times New Roman CYR"/>
                <w:b/>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68496A" w:rsidRPr="0013234E" w:rsidRDefault="0068496A" w:rsidP="0068496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68496A" w:rsidRPr="0013234E" w:rsidRDefault="0068496A" w:rsidP="00930610">
            <w:pPr>
              <w:jc w:val="left"/>
              <w:rPr>
                <w:rFonts w:eastAsia="Times New Roman"/>
                <w:b/>
                <w:bCs/>
                <w:i/>
                <w:sz w:val="20"/>
                <w:szCs w:val="20"/>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68496A" w:rsidRPr="002B168E" w:rsidRDefault="0068496A" w:rsidP="0068496A">
            <w:pPr>
              <w:jc w:val="center"/>
              <w:rPr>
                <w:rFonts w:eastAsia="Times New Roman"/>
                <w:b/>
                <w:bCs/>
                <w:sz w:val="20"/>
                <w:szCs w:val="20"/>
                <w:lang w:eastAsia="ru-RU"/>
              </w:rP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68496A" w:rsidRDefault="0068496A" w:rsidP="0068496A">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68496A" w:rsidRPr="000B2434" w:rsidRDefault="0068496A" w:rsidP="0068496A">
            <w:pPr>
              <w:jc w:val="center"/>
              <w:rPr>
                <w:rFonts w:eastAsia="Times New Roman"/>
                <w:sz w:val="12"/>
                <w:szCs w:val="12"/>
                <w:lang w:eastAsia="ru-RU"/>
              </w:rPr>
            </w:pPr>
          </w:p>
        </w:tc>
      </w:tr>
      <w:tr w:rsidR="00930610" w:rsidRPr="000B2434" w:rsidTr="00930610">
        <w:trPr>
          <w:trHeight w:val="532"/>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p w:rsidR="00930610" w:rsidRPr="0069583F" w:rsidRDefault="00930610" w:rsidP="0068496A">
            <w:pPr>
              <w:rPr>
                <w:rFonts w:ascii="Times New Roman CYR" w:eastAsia="Times New Roman" w:hAnsi="Times New Roman CYR" w:cs="Times New Roman CYR"/>
                <w:sz w:val="18"/>
                <w:szCs w:val="18"/>
                <w:lang w:eastAsia="ru-RU"/>
              </w:rPr>
            </w:pPr>
            <w:r w:rsidRPr="0069583F">
              <w:rPr>
                <w:rFonts w:ascii="Times New Roman CYR" w:eastAsia="Times New Roman" w:hAnsi="Times New Roman CYR" w:cs="Times New Roman CYR"/>
                <w:sz w:val="18"/>
                <w:szCs w:val="18"/>
                <w:lang w:eastAsia="ru-RU"/>
              </w:rPr>
              <w:t>1.26</w:t>
            </w:r>
          </w:p>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r w:rsidRPr="0069583F">
              <w:rPr>
                <w:rFonts w:ascii="Times New Roman CYR" w:eastAsia="Times New Roman" w:hAnsi="Times New Roman CYR" w:cs="Times New Roman CYR"/>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highlight w:val="yellow"/>
                <w:lang w:eastAsia="ru-RU"/>
              </w:rPr>
            </w:pPr>
            <w:r w:rsidRPr="0069583F">
              <w:rPr>
                <w:rFonts w:ascii="Times New Roman CYR" w:eastAsia="Times New Roman" w:hAnsi="Times New Roman CYR" w:cs="Times New Roman CYR"/>
                <w:i/>
                <w:color w:val="000000"/>
                <w:sz w:val="18"/>
                <w:szCs w:val="18"/>
                <w:highlight w:val="yellow"/>
                <w:lang w:eastAsia="ru-RU"/>
              </w:rPr>
              <w:t>Мероприятие 01.45:</w:t>
            </w:r>
          </w:p>
          <w:p w:rsidR="00930610" w:rsidRPr="0069583F" w:rsidRDefault="00930610" w:rsidP="0068496A">
            <w:pPr>
              <w:widowControl w:val="0"/>
              <w:autoSpaceDE w:val="0"/>
              <w:autoSpaceDN w:val="0"/>
              <w:adjustRightInd w:val="0"/>
              <w:ind w:left="-3" w:firstLine="12"/>
              <w:rPr>
                <w:rFonts w:ascii="Times New Roman CYR" w:eastAsia="Times New Roman" w:hAnsi="Times New Roman CYR" w:cs="Times New Roman CYR"/>
                <w:i/>
                <w:color w:val="000000"/>
                <w:sz w:val="18"/>
                <w:szCs w:val="18"/>
                <w:highlight w:val="yellow"/>
                <w:lang w:eastAsia="ru-RU"/>
              </w:rPr>
            </w:pPr>
            <w:r w:rsidRPr="0069583F">
              <w:rPr>
                <w:rFonts w:ascii="Times New Roman CYR" w:eastAsia="Times New Roman" w:hAnsi="Times New Roman CYR" w:cs="Times New Roman CYR"/>
                <w:i/>
                <w:color w:val="000000"/>
                <w:sz w:val="18"/>
                <w:szCs w:val="18"/>
                <w:highlight w:val="yellow"/>
                <w:lang w:eastAsia="ru-RU"/>
              </w:rPr>
              <w:t>Благоустройство территорий общего пользования при подготовке к массовым мероприятиям в городах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firstLine="12"/>
              <w:jc w:val="center"/>
              <w:rPr>
                <w:rFonts w:ascii="Times New Roman CYR" w:eastAsia="Times New Roman" w:hAnsi="Times New Roman CYR" w:cs="Times New Roman CYR"/>
                <w:color w:val="000000"/>
                <w:sz w:val="18"/>
                <w:szCs w:val="18"/>
                <w:lang w:eastAsia="ru-RU"/>
              </w:rPr>
            </w:pPr>
            <w:r w:rsidRPr="0069583F">
              <w:rPr>
                <w:i/>
                <w:color w:val="000000"/>
                <w:sz w:val="18"/>
                <w:szCs w:val="18"/>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930610">
            <w:pPr>
              <w:widowControl w:val="0"/>
              <w:tabs>
                <w:tab w:val="center" w:pos="742"/>
              </w:tabs>
              <w:autoSpaceDE w:val="0"/>
              <w:autoSpaceDN w:val="0"/>
              <w:adjustRightInd w:val="0"/>
              <w:jc w:val="left"/>
              <w:rPr>
                <w:b/>
                <w:i/>
                <w:color w:val="000000"/>
                <w:sz w:val="20"/>
                <w:szCs w:val="20"/>
              </w:rPr>
            </w:pPr>
            <w:r w:rsidRPr="0069583F">
              <w:rPr>
                <w:b/>
                <w:i/>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val="restart"/>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val="restart"/>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930610">
            <w:pPr>
              <w:widowControl w:val="0"/>
              <w:tabs>
                <w:tab w:val="center" w:pos="742"/>
              </w:tabs>
              <w:autoSpaceDE w:val="0"/>
              <w:autoSpaceDN w:val="0"/>
              <w:adjustRightInd w:val="0"/>
              <w:jc w:val="left"/>
              <w:rPr>
                <w:color w:val="000000"/>
                <w:sz w:val="16"/>
                <w:szCs w:val="16"/>
              </w:rPr>
            </w:pPr>
            <w:r w:rsidRPr="0069583F">
              <w:rPr>
                <w:color w:val="000000"/>
                <w:sz w:val="16"/>
                <w:szCs w:val="16"/>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color w:val="000000"/>
                <w:sz w:val="16"/>
                <w:szCs w:val="16"/>
              </w:rPr>
            </w:pPr>
            <w:r w:rsidRPr="0069583F">
              <w:rPr>
                <w:color w:val="000000"/>
                <w:sz w:val="16"/>
                <w:szCs w:val="16"/>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color w:val="000000"/>
                <w:sz w:val="16"/>
                <w:szCs w:val="16"/>
              </w:rPr>
            </w:pPr>
            <w:r w:rsidRPr="0069583F">
              <w:rPr>
                <w:color w:val="000000"/>
                <w:sz w:val="16"/>
                <w:szCs w:val="16"/>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color w:val="000000"/>
                <w:sz w:val="16"/>
                <w:szCs w:val="16"/>
              </w:rPr>
            </w:pPr>
            <w:r w:rsidRPr="0069583F">
              <w:rPr>
                <w:color w:val="000000"/>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p w:rsidR="00930610" w:rsidRPr="0069583F" w:rsidRDefault="00930610" w:rsidP="0068496A">
            <w:pPr>
              <w:rPr>
                <w:rFonts w:ascii="Times New Roman CYR" w:eastAsia="Times New Roman" w:hAnsi="Times New Roman CYR" w:cs="Times New Roman CYR"/>
                <w:sz w:val="18"/>
                <w:szCs w:val="18"/>
                <w:lang w:eastAsia="ru-RU"/>
              </w:rPr>
            </w:pPr>
          </w:p>
          <w:p w:rsidR="00930610" w:rsidRPr="0069583F" w:rsidRDefault="00930610" w:rsidP="0068496A">
            <w:pPr>
              <w:rPr>
                <w:rFonts w:ascii="Times New Roman CYR" w:eastAsia="Times New Roman" w:hAnsi="Times New Roman CYR" w:cs="Times New Roman CYR"/>
                <w:sz w:val="18"/>
                <w:szCs w:val="18"/>
                <w:lang w:eastAsia="ru-RU"/>
              </w:rPr>
            </w:pPr>
            <w:r w:rsidRPr="0069583F">
              <w:rPr>
                <w:rFonts w:ascii="Times New Roman CYR" w:eastAsia="Times New Roman" w:hAnsi="Times New Roman CYR" w:cs="Times New Roman CYR"/>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highlight w:val="yellow"/>
                <w:lang w:eastAsia="ru-RU"/>
              </w:rPr>
            </w:pPr>
            <w:r w:rsidRPr="0069583F">
              <w:rPr>
                <w:rFonts w:ascii="Times New Roman CYR" w:eastAsia="Times New Roman" w:hAnsi="Times New Roman CYR" w:cs="Times New Roman CYR"/>
                <w:i/>
                <w:color w:val="000000"/>
                <w:sz w:val="18"/>
                <w:szCs w:val="18"/>
                <w:highlight w:val="yellow"/>
                <w:lang w:eastAsia="ru-RU"/>
              </w:rPr>
              <w:t>Мероприятие 01.46:</w:t>
            </w:r>
          </w:p>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r w:rsidRPr="0069583F">
              <w:rPr>
                <w:rFonts w:ascii="Times New Roman CYR" w:eastAsia="Times New Roman" w:hAnsi="Times New Roman CYR" w:cs="Times New Roman CYR"/>
                <w:i/>
                <w:color w:val="000000"/>
                <w:sz w:val="18"/>
                <w:szCs w:val="18"/>
                <w:highlight w:val="yellow"/>
                <w:lang w:eastAsia="ru-RU"/>
              </w:rPr>
              <w:t>Обустройство велосипедной инфраструктуры на территории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37" w:firstLine="12"/>
              <w:jc w:val="center"/>
              <w:rPr>
                <w:i/>
                <w:color w:val="000000"/>
                <w:sz w:val="18"/>
                <w:szCs w:val="18"/>
              </w:rPr>
            </w:pPr>
            <w:r w:rsidRPr="0069583F">
              <w:rPr>
                <w:i/>
                <w:color w:val="000000"/>
                <w:sz w:val="18"/>
                <w:szCs w:val="18"/>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b/>
                <w:i/>
                <w:color w:val="000000"/>
                <w:sz w:val="20"/>
                <w:szCs w:val="20"/>
              </w:rPr>
            </w:pPr>
            <w:r w:rsidRPr="0069583F">
              <w:rPr>
                <w:b/>
                <w:i/>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val="restart"/>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val="restart"/>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color w:val="000000"/>
                <w:sz w:val="16"/>
                <w:szCs w:val="16"/>
              </w:rPr>
            </w:pPr>
            <w:r w:rsidRPr="0069583F">
              <w:rPr>
                <w:color w:val="000000"/>
                <w:sz w:val="16"/>
                <w:szCs w:val="16"/>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color w:val="000000"/>
                <w:sz w:val="16"/>
                <w:szCs w:val="16"/>
              </w:rPr>
            </w:pPr>
            <w:r w:rsidRPr="0069583F">
              <w:rPr>
                <w:color w:val="000000"/>
                <w:sz w:val="16"/>
                <w:szCs w:val="16"/>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color w:val="000000"/>
                <w:sz w:val="16"/>
                <w:szCs w:val="16"/>
              </w:rPr>
            </w:pPr>
            <w:r w:rsidRPr="0069583F">
              <w:rPr>
                <w:color w:val="000000"/>
                <w:sz w:val="16"/>
                <w:szCs w:val="16"/>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930610">
        <w:trPr>
          <w:trHeight w:val="600"/>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30610" w:rsidRPr="0069583F" w:rsidRDefault="00930610" w:rsidP="0068496A">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68496A">
            <w:pPr>
              <w:widowControl w:val="0"/>
              <w:tabs>
                <w:tab w:val="center" w:pos="742"/>
              </w:tabs>
              <w:autoSpaceDE w:val="0"/>
              <w:autoSpaceDN w:val="0"/>
              <w:adjustRightInd w:val="0"/>
              <w:rPr>
                <w:color w:val="000000"/>
                <w:sz w:val="16"/>
                <w:szCs w:val="16"/>
              </w:rPr>
            </w:pPr>
            <w:r w:rsidRPr="0069583F">
              <w:rPr>
                <w:color w:val="000000"/>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736637" w:rsidRDefault="00930610" w:rsidP="0068496A">
            <w:pPr>
              <w:jc w:val="center"/>
              <w:rPr>
                <w:rFonts w:eastAsia="Times New Roman"/>
                <w:b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D32E68" w:rsidRDefault="00930610" w:rsidP="0068496A">
            <w:pPr>
              <w:jc w:val="center"/>
              <w:rPr>
                <w:rFonts w:eastAsia="Times New Roman"/>
                <w:bCs/>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930610" w:rsidRDefault="00930610" w:rsidP="0068496A">
            <w:pPr>
              <w:jc w:val="center"/>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930610" w:rsidRPr="000B2434" w:rsidRDefault="00930610" w:rsidP="0068496A">
            <w:pPr>
              <w:jc w:val="center"/>
              <w:rPr>
                <w:rFonts w:eastAsia="Times New Roman"/>
                <w:sz w:val="12"/>
                <w:szCs w:val="12"/>
                <w:lang w:eastAsia="ru-RU"/>
              </w:rPr>
            </w:pPr>
          </w:p>
        </w:tc>
      </w:tr>
      <w:tr w:rsidR="00930610" w:rsidRPr="000B2434" w:rsidTr="0069583F">
        <w:trPr>
          <w:trHeight w:val="60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930610">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p w:rsidR="00930610" w:rsidRPr="0069583F" w:rsidRDefault="00930610" w:rsidP="00930610">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p w:rsidR="00930610" w:rsidRPr="0069583F" w:rsidRDefault="00930610" w:rsidP="00930610">
            <w:pPr>
              <w:rPr>
                <w:rFonts w:ascii="Times New Roman CYR" w:eastAsia="Times New Roman" w:hAnsi="Times New Roman CYR" w:cs="Times New Roman CYR"/>
                <w:sz w:val="18"/>
                <w:szCs w:val="18"/>
                <w:lang w:eastAsia="ru-RU"/>
              </w:rPr>
            </w:pPr>
            <w:r w:rsidRPr="0069583F">
              <w:rPr>
                <w:rFonts w:ascii="Times New Roman CYR" w:eastAsia="Times New Roman" w:hAnsi="Times New Roman CYR" w:cs="Times New Roman CYR"/>
                <w:sz w:val="18"/>
                <w:szCs w:val="18"/>
                <w:lang w:eastAsia="ru-RU"/>
              </w:rPr>
              <w:t>1.26</w:t>
            </w:r>
          </w:p>
          <w:p w:rsidR="00930610" w:rsidRPr="00930610" w:rsidRDefault="00930610" w:rsidP="00930610">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r w:rsidRPr="0069583F">
              <w:rPr>
                <w:rFonts w:ascii="Times New Roman CYR" w:eastAsia="Times New Roman" w:hAnsi="Times New Roman CYR" w:cs="Times New Roman CYR"/>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30610" w:rsidRPr="0069583F" w:rsidRDefault="00930610" w:rsidP="00930610">
            <w:pPr>
              <w:widowControl w:val="0"/>
              <w:autoSpaceDE w:val="0"/>
              <w:autoSpaceDN w:val="0"/>
              <w:adjustRightInd w:val="0"/>
              <w:rPr>
                <w:rFonts w:ascii="Times New Roman CYR" w:eastAsia="Times New Roman" w:hAnsi="Times New Roman CYR" w:cs="Times New Roman CYR"/>
                <w:i/>
                <w:color w:val="000000"/>
                <w:sz w:val="18"/>
                <w:szCs w:val="18"/>
                <w:lang w:eastAsia="ru-RU"/>
              </w:rPr>
            </w:pPr>
          </w:p>
          <w:p w:rsidR="00930610" w:rsidRPr="00930610" w:rsidRDefault="00930610" w:rsidP="00930610">
            <w:pPr>
              <w:widowControl w:val="0"/>
              <w:autoSpaceDE w:val="0"/>
              <w:autoSpaceDN w:val="0"/>
              <w:adjustRightInd w:val="0"/>
              <w:rPr>
                <w:rFonts w:ascii="Times New Roman CYR" w:eastAsia="Times New Roman" w:hAnsi="Times New Roman CYR" w:cs="Times New Roman CYR"/>
                <w:i/>
                <w:color w:val="000000"/>
                <w:sz w:val="18"/>
                <w:szCs w:val="18"/>
                <w:highlight w:val="yellow"/>
                <w:lang w:eastAsia="ru-RU"/>
              </w:rPr>
            </w:pPr>
            <w:r w:rsidRPr="00930610">
              <w:rPr>
                <w:rFonts w:ascii="Times New Roman CYR" w:eastAsia="Times New Roman" w:hAnsi="Times New Roman CYR" w:cs="Times New Roman CYR"/>
                <w:i/>
                <w:color w:val="000000"/>
                <w:sz w:val="18"/>
                <w:szCs w:val="18"/>
                <w:highlight w:val="yellow"/>
                <w:lang w:eastAsia="ru-RU"/>
              </w:rPr>
              <w:t>Мероприятие 01.47:</w:t>
            </w:r>
          </w:p>
          <w:p w:rsidR="00930610" w:rsidRPr="00930610" w:rsidRDefault="00930610" w:rsidP="00930610">
            <w:pPr>
              <w:widowControl w:val="0"/>
              <w:autoSpaceDE w:val="0"/>
              <w:autoSpaceDN w:val="0"/>
              <w:adjustRightInd w:val="0"/>
              <w:rPr>
                <w:rFonts w:ascii="Times New Roman CYR" w:eastAsia="Times New Roman" w:hAnsi="Times New Roman CYR" w:cs="Times New Roman CYR"/>
                <w:i/>
                <w:color w:val="000000"/>
                <w:sz w:val="18"/>
                <w:szCs w:val="18"/>
                <w:lang w:eastAsia="ru-RU"/>
              </w:rPr>
            </w:pPr>
            <w:r w:rsidRPr="00930610">
              <w:rPr>
                <w:rFonts w:ascii="Times New Roman CYR" w:eastAsia="Times New Roman" w:hAnsi="Times New Roman CYR" w:cs="Times New Roman CYR"/>
                <w:i/>
                <w:color w:val="000000"/>
                <w:sz w:val="18"/>
                <w:szCs w:val="18"/>
                <w:highlight w:val="yellow"/>
                <w:lang w:eastAsia="ru-RU"/>
              </w:rPr>
              <w:t>Развитие инфраструктуры парков культуры и отдыха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30610" w:rsidRPr="00930610" w:rsidRDefault="00930610" w:rsidP="00930610">
            <w:pPr>
              <w:widowControl w:val="0"/>
              <w:autoSpaceDE w:val="0"/>
              <w:autoSpaceDN w:val="0"/>
              <w:adjustRightInd w:val="0"/>
              <w:ind w:left="708" w:firstLine="12"/>
              <w:jc w:val="center"/>
              <w:rPr>
                <w:i/>
                <w:color w:val="000000"/>
                <w:sz w:val="18"/>
                <w:szCs w:val="18"/>
              </w:rPr>
            </w:pPr>
            <w:r w:rsidRPr="0069583F">
              <w:rPr>
                <w:i/>
                <w:color w:val="000000"/>
                <w:sz w:val="18"/>
                <w:szCs w:val="18"/>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930610">
            <w:pPr>
              <w:widowControl w:val="0"/>
              <w:tabs>
                <w:tab w:val="center" w:pos="742"/>
              </w:tabs>
              <w:autoSpaceDE w:val="0"/>
              <w:autoSpaceDN w:val="0"/>
              <w:adjustRightInd w:val="0"/>
              <w:rPr>
                <w:b/>
                <w:i/>
                <w:color w:val="000000"/>
                <w:sz w:val="20"/>
                <w:szCs w:val="20"/>
              </w:rPr>
            </w:pPr>
            <w:r w:rsidRPr="0069583F">
              <w:rPr>
                <w:b/>
                <w:i/>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Pr="002B168E" w:rsidRDefault="00930610" w:rsidP="00930610">
            <w:pPr>
              <w:jc w:val="center"/>
              <w:rPr>
                <w:rFonts w:eastAsia="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rFonts w:eastAsia="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134" w:type="dxa"/>
            <w:tcBorders>
              <w:left w:val="single" w:sz="4" w:space="0" w:color="auto"/>
              <w:right w:val="single" w:sz="4" w:space="0" w:color="auto"/>
            </w:tcBorders>
            <w:shd w:val="clear" w:color="auto" w:fill="auto"/>
            <w:vAlign w:val="center"/>
          </w:tcPr>
          <w:p w:rsidR="00930610" w:rsidRDefault="00930610" w:rsidP="0093061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30610" w:rsidRPr="000B2434" w:rsidRDefault="00930610" w:rsidP="00930610">
            <w:pPr>
              <w:jc w:val="center"/>
              <w:rPr>
                <w:rFonts w:eastAsia="Times New Roman"/>
                <w:sz w:val="12"/>
                <w:szCs w:val="12"/>
                <w:lang w:eastAsia="ru-RU"/>
              </w:rPr>
            </w:pPr>
          </w:p>
        </w:tc>
      </w:tr>
      <w:tr w:rsidR="00930610" w:rsidRPr="000B2434" w:rsidTr="0069583F">
        <w:trPr>
          <w:trHeight w:val="600"/>
          <w:jc w:val="center"/>
        </w:trPr>
        <w:tc>
          <w:tcPr>
            <w:tcW w:w="704" w:type="dxa"/>
            <w:vMerge/>
            <w:tcBorders>
              <w:left w:val="single" w:sz="4" w:space="0" w:color="auto"/>
              <w:right w:val="single" w:sz="4" w:space="0" w:color="auto"/>
            </w:tcBorders>
            <w:shd w:val="clear" w:color="auto" w:fill="auto"/>
            <w:vAlign w:val="center"/>
          </w:tcPr>
          <w:p w:rsidR="00930610" w:rsidRPr="0069583F" w:rsidRDefault="00930610" w:rsidP="00930610">
            <w:pPr>
              <w:widowControl w:val="0"/>
              <w:autoSpaceDE w:val="0"/>
              <w:autoSpaceDN w:val="0"/>
              <w:adjustRightInd w:val="0"/>
              <w:ind w:left="708" w:firstLine="12"/>
              <w:jc w:val="center"/>
              <w:rPr>
                <w:rFonts w:ascii="Times New Roman CYR" w:eastAsia="Times New Roman" w:hAnsi="Times New Roman CYR" w:cs="Times New Roman CYR"/>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69583F" w:rsidRDefault="00930610" w:rsidP="00930610">
            <w:pPr>
              <w:widowControl w:val="0"/>
              <w:autoSpaceDE w:val="0"/>
              <w:autoSpaceDN w:val="0"/>
              <w:adjustRightInd w:val="0"/>
              <w:rPr>
                <w:rFonts w:ascii="Times New Roman CYR" w:eastAsia="Times New Roman" w:hAnsi="Times New Roman CYR" w:cs="Times New Roman CYR"/>
                <w:i/>
                <w:color w:val="000000"/>
                <w:sz w:val="18"/>
                <w:szCs w:val="18"/>
                <w:lang w:eastAsia="ru-RU"/>
              </w:rPr>
            </w:pPr>
          </w:p>
        </w:tc>
        <w:tc>
          <w:tcPr>
            <w:tcW w:w="708" w:type="dxa"/>
            <w:vMerge/>
            <w:tcBorders>
              <w:left w:val="single" w:sz="4" w:space="0" w:color="auto"/>
              <w:right w:val="single" w:sz="4" w:space="0" w:color="auto"/>
            </w:tcBorders>
            <w:shd w:val="clear" w:color="auto" w:fill="auto"/>
            <w:vAlign w:val="center"/>
          </w:tcPr>
          <w:p w:rsidR="00930610" w:rsidRPr="0069583F" w:rsidRDefault="00930610" w:rsidP="00930610">
            <w:pPr>
              <w:widowControl w:val="0"/>
              <w:autoSpaceDE w:val="0"/>
              <w:autoSpaceDN w:val="0"/>
              <w:adjustRightInd w:val="0"/>
              <w:ind w:left="708" w:firstLine="12"/>
              <w:jc w:val="center"/>
              <w:rPr>
                <w:i/>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930610">
            <w:pPr>
              <w:widowControl w:val="0"/>
              <w:tabs>
                <w:tab w:val="center" w:pos="742"/>
              </w:tabs>
              <w:autoSpaceDE w:val="0"/>
              <w:autoSpaceDN w:val="0"/>
              <w:adjustRightInd w:val="0"/>
              <w:jc w:val="left"/>
              <w:rPr>
                <w:color w:val="000000"/>
                <w:sz w:val="16"/>
                <w:szCs w:val="16"/>
              </w:rPr>
            </w:pPr>
            <w:r w:rsidRPr="0069583F">
              <w:rPr>
                <w:color w:val="000000"/>
                <w:sz w:val="16"/>
                <w:szCs w:val="16"/>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Pr="002B168E" w:rsidRDefault="00930610" w:rsidP="00930610">
            <w:pPr>
              <w:jc w:val="center"/>
              <w:rPr>
                <w:rFonts w:eastAsia="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rFonts w:eastAsia="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134" w:type="dxa"/>
            <w:vMerge w:val="restart"/>
            <w:tcBorders>
              <w:left w:val="single" w:sz="4" w:space="0" w:color="auto"/>
              <w:right w:val="single" w:sz="4" w:space="0" w:color="auto"/>
            </w:tcBorders>
            <w:shd w:val="clear" w:color="auto" w:fill="auto"/>
            <w:vAlign w:val="center"/>
          </w:tcPr>
          <w:p w:rsidR="00930610" w:rsidRDefault="00930610" w:rsidP="00930610">
            <w:pPr>
              <w:jc w:val="center"/>
              <w:rPr>
                <w:rFonts w:eastAsia="Times New Roman"/>
                <w:sz w:val="16"/>
                <w:szCs w:val="16"/>
                <w:lang w:eastAsia="ru-RU"/>
              </w:rPr>
            </w:pPr>
          </w:p>
        </w:tc>
        <w:tc>
          <w:tcPr>
            <w:tcW w:w="1275" w:type="dxa"/>
            <w:vMerge w:val="restart"/>
            <w:tcBorders>
              <w:left w:val="single" w:sz="4" w:space="0" w:color="auto"/>
              <w:right w:val="single" w:sz="4" w:space="0" w:color="auto"/>
            </w:tcBorders>
            <w:shd w:val="clear" w:color="auto" w:fill="auto"/>
            <w:vAlign w:val="center"/>
          </w:tcPr>
          <w:p w:rsidR="00930610" w:rsidRPr="000B2434" w:rsidRDefault="00930610" w:rsidP="00930610">
            <w:pPr>
              <w:jc w:val="center"/>
              <w:rPr>
                <w:rFonts w:eastAsia="Times New Roman"/>
                <w:sz w:val="12"/>
                <w:szCs w:val="12"/>
                <w:lang w:eastAsia="ru-RU"/>
              </w:rPr>
            </w:pPr>
          </w:p>
        </w:tc>
      </w:tr>
      <w:tr w:rsidR="00930610" w:rsidRPr="000B2434" w:rsidTr="0069583F">
        <w:trPr>
          <w:trHeight w:val="600"/>
          <w:jc w:val="center"/>
        </w:trPr>
        <w:tc>
          <w:tcPr>
            <w:tcW w:w="704" w:type="dxa"/>
            <w:vMerge/>
            <w:tcBorders>
              <w:left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1975A3" w:rsidRDefault="00930610" w:rsidP="00930610">
            <w:pPr>
              <w:widowControl w:val="0"/>
              <w:autoSpaceDE w:val="0"/>
              <w:autoSpaceDN w:val="0"/>
              <w:adjustRightInd w:val="0"/>
              <w:rPr>
                <w:rFonts w:ascii="Times New Roman CYR" w:eastAsia="Times New Roman" w:hAnsi="Times New Roman CYR" w:cs="Times New Roman CYR"/>
                <w:i/>
                <w:sz w:val="18"/>
                <w:szCs w:val="18"/>
                <w:highlight w:val="yellow"/>
                <w:lang w:eastAsia="ru-RU"/>
              </w:rPr>
            </w:pPr>
          </w:p>
        </w:tc>
        <w:tc>
          <w:tcPr>
            <w:tcW w:w="708" w:type="dxa"/>
            <w:vMerge/>
            <w:tcBorders>
              <w:left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13234E" w:rsidRDefault="00930610" w:rsidP="00930610">
            <w:pPr>
              <w:jc w:val="left"/>
              <w:rPr>
                <w:rFonts w:eastAsia="Times New Roman"/>
                <w:b/>
                <w:bCs/>
                <w:i/>
                <w:sz w:val="20"/>
                <w:szCs w:val="20"/>
                <w:lang w:eastAsia="ru-RU"/>
              </w:rPr>
            </w:pPr>
            <w:r w:rsidRPr="0069583F">
              <w:rPr>
                <w:color w:val="000000"/>
                <w:sz w:val="16"/>
                <w:szCs w:val="16"/>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Pr="002B168E" w:rsidRDefault="00930610" w:rsidP="00930610">
            <w:pPr>
              <w:jc w:val="center"/>
              <w:rPr>
                <w:rFonts w:eastAsia="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rFonts w:eastAsia="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Pr="002B168E" w:rsidRDefault="00930610" w:rsidP="00930610">
            <w:pPr>
              <w:jc w:val="center"/>
              <w:rPr>
                <w:b/>
              </w:rPr>
            </w:pPr>
          </w:p>
        </w:tc>
        <w:tc>
          <w:tcPr>
            <w:tcW w:w="1134" w:type="dxa"/>
            <w:vMerge/>
            <w:tcBorders>
              <w:left w:val="single" w:sz="4" w:space="0" w:color="auto"/>
              <w:right w:val="single" w:sz="4" w:space="0" w:color="auto"/>
            </w:tcBorders>
            <w:shd w:val="clear" w:color="auto" w:fill="auto"/>
            <w:vAlign w:val="center"/>
          </w:tcPr>
          <w:p w:rsidR="00930610" w:rsidRDefault="00930610" w:rsidP="00930610">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930610" w:rsidRPr="000B2434" w:rsidRDefault="00930610" w:rsidP="00930610">
            <w:pPr>
              <w:jc w:val="center"/>
              <w:rPr>
                <w:rFonts w:eastAsia="Times New Roman"/>
                <w:sz w:val="12"/>
                <w:szCs w:val="12"/>
                <w:lang w:eastAsia="ru-RU"/>
              </w:rPr>
            </w:pPr>
          </w:p>
        </w:tc>
      </w:tr>
      <w:tr w:rsidR="00930610" w:rsidRPr="000B2434" w:rsidTr="0069583F">
        <w:trPr>
          <w:trHeight w:val="600"/>
          <w:jc w:val="center"/>
        </w:trPr>
        <w:tc>
          <w:tcPr>
            <w:tcW w:w="704" w:type="dxa"/>
            <w:vMerge/>
            <w:tcBorders>
              <w:left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13234E" w:rsidRDefault="00930610" w:rsidP="00930610">
            <w:pPr>
              <w:jc w:val="left"/>
              <w:rPr>
                <w:rFonts w:eastAsia="Times New Roman"/>
                <w:sz w:val="18"/>
                <w:szCs w:val="18"/>
                <w:lang w:eastAsia="ru-RU"/>
              </w:rPr>
            </w:pPr>
            <w:r w:rsidRPr="0069583F">
              <w:rPr>
                <w:color w:val="000000"/>
                <w:sz w:val="16"/>
                <w:szCs w:val="16"/>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0610" w:rsidRDefault="00930610" w:rsidP="00930610">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930610">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930610">
            <w:pPr>
              <w:jc w:val="center"/>
            </w:pPr>
          </w:p>
        </w:tc>
        <w:tc>
          <w:tcPr>
            <w:tcW w:w="1275"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930610">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930610" w:rsidRDefault="00930610" w:rsidP="00930610">
            <w:pPr>
              <w:jc w:val="center"/>
            </w:pPr>
          </w:p>
        </w:tc>
        <w:tc>
          <w:tcPr>
            <w:tcW w:w="1134" w:type="dxa"/>
            <w:tcBorders>
              <w:left w:val="single" w:sz="4" w:space="0" w:color="auto"/>
              <w:right w:val="single" w:sz="4" w:space="0" w:color="auto"/>
            </w:tcBorders>
            <w:shd w:val="clear" w:color="auto" w:fill="auto"/>
            <w:vAlign w:val="center"/>
          </w:tcPr>
          <w:p w:rsidR="00930610" w:rsidRDefault="00930610" w:rsidP="0093061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30610" w:rsidRPr="000B2434" w:rsidRDefault="00930610" w:rsidP="00930610">
            <w:pPr>
              <w:jc w:val="center"/>
              <w:rPr>
                <w:rFonts w:eastAsia="Times New Roman"/>
                <w:sz w:val="12"/>
                <w:szCs w:val="12"/>
                <w:lang w:eastAsia="ru-RU"/>
              </w:rPr>
            </w:pPr>
          </w:p>
        </w:tc>
      </w:tr>
      <w:tr w:rsidR="00930610" w:rsidRPr="000B2434" w:rsidTr="0069583F">
        <w:trPr>
          <w:trHeight w:val="600"/>
          <w:jc w:val="center"/>
        </w:trPr>
        <w:tc>
          <w:tcPr>
            <w:tcW w:w="704" w:type="dxa"/>
            <w:vMerge/>
            <w:tcBorders>
              <w:left w:val="single" w:sz="4" w:space="0" w:color="auto"/>
              <w:bottom w:val="single" w:sz="4" w:space="0" w:color="auto"/>
              <w:right w:val="single" w:sz="4" w:space="0" w:color="auto"/>
            </w:tcBorders>
            <w:shd w:val="clear" w:color="auto" w:fill="auto"/>
          </w:tcPr>
          <w:p w:rsidR="00930610" w:rsidRPr="0013234E" w:rsidRDefault="00930610" w:rsidP="0093061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tcPr>
          <w:p w:rsidR="00930610" w:rsidRPr="0013234E" w:rsidRDefault="00930610" w:rsidP="0093061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tcPr>
          <w:p w:rsidR="00930610" w:rsidRPr="0013234E" w:rsidRDefault="00930610" w:rsidP="0093061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30610" w:rsidRPr="0069583F" w:rsidRDefault="00930610" w:rsidP="00930610">
            <w:pPr>
              <w:widowControl w:val="0"/>
              <w:tabs>
                <w:tab w:val="center" w:pos="742"/>
              </w:tabs>
              <w:autoSpaceDE w:val="0"/>
              <w:autoSpaceDN w:val="0"/>
              <w:adjustRightInd w:val="0"/>
              <w:rPr>
                <w:color w:val="000000"/>
                <w:sz w:val="16"/>
                <w:szCs w:val="16"/>
              </w:rPr>
            </w:pPr>
            <w:r w:rsidRPr="0069583F">
              <w:rPr>
                <w:color w:val="000000"/>
                <w:sz w:val="16"/>
                <w:szCs w:val="16"/>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610" w:rsidRDefault="00930610" w:rsidP="00930610">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30610" w:rsidRDefault="00930610" w:rsidP="00930610">
            <w:pPr>
              <w:jc w:val="center"/>
            </w:pPr>
          </w:p>
        </w:tc>
        <w:tc>
          <w:tcPr>
            <w:tcW w:w="1276" w:type="dxa"/>
            <w:tcBorders>
              <w:top w:val="single" w:sz="4" w:space="0" w:color="auto"/>
              <w:left w:val="nil"/>
              <w:bottom w:val="single" w:sz="4" w:space="0" w:color="auto"/>
              <w:right w:val="single" w:sz="4" w:space="0" w:color="auto"/>
            </w:tcBorders>
            <w:shd w:val="clear" w:color="auto" w:fill="auto"/>
          </w:tcPr>
          <w:p w:rsidR="00930610" w:rsidRDefault="00930610" w:rsidP="00930610">
            <w:pPr>
              <w:jc w:val="center"/>
            </w:pPr>
          </w:p>
        </w:tc>
        <w:tc>
          <w:tcPr>
            <w:tcW w:w="1275" w:type="dxa"/>
            <w:tcBorders>
              <w:top w:val="single" w:sz="4" w:space="0" w:color="auto"/>
              <w:left w:val="nil"/>
              <w:bottom w:val="single" w:sz="4" w:space="0" w:color="auto"/>
              <w:right w:val="single" w:sz="4" w:space="0" w:color="auto"/>
            </w:tcBorders>
            <w:shd w:val="clear" w:color="auto" w:fill="auto"/>
          </w:tcPr>
          <w:p w:rsidR="00930610" w:rsidRDefault="00930610" w:rsidP="00930610">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30610" w:rsidRDefault="00930610" w:rsidP="00930610">
            <w:pPr>
              <w:jc w:val="center"/>
            </w:pPr>
          </w:p>
        </w:tc>
        <w:tc>
          <w:tcPr>
            <w:tcW w:w="1134" w:type="dxa"/>
            <w:tcBorders>
              <w:top w:val="single" w:sz="4" w:space="0" w:color="auto"/>
              <w:left w:val="nil"/>
              <w:bottom w:val="single" w:sz="4" w:space="0" w:color="auto"/>
              <w:right w:val="single" w:sz="4" w:space="0" w:color="auto"/>
            </w:tcBorders>
            <w:shd w:val="clear" w:color="auto" w:fill="auto"/>
          </w:tcPr>
          <w:p w:rsidR="00930610" w:rsidRDefault="00930610" w:rsidP="00930610">
            <w:pPr>
              <w:jc w:val="center"/>
            </w:pPr>
          </w:p>
        </w:tc>
        <w:tc>
          <w:tcPr>
            <w:tcW w:w="1134" w:type="dxa"/>
            <w:tcBorders>
              <w:left w:val="single" w:sz="4" w:space="0" w:color="auto"/>
              <w:bottom w:val="single" w:sz="4" w:space="0" w:color="auto"/>
              <w:right w:val="single" w:sz="4" w:space="0" w:color="auto"/>
            </w:tcBorders>
            <w:shd w:val="clear" w:color="auto" w:fill="auto"/>
            <w:vAlign w:val="center"/>
          </w:tcPr>
          <w:p w:rsidR="00930610" w:rsidRDefault="00930610" w:rsidP="00930610">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930610" w:rsidRPr="000B2434" w:rsidRDefault="00930610" w:rsidP="00930610">
            <w:pPr>
              <w:jc w:val="center"/>
              <w:rPr>
                <w:rFonts w:eastAsia="Times New Roman"/>
                <w:sz w:val="12"/>
                <w:szCs w:val="12"/>
                <w:lang w:eastAsia="ru-RU"/>
              </w:rPr>
            </w:pPr>
          </w:p>
        </w:tc>
      </w:tr>
    </w:tbl>
    <w:p w:rsidR="00F449DF" w:rsidRDefault="007130B1">
      <w:r>
        <w:br w:type="page"/>
      </w:r>
    </w:p>
    <w:p w:rsidR="0068496A" w:rsidRDefault="0068496A"/>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w:t>
            </w:r>
            <w:r w:rsidR="001A278B">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270 000,0</w:t>
            </w:r>
            <w:r w:rsidR="001A278B">
              <w:rPr>
                <w:rFonts w:eastAsia="Times New Roman"/>
                <w:b/>
                <w:bCs/>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sidRPr="0013234E">
              <w:rPr>
                <w:rFonts w:eastAsia="Times New Roman"/>
                <w:b/>
                <w:bCs/>
                <w:sz w:val="20"/>
                <w:szCs w:val="20"/>
                <w:lang w:eastAsia="ru-RU"/>
              </w:rPr>
              <w:t>5</w:t>
            </w:r>
            <w:r w:rsidR="007233D8">
              <w:rPr>
                <w:rFonts w:eastAsia="Times New Roman"/>
                <w:b/>
                <w:bCs/>
                <w:sz w:val="20"/>
                <w:szCs w:val="20"/>
                <w:lang w:eastAsia="ru-RU"/>
              </w:rPr>
              <w:t>25</w:t>
            </w:r>
            <w:r>
              <w:rPr>
                <w:rFonts w:eastAsia="Times New Roman"/>
                <w:b/>
                <w:bCs/>
                <w:sz w:val="20"/>
                <w:szCs w:val="20"/>
                <w:lang w:eastAsia="ru-RU"/>
              </w:rPr>
              <w:t> </w:t>
            </w:r>
            <w:r w:rsidR="007233D8">
              <w:rPr>
                <w:rFonts w:eastAsia="Times New Roman"/>
                <w:b/>
                <w:bCs/>
                <w:sz w:val="20"/>
                <w:szCs w:val="20"/>
                <w:lang w:eastAsia="ru-RU"/>
              </w:rPr>
              <w:t>322</w:t>
            </w:r>
            <w:r>
              <w:rPr>
                <w:rFonts w:eastAsia="Times New Roman"/>
                <w:b/>
                <w:bCs/>
                <w:sz w:val="20"/>
                <w:szCs w:val="20"/>
                <w:lang w:eastAsia="ru-RU"/>
              </w:rPr>
              <w:t>,</w:t>
            </w:r>
            <w:r w:rsidR="007233D8">
              <w:rPr>
                <w:rFonts w:eastAsia="Times New Roman"/>
                <w:b/>
                <w:bCs/>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7233D8"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Pr>
                <w:rFonts w:eastAsia="Times New Roman"/>
                <w:b/>
                <w:bCs/>
                <w:sz w:val="20"/>
                <w:szCs w:val="20"/>
                <w:lang w:eastAsia="ru-RU"/>
              </w:rPr>
              <w:t>1 </w:t>
            </w:r>
            <w:r w:rsidR="007233D8">
              <w:rPr>
                <w:rFonts w:eastAsia="Times New Roman"/>
                <w:b/>
                <w:bCs/>
                <w:sz w:val="20"/>
                <w:szCs w:val="20"/>
                <w:lang w:eastAsia="ru-RU"/>
              </w:rPr>
              <w:t>112</w:t>
            </w:r>
            <w:r>
              <w:rPr>
                <w:rFonts w:eastAsia="Times New Roman"/>
                <w:b/>
                <w:bCs/>
                <w:sz w:val="20"/>
                <w:szCs w:val="20"/>
                <w:lang w:eastAsia="ru-RU"/>
              </w:rPr>
              <w:t> </w:t>
            </w:r>
            <w:r w:rsidR="007233D8">
              <w:rPr>
                <w:rFonts w:eastAsia="Times New Roman"/>
                <w:b/>
                <w:bCs/>
                <w:sz w:val="20"/>
                <w:szCs w:val="20"/>
                <w:lang w:eastAsia="ru-RU"/>
              </w:rPr>
              <w:t>209</w:t>
            </w:r>
            <w:r>
              <w:rPr>
                <w:rFonts w:eastAsia="Times New Roman"/>
                <w:b/>
                <w:bCs/>
                <w:sz w:val="20"/>
                <w:szCs w:val="20"/>
                <w:lang w:eastAsia="ru-RU"/>
              </w:rPr>
              <w:t>,</w:t>
            </w:r>
            <w:r w:rsidR="007233D8">
              <w:rPr>
                <w:rFonts w:eastAsia="Times New Roman"/>
                <w:b/>
                <w:bCs/>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7233D8">
            <w:pPr>
              <w:jc w:val="center"/>
              <w:rPr>
                <w:rFonts w:eastAsia="Times New Roman"/>
                <w:b/>
                <w:bCs/>
                <w:sz w:val="20"/>
                <w:szCs w:val="20"/>
                <w:lang w:eastAsia="ru-RU"/>
              </w:rPr>
            </w:pPr>
            <w:r>
              <w:rPr>
                <w:rFonts w:eastAsia="Times New Roman"/>
                <w:b/>
                <w:bCs/>
                <w:sz w:val="20"/>
                <w:szCs w:val="20"/>
                <w:lang w:eastAsia="ru-RU"/>
              </w:rPr>
              <w:t>303 450,00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166 050,00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Pr>
                <w:rFonts w:eastAsia="Times New Roman"/>
                <w:b/>
                <w:bCs/>
                <w:sz w:val="20"/>
                <w:szCs w:val="20"/>
                <w:lang w:eastAsia="ru-RU"/>
              </w:rPr>
              <w:t>335 044,7</w:t>
            </w:r>
            <w:r w:rsidR="001A278B">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26 550,01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103 950,0</w:t>
            </w:r>
            <w:r w:rsidR="001A278B">
              <w:rPr>
                <w:rFonts w:eastAsia="Times New Roman"/>
                <w:b/>
                <w:bCs/>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930610" w:rsidRPr="0013234E" w:rsidTr="0069583F">
        <w:trPr>
          <w:trHeight w:val="373"/>
          <w:jc w:val="center"/>
        </w:trPr>
        <w:tc>
          <w:tcPr>
            <w:tcW w:w="704" w:type="dxa"/>
            <w:vMerge w:val="restart"/>
            <w:tcBorders>
              <w:top w:val="single" w:sz="4" w:space="0" w:color="000000"/>
              <w:left w:val="single" w:sz="4" w:space="0" w:color="auto"/>
              <w:right w:val="single" w:sz="4" w:space="0" w:color="auto"/>
            </w:tcBorders>
            <w:shd w:val="clear" w:color="auto" w:fill="auto"/>
            <w:vAlign w:val="center"/>
          </w:tcPr>
          <w:p w:rsidR="00930610" w:rsidRPr="0069583F" w:rsidRDefault="00930610" w:rsidP="00930610">
            <w:pPr>
              <w:widowControl w:val="0"/>
              <w:autoSpaceDE w:val="0"/>
              <w:autoSpaceDN w:val="0"/>
              <w:adjustRightInd w:val="0"/>
              <w:ind w:left="-604" w:firstLine="720"/>
              <w:jc w:val="center"/>
              <w:rPr>
                <w:rFonts w:ascii="Times New Roman CYR" w:eastAsia="Times New Roman" w:hAnsi="Times New Roman CYR" w:cs="Times New Roman CYR"/>
                <w:sz w:val="18"/>
                <w:szCs w:val="18"/>
                <w:highlight w:val="red"/>
                <w:lang w:eastAsia="ru-RU"/>
              </w:rPr>
            </w:pPr>
            <w:r w:rsidRPr="0069583F">
              <w:rPr>
                <w:rFonts w:ascii="Times New Roman CYR" w:eastAsia="Times New Roman" w:hAnsi="Times New Roman CYR" w:cs="Times New Roman CYR"/>
                <w:sz w:val="18"/>
                <w:szCs w:val="18"/>
                <w:highlight w:val="red"/>
                <w:lang w:eastAsia="ru-RU"/>
              </w:rPr>
              <w:t>2.2</w:t>
            </w:r>
          </w:p>
        </w:tc>
        <w:tc>
          <w:tcPr>
            <w:tcW w:w="2410" w:type="dxa"/>
            <w:vMerge w:val="restart"/>
            <w:tcBorders>
              <w:top w:val="single" w:sz="4" w:space="0" w:color="000000"/>
              <w:left w:val="single" w:sz="4" w:space="0" w:color="auto"/>
              <w:right w:val="single" w:sz="4" w:space="0" w:color="auto"/>
            </w:tcBorders>
            <w:shd w:val="clear" w:color="auto" w:fill="auto"/>
            <w:vAlign w:val="center"/>
          </w:tcPr>
          <w:p w:rsidR="00930610" w:rsidRPr="00C6418A" w:rsidRDefault="00930610" w:rsidP="00930610">
            <w:pPr>
              <w:rPr>
                <w:i/>
                <w:sz w:val="18"/>
                <w:szCs w:val="18"/>
                <w:highlight w:val="red"/>
              </w:rPr>
            </w:pPr>
            <w:r w:rsidRPr="00C6418A">
              <w:rPr>
                <w:i/>
                <w:sz w:val="18"/>
                <w:szCs w:val="18"/>
                <w:highlight w:val="red"/>
              </w:rPr>
              <w:t>Мероприятие F2.06:</w:t>
            </w:r>
          </w:p>
          <w:p w:rsidR="00930610" w:rsidRPr="00C6418A" w:rsidRDefault="00930610" w:rsidP="00930610">
            <w:pPr>
              <w:rPr>
                <w:i/>
                <w:sz w:val="18"/>
                <w:szCs w:val="18"/>
                <w:highlight w:val="red"/>
              </w:rPr>
            </w:pPr>
            <w:r w:rsidRPr="00C6418A">
              <w:rPr>
                <w:i/>
                <w:sz w:val="18"/>
                <w:szCs w:val="18"/>
                <w:highlight w:val="red"/>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single" w:sz="4" w:space="0" w:color="000000"/>
              <w:left w:val="single" w:sz="4" w:space="0" w:color="auto"/>
              <w:right w:val="single" w:sz="4" w:space="0" w:color="auto"/>
            </w:tcBorders>
            <w:shd w:val="clear" w:color="auto" w:fill="auto"/>
            <w:vAlign w:val="center"/>
          </w:tcPr>
          <w:p w:rsidR="00930610" w:rsidRPr="00C6418A" w:rsidRDefault="00930610" w:rsidP="00930610">
            <w:pPr>
              <w:ind w:hanging="100"/>
              <w:jc w:val="center"/>
              <w:rPr>
                <w:sz w:val="18"/>
                <w:szCs w:val="18"/>
                <w:highlight w:val="red"/>
              </w:rPr>
            </w:pPr>
            <w:r w:rsidRPr="00C6418A">
              <w:rPr>
                <w:i/>
                <w:sz w:val="18"/>
                <w:szCs w:val="18"/>
                <w:highlight w:val="red"/>
              </w:rPr>
              <w:t>2020-2024</w:t>
            </w:r>
          </w:p>
        </w:tc>
        <w:tc>
          <w:tcPr>
            <w:tcW w:w="1986" w:type="dxa"/>
            <w:tcBorders>
              <w:top w:val="single" w:sz="4" w:space="0" w:color="auto"/>
              <w:left w:val="nil"/>
              <w:bottom w:val="single" w:sz="4" w:space="0" w:color="auto"/>
              <w:right w:val="single" w:sz="4" w:space="0" w:color="auto"/>
            </w:tcBorders>
            <w:shd w:val="clear" w:color="auto" w:fill="auto"/>
          </w:tcPr>
          <w:p w:rsidR="00930610" w:rsidRPr="00930610" w:rsidRDefault="00930610" w:rsidP="00930610">
            <w:pPr>
              <w:tabs>
                <w:tab w:val="center" w:pos="175"/>
              </w:tabs>
              <w:ind w:hanging="100"/>
              <w:jc w:val="left"/>
              <w:rPr>
                <w:b/>
                <w:i/>
                <w:sz w:val="20"/>
                <w:szCs w:val="20"/>
              </w:rPr>
            </w:pPr>
            <w:r w:rsidRPr="00930610">
              <w:rPr>
                <w:b/>
                <w:i/>
                <w:sz w:val="20"/>
                <w:szCs w:val="20"/>
              </w:rPr>
              <w:tab/>
              <w:t>Итого</w:t>
            </w:r>
          </w:p>
        </w:tc>
        <w:tc>
          <w:tcPr>
            <w:tcW w:w="1417"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134" w:type="dxa"/>
            <w:vMerge w:val="restart"/>
            <w:tcBorders>
              <w:left w:val="nil"/>
              <w:right w:val="single" w:sz="4" w:space="0" w:color="auto"/>
            </w:tcBorders>
            <w:shd w:val="clear" w:color="auto" w:fill="auto"/>
            <w:vAlign w:val="center"/>
          </w:tcPr>
          <w:p w:rsidR="00930610" w:rsidRPr="0013234E" w:rsidRDefault="00930610" w:rsidP="00930610">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930610" w:rsidRPr="0013234E" w:rsidRDefault="00930610" w:rsidP="00930610">
            <w:pPr>
              <w:jc w:val="left"/>
              <w:rPr>
                <w:rFonts w:eastAsia="Times New Roman"/>
                <w:sz w:val="12"/>
                <w:szCs w:val="12"/>
                <w:lang w:eastAsia="ru-RU"/>
              </w:rPr>
            </w:pPr>
          </w:p>
        </w:tc>
      </w:tr>
      <w:tr w:rsidR="00930610" w:rsidRPr="0013234E" w:rsidTr="0069583F">
        <w:trPr>
          <w:trHeight w:val="373"/>
          <w:jc w:val="center"/>
        </w:trPr>
        <w:tc>
          <w:tcPr>
            <w:tcW w:w="704" w:type="dxa"/>
            <w:vMerge/>
            <w:tcBorders>
              <w:left w:val="single" w:sz="4" w:space="0" w:color="auto"/>
              <w:right w:val="single" w:sz="4" w:space="0" w:color="auto"/>
            </w:tcBorders>
            <w:shd w:val="clear" w:color="auto" w:fill="auto"/>
          </w:tcPr>
          <w:p w:rsidR="00930610" w:rsidRPr="0013234E" w:rsidRDefault="00930610" w:rsidP="00930610">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tcPr>
          <w:p w:rsidR="00930610" w:rsidRPr="00373600" w:rsidRDefault="00930610" w:rsidP="00930610">
            <w:pPr>
              <w:rPr>
                <w:rFonts w:eastAsia="Times New Roman"/>
                <w:b/>
                <w:i/>
                <w:iCs/>
                <w:sz w:val="16"/>
                <w:szCs w:val="16"/>
                <w:lang w:eastAsia="ru-RU"/>
              </w:rPr>
            </w:pPr>
          </w:p>
        </w:tc>
        <w:tc>
          <w:tcPr>
            <w:tcW w:w="708" w:type="dxa"/>
            <w:vMerge/>
            <w:tcBorders>
              <w:left w:val="single" w:sz="4" w:space="0" w:color="auto"/>
              <w:right w:val="single" w:sz="4" w:space="0" w:color="auto"/>
            </w:tcBorders>
            <w:shd w:val="clear" w:color="auto" w:fill="auto"/>
          </w:tcPr>
          <w:p w:rsidR="00930610" w:rsidRPr="00373600" w:rsidRDefault="00930610" w:rsidP="00930610">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tcPr>
          <w:p w:rsidR="00930610" w:rsidRPr="0013234E" w:rsidRDefault="00930610" w:rsidP="00930610">
            <w:pPr>
              <w:jc w:val="left"/>
              <w:rPr>
                <w:rFonts w:eastAsia="Times New Roman"/>
                <w:b/>
                <w:bCs/>
                <w:i/>
                <w:iCs/>
                <w:sz w:val="18"/>
                <w:szCs w:val="18"/>
                <w:lang w:eastAsia="ru-RU"/>
              </w:rPr>
            </w:pPr>
            <w:r w:rsidRPr="00657A6B">
              <w:rPr>
                <w:sz w:val="16"/>
                <w:szCs w:val="16"/>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134" w:type="dxa"/>
            <w:vMerge/>
            <w:tcBorders>
              <w:left w:val="nil"/>
              <w:right w:val="single" w:sz="4" w:space="0" w:color="auto"/>
            </w:tcBorders>
            <w:shd w:val="clear" w:color="auto" w:fill="auto"/>
            <w:vAlign w:val="center"/>
          </w:tcPr>
          <w:p w:rsidR="00930610" w:rsidRPr="0013234E" w:rsidRDefault="00930610" w:rsidP="00930610">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930610" w:rsidRPr="0013234E" w:rsidRDefault="00930610" w:rsidP="00930610">
            <w:pPr>
              <w:jc w:val="left"/>
              <w:rPr>
                <w:rFonts w:eastAsia="Times New Roman"/>
                <w:sz w:val="12"/>
                <w:szCs w:val="12"/>
                <w:lang w:eastAsia="ru-RU"/>
              </w:rPr>
            </w:pPr>
          </w:p>
        </w:tc>
      </w:tr>
      <w:tr w:rsidR="00930610" w:rsidRPr="0013234E" w:rsidTr="0069583F">
        <w:trPr>
          <w:trHeight w:val="373"/>
          <w:jc w:val="center"/>
        </w:trPr>
        <w:tc>
          <w:tcPr>
            <w:tcW w:w="704" w:type="dxa"/>
            <w:vMerge/>
            <w:tcBorders>
              <w:left w:val="single" w:sz="4" w:space="0" w:color="auto"/>
              <w:right w:val="single" w:sz="4" w:space="0" w:color="auto"/>
            </w:tcBorders>
            <w:shd w:val="clear" w:color="auto" w:fill="auto"/>
          </w:tcPr>
          <w:p w:rsidR="00930610" w:rsidRPr="0013234E" w:rsidRDefault="00930610" w:rsidP="00930610">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tcPr>
          <w:p w:rsidR="00930610" w:rsidRPr="00373600" w:rsidRDefault="00930610" w:rsidP="00930610">
            <w:pPr>
              <w:rPr>
                <w:rFonts w:eastAsia="Times New Roman"/>
                <w:b/>
                <w:i/>
                <w:iCs/>
                <w:sz w:val="16"/>
                <w:szCs w:val="16"/>
                <w:lang w:eastAsia="ru-RU"/>
              </w:rPr>
            </w:pPr>
          </w:p>
        </w:tc>
        <w:tc>
          <w:tcPr>
            <w:tcW w:w="708" w:type="dxa"/>
            <w:vMerge/>
            <w:tcBorders>
              <w:left w:val="single" w:sz="4" w:space="0" w:color="auto"/>
              <w:right w:val="single" w:sz="4" w:space="0" w:color="auto"/>
            </w:tcBorders>
            <w:shd w:val="clear" w:color="auto" w:fill="auto"/>
          </w:tcPr>
          <w:p w:rsidR="00930610" w:rsidRPr="0013234E" w:rsidRDefault="00930610" w:rsidP="00930610">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tcPr>
          <w:p w:rsidR="00930610" w:rsidRPr="0013234E" w:rsidRDefault="00930610" w:rsidP="00930610">
            <w:pPr>
              <w:jc w:val="left"/>
              <w:rPr>
                <w:rFonts w:eastAsia="Times New Roman"/>
                <w:b/>
                <w:bCs/>
                <w:i/>
                <w:iCs/>
                <w:sz w:val="18"/>
                <w:szCs w:val="18"/>
                <w:lang w:eastAsia="ru-RU"/>
              </w:rPr>
            </w:pPr>
            <w:r w:rsidRPr="00657A6B">
              <w:rPr>
                <w:sz w:val="16"/>
                <w:szCs w:val="16"/>
              </w:rPr>
              <w:t xml:space="preserve">Средства федерального бюджета </w:t>
            </w:r>
          </w:p>
        </w:tc>
        <w:tc>
          <w:tcPr>
            <w:tcW w:w="1417"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134" w:type="dxa"/>
            <w:vMerge/>
            <w:tcBorders>
              <w:left w:val="nil"/>
              <w:right w:val="single" w:sz="4" w:space="0" w:color="auto"/>
            </w:tcBorders>
            <w:shd w:val="clear" w:color="auto" w:fill="auto"/>
            <w:vAlign w:val="center"/>
          </w:tcPr>
          <w:p w:rsidR="00930610" w:rsidRPr="0013234E" w:rsidRDefault="00930610" w:rsidP="00930610">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930610" w:rsidRPr="0013234E" w:rsidRDefault="00930610" w:rsidP="00930610">
            <w:pPr>
              <w:jc w:val="left"/>
              <w:rPr>
                <w:rFonts w:eastAsia="Times New Roman"/>
                <w:sz w:val="12"/>
                <w:szCs w:val="12"/>
                <w:lang w:eastAsia="ru-RU"/>
              </w:rPr>
            </w:pPr>
          </w:p>
        </w:tc>
      </w:tr>
      <w:tr w:rsidR="00930610" w:rsidRPr="0013234E" w:rsidTr="0069583F">
        <w:trPr>
          <w:trHeight w:val="373"/>
          <w:jc w:val="center"/>
        </w:trPr>
        <w:tc>
          <w:tcPr>
            <w:tcW w:w="704" w:type="dxa"/>
            <w:vMerge/>
            <w:tcBorders>
              <w:left w:val="single" w:sz="4" w:space="0" w:color="auto"/>
              <w:right w:val="single" w:sz="4" w:space="0" w:color="auto"/>
            </w:tcBorders>
            <w:shd w:val="clear" w:color="auto" w:fill="auto"/>
          </w:tcPr>
          <w:p w:rsidR="00930610" w:rsidRPr="0013234E" w:rsidRDefault="00930610" w:rsidP="00930610">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tcPr>
          <w:p w:rsidR="00930610" w:rsidRPr="00373600" w:rsidRDefault="00930610" w:rsidP="00930610">
            <w:pPr>
              <w:rPr>
                <w:rFonts w:eastAsia="Times New Roman"/>
                <w:b/>
                <w:i/>
                <w:iCs/>
                <w:sz w:val="16"/>
                <w:szCs w:val="16"/>
                <w:lang w:eastAsia="ru-RU"/>
              </w:rPr>
            </w:pPr>
          </w:p>
        </w:tc>
        <w:tc>
          <w:tcPr>
            <w:tcW w:w="708" w:type="dxa"/>
            <w:vMerge/>
            <w:tcBorders>
              <w:left w:val="single" w:sz="4" w:space="0" w:color="auto"/>
              <w:right w:val="single" w:sz="4" w:space="0" w:color="auto"/>
            </w:tcBorders>
            <w:shd w:val="clear" w:color="auto" w:fill="auto"/>
          </w:tcPr>
          <w:p w:rsidR="00930610" w:rsidRPr="00373600" w:rsidRDefault="00930610" w:rsidP="00930610">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tcPr>
          <w:p w:rsidR="00930610" w:rsidRPr="0013234E" w:rsidRDefault="00930610" w:rsidP="00930610">
            <w:pPr>
              <w:jc w:val="left"/>
              <w:rPr>
                <w:rFonts w:eastAsia="Times New Roman"/>
                <w:b/>
                <w:bCs/>
                <w:i/>
                <w:iCs/>
                <w:sz w:val="18"/>
                <w:szCs w:val="18"/>
                <w:lang w:eastAsia="ru-RU"/>
              </w:rPr>
            </w:pPr>
            <w:r>
              <w:rPr>
                <w:sz w:val="16"/>
                <w:szCs w:val="16"/>
              </w:rPr>
              <w:t xml:space="preserve">Средства бюджета городского округа </w:t>
            </w:r>
          </w:p>
        </w:tc>
        <w:tc>
          <w:tcPr>
            <w:tcW w:w="1417"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134" w:type="dxa"/>
            <w:vMerge/>
            <w:tcBorders>
              <w:left w:val="nil"/>
              <w:right w:val="single" w:sz="4" w:space="0" w:color="auto"/>
            </w:tcBorders>
            <w:shd w:val="clear" w:color="auto" w:fill="auto"/>
            <w:vAlign w:val="center"/>
          </w:tcPr>
          <w:p w:rsidR="00930610" w:rsidRPr="0013234E" w:rsidRDefault="00930610" w:rsidP="00930610">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930610" w:rsidRPr="0013234E" w:rsidRDefault="00930610" w:rsidP="00930610">
            <w:pPr>
              <w:jc w:val="left"/>
              <w:rPr>
                <w:rFonts w:eastAsia="Times New Roman"/>
                <w:sz w:val="12"/>
                <w:szCs w:val="12"/>
                <w:lang w:eastAsia="ru-RU"/>
              </w:rPr>
            </w:pPr>
          </w:p>
        </w:tc>
      </w:tr>
      <w:tr w:rsidR="00930610" w:rsidRPr="0013234E" w:rsidTr="0069583F">
        <w:trPr>
          <w:trHeight w:val="373"/>
          <w:jc w:val="center"/>
        </w:trPr>
        <w:tc>
          <w:tcPr>
            <w:tcW w:w="704" w:type="dxa"/>
            <w:vMerge/>
            <w:tcBorders>
              <w:left w:val="single" w:sz="4" w:space="0" w:color="auto"/>
              <w:bottom w:val="single" w:sz="4" w:space="0" w:color="auto"/>
              <w:right w:val="single" w:sz="4" w:space="0" w:color="auto"/>
            </w:tcBorders>
            <w:shd w:val="clear" w:color="auto" w:fill="auto"/>
          </w:tcPr>
          <w:p w:rsidR="00930610" w:rsidRPr="0013234E" w:rsidRDefault="00930610" w:rsidP="00930610">
            <w:pPr>
              <w:jc w:val="center"/>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30610" w:rsidRPr="00373600" w:rsidRDefault="00930610" w:rsidP="00930610">
            <w:pPr>
              <w:rPr>
                <w:rFonts w:eastAsia="Times New Roman"/>
                <w:b/>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tcPr>
          <w:p w:rsidR="00930610" w:rsidRPr="00373600" w:rsidRDefault="00930610" w:rsidP="00930610">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tcPr>
          <w:p w:rsidR="00930610" w:rsidRPr="0013234E" w:rsidRDefault="00930610" w:rsidP="00930610">
            <w:pPr>
              <w:jc w:val="left"/>
              <w:rPr>
                <w:rFonts w:eastAsia="Times New Roman"/>
                <w:b/>
                <w:bCs/>
                <w:i/>
                <w:iCs/>
                <w:sz w:val="18"/>
                <w:szCs w:val="18"/>
                <w:lang w:eastAsia="ru-RU"/>
              </w:rPr>
            </w:pPr>
            <w:r>
              <w:rPr>
                <w:sz w:val="16"/>
                <w:szCs w:val="16"/>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0610" w:rsidRDefault="00930610" w:rsidP="00930610">
            <w:pPr>
              <w:jc w:val="center"/>
              <w:rPr>
                <w:rFonts w:eastAsia="Times New Roman"/>
                <w:b/>
                <w:bCs/>
                <w:i/>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b/>
                <w:bCs/>
                <w:i/>
                <w:iCs/>
                <w:sz w:val="18"/>
                <w:szCs w:val="18"/>
                <w:lang w:eastAsia="ru-RU"/>
              </w:rPr>
            </w:pPr>
          </w:p>
        </w:tc>
        <w:tc>
          <w:tcPr>
            <w:tcW w:w="1134" w:type="dxa"/>
            <w:vMerge/>
            <w:tcBorders>
              <w:left w:val="nil"/>
              <w:bottom w:val="single" w:sz="4" w:space="0" w:color="auto"/>
              <w:right w:val="single" w:sz="4" w:space="0" w:color="auto"/>
            </w:tcBorders>
            <w:shd w:val="clear" w:color="auto" w:fill="auto"/>
            <w:vAlign w:val="center"/>
          </w:tcPr>
          <w:p w:rsidR="00930610" w:rsidRPr="0013234E" w:rsidRDefault="00930610" w:rsidP="00930610">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930610" w:rsidRPr="0013234E" w:rsidRDefault="00930610" w:rsidP="00930610">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92142E">
            <w:pPr>
              <w:jc w:val="center"/>
              <w:rPr>
                <w:rFonts w:eastAsia="Times New Roman"/>
                <w:b/>
                <w:bCs/>
                <w:i/>
                <w:iCs/>
                <w:sz w:val="18"/>
                <w:szCs w:val="18"/>
                <w:lang w:eastAsia="ru-RU"/>
              </w:rPr>
            </w:pPr>
            <w:r>
              <w:rPr>
                <w:rFonts w:eastAsia="Times New Roman"/>
                <w:b/>
                <w:bCs/>
                <w:i/>
                <w:iCs/>
                <w:sz w:val="18"/>
                <w:szCs w:val="18"/>
                <w:lang w:eastAsia="ru-RU"/>
              </w:rPr>
              <w:t>9</w:t>
            </w:r>
            <w:r w:rsidR="007233D8">
              <w:rPr>
                <w:rFonts w:eastAsia="Times New Roman"/>
                <w:b/>
                <w:bCs/>
                <w:i/>
                <w:iCs/>
                <w:sz w:val="18"/>
                <w:szCs w:val="18"/>
                <w:lang w:eastAsia="ru-RU"/>
              </w:rPr>
              <w:t>80</w:t>
            </w:r>
            <w:r>
              <w:rPr>
                <w:rFonts w:eastAsia="Times New Roman"/>
                <w:b/>
                <w:bCs/>
                <w:i/>
                <w:iCs/>
                <w:sz w:val="18"/>
                <w:szCs w:val="18"/>
                <w:lang w:eastAsia="ru-RU"/>
              </w:rPr>
              <w:t> 9</w:t>
            </w:r>
            <w:r w:rsidR="007233D8">
              <w:rPr>
                <w:rFonts w:eastAsia="Times New Roman"/>
                <w:b/>
                <w:bCs/>
                <w:i/>
                <w:iCs/>
                <w:sz w:val="18"/>
                <w:szCs w:val="18"/>
                <w:lang w:eastAsia="ru-RU"/>
              </w:rPr>
              <w:t>11</w:t>
            </w:r>
            <w:r>
              <w:rPr>
                <w:rFonts w:eastAsia="Times New Roman"/>
                <w:b/>
                <w:bCs/>
                <w:i/>
                <w:iCs/>
                <w:sz w:val="18"/>
                <w:szCs w:val="18"/>
                <w:lang w:eastAsia="ru-RU"/>
              </w:rPr>
              <w:t>,</w:t>
            </w:r>
            <w:r w:rsidR="007233D8">
              <w:rPr>
                <w:rFonts w:eastAsia="Times New Roman"/>
                <w:b/>
                <w:bCs/>
                <w:i/>
                <w:iCs/>
                <w:sz w:val="18"/>
                <w:szCs w:val="18"/>
                <w:lang w:eastAsia="ru-RU"/>
              </w:rPr>
              <w:t>1</w:t>
            </w:r>
            <w:r w:rsidR="0092142E">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i/>
                <w:iCs/>
                <w:sz w:val="18"/>
                <w:szCs w:val="18"/>
                <w:lang w:eastAsia="ru-RU"/>
              </w:rPr>
            </w:pPr>
            <w:r>
              <w:rPr>
                <w:rFonts w:eastAsia="Times New Roman"/>
                <w:b/>
                <w:bCs/>
                <w:i/>
                <w:iCs/>
                <w:sz w:val="18"/>
                <w:szCs w:val="18"/>
                <w:lang w:eastAsia="ru-RU"/>
              </w:rPr>
              <w:t>270 000,0</w:t>
            </w:r>
            <w:r w:rsidR="0092142E">
              <w:rPr>
                <w:rFonts w:eastAsia="Times New Roman"/>
                <w:b/>
                <w:bCs/>
                <w:i/>
                <w:iCs/>
                <w:sz w:val="18"/>
                <w:szCs w:val="18"/>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7233D8"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2B168E" w:rsidRDefault="00AC7679" w:rsidP="0092142E">
            <w:pPr>
              <w:jc w:val="center"/>
              <w:rPr>
                <w:rFonts w:eastAsia="Times New Roman"/>
                <w:bCs/>
                <w:sz w:val="18"/>
                <w:szCs w:val="18"/>
                <w:lang w:eastAsia="ru-RU"/>
              </w:rPr>
            </w:pPr>
            <w:r w:rsidRPr="002B168E">
              <w:rPr>
                <w:rFonts w:eastAsia="Times New Roman"/>
                <w:bCs/>
                <w:sz w:val="18"/>
                <w:szCs w:val="18"/>
                <w:lang w:eastAsia="ru-RU"/>
              </w:rPr>
              <w:t>15</w:t>
            </w:r>
            <w:r w:rsidR="00DE7DCC" w:rsidRPr="002B168E">
              <w:rPr>
                <w:rFonts w:eastAsia="Times New Roman"/>
                <w:bCs/>
                <w:sz w:val="18"/>
                <w:szCs w:val="18"/>
                <w:lang w:eastAsia="ru-RU"/>
              </w:rPr>
              <w:t>9</w:t>
            </w:r>
            <w:r w:rsidRPr="002B168E">
              <w:rPr>
                <w:rFonts w:eastAsia="Times New Roman"/>
                <w:bCs/>
                <w:sz w:val="18"/>
                <w:szCs w:val="18"/>
                <w:lang w:eastAsia="ru-RU"/>
              </w:rPr>
              <w:t> </w:t>
            </w:r>
            <w:r w:rsidR="007233D8" w:rsidRPr="002B168E">
              <w:rPr>
                <w:rFonts w:eastAsia="Times New Roman"/>
                <w:bCs/>
                <w:sz w:val="18"/>
                <w:szCs w:val="18"/>
                <w:lang w:eastAsia="ru-RU"/>
              </w:rPr>
              <w:t>547</w:t>
            </w:r>
            <w:r w:rsidRPr="002B168E">
              <w:rPr>
                <w:rFonts w:eastAsia="Times New Roman"/>
                <w:bCs/>
                <w:sz w:val="18"/>
                <w:szCs w:val="18"/>
                <w:lang w:eastAsia="ru-RU"/>
              </w:rPr>
              <w:t>,8</w:t>
            </w:r>
            <w:r w:rsidR="0092142E" w:rsidRPr="002B168E">
              <w:rPr>
                <w:rFonts w:eastAsia="Times New Roman"/>
                <w:b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D0953">
            <w:pPr>
              <w:jc w:val="center"/>
              <w:rPr>
                <w:rFonts w:eastAsia="Times New Roman"/>
                <w:bCs/>
                <w:sz w:val="18"/>
                <w:szCs w:val="18"/>
                <w:lang w:eastAsia="ru-RU"/>
              </w:rPr>
            </w:pPr>
            <w:r w:rsidRPr="002B168E">
              <w:rPr>
                <w:rFonts w:eastAsia="Times New Roman"/>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7233D8">
            <w:pPr>
              <w:jc w:val="center"/>
              <w:rPr>
                <w:rFonts w:eastAsia="Times New Roman"/>
                <w:bCs/>
                <w:sz w:val="18"/>
                <w:szCs w:val="18"/>
                <w:lang w:eastAsia="ru-RU"/>
              </w:rPr>
            </w:pPr>
            <w:r w:rsidRPr="002B168E">
              <w:rPr>
                <w:rFonts w:eastAsia="Times New Roman"/>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92142E">
            <w:pPr>
              <w:jc w:val="center"/>
              <w:rPr>
                <w:rFonts w:eastAsia="Times New Roman"/>
                <w:bCs/>
                <w:sz w:val="18"/>
                <w:szCs w:val="18"/>
                <w:lang w:eastAsia="ru-RU"/>
              </w:rPr>
            </w:pPr>
            <w:r w:rsidRPr="002B168E">
              <w:rPr>
                <w:rFonts w:eastAsia="Times New Roman"/>
                <w:bCs/>
                <w:sz w:val="18"/>
                <w:szCs w:val="18"/>
                <w:lang w:eastAsia="ru-RU"/>
              </w:rPr>
              <w:t>103 950,0</w:t>
            </w:r>
            <w:r w:rsidR="0092142E" w:rsidRPr="002B168E">
              <w:rPr>
                <w:rFonts w:eastAsia="Times New Roman"/>
                <w:bCs/>
                <w:sz w:val="18"/>
                <w:szCs w:val="18"/>
                <w:lang w:eastAsia="ru-RU"/>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A92AC7" w:rsidRPr="003C17EE" w:rsidTr="00242DDD">
        <w:trPr>
          <w:trHeight w:val="416"/>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A92AC7" w:rsidRPr="003C17EE" w:rsidRDefault="00A92AC7" w:rsidP="00A92AC7">
            <w:pPr>
              <w:ind w:hanging="100"/>
              <w:jc w:val="center"/>
              <w:rPr>
                <w:sz w:val="16"/>
                <w:szCs w:val="16"/>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ind w:hanging="100"/>
              <w:jc w:val="center"/>
              <w:rPr>
                <w:sz w:val="16"/>
                <w:szCs w:val="16"/>
              </w:rPr>
            </w:pPr>
            <w:r>
              <w:rPr>
                <w:sz w:val="16"/>
                <w:szCs w:val="16"/>
              </w:rPr>
              <w:t>0,00</w:t>
            </w:r>
          </w:p>
        </w:tc>
        <w:tc>
          <w:tcPr>
            <w:tcW w:w="992"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247543" w:rsidP="00A92AC7">
            <w:pPr>
              <w:jc w:val="center"/>
              <w:rPr>
                <w:b/>
                <w:sz w:val="16"/>
                <w:szCs w:val="16"/>
              </w:rPr>
            </w:pPr>
            <w:r>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p>
        </w:tc>
      </w:tr>
      <w:tr w:rsidR="00A92AC7" w:rsidRPr="003C17EE" w:rsidTr="00242DDD">
        <w:trPr>
          <w:trHeight w:val="509"/>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 Путилково, д.8</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6C2C8F" w:rsidRDefault="00A92AC7" w:rsidP="00A92AC7">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8F3B89">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p>
        </w:tc>
        <w:tc>
          <w:tcPr>
            <w:tcW w:w="1134" w:type="dxa"/>
            <w:vMerge w:val="restart"/>
            <w:shd w:val="clear" w:color="auto" w:fill="auto"/>
            <w:vAlign w:val="center"/>
          </w:tcPr>
          <w:p w:rsidR="00A92AC7" w:rsidRPr="003C17EE" w:rsidRDefault="00A92AC7" w:rsidP="00A92AC7">
            <w:pPr>
              <w:ind w:hanging="100"/>
              <w:jc w:val="left"/>
              <w:rPr>
                <w:sz w:val="16"/>
                <w:szCs w:val="16"/>
              </w:rPr>
            </w:pPr>
          </w:p>
        </w:tc>
        <w:tc>
          <w:tcPr>
            <w:tcW w:w="964" w:type="dxa"/>
            <w:vMerge w:val="restart"/>
            <w:shd w:val="clear" w:color="auto" w:fill="auto"/>
            <w:vAlign w:val="center"/>
          </w:tcPr>
          <w:p w:rsidR="00A92AC7" w:rsidRPr="003C17EE" w:rsidRDefault="00A92AC7" w:rsidP="00A92AC7">
            <w:pPr>
              <w:ind w:hanging="100"/>
              <w:jc w:val="center"/>
              <w:rPr>
                <w:sz w:val="16"/>
                <w:szCs w:val="16"/>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Pr>
                <w:b/>
                <w:sz w:val="16"/>
                <w:szCs w:val="16"/>
              </w:rPr>
              <w:t>138 524,66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FFFFFF"/>
            <w:vAlign w:val="center"/>
          </w:tcPr>
          <w:p w:rsidR="00A92AC7" w:rsidRPr="00D3264F"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110 490,04</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24 741,92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1</w:t>
            </w:r>
            <w:r w:rsidRPr="005A557E">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557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22</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w:t>
            </w:r>
            <w:r>
              <w:rPr>
                <w:rFonts w:ascii="Times New Roman CYR" w:eastAsia="Times New Roman" w:hAnsi="Times New Roman CYR" w:cs="Times New Roman CYR"/>
                <w:sz w:val="16"/>
                <w:szCs w:val="16"/>
                <w:lang w:eastAsia="ru-RU"/>
              </w:rPr>
              <w:t>6</w:t>
            </w:r>
            <w:r w:rsidRPr="005A557E">
              <w:rPr>
                <w:rFonts w:ascii="Times New Roman CYR" w:eastAsia="Times New Roman" w:hAnsi="Times New Roman CYR" w:cs="Times New Roman CYR"/>
                <w:sz w:val="16"/>
                <w:szCs w:val="16"/>
                <w:lang w:eastAsia="ru-RU"/>
              </w:rPr>
              <w:t xml:space="preserve"> </w:t>
            </w:r>
            <w:r>
              <w:rPr>
                <w:rFonts w:ascii="Times New Roman CYR" w:eastAsia="Times New Roman" w:hAnsi="Times New Roman CYR" w:cs="Times New Roman CYR"/>
                <w:sz w:val="16"/>
                <w:szCs w:val="16"/>
                <w:lang w:eastAsia="ru-RU"/>
              </w:rPr>
              <w:t>967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886B02">
        <w:trPr>
          <w:trHeight w:val="416"/>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886B02">
        <w:trPr>
          <w:trHeight w:val="509"/>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886B02">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7410CD"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410CD">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1259D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7410CD" w:rsidRDefault="006D07F5" w:rsidP="009B2AF7">
            <w:pPr>
              <w:jc w:val="center"/>
              <w:rPr>
                <w:sz w:val="18"/>
                <w:szCs w:val="18"/>
              </w:rPr>
            </w:pPr>
            <w:r w:rsidRPr="007410CD">
              <w:rPr>
                <w:sz w:val="18"/>
                <w:szCs w:val="18"/>
              </w:rPr>
              <w:t>396</w:t>
            </w:r>
            <w:r w:rsidR="009B2AF7" w:rsidRPr="007410CD">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1C61"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tcPr>
          <w:p w:rsidR="009A48FC" w:rsidRPr="009A48FC" w:rsidRDefault="009A48FC" w:rsidP="009A48FC">
            <w:pPr>
              <w:tabs>
                <w:tab w:val="center" w:pos="175"/>
              </w:tabs>
              <w:ind w:hanging="100"/>
              <w:jc w:val="center"/>
              <w:rPr>
                <w:b/>
                <w:i/>
                <w:sz w:val="16"/>
                <w:szCs w:val="16"/>
              </w:rPr>
            </w:pPr>
            <w:r w:rsidRPr="009A48FC">
              <w:rPr>
                <w:b/>
                <w:i/>
                <w:sz w:val="16"/>
                <w:szCs w:val="16"/>
              </w:rPr>
              <w:t>Степановского пруда, д. Степановское</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0,00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A48FC" w:rsidRPr="00A76B6C" w:rsidRDefault="009A48FC" w:rsidP="009A48F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9A48FC" w:rsidRPr="000E681F" w:rsidRDefault="009A48FC" w:rsidP="009A48F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Pr="000E681F" w:rsidRDefault="001259DF" w:rsidP="009A48FC">
            <w:pPr>
              <w:jc w:val="center"/>
              <w:rPr>
                <w:sz w:val="18"/>
                <w:szCs w:val="18"/>
              </w:rPr>
            </w:pPr>
            <w:r>
              <w:rPr>
                <w:sz w:val="18"/>
                <w:szCs w:val="18"/>
              </w:rPr>
              <w:t>38 849,00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34" w:type="dxa"/>
            <w:shd w:val="clear" w:color="auto" w:fill="auto"/>
            <w:vAlign w:val="center"/>
          </w:tcPr>
          <w:p w:rsidR="009A48FC" w:rsidRPr="000E681F" w:rsidRDefault="00177900" w:rsidP="001259DF">
            <w:pPr>
              <w:jc w:val="center"/>
              <w:rPr>
                <w:sz w:val="18"/>
                <w:szCs w:val="18"/>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jc w:val="center"/>
              <w:rPr>
                <w:sz w:val="18"/>
                <w:szCs w:val="18"/>
              </w:rPr>
            </w:pPr>
            <w:r>
              <w:rPr>
                <w:sz w:val="18"/>
                <w:szCs w:val="18"/>
              </w:rPr>
              <w:t>396,00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Pr="000E681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38 849</w:t>
            </w:r>
            <w:r w:rsidR="009A48FC">
              <w:rPr>
                <w:sz w:val="18"/>
                <w:szCs w:val="18"/>
              </w:rPr>
              <w:t>,00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177900"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A91BFB" w:rsidP="00A91BFB">
            <w:pPr>
              <w:ind w:hanging="100"/>
              <w:jc w:val="left"/>
              <w:rPr>
                <w:sz w:val="18"/>
                <w:szCs w:val="18"/>
              </w:rPr>
            </w:pPr>
            <w:r>
              <w:rPr>
                <w:sz w:val="18"/>
                <w:szCs w:val="18"/>
              </w:rPr>
              <w:t>0</w:t>
            </w:r>
            <w:r w:rsidR="009271DF">
              <w:rPr>
                <w:sz w:val="18"/>
                <w:szCs w:val="18"/>
              </w:rPr>
              <w:t>1.0</w:t>
            </w:r>
            <w:r>
              <w:rPr>
                <w:sz w:val="18"/>
                <w:szCs w:val="18"/>
              </w:rPr>
              <w:t>2</w:t>
            </w:r>
            <w:r w:rsidR="009271DF">
              <w:rPr>
                <w:sz w:val="18"/>
                <w:szCs w:val="18"/>
              </w:rPr>
              <w:t>.2022-1</w:t>
            </w:r>
            <w:r>
              <w:rPr>
                <w:sz w:val="18"/>
                <w:szCs w:val="18"/>
              </w:rPr>
              <w:t>5</w:t>
            </w:r>
            <w:r w:rsidR="009271DF">
              <w:rPr>
                <w:sz w:val="18"/>
                <w:szCs w:val="18"/>
              </w:rPr>
              <w:t>.10.2022</w:t>
            </w:r>
          </w:p>
        </w:tc>
        <w:tc>
          <w:tcPr>
            <w:tcW w:w="993" w:type="dxa"/>
            <w:vMerge w:val="restart"/>
            <w:shd w:val="clear" w:color="auto" w:fill="auto"/>
            <w:vAlign w:val="center"/>
          </w:tcPr>
          <w:p w:rsidR="009271DF" w:rsidRPr="000E681F" w:rsidRDefault="001D0FA3" w:rsidP="009271DF">
            <w:pPr>
              <w:ind w:hanging="100"/>
              <w:jc w:val="center"/>
              <w:rPr>
                <w:sz w:val="18"/>
                <w:szCs w:val="18"/>
              </w:rPr>
            </w:pPr>
            <w:r>
              <w:rPr>
                <w:sz w:val="18"/>
                <w:szCs w:val="18"/>
              </w:rPr>
              <w:t>16</w:t>
            </w:r>
            <w:r w:rsidR="009271DF">
              <w:rPr>
                <w:sz w:val="18"/>
                <w:szCs w:val="18"/>
              </w:rPr>
              <w:t>.10.2022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A91BFB">
            <w:pPr>
              <w:ind w:hanging="100"/>
              <w:jc w:val="left"/>
              <w:rPr>
                <w:sz w:val="18"/>
                <w:szCs w:val="18"/>
              </w:rPr>
            </w:pPr>
            <w:r>
              <w:rPr>
                <w:sz w:val="18"/>
                <w:szCs w:val="18"/>
              </w:rPr>
              <w:t>0</w:t>
            </w:r>
            <w:r w:rsidR="00A91BFB">
              <w:rPr>
                <w:sz w:val="18"/>
                <w:szCs w:val="18"/>
              </w:rPr>
              <w:t>1</w:t>
            </w:r>
            <w:r>
              <w:rPr>
                <w:sz w:val="18"/>
                <w:szCs w:val="18"/>
              </w:rPr>
              <w:t>.0</w:t>
            </w:r>
            <w:r w:rsidR="00A91BFB">
              <w:rPr>
                <w:sz w:val="18"/>
                <w:szCs w:val="18"/>
              </w:rPr>
              <w:t>2</w:t>
            </w:r>
            <w:r>
              <w:rPr>
                <w:sz w:val="18"/>
                <w:szCs w:val="18"/>
              </w:rPr>
              <w:t>.2022-1</w:t>
            </w:r>
            <w:r w:rsidR="00A91BFB">
              <w:rPr>
                <w:sz w:val="18"/>
                <w:szCs w:val="18"/>
              </w:rPr>
              <w:t>5</w:t>
            </w:r>
            <w:r>
              <w:rPr>
                <w:sz w:val="18"/>
                <w:szCs w:val="18"/>
              </w:rPr>
              <w:t>.10.2022</w:t>
            </w:r>
          </w:p>
        </w:tc>
        <w:tc>
          <w:tcPr>
            <w:tcW w:w="993" w:type="dxa"/>
            <w:vMerge w:val="restart"/>
            <w:shd w:val="clear" w:color="auto" w:fill="auto"/>
            <w:vAlign w:val="center"/>
          </w:tcPr>
          <w:p w:rsidR="009271DF" w:rsidRPr="000E681F" w:rsidRDefault="001D0FA3" w:rsidP="001D0FA3">
            <w:pPr>
              <w:ind w:hanging="100"/>
              <w:jc w:val="center"/>
              <w:rPr>
                <w:sz w:val="18"/>
                <w:szCs w:val="18"/>
              </w:rPr>
            </w:pPr>
            <w:r>
              <w:rPr>
                <w:sz w:val="18"/>
                <w:szCs w:val="18"/>
              </w:rPr>
              <w:t>16</w:t>
            </w:r>
            <w:r w:rsidR="009271DF">
              <w:rPr>
                <w:sz w:val="18"/>
                <w:szCs w:val="18"/>
              </w:rPr>
              <w:t>.10.2022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373600"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C249D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00C249D4">
              <w:rPr>
                <w:rFonts w:ascii="Times New Roman CYR" w:eastAsia="Times New Roman" w:hAnsi="Times New Roman CYR" w:cs="Times New Roman CYR"/>
                <w:sz w:val="18"/>
                <w:szCs w:val="18"/>
                <w:lang w:eastAsia="ru-RU"/>
              </w:rPr>
              <w:t>0</w:t>
            </w:r>
            <w:r>
              <w:rPr>
                <w:rFonts w:ascii="Times New Roman CYR" w:eastAsia="Times New Roman" w:hAnsi="Times New Roman CYR" w:cs="Times New Roman CYR"/>
                <w:sz w:val="18"/>
                <w:szCs w:val="18"/>
                <w:lang w:eastAsia="ru-RU"/>
              </w:rPr>
              <w:t>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C249D4">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w:t>
            </w:r>
            <w:r w:rsidR="00C249D4">
              <w:rPr>
                <w:rFonts w:ascii="Times New Roman CYR" w:eastAsia="Times New Roman" w:hAnsi="Times New Roman CYR" w:cs="Times New Roman CYR"/>
                <w:b/>
                <w:sz w:val="16"/>
                <w:szCs w:val="16"/>
                <w:lang w:eastAsia="ru-RU"/>
              </w:rPr>
              <w:t>0</w:t>
            </w:r>
            <w:r>
              <w:rPr>
                <w:rFonts w:ascii="Times New Roman CYR" w:eastAsia="Times New Roman" w:hAnsi="Times New Roman CYR" w:cs="Times New Roman CYR"/>
                <w:b/>
                <w:sz w:val="16"/>
                <w:szCs w:val="16"/>
                <w:lang w:eastAsia="ru-RU"/>
              </w:rPr>
              <w:t>0 000,0</w:t>
            </w:r>
            <w:r w:rsidR="0092142E">
              <w:rPr>
                <w:rFonts w:ascii="Times New Roman CYR" w:eastAsia="Times New Roman" w:hAnsi="Times New Roman CYR" w:cs="Times New Roman CYR"/>
                <w:b/>
                <w:sz w:val="16"/>
                <w:szCs w:val="16"/>
                <w:lang w:eastAsia="ru-RU"/>
              </w:rPr>
              <w:t>0</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6438" w:rsidRPr="00DE6438" w:rsidRDefault="007062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92142E">
              <w:rPr>
                <w:rFonts w:ascii="Times New Roman CYR" w:eastAsia="Times New Roman" w:hAnsi="Times New Roman CYR" w:cs="Times New Roman CYR"/>
                <w:sz w:val="16"/>
                <w:szCs w:val="16"/>
                <w:lang w:eastAsia="ru-RU"/>
              </w:rPr>
              <w:t>0</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6438" w:rsidRPr="00DE6438" w:rsidRDefault="00706238"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C249D4">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373600"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w:t>
            </w:r>
            <w:r w:rsidR="007233D8">
              <w:rPr>
                <w:rFonts w:ascii="Times New Roman CYR" w:eastAsia="Times New Roman" w:hAnsi="Times New Roman CYR" w:cs="Times New Roman CYR"/>
                <w:b/>
                <w:sz w:val="16"/>
                <w:szCs w:val="16"/>
                <w:lang w:eastAsia="ru-RU"/>
              </w:rPr>
              <w:t>8</w:t>
            </w:r>
            <w:r>
              <w:rPr>
                <w:rFonts w:ascii="Times New Roman CYR" w:eastAsia="Times New Roman" w:hAnsi="Times New Roman CYR" w:cs="Times New Roman CYR"/>
                <w:b/>
                <w:sz w:val="16"/>
                <w:szCs w:val="16"/>
                <w:lang w:eastAsia="ru-RU"/>
              </w:rPr>
              <w:t>0 9</w:t>
            </w:r>
            <w:r w:rsidR="007233D8">
              <w:rPr>
                <w:rFonts w:ascii="Times New Roman CYR" w:eastAsia="Times New Roman" w:hAnsi="Times New Roman CYR" w:cs="Times New Roman CYR"/>
                <w:b/>
                <w:sz w:val="16"/>
                <w:szCs w:val="16"/>
                <w:lang w:eastAsia="ru-RU"/>
              </w:rPr>
              <w:t>11</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1</w:t>
            </w:r>
            <w:r w:rsidR="0092142E">
              <w:rPr>
                <w:rFonts w:ascii="Times New Roman CYR" w:eastAsia="Times New Roman" w:hAnsi="Times New Roman CYR" w:cs="Times New Roman CYR"/>
                <w:b/>
                <w:sz w:val="16"/>
                <w:szCs w:val="16"/>
                <w:lang w:eastAsia="ru-RU"/>
              </w:rPr>
              <w:t>6</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w:t>
            </w:r>
            <w:r w:rsidR="00DE6438">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363</w:t>
            </w:r>
            <w:r w:rsidR="00DE6438">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6438" w:rsidRPr="00DE6438"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w:t>
            </w:r>
            <w:r w:rsidR="007233D8">
              <w:rPr>
                <w:rFonts w:ascii="Times New Roman CYR" w:eastAsia="Times New Roman" w:hAnsi="Times New Roman CYR" w:cs="Times New Roman CYR"/>
                <w:sz w:val="16"/>
                <w:szCs w:val="16"/>
                <w:lang w:eastAsia="ru-RU"/>
              </w:rPr>
              <w:t>6</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547</w:t>
            </w:r>
            <w:r>
              <w:rPr>
                <w:rFonts w:ascii="Times New Roman CYR" w:eastAsia="Times New Roman" w:hAnsi="Times New Roman CYR" w:cs="Times New Roman CYR"/>
                <w:sz w:val="16"/>
                <w:szCs w:val="16"/>
                <w:lang w:eastAsia="ru-RU"/>
              </w:rPr>
              <w:t>,8</w:t>
            </w:r>
            <w:r w:rsidR="0092142E">
              <w:rPr>
                <w:rFonts w:ascii="Times New Roman CYR" w:eastAsia="Times New Roman" w:hAnsi="Times New Roman CYR" w:cs="Times New Roman CYR"/>
                <w:sz w:val="16"/>
                <w:szCs w:val="16"/>
                <w:lang w:eastAsia="ru-RU"/>
              </w:rPr>
              <w:t>7</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92142E">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EE1F76" w:rsidRPr="0070739C" w:rsidTr="002D2B6E">
        <w:trPr>
          <w:trHeight w:val="760"/>
        </w:trPr>
        <w:tc>
          <w:tcPr>
            <w:tcW w:w="728"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247543"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6 083 530,57</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1 257 266,06</w:t>
            </w:r>
          </w:p>
        </w:tc>
        <w:tc>
          <w:tcPr>
            <w:tcW w:w="526" w:type="pct"/>
            <w:tcBorders>
              <w:top w:val="single" w:sz="4" w:space="0" w:color="000000"/>
              <w:left w:val="single" w:sz="4" w:space="0" w:color="000000"/>
              <w:right w:val="single" w:sz="4" w:space="0" w:color="000000"/>
            </w:tcBorders>
            <w:vAlign w:val="center"/>
          </w:tcPr>
          <w:p w:rsidR="00EE1F76" w:rsidRPr="008D4BA7" w:rsidRDefault="00247543" w:rsidP="0045262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1 380 653,76</w:t>
            </w:r>
          </w:p>
        </w:tc>
        <w:tc>
          <w:tcPr>
            <w:tcW w:w="476" w:type="pct"/>
            <w:tcBorders>
              <w:top w:val="single" w:sz="4" w:space="0" w:color="000000"/>
              <w:left w:val="single" w:sz="4" w:space="0" w:color="000000"/>
              <w:right w:val="single" w:sz="4" w:space="0" w:color="000000"/>
            </w:tcBorders>
            <w:vAlign w:val="center"/>
          </w:tcPr>
          <w:p w:rsidR="00EE1F76" w:rsidRPr="008D4BA7" w:rsidRDefault="00EE1F76" w:rsidP="002F075F">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w:t>
            </w:r>
            <w:r w:rsidR="002F075F">
              <w:rPr>
                <w:rFonts w:ascii="Times New Roman" w:hAnsi="Times New Roman" w:cs="Times New Roman"/>
                <w:sz w:val="22"/>
                <w:szCs w:val="22"/>
                <w:lang w:eastAsia="en-US"/>
              </w:rPr>
              <w:t> </w:t>
            </w:r>
            <w:r w:rsidR="00EB2434" w:rsidRPr="008D4BA7">
              <w:rPr>
                <w:rFonts w:ascii="Times New Roman" w:hAnsi="Times New Roman" w:cs="Times New Roman"/>
                <w:sz w:val="22"/>
                <w:szCs w:val="22"/>
                <w:lang w:eastAsia="en-US"/>
              </w:rPr>
              <w:t>19</w:t>
            </w:r>
            <w:r w:rsidR="002F075F">
              <w:rPr>
                <w:rFonts w:ascii="Times New Roman" w:hAnsi="Times New Roman" w:cs="Times New Roman"/>
                <w:sz w:val="22"/>
                <w:szCs w:val="22"/>
                <w:lang w:eastAsia="en-US"/>
              </w:rPr>
              <w:t>3 333,73</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247543"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18 831,12</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0,00</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0,00</w:t>
            </w:r>
          </w:p>
        </w:tc>
        <w:tc>
          <w:tcPr>
            <w:tcW w:w="526" w:type="pct"/>
            <w:tcBorders>
              <w:top w:val="single" w:sz="4" w:space="0" w:color="000000"/>
              <w:left w:val="single" w:sz="4" w:space="0" w:color="000000"/>
              <w:right w:val="single" w:sz="4" w:space="0" w:color="000000"/>
            </w:tcBorders>
            <w:vAlign w:val="center"/>
          </w:tcPr>
          <w:p w:rsidR="00EE1F76" w:rsidRPr="008D4BA7" w:rsidRDefault="00247543"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18 831,12</w:t>
            </w:r>
          </w:p>
        </w:tc>
        <w:tc>
          <w:tcPr>
            <w:tcW w:w="476" w:type="pct"/>
            <w:tcBorders>
              <w:top w:val="single" w:sz="4" w:space="0" w:color="000000"/>
              <w:left w:val="single" w:sz="4" w:space="0" w:color="000000"/>
              <w:right w:val="single" w:sz="4" w:space="0" w:color="000000"/>
            </w:tcBorders>
            <w:vAlign w:val="center"/>
          </w:tcPr>
          <w:p w:rsidR="00EE1F76" w:rsidRPr="008D4BA7" w:rsidRDefault="002F075F"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77" w:type="pct"/>
            <w:tcBorders>
              <w:top w:val="single" w:sz="4" w:space="0" w:color="000000"/>
              <w:left w:val="single" w:sz="4" w:space="0" w:color="000000"/>
              <w:right w:val="single" w:sz="4" w:space="0" w:color="000000"/>
            </w:tcBorders>
            <w:vAlign w:val="center"/>
          </w:tcPr>
          <w:p w:rsidR="00EE1F76"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EE1F76" w:rsidRPr="008D4BA7" w:rsidRDefault="00247543" w:rsidP="0045262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6 064 699,45</w:t>
            </w:r>
          </w:p>
        </w:tc>
        <w:tc>
          <w:tcPr>
            <w:tcW w:w="525" w:type="pct"/>
            <w:tcBorders>
              <w:top w:val="single" w:sz="4" w:space="0" w:color="000000"/>
              <w:left w:val="single" w:sz="4" w:space="0" w:color="auto"/>
              <w:right w:val="single" w:sz="4" w:space="0" w:color="auto"/>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8D4BA7" w:rsidRDefault="00EE1F76" w:rsidP="00EE1F76">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1 257 266,06</w:t>
            </w:r>
          </w:p>
        </w:tc>
        <w:tc>
          <w:tcPr>
            <w:tcW w:w="526" w:type="pct"/>
            <w:tcBorders>
              <w:top w:val="single" w:sz="4" w:space="0" w:color="000000"/>
              <w:left w:val="single" w:sz="4" w:space="0" w:color="000000"/>
              <w:right w:val="single" w:sz="4" w:space="0" w:color="000000"/>
            </w:tcBorders>
            <w:vAlign w:val="center"/>
          </w:tcPr>
          <w:p w:rsidR="00EE1F76" w:rsidRPr="008D4BA7" w:rsidRDefault="00247543" w:rsidP="0045262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1 361 822,64</w:t>
            </w:r>
          </w:p>
        </w:tc>
        <w:tc>
          <w:tcPr>
            <w:tcW w:w="476" w:type="pct"/>
            <w:tcBorders>
              <w:top w:val="single" w:sz="4" w:space="0" w:color="000000"/>
              <w:left w:val="single" w:sz="4" w:space="0" w:color="000000"/>
              <w:right w:val="single" w:sz="4" w:space="0" w:color="000000"/>
            </w:tcBorders>
            <w:vAlign w:val="center"/>
          </w:tcPr>
          <w:p w:rsidR="00EE1F76" w:rsidRPr="008D4BA7" w:rsidRDefault="007509E5" w:rsidP="002F075F">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w:t>
            </w:r>
            <w:r w:rsidR="00EB2434" w:rsidRPr="008D4BA7">
              <w:rPr>
                <w:rFonts w:ascii="Times New Roman" w:hAnsi="Times New Roman" w:cs="Times New Roman"/>
                <w:sz w:val="22"/>
                <w:szCs w:val="22"/>
                <w:lang w:eastAsia="en-US"/>
              </w:rPr>
              <w:t>193</w:t>
            </w:r>
            <w:r w:rsidR="002F075F">
              <w:rPr>
                <w:rFonts w:ascii="Times New Roman" w:hAnsi="Times New Roman" w:cs="Times New Roman"/>
                <w:sz w:val="22"/>
                <w:szCs w:val="22"/>
                <w:lang w:eastAsia="en-US"/>
              </w:rPr>
              <w:t> 333,73</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B80E4B" w:rsidRPr="0013234E" w:rsidTr="0035462A">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247543" w:rsidP="002F075F">
            <w:pPr>
              <w:jc w:val="center"/>
              <w:rPr>
                <w:rFonts w:eastAsia="Times New Roman"/>
                <w:b/>
                <w:bCs/>
                <w:sz w:val="20"/>
                <w:szCs w:val="20"/>
                <w:lang w:eastAsia="ru-RU"/>
              </w:rPr>
            </w:pPr>
            <w:r>
              <w:rPr>
                <w:b/>
                <w:sz w:val="20"/>
                <w:szCs w:val="20"/>
              </w:rPr>
              <w:t>6 080 507,08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0E4B" w:rsidRPr="007F54D4" w:rsidRDefault="00247543" w:rsidP="00FB3362">
            <w:pPr>
              <w:jc w:val="center"/>
              <w:rPr>
                <w:rFonts w:eastAsia="Times New Roman"/>
                <w:b/>
                <w:bCs/>
                <w:sz w:val="20"/>
                <w:szCs w:val="20"/>
                <w:lang w:eastAsia="ru-RU"/>
              </w:rPr>
            </w:pPr>
            <w:r>
              <w:rPr>
                <w:rFonts w:eastAsia="Times New Roman"/>
                <w:b/>
                <w:bCs/>
                <w:sz w:val="20"/>
                <w:szCs w:val="20"/>
                <w:lang w:eastAsia="ru-RU"/>
              </w:rPr>
              <w:t>1 377630,27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247543" w:rsidP="00B80E4B">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247543" w:rsidP="00B80E4B">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E4B" w:rsidRPr="0013234E" w:rsidRDefault="00B80E4B" w:rsidP="00B80E4B">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5786A" w:rsidRDefault="00247543" w:rsidP="006F4783">
            <w:pPr>
              <w:jc w:val="center"/>
              <w:rPr>
                <w:b/>
                <w:sz w:val="20"/>
                <w:szCs w:val="20"/>
              </w:rPr>
            </w:pPr>
            <w:r>
              <w:rPr>
                <w:b/>
                <w:sz w:val="20"/>
                <w:szCs w:val="20"/>
              </w:rPr>
              <w:t>16 971,68</w:t>
            </w:r>
          </w:p>
        </w:tc>
        <w:tc>
          <w:tcPr>
            <w:tcW w:w="1417"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F54D4" w:rsidRDefault="00247543" w:rsidP="006F4783">
            <w:pPr>
              <w:jc w:val="center"/>
              <w:rPr>
                <w:rFonts w:eastAsia="Times New Roman"/>
                <w:b/>
                <w:bCs/>
                <w:sz w:val="20"/>
                <w:szCs w:val="20"/>
                <w:lang w:eastAsia="ru-RU"/>
              </w:rPr>
            </w:pPr>
            <w:r>
              <w:rPr>
                <w:rFonts w:eastAsia="Times New Roman"/>
                <w:b/>
                <w:bCs/>
                <w:sz w:val="20"/>
                <w:szCs w:val="20"/>
                <w:lang w:eastAsia="ru-RU"/>
              </w:rPr>
              <w:t>16 971,68</w:t>
            </w:r>
          </w:p>
        </w:tc>
        <w:tc>
          <w:tcPr>
            <w:tcW w:w="1418"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E1F76" w:rsidRPr="0075786A" w:rsidRDefault="00247543" w:rsidP="002F075F">
            <w:pPr>
              <w:jc w:val="center"/>
              <w:rPr>
                <w:rFonts w:eastAsia="Times New Roman"/>
                <w:iCs/>
                <w:sz w:val="18"/>
                <w:szCs w:val="18"/>
                <w:lang w:eastAsia="ru-RU"/>
              </w:rPr>
            </w:pPr>
            <w:r>
              <w:rPr>
                <w:b/>
                <w:sz w:val="20"/>
                <w:szCs w:val="20"/>
              </w:rPr>
              <w:t>6 063 535,40</w:t>
            </w:r>
          </w:p>
        </w:tc>
        <w:tc>
          <w:tcPr>
            <w:tcW w:w="1417"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EE1F76" w:rsidRPr="007F54D4" w:rsidRDefault="00247543" w:rsidP="002F075F">
            <w:pPr>
              <w:jc w:val="center"/>
              <w:rPr>
                <w:rFonts w:eastAsia="Times New Roman"/>
                <w:iCs/>
                <w:sz w:val="18"/>
                <w:szCs w:val="18"/>
                <w:lang w:eastAsia="ru-RU"/>
              </w:rPr>
            </w:pPr>
            <w:r>
              <w:rPr>
                <w:rFonts w:eastAsia="Times New Roman"/>
                <w:b/>
                <w:bCs/>
                <w:sz w:val="20"/>
                <w:szCs w:val="20"/>
                <w:lang w:eastAsia="ru-RU"/>
              </w:rPr>
              <w:t>1 360 658,59</w:t>
            </w:r>
          </w:p>
        </w:tc>
        <w:tc>
          <w:tcPr>
            <w:tcW w:w="1418"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C249D4">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EE1F76">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E1F76" w:rsidRPr="0013234E" w:rsidRDefault="00EE1F76" w:rsidP="00EE1F76">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217BE3" w:rsidP="004A0BF2">
            <w:pPr>
              <w:jc w:val="center"/>
              <w:rPr>
                <w:rFonts w:eastAsia="Times New Roman"/>
                <w:b/>
                <w:i/>
                <w:iCs/>
                <w:sz w:val="18"/>
                <w:szCs w:val="18"/>
                <w:lang w:eastAsia="ru-RU"/>
              </w:rPr>
            </w:pPr>
            <w:r>
              <w:rPr>
                <w:rFonts w:eastAsia="Times New Roman"/>
                <w:b/>
                <w:i/>
                <w:iCs/>
                <w:sz w:val="18"/>
                <w:szCs w:val="18"/>
                <w:lang w:eastAsia="ru-RU"/>
              </w:rPr>
              <w:t>4 671,84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217BE3" w:rsidP="00AE0BE9">
            <w:pPr>
              <w:jc w:val="center"/>
              <w:rPr>
                <w:rFonts w:eastAsia="Times New Roman"/>
                <w:b/>
                <w:i/>
                <w:iCs/>
                <w:sz w:val="18"/>
                <w:szCs w:val="18"/>
                <w:lang w:eastAsia="ru-RU"/>
              </w:rPr>
            </w:pPr>
            <w:r>
              <w:rPr>
                <w:rFonts w:eastAsia="Times New Roman"/>
                <w:b/>
                <w:i/>
                <w:iCs/>
                <w:sz w:val="18"/>
                <w:szCs w:val="18"/>
                <w:lang w:eastAsia="ru-RU"/>
              </w:rPr>
              <w:t>1 503,24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217BE3" w:rsidP="00B80E4B">
            <w:pPr>
              <w:jc w:val="center"/>
              <w:rPr>
                <w:rFonts w:eastAsia="Times New Roman"/>
                <w:iCs/>
                <w:sz w:val="18"/>
                <w:szCs w:val="18"/>
                <w:lang w:eastAsia="ru-RU"/>
              </w:rPr>
            </w:pPr>
            <w:r>
              <w:rPr>
                <w:rFonts w:eastAsia="Times New Roman"/>
                <w:iCs/>
                <w:sz w:val="18"/>
                <w:szCs w:val="18"/>
                <w:lang w:eastAsia="ru-RU"/>
              </w:rPr>
              <w:t>4 674,84</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AE0BE9" w:rsidRDefault="00217BE3" w:rsidP="00AE0BE9">
            <w:pPr>
              <w:jc w:val="center"/>
              <w:rPr>
                <w:rFonts w:eastAsia="Times New Roman"/>
                <w:iCs/>
                <w:sz w:val="18"/>
                <w:szCs w:val="18"/>
                <w:lang w:eastAsia="ru-RU"/>
              </w:rPr>
            </w:pPr>
            <w:r>
              <w:rPr>
                <w:rFonts w:eastAsia="Times New Roman"/>
                <w:iCs/>
                <w:sz w:val="18"/>
                <w:szCs w:val="18"/>
                <w:lang w:eastAsia="ru-RU"/>
              </w:rPr>
              <w:t>1 503,24</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074F33" w:rsidP="004A0A66">
            <w:pPr>
              <w:jc w:val="center"/>
              <w:rPr>
                <w:rFonts w:eastAsia="Times New Roman"/>
                <w:b/>
                <w:i/>
                <w:iCs/>
                <w:sz w:val="18"/>
                <w:szCs w:val="18"/>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2F075F" w:rsidP="004A0A66">
            <w:pPr>
              <w:jc w:val="center"/>
              <w:rPr>
                <w:rFonts w:eastAsia="Times New Roman"/>
                <w:b/>
                <w:i/>
                <w:iCs/>
                <w:sz w:val="18"/>
                <w:szCs w:val="18"/>
                <w:lang w:eastAsia="ru-RU"/>
              </w:rPr>
            </w:pPr>
            <w:r>
              <w:rPr>
                <w:rFonts w:eastAsia="Times New Roman"/>
                <w:b/>
                <w:i/>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074F33" w:rsidP="004A0A66">
            <w:pPr>
              <w:jc w:val="center"/>
              <w:rPr>
                <w:rFonts w:eastAsia="Times New Roman"/>
                <w:i/>
                <w:iCs/>
                <w:sz w:val="16"/>
                <w:szCs w:val="16"/>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2447B" w:rsidRDefault="002F075F" w:rsidP="004A0A66">
            <w:pPr>
              <w:jc w:val="center"/>
              <w:rPr>
                <w:rFonts w:eastAsia="Times New Roman"/>
                <w:iCs/>
                <w:sz w:val="18"/>
                <w:szCs w:val="18"/>
                <w:lang w:eastAsia="ru-RU"/>
              </w:rPr>
            </w:pPr>
            <w:r>
              <w:rPr>
                <w:rFonts w:eastAsia="Times New Roman"/>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4A0A66" w:rsidRPr="0013234E" w:rsidRDefault="004A0A66" w:rsidP="004A0A66">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B06286" w:rsidP="00074F33">
            <w:pPr>
              <w:jc w:val="center"/>
              <w:rPr>
                <w:rFonts w:eastAsia="Times New Roman"/>
                <w:b/>
                <w:i/>
                <w:iCs/>
                <w:sz w:val="18"/>
                <w:szCs w:val="18"/>
                <w:lang w:eastAsia="ru-RU"/>
              </w:rPr>
            </w:pPr>
            <w:r>
              <w:rPr>
                <w:rFonts w:eastAsia="Times New Roman"/>
                <w:b/>
                <w:i/>
                <w:iCs/>
                <w:sz w:val="18"/>
                <w:szCs w:val="18"/>
                <w:lang w:eastAsia="ru-RU"/>
              </w:rPr>
              <w:t>479 010,92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B06286" w:rsidP="00FB3362">
            <w:pPr>
              <w:jc w:val="center"/>
              <w:rPr>
                <w:rFonts w:eastAsia="Times New Roman"/>
                <w:b/>
                <w:i/>
                <w:iCs/>
                <w:sz w:val="18"/>
                <w:szCs w:val="18"/>
                <w:lang w:eastAsia="ru-RU"/>
              </w:rPr>
            </w:pPr>
            <w:r>
              <w:rPr>
                <w:rFonts w:eastAsia="Times New Roman"/>
                <w:b/>
                <w:i/>
                <w:iCs/>
                <w:sz w:val="18"/>
                <w:szCs w:val="18"/>
                <w:lang w:eastAsia="ru-RU"/>
              </w:rPr>
              <w:t>222 081,96</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BF2"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BF2" w:rsidRPr="0013234E" w:rsidRDefault="004A0BF2" w:rsidP="004A0B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BF2" w:rsidRPr="0013234E" w:rsidRDefault="004A0BF2" w:rsidP="004A0BF2">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BF2" w:rsidRPr="00E2447B" w:rsidRDefault="00F06E15" w:rsidP="00B06286">
            <w:pPr>
              <w:jc w:val="center"/>
              <w:rPr>
                <w:rFonts w:eastAsia="Times New Roman"/>
                <w:iCs/>
                <w:sz w:val="18"/>
                <w:szCs w:val="18"/>
                <w:lang w:eastAsia="ru-RU"/>
              </w:rPr>
            </w:pPr>
            <w:r>
              <w:rPr>
                <w:rFonts w:eastAsia="Times New Roman"/>
                <w:b/>
                <w:i/>
                <w:iCs/>
                <w:sz w:val="18"/>
                <w:szCs w:val="18"/>
                <w:lang w:eastAsia="ru-RU"/>
              </w:rPr>
              <w:t>479</w:t>
            </w:r>
            <w:r w:rsidR="00B06286">
              <w:rPr>
                <w:rFonts w:eastAsia="Times New Roman"/>
                <w:b/>
                <w:i/>
                <w:iCs/>
                <w:sz w:val="18"/>
                <w:szCs w:val="18"/>
                <w:lang w:eastAsia="ru-RU"/>
              </w:rPr>
              <w:t> 010,92</w:t>
            </w:r>
          </w:p>
        </w:tc>
        <w:tc>
          <w:tcPr>
            <w:tcW w:w="1417"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BF2" w:rsidRPr="004A0BF2" w:rsidRDefault="00B06286" w:rsidP="00FB3362">
            <w:pPr>
              <w:jc w:val="center"/>
              <w:rPr>
                <w:rFonts w:eastAsia="Times New Roman"/>
                <w:iCs/>
                <w:sz w:val="18"/>
                <w:szCs w:val="18"/>
                <w:lang w:eastAsia="ru-RU"/>
              </w:rPr>
            </w:pPr>
            <w:r>
              <w:rPr>
                <w:rFonts w:eastAsia="Times New Roman"/>
                <w:b/>
                <w:i/>
                <w:iCs/>
                <w:sz w:val="18"/>
                <w:szCs w:val="18"/>
                <w:lang w:eastAsia="ru-RU"/>
              </w:rPr>
              <w:t>222 081,96</w:t>
            </w:r>
          </w:p>
        </w:tc>
        <w:tc>
          <w:tcPr>
            <w:tcW w:w="1418"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4A0BF2" w:rsidRPr="0013234E" w:rsidRDefault="004A0BF2" w:rsidP="004A0BF2">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BF2" w:rsidRPr="0013234E" w:rsidRDefault="004A0BF2" w:rsidP="004A0BF2">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E1F76"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E1F76" w:rsidRPr="0013234E" w:rsidRDefault="00EE1F76" w:rsidP="00EE1F76">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074F33">
            <w:pPr>
              <w:jc w:val="center"/>
              <w:rPr>
                <w:rFonts w:eastAsia="Times New Roman"/>
                <w:b/>
                <w:i/>
                <w:iCs/>
                <w:sz w:val="18"/>
                <w:szCs w:val="18"/>
                <w:lang w:eastAsia="ru-RU"/>
              </w:rPr>
            </w:pPr>
            <w:r>
              <w:rPr>
                <w:rFonts w:eastAsia="Times New Roman"/>
                <w:b/>
                <w:i/>
                <w:iCs/>
                <w:sz w:val="18"/>
                <w:szCs w:val="18"/>
                <w:lang w:eastAsia="ru-RU"/>
              </w:rPr>
              <w:t>1 </w:t>
            </w:r>
            <w:r w:rsidR="004A0A66">
              <w:rPr>
                <w:rFonts w:eastAsia="Times New Roman"/>
                <w:b/>
                <w:i/>
                <w:iCs/>
                <w:sz w:val="18"/>
                <w:szCs w:val="18"/>
                <w:lang w:eastAsia="ru-RU"/>
              </w:rPr>
              <w:t>696</w:t>
            </w:r>
            <w:r>
              <w:rPr>
                <w:rFonts w:eastAsia="Times New Roman"/>
                <w:b/>
                <w:i/>
                <w:iCs/>
                <w:sz w:val="18"/>
                <w:szCs w:val="18"/>
                <w:lang w:eastAsia="ru-RU"/>
              </w:rPr>
              <w:t> </w:t>
            </w:r>
            <w:r w:rsidR="004A0A66">
              <w:rPr>
                <w:rFonts w:eastAsia="Times New Roman"/>
                <w:b/>
                <w:i/>
                <w:iCs/>
                <w:sz w:val="18"/>
                <w:szCs w:val="18"/>
                <w:lang w:eastAsia="ru-RU"/>
              </w:rPr>
              <w:t>617</w:t>
            </w:r>
            <w:r>
              <w:rPr>
                <w:rFonts w:eastAsia="Times New Roman"/>
                <w:b/>
                <w:i/>
                <w:iCs/>
                <w:sz w:val="18"/>
                <w:szCs w:val="18"/>
                <w:lang w:eastAsia="ru-RU"/>
              </w:rPr>
              <w:t>,9</w:t>
            </w:r>
            <w:r w:rsidR="00074F33">
              <w:rPr>
                <w:rFonts w:eastAsia="Times New Roman"/>
                <w:b/>
                <w:i/>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4A0A66" w:rsidP="008335E1">
            <w:pPr>
              <w:jc w:val="center"/>
              <w:rPr>
                <w:rFonts w:eastAsia="Times New Roman"/>
                <w:b/>
                <w:i/>
                <w:iCs/>
                <w:sz w:val="18"/>
                <w:szCs w:val="18"/>
                <w:lang w:eastAsia="ru-RU"/>
              </w:rPr>
            </w:pPr>
            <w:r>
              <w:rPr>
                <w:rFonts w:eastAsia="Times New Roman"/>
                <w:b/>
                <w:i/>
                <w:iCs/>
                <w:sz w:val="18"/>
                <w:szCs w:val="18"/>
                <w:lang w:eastAsia="ru-RU"/>
              </w:rPr>
              <w:t>444 407,2</w:t>
            </w:r>
            <w:r w:rsidR="00A4545E">
              <w:rPr>
                <w:rFonts w:eastAsia="Times New Roman"/>
                <w:b/>
                <w:i/>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4A0A66" w:rsidP="00EE1F76">
            <w:pPr>
              <w:jc w:val="center"/>
              <w:rPr>
                <w:rFonts w:eastAsia="Times New Roman"/>
                <w:b/>
                <w:i/>
                <w:iCs/>
                <w:sz w:val="18"/>
                <w:szCs w:val="18"/>
                <w:lang w:eastAsia="ru-RU"/>
              </w:rPr>
            </w:pPr>
            <w:r>
              <w:rPr>
                <w:rFonts w:eastAsia="Times New Roman"/>
                <w:b/>
                <w:i/>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E2447B" w:rsidRDefault="00EE1F76" w:rsidP="008335E1">
            <w:pPr>
              <w:jc w:val="center"/>
              <w:rPr>
                <w:rFonts w:eastAsia="Times New Roman"/>
                <w:iCs/>
                <w:sz w:val="18"/>
                <w:szCs w:val="18"/>
                <w:lang w:eastAsia="ru-RU"/>
              </w:rPr>
            </w:pPr>
            <w:r>
              <w:rPr>
                <w:rFonts w:eastAsia="Times New Roman"/>
                <w:iCs/>
                <w:sz w:val="18"/>
                <w:szCs w:val="18"/>
                <w:lang w:eastAsia="ru-RU"/>
              </w:rPr>
              <w:t>1 </w:t>
            </w:r>
            <w:r w:rsidR="004A0A66">
              <w:rPr>
                <w:rFonts w:eastAsia="Times New Roman"/>
                <w:iCs/>
                <w:sz w:val="18"/>
                <w:szCs w:val="18"/>
                <w:lang w:eastAsia="ru-RU"/>
              </w:rPr>
              <w:t>696</w:t>
            </w:r>
            <w:r>
              <w:rPr>
                <w:rFonts w:eastAsia="Times New Roman"/>
                <w:iCs/>
                <w:sz w:val="18"/>
                <w:szCs w:val="18"/>
                <w:lang w:eastAsia="ru-RU"/>
              </w:rPr>
              <w:t> </w:t>
            </w:r>
            <w:r w:rsidR="004A0A66">
              <w:rPr>
                <w:rFonts w:eastAsia="Times New Roman"/>
                <w:iCs/>
                <w:sz w:val="18"/>
                <w:szCs w:val="18"/>
                <w:lang w:eastAsia="ru-RU"/>
              </w:rPr>
              <w:t>617</w:t>
            </w:r>
            <w:r>
              <w:rPr>
                <w:rFonts w:eastAsia="Times New Roman"/>
                <w:iCs/>
                <w:sz w:val="18"/>
                <w:szCs w:val="18"/>
                <w:lang w:eastAsia="ru-RU"/>
              </w:rPr>
              <w:t>,9</w:t>
            </w:r>
            <w:r w:rsidR="00A4545E">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E2447B" w:rsidRDefault="004A0A66" w:rsidP="008335E1">
            <w:pPr>
              <w:jc w:val="center"/>
              <w:rPr>
                <w:rFonts w:eastAsia="Times New Roman"/>
                <w:iCs/>
                <w:sz w:val="18"/>
                <w:szCs w:val="18"/>
                <w:lang w:eastAsia="ru-RU"/>
              </w:rPr>
            </w:pPr>
            <w:r>
              <w:rPr>
                <w:rFonts w:eastAsia="Times New Roman"/>
                <w:iCs/>
                <w:sz w:val="18"/>
                <w:szCs w:val="18"/>
                <w:lang w:eastAsia="ru-RU"/>
              </w:rPr>
              <w:t>444 407,2</w:t>
            </w:r>
            <w:r w:rsidR="00A4545E">
              <w:rPr>
                <w:rFonts w:eastAsia="Times New Roman"/>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4A0A66" w:rsidP="00EE1F76">
            <w:pPr>
              <w:jc w:val="center"/>
              <w:rPr>
                <w:rFonts w:eastAsia="Times New Roman"/>
                <w:iCs/>
                <w:sz w:val="18"/>
                <w:szCs w:val="18"/>
                <w:lang w:eastAsia="ru-RU"/>
              </w:rPr>
            </w:pPr>
            <w:r>
              <w:rPr>
                <w:rFonts w:eastAsia="Times New Roman"/>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074F33" w:rsidP="007E5A10">
            <w:pPr>
              <w:jc w:val="center"/>
              <w:rPr>
                <w:rFonts w:eastAsia="Times New Roman"/>
                <w:b/>
                <w:i/>
                <w:iCs/>
                <w:sz w:val="18"/>
                <w:szCs w:val="18"/>
                <w:lang w:eastAsia="ru-RU"/>
              </w:rPr>
            </w:pPr>
            <w:r>
              <w:rPr>
                <w:rFonts w:eastAsia="Times New Roman"/>
                <w:b/>
                <w:i/>
                <w:iCs/>
                <w:sz w:val="18"/>
                <w:szCs w:val="18"/>
                <w:lang w:eastAsia="ru-RU"/>
              </w:rPr>
              <w:t>302 338,43</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217BE3" w:rsidP="008335E1">
            <w:pPr>
              <w:jc w:val="center"/>
              <w:rPr>
                <w:rFonts w:eastAsia="Times New Roman"/>
                <w:b/>
                <w:i/>
                <w:iCs/>
                <w:sz w:val="18"/>
                <w:szCs w:val="18"/>
                <w:lang w:eastAsia="ru-RU"/>
              </w:rPr>
            </w:pPr>
            <w:r>
              <w:rPr>
                <w:rFonts w:eastAsia="Times New Roman"/>
                <w:b/>
                <w:i/>
                <w:iCs/>
                <w:sz w:val="18"/>
                <w:szCs w:val="18"/>
                <w:lang w:eastAsia="ru-RU"/>
              </w:rPr>
              <w:t>137 361,43</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4A0A66" w:rsidRDefault="00074F33" w:rsidP="004A0A66">
            <w:pPr>
              <w:jc w:val="center"/>
              <w:rPr>
                <w:rFonts w:eastAsia="Times New Roman"/>
                <w:iCs/>
                <w:sz w:val="18"/>
                <w:szCs w:val="18"/>
                <w:lang w:eastAsia="ru-RU"/>
              </w:rPr>
            </w:pPr>
            <w:r>
              <w:rPr>
                <w:rFonts w:eastAsia="Times New Roman"/>
                <w:b/>
                <w:i/>
                <w:iCs/>
                <w:sz w:val="18"/>
                <w:szCs w:val="18"/>
                <w:lang w:eastAsia="ru-RU"/>
              </w:rPr>
              <w:t>302 338,43</w:t>
            </w:r>
          </w:p>
        </w:tc>
        <w:tc>
          <w:tcPr>
            <w:tcW w:w="1417"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4A0A66" w:rsidRDefault="004107DD" w:rsidP="004A0A66">
            <w:pPr>
              <w:jc w:val="center"/>
              <w:rPr>
                <w:rFonts w:eastAsia="Times New Roman"/>
                <w:iCs/>
                <w:sz w:val="18"/>
                <w:szCs w:val="18"/>
                <w:lang w:eastAsia="ru-RU"/>
              </w:rPr>
            </w:pPr>
            <w:r>
              <w:rPr>
                <w:rFonts w:eastAsia="Times New Roman"/>
                <w:b/>
                <w:i/>
                <w:iCs/>
                <w:sz w:val="18"/>
                <w:szCs w:val="18"/>
                <w:lang w:eastAsia="ru-RU"/>
              </w:rPr>
              <w:t>136 661,43</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274"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70014F" w:rsidP="001031BF">
            <w:pPr>
              <w:jc w:val="center"/>
              <w:rPr>
                <w:rFonts w:eastAsia="Times New Roman"/>
                <w:b/>
                <w:i/>
                <w:iCs/>
                <w:sz w:val="18"/>
                <w:szCs w:val="18"/>
                <w:lang w:eastAsia="ru-RU"/>
              </w:rPr>
            </w:pPr>
            <w:r>
              <w:rPr>
                <w:rFonts w:eastAsia="Times New Roman"/>
                <w:b/>
                <w:i/>
                <w:iCs/>
                <w:sz w:val="18"/>
                <w:szCs w:val="18"/>
                <w:lang w:eastAsia="ru-RU"/>
              </w:rPr>
              <w:t>656 979,53</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70014F" w:rsidP="001031BF">
            <w:pPr>
              <w:jc w:val="center"/>
              <w:rPr>
                <w:rFonts w:eastAsia="Times New Roman"/>
                <w:b/>
                <w:i/>
                <w:iCs/>
                <w:sz w:val="18"/>
                <w:szCs w:val="18"/>
                <w:lang w:eastAsia="ru-RU"/>
              </w:rPr>
            </w:pPr>
            <w:r>
              <w:rPr>
                <w:rFonts w:eastAsia="Times New Roman"/>
                <w:b/>
                <w:i/>
                <w:iCs/>
                <w:sz w:val="18"/>
                <w:szCs w:val="18"/>
                <w:lang w:eastAsia="ru-RU"/>
              </w:rPr>
              <w:t>214 588,53</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218 8</w:t>
            </w:r>
            <w:r>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70014F" w:rsidP="001031BF">
            <w:pPr>
              <w:jc w:val="center"/>
              <w:rPr>
                <w:rFonts w:eastAsia="Times New Roman"/>
                <w:iCs/>
                <w:sz w:val="16"/>
                <w:szCs w:val="16"/>
                <w:lang w:eastAsia="ru-RU"/>
              </w:rPr>
            </w:pPr>
            <w:r>
              <w:rPr>
                <w:rFonts w:eastAsia="Times New Roman"/>
                <w:iCs/>
                <w:sz w:val="16"/>
                <w:szCs w:val="16"/>
                <w:lang w:eastAsia="ru-RU"/>
              </w:rPr>
              <w:t>656 979,53</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70014F" w:rsidP="001031BF">
            <w:pPr>
              <w:jc w:val="center"/>
              <w:rPr>
                <w:rFonts w:eastAsia="Times New Roman"/>
                <w:iCs/>
                <w:sz w:val="16"/>
                <w:szCs w:val="16"/>
                <w:lang w:eastAsia="ru-RU"/>
              </w:rPr>
            </w:pPr>
            <w:r>
              <w:rPr>
                <w:rFonts w:eastAsia="Times New Roman"/>
                <w:iCs/>
                <w:sz w:val="16"/>
                <w:szCs w:val="16"/>
                <w:lang w:eastAsia="ru-RU"/>
              </w:rPr>
              <w:t>214 588,53</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218 8</w:t>
            </w:r>
            <w:r>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074F33" w:rsidP="004A0A66">
            <w:pPr>
              <w:jc w:val="center"/>
              <w:rPr>
                <w:rFonts w:eastAsia="Times New Roman"/>
                <w:b/>
                <w:i/>
                <w:iCs/>
                <w:sz w:val="16"/>
                <w:szCs w:val="16"/>
                <w:lang w:eastAsia="ru-RU"/>
              </w:rPr>
            </w:pPr>
            <w:r>
              <w:rPr>
                <w:rFonts w:eastAsia="Times New Roman"/>
                <w:b/>
                <w:i/>
                <w:iCs/>
                <w:sz w:val="16"/>
                <w:szCs w:val="16"/>
                <w:lang w:eastAsia="ru-RU"/>
              </w:rPr>
              <w:t>11 5</w:t>
            </w:r>
            <w:r w:rsidR="004D3FEF">
              <w:rPr>
                <w:rFonts w:eastAsia="Times New Roman"/>
                <w:b/>
                <w:i/>
                <w:iCs/>
                <w:sz w:val="16"/>
                <w:szCs w:val="16"/>
                <w:lang w:eastAsia="ru-RU"/>
              </w:rPr>
              <w:t>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107DD" w:rsidP="004A0A66">
            <w:pPr>
              <w:jc w:val="center"/>
              <w:rPr>
                <w:rFonts w:eastAsia="Times New Roman"/>
                <w:b/>
                <w:i/>
                <w:iCs/>
                <w:sz w:val="16"/>
                <w:szCs w:val="16"/>
                <w:lang w:eastAsia="ru-RU"/>
              </w:rPr>
            </w:pPr>
            <w:r>
              <w:rPr>
                <w:rFonts w:eastAsia="Times New Roman"/>
                <w:b/>
                <w:i/>
                <w:iCs/>
                <w:sz w:val="16"/>
                <w:szCs w:val="16"/>
                <w:lang w:eastAsia="ru-RU"/>
              </w:rPr>
              <w:t>11 500,00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074F33" w:rsidP="004A0A66">
            <w:pPr>
              <w:jc w:val="center"/>
              <w:rPr>
                <w:rFonts w:eastAsia="Times New Roman"/>
                <w:iCs/>
                <w:sz w:val="16"/>
                <w:szCs w:val="16"/>
                <w:lang w:eastAsia="ru-RU"/>
              </w:rPr>
            </w:pPr>
            <w:r>
              <w:rPr>
                <w:rFonts w:eastAsia="Times New Roman"/>
                <w:iCs/>
                <w:sz w:val="16"/>
                <w:szCs w:val="16"/>
                <w:lang w:eastAsia="ru-RU"/>
              </w:rPr>
              <w:t>11 5</w:t>
            </w:r>
            <w:r w:rsidR="004D3FEF">
              <w:rPr>
                <w:rFonts w:eastAsia="Times New Roman"/>
                <w:iCs/>
                <w:sz w:val="16"/>
                <w:szCs w:val="16"/>
                <w:lang w:eastAsia="ru-RU"/>
              </w:rPr>
              <w:t>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107DD" w:rsidP="004A0A66">
            <w:pPr>
              <w:jc w:val="center"/>
              <w:rPr>
                <w:rFonts w:eastAsia="Times New Roman"/>
                <w:iCs/>
                <w:sz w:val="16"/>
                <w:szCs w:val="16"/>
                <w:lang w:eastAsia="ru-RU"/>
              </w:rPr>
            </w:pPr>
            <w:r>
              <w:rPr>
                <w:rFonts w:eastAsia="Times New Roman"/>
                <w:iCs/>
                <w:sz w:val="16"/>
                <w:szCs w:val="16"/>
                <w:lang w:eastAsia="ru-RU"/>
              </w:rPr>
              <w:t>11 500,00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BF52C0"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661A29">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6042F6" w:rsidP="008335E1">
            <w:pPr>
              <w:jc w:val="center"/>
              <w:rPr>
                <w:rFonts w:eastAsia="Times New Roman"/>
                <w:i/>
                <w:iCs/>
                <w:color w:val="000000"/>
                <w:sz w:val="18"/>
                <w:szCs w:val="18"/>
                <w:lang w:eastAsia="ru-RU"/>
              </w:rPr>
            </w:pPr>
            <w:r>
              <w:rPr>
                <w:rFonts w:eastAsia="Times New Roman"/>
                <w:iCs/>
                <w:color w:val="000000"/>
                <w:sz w:val="18"/>
                <w:szCs w:val="18"/>
                <w:lang w:eastAsia="ru-RU"/>
              </w:rPr>
              <w:t>3 179,06</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i/>
                <w:iCs/>
                <w:color w:val="000000"/>
                <w:sz w:val="18"/>
                <w:szCs w:val="18"/>
                <w:lang w:eastAsia="ru-RU"/>
              </w:rPr>
            </w:pPr>
            <w:r w:rsidRPr="001651B5">
              <w:rPr>
                <w:rFonts w:eastAsia="Times New Roman"/>
                <w:iCs/>
                <w:color w:val="000000"/>
                <w:sz w:val="18"/>
                <w:szCs w:val="18"/>
                <w:lang w:eastAsia="ru-RU"/>
              </w:rPr>
              <w:t>3 179,06</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661A29" w:rsidRPr="0013234E" w:rsidTr="00661A29">
        <w:trPr>
          <w:trHeight w:val="323"/>
          <w:jc w:val="center"/>
        </w:trPr>
        <w:tc>
          <w:tcPr>
            <w:tcW w:w="694" w:type="dxa"/>
            <w:vMerge w:val="restart"/>
            <w:tcBorders>
              <w:top w:val="single" w:sz="4" w:space="0" w:color="auto"/>
              <w:left w:val="single" w:sz="4" w:space="0" w:color="auto"/>
              <w:right w:val="single" w:sz="4" w:space="0" w:color="auto"/>
            </w:tcBorders>
            <w:vAlign w:val="center"/>
          </w:tcPr>
          <w:p w:rsidR="00661A29" w:rsidRPr="0069583F" w:rsidRDefault="00661A29" w:rsidP="00661A29">
            <w:pPr>
              <w:widowControl w:val="0"/>
              <w:autoSpaceDE w:val="0"/>
              <w:autoSpaceDN w:val="0"/>
              <w:adjustRightInd w:val="0"/>
              <w:ind w:firstLine="720"/>
              <w:jc w:val="center"/>
              <w:rPr>
                <w:rFonts w:ascii="Times New Roman CYR" w:eastAsia="Times New Roman" w:hAnsi="Times New Roman CYR" w:cs="Times New Roman CYR"/>
                <w:sz w:val="18"/>
                <w:szCs w:val="18"/>
                <w:highlight w:val="yellow"/>
                <w:lang w:eastAsia="ru-RU"/>
              </w:rPr>
            </w:pPr>
            <w:r w:rsidRPr="0069583F">
              <w:rPr>
                <w:rFonts w:ascii="Times New Roman CYR" w:eastAsia="Times New Roman" w:hAnsi="Times New Roman CYR" w:cs="Times New Roman CYR"/>
                <w:sz w:val="18"/>
                <w:szCs w:val="18"/>
                <w:highlight w:val="yellow"/>
                <w:lang w:eastAsia="ru-RU"/>
              </w:rPr>
              <w:t>11.15</w:t>
            </w:r>
          </w:p>
        </w:tc>
        <w:tc>
          <w:tcPr>
            <w:tcW w:w="2126" w:type="dxa"/>
            <w:gridSpan w:val="2"/>
            <w:vMerge w:val="restart"/>
            <w:tcBorders>
              <w:top w:val="single" w:sz="4" w:space="0" w:color="auto"/>
              <w:left w:val="single" w:sz="4" w:space="0" w:color="auto"/>
              <w:right w:val="single" w:sz="4" w:space="0" w:color="auto"/>
            </w:tcBorders>
            <w:vAlign w:val="center"/>
          </w:tcPr>
          <w:p w:rsidR="00661A29" w:rsidRPr="0069583F" w:rsidRDefault="00661A29" w:rsidP="00661A29">
            <w:pPr>
              <w:widowControl w:val="0"/>
              <w:autoSpaceDE w:val="0"/>
              <w:autoSpaceDN w:val="0"/>
              <w:adjustRightInd w:val="0"/>
              <w:rPr>
                <w:rFonts w:eastAsia="Times New Roman"/>
                <w:i/>
                <w:sz w:val="18"/>
                <w:szCs w:val="18"/>
                <w:highlight w:val="yellow"/>
                <w:lang w:eastAsia="ru-RU"/>
              </w:rPr>
            </w:pPr>
            <w:r w:rsidRPr="0069583F">
              <w:rPr>
                <w:rFonts w:eastAsia="Times New Roman"/>
                <w:i/>
                <w:sz w:val="18"/>
                <w:szCs w:val="18"/>
                <w:highlight w:val="yellow"/>
                <w:lang w:eastAsia="ru-RU"/>
              </w:rPr>
              <w:t>Мероприятие 01.22</w:t>
            </w:r>
          </w:p>
          <w:p w:rsidR="00661A29" w:rsidRPr="0069583F" w:rsidRDefault="00661A29" w:rsidP="00661A29">
            <w:pPr>
              <w:widowControl w:val="0"/>
              <w:autoSpaceDE w:val="0"/>
              <w:autoSpaceDN w:val="0"/>
              <w:adjustRightInd w:val="0"/>
              <w:rPr>
                <w:rFonts w:eastAsia="Times New Roman"/>
                <w:i/>
                <w:sz w:val="18"/>
                <w:szCs w:val="18"/>
                <w:highlight w:val="yellow"/>
                <w:lang w:eastAsia="ru-RU"/>
              </w:rPr>
            </w:pPr>
            <w:r w:rsidRPr="0069583F">
              <w:rPr>
                <w:rFonts w:eastAsia="Times New Roman"/>
                <w:i/>
                <w:sz w:val="18"/>
                <w:szCs w:val="18"/>
                <w:highlight w:val="yellow"/>
                <w:lang w:eastAsia="ru-RU"/>
              </w:rPr>
              <w:t xml:space="preserve">Ликвидация несанкционированных навалов мусора </w:t>
            </w:r>
          </w:p>
        </w:tc>
        <w:tc>
          <w:tcPr>
            <w:tcW w:w="709" w:type="dxa"/>
            <w:vMerge w:val="restart"/>
            <w:tcBorders>
              <w:top w:val="single" w:sz="4" w:space="0" w:color="auto"/>
              <w:left w:val="single" w:sz="4" w:space="0" w:color="auto"/>
              <w:right w:val="single" w:sz="4" w:space="0" w:color="auto"/>
            </w:tcBorders>
            <w:vAlign w:val="center"/>
          </w:tcPr>
          <w:p w:rsidR="00661A29" w:rsidRPr="0069583F" w:rsidRDefault="00661A29" w:rsidP="00661A29">
            <w:pPr>
              <w:widowControl w:val="0"/>
              <w:autoSpaceDE w:val="0"/>
              <w:autoSpaceDN w:val="0"/>
              <w:adjustRightInd w:val="0"/>
              <w:ind w:hanging="100"/>
              <w:jc w:val="center"/>
              <w:rPr>
                <w:rFonts w:ascii="Times New Roman CYR" w:eastAsia="Times New Roman" w:hAnsi="Times New Roman CYR" w:cs="Times New Roman CYR"/>
                <w:sz w:val="18"/>
                <w:szCs w:val="18"/>
                <w:highlight w:val="yellow"/>
                <w:lang w:eastAsia="ru-RU"/>
              </w:rPr>
            </w:pPr>
            <w:r w:rsidRPr="007944E4">
              <w:rPr>
                <w:i/>
                <w:sz w:val="18"/>
                <w:szCs w:val="18"/>
                <w:highlight w:val="yellow"/>
              </w:rPr>
              <w:t>2022-2024</w:t>
            </w:r>
          </w:p>
        </w:tc>
        <w:tc>
          <w:tcPr>
            <w:tcW w:w="1853" w:type="dxa"/>
            <w:tcBorders>
              <w:top w:val="single" w:sz="4" w:space="0" w:color="auto"/>
              <w:left w:val="nil"/>
              <w:bottom w:val="single" w:sz="4" w:space="0" w:color="auto"/>
              <w:right w:val="single" w:sz="4" w:space="0" w:color="auto"/>
            </w:tcBorders>
            <w:shd w:val="clear" w:color="auto" w:fill="auto"/>
            <w:vAlign w:val="center"/>
          </w:tcPr>
          <w:p w:rsidR="00661A29" w:rsidRPr="00661A29" w:rsidRDefault="00661A29" w:rsidP="00661A29">
            <w:pPr>
              <w:widowControl w:val="0"/>
              <w:tabs>
                <w:tab w:val="center" w:pos="742"/>
              </w:tabs>
              <w:autoSpaceDE w:val="0"/>
              <w:autoSpaceDN w:val="0"/>
              <w:adjustRightInd w:val="0"/>
              <w:jc w:val="right"/>
              <w:rPr>
                <w:b/>
                <w:i/>
                <w:sz w:val="20"/>
                <w:szCs w:val="20"/>
              </w:rPr>
            </w:pPr>
            <w:r w:rsidRPr="00661A29">
              <w:rPr>
                <w:b/>
                <w:i/>
                <w:sz w:val="20"/>
                <w:szCs w:val="20"/>
              </w:rPr>
              <w:t>Итого</w:t>
            </w:r>
          </w:p>
          <w:p w:rsidR="00661A29" w:rsidRPr="00497D57" w:rsidRDefault="00661A29" w:rsidP="00661A29">
            <w:pPr>
              <w:jc w:val="left"/>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61A29" w:rsidRPr="00661A29" w:rsidRDefault="00661A29" w:rsidP="00661A29">
            <w:pPr>
              <w:jc w:val="center"/>
              <w:rPr>
                <w:rFonts w:eastAsia="Times New Roman"/>
                <w:i/>
                <w:i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61A29" w:rsidRPr="00661A29" w:rsidRDefault="00661A29" w:rsidP="00661A29">
            <w:pPr>
              <w:jc w:val="center"/>
              <w:rPr>
                <w:rFonts w:eastAsia="Times New Roman"/>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661A29" w:rsidRDefault="00661A29" w:rsidP="00661A29">
            <w:pPr>
              <w:jc w:val="center"/>
              <w:rPr>
                <w:rFonts w:eastAsia="Times New Roman"/>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661A29" w:rsidRPr="00661A29" w:rsidRDefault="00661A29" w:rsidP="00661A29">
            <w:pPr>
              <w:jc w:val="center"/>
              <w:rPr>
                <w:rFonts w:eastAsia="Times New Roman"/>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661A29" w:rsidRDefault="00661A29" w:rsidP="00661A29">
            <w:pPr>
              <w:jc w:val="center"/>
              <w:rPr>
                <w:rFonts w:eastAsia="Times New Roman"/>
                <w:i/>
                <w:iCs/>
                <w:sz w:val="18"/>
                <w:szCs w:val="18"/>
                <w:lang w:eastAsia="ru-RU"/>
              </w:rPr>
            </w:pPr>
          </w:p>
        </w:tc>
        <w:tc>
          <w:tcPr>
            <w:tcW w:w="1274" w:type="dxa"/>
            <w:tcBorders>
              <w:top w:val="nil"/>
              <w:left w:val="nil"/>
              <w:bottom w:val="single" w:sz="4" w:space="0" w:color="auto"/>
              <w:right w:val="single" w:sz="4" w:space="0" w:color="auto"/>
            </w:tcBorders>
            <w:shd w:val="clear" w:color="auto" w:fill="auto"/>
            <w:vAlign w:val="center"/>
          </w:tcPr>
          <w:p w:rsidR="00661A29" w:rsidRPr="00661A29" w:rsidRDefault="00661A29" w:rsidP="00661A29">
            <w:pPr>
              <w:jc w:val="center"/>
              <w:rPr>
                <w:rFonts w:eastAsia="Times New Roman"/>
                <w:i/>
                <w:iCs/>
                <w:sz w:val="18"/>
                <w:szCs w:val="18"/>
                <w:lang w:eastAsia="ru-RU"/>
              </w:rPr>
            </w:pPr>
          </w:p>
        </w:tc>
        <w:tc>
          <w:tcPr>
            <w:tcW w:w="1135" w:type="dxa"/>
            <w:tcBorders>
              <w:left w:val="nil"/>
              <w:right w:val="single" w:sz="4" w:space="0" w:color="auto"/>
            </w:tcBorders>
            <w:shd w:val="clear" w:color="auto" w:fill="auto"/>
            <w:vAlign w:val="center"/>
          </w:tcPr>
          <w:p w:rsidR="00661A29" w:rsidRPr="007B6B9C" w:rsidRDefault="00661A29" w:rsidP="00661A2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61A29" w:rsidRPr="0013234E" w:rsidRDefault="00661A29" w:rsidP="00661A29">
            <w:pPr>
              <w:jc w:val="left"/>
              <w:rPr>
                <w:rFonts w:eastAsia="Times New Roman"/>
                <w:sz w:val="12"/>
                <w:szCs w:val="12"/>
                <w:lang w:eastAsia="ru-RU"/>
              </w:rPr>
            </w:pPr>
          </w:p>
        </w:tc>
      </w:tr>
      <w:tr w:rsidR="00661A29" w:rsidRPr="0013234E" w:rsidTr="00661A29">
        <w:trPr>
          <w:trHeight w:val="323"/>
          <w:jc w:val="center"/>
        </w:trPr>
        <w:tc>
          <w:tcPr>
            <w:tcW w:w="694" w:type="dxa"/>
            <w:vMerge/>
            <w:tcBorders>
              <w:left w:val="single" w:sz="4" w:space="0" w:color="auto"/>
              <w:right w:val="single" w:sz="4" w:space="0" w:color="auto"/>
            </w:tcBorders>
            <w:vAlign w:val="center"/>
          </w:tcPr>
          <w:p w:rsidR="00661A29" w:rsidRDefault="00661A29" w:rsidP="00661A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61A29" w:rsidRPr="004A500D" w:rsidRDefault="00661A29" w:rsidP="00661A29">
            <w:pPr>
              <w:widowControl w:val="0"/>
              <w:autoSpaceDE w:val="0"/>
              <w:autoSpaceDN w:val="0"/>
              <w:adjustRightInd w:val="0"/>
              <w:rPr>
                <w:rFonts w:eastAsia="Times New Roman"/>
                <w:sz w:val="16"/>
                <w:szCs w:val="16"/>
                <w:lang w:eastAsia="ru-RU"/>
              </w:rPr>
            </w:pPr>
          </w:p>
        </w:tc>
        <w:tc>
          <w:tcPr>
            <w:tcW w:w="709" w:type="dxa"/>
            <w:vMerge/>
            <w:tcBorders>
              <w:left w:val="single" w:sz="4" w:space="0" w:color="auto"/>
              <w:right w:val="single" w:sz="4" w:space="0" w:color="auto"/>
            </w:tcBorders>
            <w:vAlign w:val="center"/>
          </w:tcPr>
          <w:p w:rsidR="00661A29" w:rsidRPr="0013234E" w:rsidRDefault="00661A29" w:rsidP="00661A2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61A29" w:rsidRPr="0013234E" w:rsidRDefault="00661A29" w:rsidP="00661A29">
            <w:pPr>
              <w:jc w:val="left"/>
              <w:rPr>
                <w:rFonts w:eastAsia="Times New Roman"/>
                <w:b/>
                <w:bCs/>
                <w:i/>
                <w:iCs/>
                <w:sz w:val="18"/>
                <w:szCs w:val="18"/>
                <w:lang w:eastAsia="ru-RU"/>
              </w:rPr>
            </w:pPr>
            <w:r w:rsidRPr="00497D57">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4"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135" w:type="dxa"/>
            <w:tcBorders>
              <w:left w:val="nil"/>
              <w:right w:val="single" w:sz="4" w:space="0" w:color="auto"/>
            </w:tcBorders>
            <w:shd w:val="clear" w:color="auto" w:fill="auto"/>
            <w:vAlign w:val="center"/>
          </w:tcPr>
          <w:p w:rsidR="00661A29" w:rsidRPr="007B6B9C" w:rsidRDefault="00661A29" w:rsidP="00661A2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61A29" w:rsidRPr="0013234E" w:rsidRDefault="00661A29" w:rsidP="00661A29">
            <w:pPr>
              <w:jc w:val="left"/>
              <w:rPr>
                <w:rFonts w:eastAsia="Times New Roman"/>
                <w:sz w:val="12"/>
                <w:szCs w:val="12"/>
                <w:lang w:eastAsia="ru-RU"/>
              </w:rPr>
            </w:pPr>
          </w:p>
        </w:tc>
      </w:tr>
      <w:tr w:rsidR="00661A29" w:rsidRPr="0013234E" w:rsidTr="00661A29">
        <w:trPr>
          <w:trHeight w:val="323"/>
          <w:jc w:val="center"/>
        </w:trPr>
        <w:tc>
          <w:tcPr>
            <w:tcW w:w="694" w:type="dxa"/>
            <w:vMerge/>
            <w:tcBorders>
              <w:left w:val="single" w:sz="4" w:space="0" w:color="auto"/>
              <w:right w:val="single" w:sz="4" w:space="0" w:color="auto"/>
            </w:tcBorders>
            <w:vAlign w:val="center"/>
          </w:tcPr>
          <w:p w:rsidR="00661A29" w:rsidRDefault="00661A29" w:rsidP="00661A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61A29" w:rsidRPr="004A500D" w:rsidRDefault="00661A29" w:rsidP="00661A29">
            <w:pPr>
              <w:widowControl w:val="0"/>
              <w:autoSpaceDE w:val="0"/>
              <w:autoSpaceDN w:val="0"/>
              <w:adjustRightInd w:val="0"/>
              <w:rPr>
                <w:rFonts w:eastAsia="Times New Roman"/>
                <w:sz w:val="16"/>
                <w:szCs w:val="16"/>
                <w:lang w:eastAsia="ru-RU"/>
              </w:rPr>
            </w:pPr>
          </w:p>
        </w:tc>
        <w:tc>
          <w:tcPr>
            <w:tcW w:w="709" w:type="dxa"/>
            <w:vMerge/>
            <w:tcBorders>
              <w:left w:val="single" w:sz="4" w:space="0" w:color="auto"/>
              <w:right w:val="single" w:sz="4" w:space="0" w:color="auto"/>
            </w:tcBorders>
            <w:vAlign w:val="center"/>
          </w:tcPr>
          <w:p w:rsidR="00661A29" w:rsidRPr="0013234E" w:rsidRDefault="00661A29" w:rsidP="00661A2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61A29" w:rsidRPr="0013234E" w:rsidRDefault="00661A29" w:rsidP="00661A29">
            <w:pPr>
              <w:jc w:val="left"/>
              <w:rPr>
                <w:rFonts w:eastAsia="Times New Roman"/>
                <w:b/>
                <w:bCs/>
                <w:i/>
                <w:iCs/>
                <w:sz w:val="18"/>
                <w:szCs w:val="18"/>
                <w:lang w:eastAsia="ru-RU"/>
              </w:rPr>
            </w:pPr>
            <w:r w:rsidRPr="00497D57">
              <w:rPr>
                <w:sz w:val="16"/>
                <w:szCs w:val="16"/>
              </w:rPr>
              <w:t xml:space="preserve">Средства федерального бюджета </w:t>
            </w:r>
          </w:p>
        </w:tc>
        <w:tc>
          <w:tcPr>
            <w:tcW w:w="1276"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4"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135" w:type="dxa"/>
            <w:tcBorders>
              <w:left w:val="nil"/>
              <w:right w:val="single" w:sz="4" w:space="0" w:color="auto"/>
            </w:tcBorders>
            <w:shd w:val="clear" w:color="auto" w:fill="auto"/>
            <w:vAlign w:val="center"/>
          </w:tcPr>
          <w:p w:rsidR="00661A29" w:rsidRPr="007B6B9C" w:rsidRDefault="00661A29" w:rsidP="00661A2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61A29" w:rsidRPr="0013234E" w:rsidRDefault="00661A29" w:rsidP="00661A29">
            <w:pPr>
              <w:jc w:val="left"/>
              <w:rPr>
                <w:rFonts w:eastAsia="Times New Roman"/>
                <w:sz w:val="12"/>
                <w:szCs w:val="12"/>
                <w:lang w:eastAsia="ru-RU"/>
              </w:rPr>
            </w:pPr>
          </w:p>
        </w:tc>
      </w:tr>
      <w:tr w:rsidR="00661A29" w:rsidRPr="0013234E" w:rsidTr="00661A29">
        <w:trPr>
          <w:trHeight w:val="323"/>
          <w:jc w:val="center"/>
        </w:trPr>
        <w:tc>
          <w:tcPr>
            <w:tcW w:w="694" w:type="dxa"/>
            <w:vMerge/>
            <w:tcBorders>
              <w:left w:val="single" w:sz="4" w:space="0" w:color="auto"/>
              <w:right w:val="single" w:sz="4" w:space="0" w:color="auto"/>
            </w:tcBorders>
            <w:vAlign w:val="center"/>
          </w:tcPr>
          <w:p w:rsidR="00661A29" w:rsidRDefault="00661A29" w:rsidP="00661A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61A29" w:rsidRPr="004A500D" w:rsidRDefault="00661A29" w:rsidP="00661A29">
            <w:pPr>
              <w:widowControl w:val="0"/>
              <w:autoSpaceDE w:val="0"/>
              <w:autoSpaceDN w:val="0"/>
              <w:adjustRightInd w:val="0"/>
              <w:rPr>
                <w:rFonts w:eastAsia="Times New Roman"/>
                <w:sz w:val="16"/>
                <w:szCs w:val="16"/>
                <w:lang w:eastAsia="ru-RU"/>
              </w:rPr>
            </w:pPr>
          </w:p>
        </w:tc>
        <w:tc>
          <w:tcPr>
            <w:tcW w:w="709" w:type="dxa"/>
            <w:vMerge/>
            <w:tcBorders>
              <w:left w:val="single" w:sz="4" w:space="0" w:color="auto"/>
              <w:right w:val="single" w:sz="4" w:space="0" w:color="auto"/>
            </w:tcBorders>
            <w:vAlign w:val="center"/>
          </w:tcPr>
          <w:p w:rsidR="00661A29" w:rsidRPr="0013234E" w:rsidRDefault="00661A29" w:rsidP="00661A2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61A29" w:rsidRPr="0013234E" w:rsidRDefault="00661A29" w:rsidP="00661A29">
            <w:pPr>
              <w:jc w:val="left"/>
              <w:rPr>
                <w:rFonts w:eastAsia="Times New Roman"/>
                <w:b/>
                <w:bCs/>
                <w:i/>
                <w:iCs/>
                <w:sz w:val="18"/>
                <w:szCs w:val="18"/>
                <w:lang w:eastAsia="ru-RU"/>
              </w:rPr>
            </w:pPr>
            <w:r w:rsidRPr="00497D57">
              <w:rPr>
                <w:sz w:val="16"/>
                <w:szCs w:val="16"/>
              </w:rPr>
              <w:t xml:space="preserve">Средства бюджета городского округа </w:t>
            </w:r>
          </w:p>
        </w:tc>
        <w:tc>
          <w:tcPr>
            <w:tcW w:w="1276"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4"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135" w:type="dxa"/>
            <w:tcBorders>
              <w:left w:val="nil"/>
              <w:right w:val="single" w:sz="4" w:space="0" w:color="auto"/>
            </w:tcBorders>
            <w:shd w:val="clear" w:color="auto" w:fill="auto"/>
            <w:vAlign w:val="center"/>
          </w:tcPr>
          <w:p w:rsidR="00661A29" w:rsidRPr="007B6B9C" w:rsidRDefault="00661A29" w:rsidP="00661A2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61A29" w:rsidRPr="0013234E" w:rsidRDefault="00661A29" w:rsidP="00661A29">
            <w:pPr>
              <w:jc w:val="left"/>
              <w:rPr>
                <w:rFonts w:eastAsia="Times New Roman"/>
                <w:sz w:val="12"/>
                <w:szCs w:val="12"/>
                <w:lang w:eastAsia="ru-RU"/>
              </w:rPr>
            </w:pPr>
          </w:p>
        </w:tc>
      </w:tr>
      <w:tr w:rsidR="00661A29" w:rsidRPr="0013234E" w:rsidTr="00661A29">
        <w:trPr>
          <w:trHeight w:val="323"/>
          <w:jc w:val="center"/>
        </w:trPr>
        <w:tc>
          <w:tcPr>
            <w:tcW w:w="694" w:type="dxa"/>
            <w:vMerge/>
            <w:tcBorders>
              <w:left w:val="single" w:sz="4" w:space="0" w:color="auto"/>
              <w:bottom w:val="single" w:sz="4" w:space="0" w:color="auto"/>
              <w:right w:val="single" w:sz="4" w:space="0" w:color="auto"/>
            </w:tcBorders>
            <w:vAlign w:val="center"/>
          </w:tcPr>
          <w:p w:rsidR="00661A29" w:rsidRDefault="00661A29" w:rsidP="00661A29">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61A29" w:rsidRPr="004A500D" w:rsidRDefault="00661A29" w:rsidP="00661A29">
            <w:pPr>
              <w:widowControl w:val="0"/>
              <w:autoSpaceDE w:val="0"/>
              <w:autoSpaceDN w:val="0"/>
              <w:adjustRightInd w:val="0"/>
              <w:rPr>
                <w:rFonts w:eastAsia="Times New Roman"/>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61A29" w:rsidRPr="0013234E" w:rsidRDefault="00661A29" w:rsidP="00661A2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61A29" w:rsidRPr="0013234E" w:rsidRDefault="00661A29" w:rsidP="00661A29">
            <w:pPr>
              <w:jc w:val="left"/>
              <w:rPr>
                <w:rFonts w:eastAsia="Times New Roman"/>
                <w:b/>
                <w:bCs/>
                <w:i/>
                <w:iCs/>
                <w:sz w:val="18"/>
                <w:szCs w:val="18"/>
                <w:lang w:eastAsia="ru-RU"/>
              </w:rPr>
            </w:pPr>
            <w:r w:rsidRPr="00497D57">
              <w:rPr>
                <w:sz w:val="16"/>
                <w:szCs w:val="16"/>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661A29" w:rsidRDefault="00661A29" w:rsidP="00661A29">
            <w:pPr>
              <w:jc w:val="center"/>
              <w:rPr>
                <w:rFonts w:eastAsia="Times New Roman"/>
                <w:b/>
                <w:i/>
                <w:i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274" w:type="dxa"/>
            <w:tcBorders>
              <w:top w:val="nil"/>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b/>
                <w:i/>
                <w:iCs/>
                <w:sz w:val="18"/>
                <w:szCs w:val="18"/>
                <w:lang w:eastAsia="ru-RU"/>
              </w:rPr>
            </w:pPr>
          </w:p>
        </w:tc>
        <w:tc>
          <w:tcPr>
            <w:tcW w:w="1135" w:type="dxa"/>
            <w:tcBorders>
              <w:left w:val="nil"/>
              <w:bottom w:val="single" w:sz="4" w:space="0" w:color="auto"/>
              <w:right w:val="single" w:sz="4" w:space="0" w:color="auto"/>
            </w:tcBorders>
            <w:shd w:val="clear" w:color="auto" w:fill="auto"/>
            <w:vAlign w:val="center"/>
          </w:tcPr>
          <w:p w:rsidR="00661A29" w:rsidRPr="007B6B9C" w:rsidRDefault="00661A29" w:rsidP="00661A2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61A29" w:rsidRPr="0013234E" w:rsidRDefault="00661A29" w:rsidP="00661A29">
            <w:pPr>
              <w:jc w:val="left"/>
              <w:rPr>
                <w:rFonts w:eastAsia="Times New Roman"/>
                <w:sz w:val="12"/>
                <w:szCs w:val="12"/>
                <w:lang w:eastAsia="ru-RU"/>
              </w:rPr>
            </w:pPr>
          </w:p>
        </w:tc>
      </w:tr>
      <w:tr w:rsidR="008F731B" w:rsidRPr="0013234E" w:rsidTr="00661A29">
        <w:trPr>
          <w:trHeight w:val="323"/>
          <w:jc w:val="center"/>
        </w:trPr>
        <w:tc>
          <w:tcPr>
            <w:tcW w:w="694" w:type="dxa"/>
            <w:vMerge w:val="restart"/>
            <w:tcBorders>
              <w:top w:val="single" w:sz="4" w:space="0" w:color="auto"/>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top w:val="single" w:sz="4" w:space="0" w:color="auto"/>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top w:val="single" w:sz="4" w:space="0" w:color="auto"/>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single" w:sz="4" w:space="0" w:color="auto"/>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8F731B" w:rsidRPr="0013234E" w:rsidRDefault="008F731B" w:rsidP="008870F7">
            <w:pPr>
              <w:jc w:val="center"/>
              <w:rPr>
                <w:rFonts w:eastAsia="Times New Roman"/>
                <w:sz w:val="16"/>
                <w:szCs w:val="16"/>
                <w:lang w:eastAsia="ru-RU"/>
              </w:rPr>
            </w:pPr>
            <w:r w:rsidRPr="007B6B9C">
              <w:rPr>
                <w:rFonts w:eastAsia="Times New Roman"/>
                <w:sz w:val="16"/>
                <w:szCs w:val="16"/>
                <w:lang w:eastAsia="ru-RU"/>
              </w:rPr>
              <w:t xml:space="preserve">МКУ </w:t>
            </w:r>
            <w:r w:rsidR="008870F7">
              <w:rPr>
                <w:rFonts w:eastAsia="Times New Roman"/>
                <w:sz w:val="16"/>
                <w:szCs w:val="16"/>
                <w:lang w:eastAsia="ru-RU"/>
              </w:rPr>
              <w:t>«</w:t>
            </w:r>
            <w:r w:rsidRPr="007B6B9C">
              <w:rPr>
                <w:rFonts w:eastAsia="Times New Roman"/>
                <w:sz w:val="16"/>
                <w:szCs w:val="16"/>
                <w:lang w:eastAsia="ru-RU"/>
              </w:rPr>
              <w:t>ЕСЗ</w:t>
            </w:r>
            <w:r w:rsidR="008870F7">
              <w:rPr>
                <w:rFonts w:eastAsia="Times New Roman"/>
                <w:sz w:val="16"/>
                <w:szCs w:val="16"/>
                <w:lang w:eastAsia="ru-RU"/>
              </w:rPr>
              <w:t>»</w:t>
            </w:r>
            <w:r w:rsidRPr="007B6B9C">
              <w:rPr>
                <w:rFonts w:eastAsia="Times New Roman"/>
                <w:sz w:val="16"/>
                <w:szCs w:val="16"/>
                <w:lang w:eastAsia="ru-RU"/>
              </w:rPr>
              <w:t xml:space="preserve"> </w:t>
            </w:r>
            <w:r w:rsidR="008870F7">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F00C1A">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403248"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403248" w:rsidP="00621E36">
            <w:pPr>
              <w:jc w:val="center"/>
              <w:rPr>
                <w:rFonts w:eastAsia="Times New Roman"/>
                <w:bCs/>
                <w:iCs/>
                <w:sz w:val="18"/>
                <w:szCs w:val="18"/>
                <w:lang w:eastAsia="ru-RU"/>
              </w:rPr>
            </w:pPr>
            <w:r>
              <w:rPr>
                <w:rFonts w:eastAsia="Times New Roman"/>
                <w:bCs/>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sidRPr="0013234E">
              <w:rPr>
                <w:rFonts w:eastAsia="Times New Roman"/>
                <w:b/>
                <w:bCs/>
                <w:i/>
                <w:iCs/>
                <w:sz w:val="18"/>
                <w:szCs w:val="18"/>
                <w:lang w:eastAsia="ru-RU"/>
              </w:rPr>
              <w:t>2</w:t>
            </w:r>
            <w:r>
              <w:rPr>
                <w:rFonts w:eastAsia="Times New Roman"/>
                <w:b/>
                <w:bCs/>
                <w:i/>
                <w:iCs/>
                <w:sz w:val="18"/>
                <w:szCs w:val="18"/>
                <w:lang w:eastAsia="ru-RU"/>
              </w:rPr>
              <w:t>3</w:t>
            </w:r>
            <w:r w:rsidR="00F00C1A">
              <w:rPr>
                <w:rFonts w:eastAsia="Times New Roman"/>
                <w:b/>
                <w:bCs/>
                <w:i/>
                <w:iCs/>
                <w:sz w:val="18"/>
                <w:szCs w:val="18"/>
                <w:lang w:eastAsia="ru-RU"/>
              </w:rPr>
              <w:t>9</w:t>
            </w:r>
            <w:r w:rsidRPr="0013234E">
              <w:rPr>
                <w:rFonts w:eastAsia="Times New Roman"/>
                <w:b/>
                <w:bCs/>
                <w:i/>
                <w:iCs/>
                <w:sz w:val="18"/>
                <w:szCs w:val="18"/>
                <w:lang w:eastAsia="ru-RU"/>
              </w:rPr>
              <w:t xml:space="preserve"> </w:t>
            </w:r>
            <w:r w:rsidR="00F00C1A">
              <w:rPr>
                <w:rFonts w:eastAsia="Times New Roman"/>
                <w:b/>
                <w:bCs/>
                <w:i/>
                <w:iCs/>
                <w:sz w:val="18"/>
                <w:szCs w:val="18"/>
                <w:lang w:eastAsia="ru-RU"/>
              </w:rPr>
              <w:t>26</w:t>
            </w:r>
            <w:r>
              <w:rPr>
                <w:rFonts w:eastAsia="Times New Roman"/>
                <w:b/>
                <w:bCs/>
                <w:i/>
                <w:iCs/>
                <w:sz w:val="18"/>
                <w:szCs w:val="18"/>
                <w:lang w:eastAsia="ru-RU"/>
              </w:rPr>
              <w:t>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Pr>
                <w:rFonts w:eastAsia="Times New Roman"/>
                <w:b/>
                <w:bCs/>
                <w:i/>
                <w:iCs/>
                <w:sz w:val="18"/>
                <w:szCs w:val="18"/>
                <w:lang w:eastAsia="ru-RU"/>
              </w:rPr>
              <w:t>5</w:t>
            </w:r>
            <w:r w:rsidR="00F00C1A">
              <w:rPr>
                <w:rFonts w:eastAsia="Times New Roman"/>
                <w:b/>
                <w:bCs/>
                <w:i/>
                <w:iCs/>
                <w:sz w:val="18"/>
                <w:szCs w:val="18"/>
                <w:lang w:eastAsia="ru-RU"/>
              </w:rPr>
              <w:t>8</w:t>
            </w:r>
            <w:r w:rsidRPr="0013234E">
              <w:rPr>
                <w:rFonts w:eastAsia="Times New Roman"/>
                <w:b/>
                <w:bCs/>
                <w:i/>
                <w:iCs/>
                <w:sz w:val="18"/>
                <w:szCs w:val="18"/>
                <w:lang w:eastAsia="ru-RU"/>
              </w:rPr>
              <w:t xml:space="preserve"> </w:t>
            </w:r>
            <w:r w:rsidR="00F00C1A">
              <w:rPr>
                <w:rFonts w:eastAsia="Times New Roman"/>
                <w:b/>
                <w:bCs/>
                <w:i/>
                <w:iCs/>
                <w:sz w:val="18"/>
                <w:szCs w:val="18"/>
                <w:lang w:eastAsia="ru-RU"/>
              </w:rPr>
              <w:t>9</w:t>
            </w:r>
            <w:r>
              <w:rPr>
                <w:rFonts w:eastAsia="Times New Roman"/>
                <w:b/>
                <w:bCs/>
                <w:i/>
                <w:iCs/>
                <w:sz w:val="18"/>
                <w:szCs w:val="18"/>
                <w:lang w:eastAsia="ru-RU"/>
              </w:rPr>
              <w:t>68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i/>
                <w:iCs/>
                <w:sz w:val="16"/>
                <w:szCs w:val="16"/>
                <w:lang w:eastAsia="ru-RU"/>
              </w:rPr>
            </w:pPr>
            <w:r>
              <w:rPr>
                <w:rFonts w:eastAsia="Times New Roman"/>
                <w:i/>
                <w:iCs/>
                <w:sz w:val="16"/>
                <w:szCs w:val="16"/>
                <w:lang w:eastAsia="ru-RU"/>
              </w:rPr>
              <w:t>3</w:t>
            </w:r>
            <w:r w:rsidR="00F00C1A">
              <w:rPr>
                <w:rFonts w:eastAsia="Times New Roman"/>
                <w:i/>
                <w:iCs/>
                <w:sz w:val="16"/>
                <w:szCs w:val="16"/>
                <w:lang w:eastAsia="ru-RU"/>
              </w:rPr>
              <w:t>8 468,6</w:t>
            </w:r>
            <w:r w:rsidR="008335E1">
              <w:rPr>
                <w:rFonts w:eastAsia="Times New Roman"/>
                <w:i/>
                <w:iCs/>
                <w:sz w:val="16"/>
                <w:szCs w:val="1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F00C1A" w:rsidP="008335E1">
            <w:pPr>
              <w:jc w:val="center"/>
              <w:rPr>
                <w:rFonts w:eastAsia="Times New Roman"/>
                <w:i/>
                <w:iCs/>
                <w:sz w:val="16"/>
                <w:szCs w:val="16"/>
                <w:lang w:eastAsia="ru-RU"/>
              </w:rPr>
            </w:pPr>
            <w:r>
              <w:rPr>
                <w:rFonts w:eastAsia="Times New Roman"/>
                <w:i/>
                <w:iCs/>
                <w:sz w:val="16"/>
                <w:szCs w:val="16"/>
                <w:lang w:eastAsia="ru-RU"/>
              </w:rPr>
              <w:t>16 968,6</w:t>
            </w:r>
            <w:r w:rsidR="008335E1">
              <w:rPr>
                <w:rFonts w:eastAsia="Times New Roman"/>
                <w:i/>
                <w:iCs/>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DC6A79"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403248"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DC6A79" w:rsidP="00F00C1A">
            <w:pPr>
              <w:jc w:val="center"/>
              <w:rPr>
                <w:rFonts w:eastAsia="Times New Roman"/>
                <w:i/>
                <w:iCs/>
                <w:sz w:val="16"/>
                <w:szCs w:val="16"/>
                <w:lang w:eastAsia="ru-RU"/>
              </w:rPr>
            </w:pPr>
            <w:r>
              <w:rPr>
                <w:rFonts w:eastAsia="Times New Roman"/>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403248" w:rsidP="00403248">
            <w:pPr>
              <w:jc w:val="center"/>
              <w:rPr>
                <w:rFonts w:eastAsia="Times New Roman"/>
                <w:i/>
                <w:iCs/>
                <w:sz w:val="16"/>
                <w:szCs w:val="16"/>
                <w:lang w:eastAsia="ru-RU"/>
              </w:rPr>
            </w:pPr>
            <w:r>
              <w:rPr>
                <w:rFonts w:eastAsia="Times New Roman"/>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BA1F00" w:rsidRPr="001325BF" w:rsidTr="008F3B89">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i/>
                <w:iCs/>
                <w:sz w:val="16"/>
                <w:szCs w:val="16"/>
                <w:lang w:eastAsia="ru-RU"/>
              </w:rPr>
            </w:pPr>
            <w:r w:rsidRPr="00C81B54">
              <w:rPr>
                <w:rFonts w:eastAsia="Times New Roman"/>
                <w:b/>
                <w:bCs/>
                <w:i/>
                <w:iCs/>
                <w:sz w:val="16"/>
                <w:szCs w:val="16"/>
                <w:lang w:eastAsia="ru-RU"/>
              </w:rPr>
              <w:t xml:space="preserve">Основное мероприятие F2 </w:t>
            </w:r>
            <w:r w:rsidRPr="00C81B54">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sz w:val="18"/>
                <w:szCs w:val="18"/>
                <w:lang w:eastAsia="ru-RU"/>
              </w:rPr>
            </w:pPr>
            <w:r w:rsidRPr="00C81B54">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335E1">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3023,49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8F3B89">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C81B54"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C81B54"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81B54" w:rsidRDefault="00E53581" w:rsidP="00E53581">
            <w:pPr>
              <w:jc w:val="left"/>
              <w:rPr>
                <w:rFonts w:eastAsia="Times New Roman"/>
                <w:sz w:val="16"/>
                <w:szCs w:val="16"/>
                <w:lang w:eastAsia="ru-RU"/>
              </w:rPr>
            </w:pPr>
            <w:r w:rsidRPr="00C81B54">
              <w:rPr>
                <w:rFonts w:eastAsia="Times New Roman"/>
                <w:sz w:val="16"/>
                <w:szCs w:val="16"/>
                <w:lang w:eastAsia="ru-RU"/>
              </w:rPr>
              <w:t>Средства федерального бюджета</w:t>
            </w:r>
          </w:p>
          <w:p w:rsidR="00E53581" w:rsidRPr="00C81B54" w:rsidRDefault="00E53581" w:rsidP="00E53581">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7E5A10">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E53581">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8F3B89">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C81B54"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C81B54"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C81B54" w:rsidRDefault="00195129" w:rsidP="00195129">
            <w:pPr>
              <w:jc w:val="left"/>
              <w:rPr>
                <w:rFonts w:eastAsia="Times New Roman"/>
                <w:sz w:val="16"/>
                <w:szCs w:val="16"/>
                <w:lang w:eastAsia="ru-RU"/>
              </w:rPr>
            </w:pPr>
            <w:r w:rsidRPr="00C81B54">
              <w:rPr>
                <w:rFonts w:eastAsia="Times New Roman"/>
                <w:sz w:val="16"/>
                <w:szCs w:val="16"/>
                <w:lang w:eastAsia="ru-RU"/>
              </w:rPr>
              <w:t>Средства бюджета МО</w:t>
            </w:r>
          </w:p>
          <w:p w:rsidR="00195129" w:rsidRPr="00C81B54" w:rsidRDefault="00195129" w:rsidP="00195129">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8C1BD3" w:rsidP="008C1BD3">
            <w:pPr>
              <w:jc w:val="center"/>
              <w:rPr>
                <w:rFonts w:eastAsia="Times New Roman"/>
                <w:iCs/>
                <w:sz w:val="18"/>
                <w:szCs w:val="18"/>
                <w:lang w:eastAsia="ru-RU"/>
              </w:rPr>
            </w:pPr>
            <w:r>
              <w:rPr>
                <w:rFonts w:eastAsia="Times New Roman"/>
                <w:b/>
                <w:bCs/>
                <w:sz w:val="20"/>
                <w:szCs w:val="20"/>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1859,44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8F3B89">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6"/>
                <w:szCs w:val="16"/>
                <w:lang w:eastAsia="ru-RU"/>
              </w:rPr>
            </w:pPr>
            <w:r w:rsidRPr="00C81B54">
              <w:rPr>
                <w:rFonts w:eastAsia="Times New Roman"/>
                <w:sz w:val="16"/>
                <w:szCs w:val="16"/>
                <w:lang w:eastAsia="ru-RU"/>
              </w:rPr>
              <w:t>Средства бюджета г.о. Красногорск</w:t>
            </w:r>
          </w:p>
          <w:p w:rsidR="00BA1F00" w:rsidRPr="00C81B54" w:rsidRDefault="00BA1F00" w:rsidP="00BA1F00">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C1BD3">
            <w:pPr>
              <w:jc w:val="center"/>
              <w:rPr>
                <w:rFonts w:eastAsia="Times New Roman"/>
                <w:iCs/>
                <w:sz w:val="18"/>
                <w:szCs w:val="18"/>
                <w:lang w:eastAsia="ru-RU"/>
              </w:rPr>
            </w:pPr>
            <w:r>
              <w:rPr>
                <w:rFonts w:eastAsia="Times New Roman"/>
                <w:b/>
                <w:bCs/>
                <w:sz w:val="20"/>
                <w:szCs w:val="20"/>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1164,05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8F3B89">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i/>
                <w:iCs/>
                <w:sz w:val="16"/>
                <w:szCs w:val="16"/>
                <w:lang w:eastAsia="ru-RU"/>
              </w:rPr>
            </w:pPr>
          </w:p>
          <w:p w:rsidR="00E53581" w:rsidRPr="00C00BBA" w:rsidRDefault="00E53581" w:rsidP="00E53581">
            <w:pPr>
              <w:rPr>
                <w:rFonts w:eastAsia="Times New Roman"/>
                <w:i/>
                <w:iCs/>
                <w:sz w:val="16"/>
                <w:szCs w:val="16"/>
                <w:lang w:eastAsia="ru-RU"/>
              </w:rPr>
            </w:pPr>
            <w:r w:rsidRPr="00C00BBA">
              <w:rPr>
                <w:rFonts w:eastAsia="Times New Roman"/>
                <w:b/>
                <w:i/>
                <w:iCs/>
                <w:sz w:val="16"/>
                <w:szCs w:val="16"/>
                <w:lang w:eastAsia="ru-RU"/>
              </w:rPr>
              <w:t>Мероприятие F2.01.</w:t>
            </w:r>
            <w:r w:rsidRPr="00C00BBA">
              <w:rPr>
                <w:rFonts w:eastAsia="Times New Roman"/>
                <w:i/>
                <w:iCs/>
                <w:sz w:val="16"/>
                <w:szCs w:val="16"/>
                <w:lang w:eastAsia="ru-RU"/>
              </w:rPr>
              <w:t xml:space="preserve"> Ремонт дворовых территорий </w:t>
            </w:r>
          </w:p>
          <w:p w:rsidR="00E53581" w:rsidRPr="00C00BBA" w:rsidRDefault="00E53581" w:rsidP="00E53581">
            <w:pPr>
              <w:rPr>
                <w:rFonts w:eastAsia="Times New Roman"/>
                <w:b/>
                <w:i/>
                <w:iCs/>
                <w:sz w:val="16"/>
                <w:szCs w:val="16"/>
                <w:lang w:eastAsia="ru-RU"/>
              </w:rPr>
            </w:pPr>
          </w:p>
          <w:p w:rsidR="00E53581" w:rsidRPr="00C00BBA"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sz w:val="18"/>
                <w:szCs w:val="18"/>
                <w:lang w:eastAsia="ru-RU"/>
              </w:rPr>
            </w:pPr>
            <w:r w:rsidRPr="00C00BBA">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8C1BD3" w:rsidP="00A661B9">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E53581">
            <w:pPr>
              <w:jc w:val="center"/>
              <w:rPr>
                <w:rFonts w:eastAsia="Times New Roman"/>
                <w:b/>
                <w:bCs/>
                <w:sz w:val="20"/>
                <w:szCs w:val="20"/>
                <w:lang w:eastAsia="ru-RU"/>
              </w:rPr>
            </w:pPr>
            <w:r>
              <w:rPr>
                <w:rFonts w:eastAsia="Times New Roman"/>
                <w:b/>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92142E">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8F3B89">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8C1BD3">
            <w:pPr>
              <w:jc w:val="center"/>
              <w:rPr>
                <w:rFonts w:eastAsia="Times New Roman"/>
                <w:iCs/>
                <w:sz w:val="18"/>
                <w:szCs w:val="18"/>
                <w:lang w:eastAsia="ru-RU"/>
              </w:rPr>
            </w:pPr>
            <w:r>
              <w:rPr>
                <w:rFonts w:eastAsia="Times New Roman"/>
                <w:iCs/>
                <w:sz w:val="18"/>
                <w:szCs w:val="18"/>
                <w:lang w:eastAsia="ru-RU"/>
              </w:rPr>
              <w:t>1 859,44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8C1BD3" w:rsidRDefault="008C1BD3" w:rsidP="00C177BF">
            <w:pPr>
              <w:jc w:val="center"/>
              <w:rPr>
                <w:rFonts w:eastAsia="Times New Roman"/>
                <w:iCs/>
                <w:sz w:val="18"/>
                <w:szCs w:val="18"/>
                <w:lang w:eastAsia="ru-RU"/>
              </w:rPr>
            </w:pPr>
            <w:r w:rsidRPr="008C1BD3">
              <w:rPr>
                <w:rFonts w:eastAsia="Times New Roman"/>
                <w:bCs/>
                <w:sz w:val="18"/>
                <w:szCs w:val="18"/>
                <w:lang w:eastAsia="ru-RU"/>
              </w:rPr>
              <w:t>1 164,05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i/>
                <w:iCs/>
                <w:sz w:val="16"/>
                <w:szCs w:val="16"/>
                <w:lang w:eastAsia="ru-RU"/>
              </w:rPr>
            </w:pPr>
            <w:r w:rsidRPr="00C00BBA">
              <w:rPr>
                <w:rFonts w:eastAsia="Times New Roman"/>
                <w:b/>
                <w:i/>
                <w:iCs/>
                <w:sz w:val="16"/>
                <w:szCs w:val="16"/>
                <w:lang w:eastAsia="ru-RU"/>
              </w:rPr>
              <w:t>Мероприятие F2.01.1.</w:t>
            </w:r>
            <w:r w:rsidRPr="00C00BBA">
              <w:rPr>
                <w:rFonts w:eastAsia="Times New Roman"/>
                <w:i/>
                <w:iCs/>
                <w:sz w:val="16"/>
                <w:szCs w:val="16"/>
                <w:lang w:eastAsia="ru-RU"/>
              </w:rPr>
              <w:t xml:space="preserve"> 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b/>
                <w:i/>
                <w:iCs/>
                <w:sz w:val="16"/>
                <w:szCs w:val="16"/>
                <w:lang w:eastAsia="ru-RU"/>
              </w:rPr>
            </w:pPr>
            <w:r w:rsidRPr="00C00BBA">
              <w:rPr>
                <w:rFonts w:eastAsia="Times New Roman"/>
                <w:b/>
                <w:i/>
                <w:iCs/>
                <w:sz w:val="16"/>
                <w:szCs w:val="16"/>
                <w:lang w:eastAsia="ru-RU"/>
              </w:rPr>
              <w:t>Мероприятие F2.01.2</w:t>
            </w:r>
          </w:p>
          <w:p w:rsidR="00F00C1A" w:rsidRPr="00C00BBA" w:rsidRDefault="00F00C1A" w:rsidP="00F00C1A">
            <w:pPr>
              <w:rPr>
                <w:rFonts w:eastAsia="Times New Roman"/>
                <w:i/>
                <w:iCs/>
                <w:sz w:val="16"/>
                <w:szCs w:val="16"/>
                <w:lang w:eastAsia="ru-RU"/>
              </w:rPr>
            </w:pPr>
            <w:r w:rsidRPr="00C00BBA">
              <w:rPr>
                <w:rFonts w:eastAsia="Times New Roman"/>
                <w:i/>
                <w:iCs/>
                <w:sz w:val="16"/>
                <w:szCs w:val="16"/>
                <w:lang w:eastAsia="ru-RU"/>
              </w:rPr>
              <w:t xml:space="preserve">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402"/>
        </w:trPr>
        <w:tc>
          <w:tcPr>
            <w:tcW w:w="417" w:type="dxa"/>
            <w:vMerge w:val="restart"/>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BA1F00" w:rsidRPr="00996123" w:rsidRDefault="00BA1F00" w:rsidP="00BA1F00">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BA1F00" w:rsidRPr="00996123" w:rsidRDefault="00BA1F00" w:rsidP="00BA1F00">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BA1F00" w:rsidRPr="001F0E6A" w:rsidRDefault="00BA1F00" w:rsidP="00BA1F00">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BA1F00" w:rsidRPr="001F0E6A" w:rsidRDefault="00BA1F00" w:rsidP="00BA1F00">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BA1F00" w:rsidRPr="00DA220D" w:rsidRDefault="00BA1F00" w:rsidP="00BA1F00">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53"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97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1114"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23" w:type="dxa"/>
            <w:shd w:val="clear" w:color="auto" w:fill="auto"/>
            <w:vAlign w:val="center"/>
          </w:tcPr>
          <w:p w:rsidR="00BA1F00" w:rsidRPr="008D7E82" w:rsidRDefault="00BA1F00" w:rsidP="00BA1F00">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458"/>
        </w:trPr>
        <w:tc>
          <w:tcPr>
            <w:tcW w:w="417" w:type="dxa"/>
            <w:vMerge w:val="restart"/>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E46FD" w:rsidRPr="001F0E6A" w:rsidRDefault="005E46FD"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w:t>
            </w:r>
            <w:r w:rsidR="00BA1F00">
              <w:rPr>
                <w:rFonts w:ascii="Times New Roman CYR" w:eastAsia="Times New Roman" w:hAnsi="Times New Roman CYR" w:cs="Times New Roman CYR"/>
                <w:sz w:val="16"/>
                <w:szCs w:val="16"/>
                <w:lang w:eastAsia="ru-RU"/>
              </w:rPr>
              <w:t>42</w:t>
            </w:r>
            <w:r>
              <w:rPr>
                <w:rFonts w:ascii="Times New Roman CYR" w:eastAsia="Times New Roman" w:hAnsi="Times New Roman CYR" w:cs="Times New Roman CYR"/>
                <w:sz w:val="16"/>
                <w:szCs w:val="16"/>
                <w:lang w:eastAsia="ru-RU"/>
              </w:rPr>
              <w:t>,</w:t>
            </w:r>
            <w:r w:rsidR="00BA1F00">
              <w:rPr>
                <w:rFonts w:ascii="Times New Roman CYR" w:eastAsia="Times New Roman" w:hAnsi="Times New Roman CYR" w:cs="Times New Roman CYR"/>
                <w:sz w:val="16"/>
                <w:szCs w:val="16"/>
                <w:lang w:eastAsia="ru-RU"/>
              </w:rPr>
              <w:t>90</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F36852">
        <w:trPr>
          <w:trHeight w:val="443"/>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18"/>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Default="00DF53EA" w:rsidP="00F36852">
            <w:pPr>
              <w:jc w:val="center"/>
              <w:rPr>
                <w:b/>
                <w:sz w:val="16"/>
                <w:szCs w:val="16"/>
              </w:rPr>
            </w:pPr>
            <w:r>
              <w:rPr>
                <w:b/>
                <w:sz w:val="16"/>
                <w:szCs w:val="16"/>
              </w:rPr>
              <w:t>1 361,00</w:t>
            </w:r>
          </w:p>
        </w:tc>
        <w:tc>
          <w:tcPr>
            <w:tcW w:w="85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Default="00DF53EA" w:rsidP="00F36852">
            <w:pPr>
              <w:jc w:val="center"/>
              <w:rPr>
                <w:b/>
                <w:sz w:val="16"/>
                <w:szCs w:val="16"/>
              </w:rPr>
            </w:pPr>
            <w:r>
              <w:rPr>
                <w:b/>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F36852" w:rsidRDefault="00DF53EA" w:rsidP="00F36852">
            <w:pPr>
              <w:jc w:val="center"/>
              <w:rPr>
                <w:sz w:val="16"/>
                <w:szCs w:val="16"/>
              </w:rPr>
            </w:pPr>
            <w:r>
              <w:rPr>
                <w:sz w:val="16"/>
                <w:szCs w:val="16"/>
              </w:rPr>
              <w:t>1 361,00</w:t>
            </w:r>
          </w:p>
        </w:tc>
        <w:tc>
          <w:tcPr>
            <w:tcW w:w="853"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F36852" w:rsidRDefault="00DF53EA" w:rsidP="00F36852">
            <w:pPr>
              <w:jc w:val="center"/>
              <w:rPr>
                <w:sz w:val="16"/>
                <w:szCs w:val="16"/>
              </w:rPr>
            </w:pPr>
            <w:r>
              <w:rPr>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8F3B89">
        <w:trPr>
          <w:trHeight w:val="389"/>
        </w:trPr>
        <w:tc>
          <w:tcPr>
            <w:tcW w:w="417" w:type="dxa"/>
            <w:vMerge w:val="restart"/>
            <w:shd w:val="clear" w:color="auto" w:fill="FFFFFF"/>
            <w:vAlign w:val="center"/>
          </w:tcPr>
          <w:p w:rsidR="005E46FD" w:rsidRPr="00373600" w:rsidRDefault="005E46FD"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sidR="009D2B1B">
              <w:rPr>
                <w:rFonts w:ascii="Times New Roman CYR" w:eastAsia="Times New Roman" w:hAnsi="Times New Roman CYR" w:cs="Times New Roman CYR"/>
                <w:sz w:val="18"/>
                <w:szCs w:val="18"/>
                <w:lang w:eastAsia="ru-RU"/>
              </w:rPr>
              <w:t>9</w:t>
            </w:r>
          </w:p>
        </w:tc>
        <w:tc>
          <w:tcPr>
            <w:tcW w:w="1710" w:type="dxa"/>
            <w:vMerge w:val="restart"/>
            <w:shd w:val="clear" w:color="auto" w:fill="FFFFFF"/>
            <w:vAlign w:val="center"/>
          </w:tcPr>
          <w:p w:rsidR="005E46FD" w:rsidRPr="00373600" w:rsidRDefault="005E46FD" w:rsidP="006A0CA8">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FFFFFF"/>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FFFFFF"/>
            <w:vAlign w:val="center"/>
          </w:tcPr>
          <w:p w:rsidR="005E46FD" w:rsidRPr="00373600" w:rsidRDefault="005E46FD" w:rsidP="006A0CA8">
            <w:pPr>
              <w:ind w:hanging="100"/>
              <w:jc w:val="center"/>
              <w:rPr>
                <w:sz w:val="18"/>
                <w:szCs w:val="18"/>
              </w:rPr>
            </w:pPr>
          </w:p>
        </w:tc>
        <w:tc>
          <w:tcPr>
            <w:tcW w:w="976" w:type="dxa"/>
            <w:vMerge w:val="restart"/>
            <w:shd w:val="clear" w:color="auto" w:fill="FFFFFF"/>
            <w:vAlign w:val="center"/>
          </w:tcPr>
          <w:p w:rsidR="005E46FD" w:rsidRPr="001F0E6A" w:rsidRDefault="005E46FD" w:rsidP="006A0CA8">
            <w:pPr>
              <w:ind w:hanging="100"/>
              <w:jc w:val="left"/>
              <w:rPr>
                <w:sz w:val="16"/>
                <w:szCs w:val="16"/>
              </w:rPr>
            </w:pPr>
          </w:p>
        </w:tc>
        <w:tc>
          <w:tcPr>
            <w:tcW w:w="939" w:type="dxa"/>
            <w:vMerge w:val="restart"/>
            <w:shd w:val="clear" w:color="auto" w:fill="FFFFFF"/>
            <w:vAlign w:val="center"/>
          </w:tcPr>
          <w:p w:rsidR="005E46FD" w:rsidRPr="001F0E6A" w:rsidRDefault="005E46FD" w:rsidP="006A0CA8">
            <w:pPr>
              <w:ind w:hanging="100"/>
              <w:jc w:val="center"/>
              <w:rPr>
                <w:sz w:val="16"/>
                <w:szCs w:val="16"/>
              </w:rPr>
            </w:pPr>
          </w:p>
        </w:tc>
        <w:tc>
          <w:tcPr>
            <w:tcW w:w="871"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FFFFFF"/>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53"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975"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1114"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23" w:type="dxa"/>
            <w:shd w:val="clear" w:color="auto" w:fill="FFFFFF"/>
            <w:vAlign w:val="center"/>
          </w:tcPr>
          <w:p w:rsidR="005E46FD" w:rsidRPr="008D4BA7" w:rsidRDefault="005E46FD" w:rsidP="006A0CA8">
            <w:pPr>
              <w:jc w:val="center"/>
              <w:rPr>
                <w:b/>
                <w:sz w:val="16"/>
                <w:szCs w:val="16"/>
              </w:rPr>
            </w:pPr>
            <w:r w:rsidRPr="008D4BA7">
              <w:rPr>
                <w:rFonts w:ascii="Times New Roman CYR" w:eastAsia="Times New Roman" w:hAnsi="Times New Roman CYR" w:cs="Times New Roman CYR"/>
                <w:b/>
                <w:sz w:val="16"/>
                <w:szCs w:val="16"/>
                <w:lang w:eastAsia="ru-RU"/>
              </w:rPr>
              <w:t>0,00</w:t>
            </w:r>
          </w:p>
        </w:tc>
        <w:tc>
          <w:tcPr>
            <w:tcW w:w="815" w:type="dxa"/>
            <w:shd w:val="clear" w:color="auto" w:fill="FFFFFF"/>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FFFFFF"/>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3B35B6" w:rsidP="008D7E82">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3B35B6"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77</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B35B6">
              <w:rPr>
                <w:sz w:val="18"/>
                <w:szCs w:val="18"/>
              </w:rPr>
              <w:t>г. Красногорск, ул. Геологов, д. 5</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996123" w:rsidRDefault="00276015" w:rsidP="00276015">
            <w:pPr>
              <w:ind w:hanging="100"/>
              <w:jc w:val="center"/>
              <w:rPr>
                <w:sz w:val="18"/>
                <w:szCs w:val="18"/>
              </w:rPr>
            </w:pPr>
            <w:r w:rsidRPr="00996123">
              <w:rPr>
                <w:sz w:val="18"/>
                <w:szCs w:val="18"/>
              </w:rPr>
              <w:t>Работы по благоустройству</w:t>
            </w:r>
          </w:p>
        </w:tc>
        <w:tc>
          <w:tcPr>
            <w:tcW w:w="976" w:type="dxa"/>
            <w:vMerge w:val="restart"/>
            <w:shd w:val="clear" w:color="auto" w:fill="ED7D31"/>
            <w:vAlign w:val="center"/>
          </w:tcPr>
          <w:p w:rsidR="00276015" w:rsidRPr="001F0E6A" w:rsidRDefault="00276015" w:rsidP="00276015">
            <w:pPr>
              <w:ind w:hanging="100"/>
              <w:jc w:val="left"/>
              <w:rPr>
                <w:sz w:val="16"/>
                <w:szCs w:val="16"/>
              </w:rPr>
            </w:pPr>
          </w:p>
        </w:tc>
        <w:tc>
          <w:tcPr>
            <w:tcW w:w="939" w:type="dxa"/>
            <w:vMerge w:val="restart"/>
            <w:shd w:val="clear" w:color="auto" w:fill="ED7D31"/>
            <w:vAlign w:val="center"/>
          </w:tcPr>
          <w:p w:rsidR="00276015" w:rsidRPr="001F0E6A" w:rsidRDefault="00276015" w:rsidP="00276015">
            <w:pPr>
              <w:ind w:hanging="100"/>
              <w:jc w:val="center"/>
              <w:rPr>
                <w:sz w:val="16"/>
                <w:szCs w:val="16"/>
              </w:rPr>
            </w:pPr>
          </w:p>
        </w:tc>
        <w:tc>
          <w:tcPr>
            <w:tcW w:w="871" w:type="dxa"/>
            <w:vMerge w:val="restart"/>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Default="00276015" w:rsidP="00276015">
            <w:pPr>
              <w:jc w:val="center"/>
              <w:rPr>
                <w:b/>
                <w:sz w:val="16"/>
                <w:szCs w:val="16"/>
              </w:rPr>
            </w:pPr>
            <w:r>
              <w:rPr>
                <w:b/>
                <w:sz w:val="16"/>
                <w:szCs w:val="16"/>
              </w:rPr>
              <w:t>2 337,39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 xml:space="preserve">0,00 </w:t>
            </w:r>
          </w:p>
        </w:tc>
        <w:tc>
          <w:tcPr>
            <w:tcW w:w="1114" w:type="dxa"/>
            <w:shd w:val="clear" w:color="auto" w:fill="auto"/>
            <w:vAlign w:val="center"/>
          </w:tcPr>
          <w:p w:rsidR="00276015" w:rsidRDefault="00276015" w:rsidP="00276015">
            <w:pPr>
              <w:jc w:val="center"/>
              <w:rPr>
                <w:b/>
                <w:sz w:val="16"/>
                <w:szCs w:val="16"/>
              </w:rPr>
            </w:pPr>
            <w:r>
              <w:rPr>
                <w:b/>
                <w:sz w:val="16"/>
                <w:szCs w:val="16"/>
              </w:rPr>
              <w:t>2 337,39</w:t>
            </w:r>
          </w:p>
        </w:tc>
        <w:tc>
          <w:tcPr>
            <w:tcW w:w="1142" w:type="dxa"/>
            <w:shd w:val="clear" w:color="auto" w:fill="auto"/>
            <w:vAlign w:val="center"/>
          </w:tcPr>
          <w:p w:rsidR="00276015"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ED7D31"/>
            <w:vAlign w:val="center"/>
          </w:tcPr>
          <w:p w:rsidR="00276015" w:rsidRPr="001F0E6A" w:rsidRDefault="00276015" w:rsidP="00276015">
            <w:pPr>
              <w:ind w:hanging="100"/>
              <w:jc w:val="left"/>
              <w:rPr>
                <w:sz w:val="16"/>
                <w:szCs w:val="16"/>
              </w:rPr>
            </w:pPr>
          </w:p>
        </w:tc>
        <w:tc>
          <w:tcPr>
            <w:tcW w:w="939" w:type="dxa"/>
            <w:vMerge/>
            <w:shd w:val="clear" w:color="auto" w:fill="ED7D31"/>
            <w:vAlign w:val="center"/>
          </w:tcPr>
          <w:p w:rsidR="00276015" w:rsidRPr="001F0E6A" w:rsidRDefault="00276015" w:rsidP="00276015">
            <w:pPr>
              <w:ind w:hanging="100"/>
              <w:jc w:val="center"/>
              <w:rPr>
                <w:sz w:val="16"/>
                <w:szCs w:val="16"/>
              </w:rPr>
            </w:pPr>
          </w:p>
        </w:tc>
        <w:tc>
          <w:tcPr>
            <w:tcW w:w="871"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ED7D31"/>
            <w:vAlign w:val="center"/>
          </w:tcPr>
          <w:p w:rsidR="00276015" w:rsidRPr="001F0E6A" w:rsidRDefault="00276015" w:rsidP="00276015">
            <w:pPr>
              <w:ind w:hanging="100"/>
              <w:jc w:val="left"/>
              <w:rPr>
                <w:sz w:val="16"/>
                <w:szCs w:val="16"/>
              </w:rPr>
            </w:pPr>
          </w:p>
        </w:tc>
        <w:tc>
          <w:tcPr>
            <w:tcW w:w="939" w:type="dxa"/>
            <w:vMerge/>
            <w:shd w:val="clear" w:color="auto" w:fill="ED7D31"/>
            <w:vAlign w:val="center"/>
          </w:tcPr>
          <w:p w:rsidR="00276015" w:rsidRPr="001F0E6A" w:rsidRDefault="00276015" w:rsidP="00276015">
            <w:pPr>
              <w:ind w:hanging="100"/>
              <w:jc w:val="center"/>
              <w:rPr>
                <w:sz w:val="16"/>
                <w:szCs w:val="16"/>
              </w:rPr>
            </w:pPr>
          </w:p>
        </w:tc>
        <w:tc>
          <w:tcPr>
            <w:tcW w:w="871"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88</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276015" w:rsidRPr="001F0E6A" w:rsidRDefault="00276015" w:rsidP="00276015">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276015" w:rsidRPr="001F0E6A" w:rsidRDefault="00276015" w:rsidP="00276015">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853"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02"/>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1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jc w:val="center"/>
              <w:rPr>
                <w:b/>
                <w:sz w:val="16"/>
                <w:szCs w:val="16"/>
              </w:rPr>
            </w:pPr>
            <w:r>
              <w:rPr>
                <w:rFonts w:ascii="Times New Roman CYR" w:eastAsia="Times New Roman" w:hAnsi="Times New Roman CYR" w:cs="Times New Roman CYR"/>
                <w:sz w:val="16"/>
                <w:szCs w:val="16"/>
                <w:lang w:eastAsia="ru-RU"/>
              </w:rPr>
              <w:t>264,15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246,15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89"/>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p>
        </w:tc>
        <w:tc>
          <w:tcPr>
            <w:tcW w:w="976" w:type="dxa"/>
            <w:vMerge w:val="restart"/>
            <w:shd w:val="clear" w:color="auto" w:fill="auto"/>
            <w:vAlign w:val="center"/>
          </w:tcPr>
          <w:p w:rsidR="00276015" w:rsidRPr="001F0E6A" w:rsidRDefault="00276015" w:rsidP="00276015">
            <w:pPr>
              <w:ind w:hanging="100"/>
              <w:jc w:val="left"/>
              <w:rPr>
                <w:sz w:val="16"/>
                <w:szCs w:val="16"/>
              </w:rPr>
            </w:pPr>
          </w:p>
        </w:tc>
        <w:tc>
          <w:tcPr>
            <w:tcW w:w="939" w:type="dxa"/>
            <w:vMerge w:val="restart"/>
            <w:shd w:val="clear" w:color="auto" w:fill="auto"/>
            <w:vAlign w:val="center"/>
          </w:tcPr>
          <w:p w:rsidR="00276015" w:rsidRPr="001F0E6A" w:rsidRDefault="00276015" w:rsidP="00276015">
            <w:pPr>
              <w:ind w:hanging="100"/>
              <w:jc w:val="center"/>
              <w:rPr>
                <w:sz w:val="16"/>
                <w:szCs w:val="16"/>
              </w:rPr>
            </w:pP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7C08B3" w:rsidRDefault="007C08B3" w:rsidP="00276015">
      <w:pPr>
        <w:widowControl w:val="0"/>
        <w:tabs>
          <w:tab w:val="left" w:pos="966"/>
        </w:tabs>
        <w:autoSpaceDE w:val="0"/>
        <w:autoSpaceDN w:val="0"/>
        <w:adjustRightInd w:val="0"/>
        <w:rPr>
          <w:b/>
          <w:sz w:val="24"/>
        </w:rPr>
        <w:sectPr w:rsidR="007C08B3" w:rsidSect="00223B17">
          <w:pgSz w:w="16838" w:h="11906" w:orient="landscape"/>
          <w:pgMar w:top="1134" w:right="1134" w:bottom="284" w:left="1134" w:header="709" w:footer="709" w:gutter="0"/>
          <w:cols w:space="708"/>
          <w:docGrid w:linePitch="381"/>
        </w:sectPr>
      </w:pPr>
    </w:p>
    <w:p w:rsidR="008B251A" w:rsidRPr="00C41CE4" w:rsidRDefault="008B251A" w:rsidP="00276015">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8D4BA7"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8D4BA7" w:rsidRDefault="00403248" w:rsidP="00223B1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241 741,40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8D4BA7" w:rsidRDefault="00977AF2" w:rsidP="00D82A4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8D4BA7" w:rsidRDefault="00F93F2E" w:rsidP="00F93F2E">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58 296</w:t>
            </w:r>
            <w:r w:rsidR="00F755D3" w:rsidRPr="008D4BA7">
              <w:rPr>
                <w:rFonts w:ascii="Times New Roman" w:hAnsi="Times New Roman" w:cs="Times New Roman"/>
                <w:sz w:val="22"/>
                <w:szCs w:val="22"/>
                <w:lang w:eastAsia="en-US"/>
              </w:rPr>
              <w:t>,</w:t>
            </w:r>
            <w:r w:rsidRPr="008D4BA7">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8D4BA7" w:rsidRDefault="00403248"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51 721,50</w:t>
            </w:r>
          </w:p>
        </w:tc>
        <w:tc>
          <w:tcPr>
            <w:tcW w:w="443" w:type="pct"/>
            <w:tcBorders>
              <w:top w:val="single" w:sz="4" w:space="0" w:color="000000"/>
              <w:left w:val="single" w:sz="4" w:space="0" w:color="000000"/>
              <w:right w:val="single" w:sz="4" w:space="0" w:color="000000"/>
            </w:tcBorders>
            <w:vAlign w:val="center"/>
          </w:tcPr>
          <w:p w:rsidR="00CD0C6B" w:rsidRPr="008D4BA7" w:rsidRDefault="00F93F2E" w:rsidP="00251F31">
            <w:pPr>
              <w:jc w:val="center"/>
              <w:rPr>
                <w:sz w:val="22"/>
                <w:szCs w:val="22"/>
              </w:rPr>
            </w:pPr>
            <w:r w:rsidRPr="008D4BA7">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62 200,00</w:t>
            </w:r>
          </w:p>
        </w:tc>
      </w:tr>
      <w:tr w:rsidR="00CD0C6B" w:rsidRPr="008D4BA7"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8D4BA7" w:rsidRDefault="00223B17"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57 079,61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8D4BA7" w:rsidRDefault="00733878" w:rsidP="00D82A4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8D4BA7" w:rsidRDefault="00F93F2E" w:rsidP="00251F31">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8D4BA7" w:rsidRDefault="00403248"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6 777,30</w:t>
            </w:r>
          </w:p>
        </w:tc>
        <w:tc>
          <w:tcPr>
            <w:tcW w:w="443"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18 170,17</w:t>
            </w:r>
          </w:p>
        </w:tc>
      </w:tr>
      <w:tr w:rsidR="00953D38" w:rsidRPr="008D4BA7"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8D4BA7" w:rsidRDefault="00403248"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73 235,43</w:t>
            </w:r>
          </w:p>
        </w:tc>
        <w:tc>
          <w:tcPr>
            <w:tcW w:w="532" w:type="pct"/>
            <w:tcBorders>
              <w:left w:val="single" w:sz="4" w:space="0" w:color="auto"/>
              <w:right w:val="single" w:sz="4" w:space="0" w:color="auto"/>
            </w:tcBorders>
            <w:shd w:val="clear" w:color="auto" w:fill="auto"/>
            <w:vAlign w:val="center"/>
          </w:tcPr>
          <w:p w:rsidR="00953D38" w:rsidRPr="008D4BA7" w:rsidRDefault="00953D38" w:rsidP="00953D38">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8D4BA7" w:rsidRDefault="00F93F2E" w:rsidP="00661004">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15</w:t>
            </w:r>
            <w:r w:rsidR="001D5A74" w:rsidRPr="008D4BA7">
              <w:rPr>
                <w:rFonts w:ascii="Times New Roman" w:hAnsi="Times New Roman" w:cs="Times New Roman"/>
                <w:sz w:val="22"/>
                <w:szCs w:val="22"/>
                <w:lang w:eastAsia="en-US"/>
              </w:rPr>
              <w:t xml:space="preserve"> </w:t>
            </w:r>
            <w:r w:rsidRPr="008D4BA7">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8D4BA7" w:rsidRDefault="00403248"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20 741,70</w:t>
            </w:r>
          </w:p>
        </w:tc>
        <w:tc>
          <w:tcPr>
            <w:tcW w:w="443" w:type="pct"/>
            <w:tcBorders>
              <w:left w:val="single" w:sz="4" w:space="0" w:color="000000"/>
              <w:right w:val="single" w:sz="4" w:space="0" w:color="000000"/>
            </w:tcBorders>
            <w:vAlign w:val="center"/>
          </w:tcPr>
          <w:p w:rsidR="00953D38" w:rsidRPr="008D4BA7" w:rsidRDefault="00F93F2E" w:rsidP="00953D38">
            <w:pPr>
              <w:jc w:val="center"/>
              <w:rPr>
                <w:sz w:val="22"/>
                <w:szCs w:val="22"/>
              </w:rPr>
            </w:pPr>
            <w:r w:rsidRPr="008D4BA7">
              <w:rPr>
                <w:sz w:val="22"/>
                <w:szCs w:val="22"/>
              </w:rPr>
              <w:t>9 546,08</w:t>
            </w:r>
          </w:p>
        </w:tc>
        <w:tc>
          <w:tcPr>
            <w:tcW w:w="441" w:type="pct"/>
            <w:tcBorders>
              <w:left w:val="single" w:sz="4" w:space="0" w:color="000000"/>
              <w:right w:val="single" w:sz="4" w:space="0" w:color="000000"/>
            </w:tcBorders>
            <w:vAlign w:val="center"/>
          </w:tcPr>
          <w:p w:rsidR="00953D38" w:rsidRPr="008D4BA7" w:rsidRDefault="00F93F2E" w:rsidP="00F93F2E">
            <w:pPr>
              <w:jc w:val="center"/>
              <w:rPr>
                <w:sz w:val="22"/>
                <w:szCs w:val="22"/>
              </w:rPr>
            </w:pPr>
            <w:r w:rsidRPr="008D4BA7">
              <w:rPr>
                <w:sz w:val="22"/>
                <w:szCs w:val="22"/>
              </w:rPr>
              <w:t>11 374,83</w:t>
            </w:r>
          </w:p>
        </w:tc>
      </w:tr>
      <w:tr w:rsidR="00CD0C6B" w:rsidRPr="008D4BA7"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8D4BA7" w:rsidRDefault="00F93F2E"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1</w:t>
            </w:r>
            <w:r w:rsidR="00FD28F0" w:rsidRPr="008D4BA7">
              <w:rPr>
                <w:rFonts w:ascii="Times New Roman" w:hAnsi="Times New Roman" w:cs="Times New Roman"/>
                <w:sz w:val="22"/>
                <w:szCs w:val="22"/>
                <w:lang w:eastAsia="en-US"/>
              </w:rPr>
              <w:t>11</w:t>
            </w:r>
            <w:r w:rsidRPr="008D4BA7">
              <w:rPr>
                <w:rFonts w:ascii="Times New Roman" w:hAnsi="Times New Roman" w:cs="Times New Roman"/>
                <w:sz w:val="22"/>
                <w:szCs w:val="22"/>
                <w:lang w:eastAsia="en-US"/>
              </w:rPr>
              <w:t> </w:t>
            </w:r>
            <w:r w:rsidR="00FD28F0" w:rsidRPr="008D4BA7">
              <w:rPr>
                <w:rFonts w:ascii="Times New Roman" w:hAnsi="Times New Roman" w:cs="Times New Roman"/>
                <w:sz w:val="22"/>
                <w:szCs w:val="22"/>
                <w:lang w:eastAsia="en-US"/>
              </w:rPr>
              <w:t>426</w:t>
            </w:r>
            <w:r w:rsidRPr="008D4BA7">
              <w:rPr>
                <w:rFonts w:ascii="Times New Roman" w:hAnsi="Times New Roman" w:cs="Times New Roman"/>
                <w:sz w:val="22"/>
                <w:szCs w:val="22"/>
                <w:lang w:eastAsia="en-US"/>
              </w:rPr>
              <w:t>,</w:t>
            </w:r>
            <w:r w:rsidR="00FD28F0" w:rsidRPr="008D4BA7">
              <w:rPr>
                <w:rFonts w:ascii="Times New Roman" w:hAnsi="Times New Roman" w:cs="Times New Roman"/>
                <w:sz w:val="22"/>
                <w:szCs w:val="22"/>
                <w:lang w:eastAsia="en-US"/>
              </w:rPr>
              <w:t>3</w:t>
            </w:r>
            <w:r w:rsidRPr="008D4BA7">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8D4BA7" w:rsidRDefault="00874AAC" w:rsidP="00874AAC">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0,</w:t>
            </w:r>
            <w:r w:rsidR="00CD0C6B" w:rsidRPr="008D4BA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8D4BA7" w:rsidRDefault="00F93F2E" w:rsidP="00BF7527">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27</w:t>
            </w:r>
            <w:r w:rsidR="001D5A74" w:rsidRPr="008D4BA7">
              <w:rPr>
                <w:rFonts w:ascii="Times New Roman" w:hAnsi="Times New Roman" w:cs="Times New Roman"/>
                <w:sz w:val="22"/>
                <w:szCs w:val="22"/>
                <w:lang w:eastAsia="en-US"/>
              </w:rPr>
              <w:t xml:space="preserve"> </w:t>
            </w:r>
            <w:r w:rsidRPr="008D4BA7">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8D4BA7" w:rsidRDefault="00F93F2E" w:rsidP="00FD28F0">
            <w:pPr>
              <w:pStyle w:val="ConsPlusCell"/>
              <w:jc w:val="center"/>
              <w:rPr>
                <w:rFonts w:ascii="Times New Roman" w:hAnsi="Times New Roman" w:cs="Times New Roman"/>
                <w:sz w:val="22"/>
                <w:szCs w:val="22"/>
                <w:lang w:eastAsia="en-US"/>
              </w:rPr>
            </w:pPr>
            <w:r w:rsidRPr="008D4BA7">
              <w:rPr>
                <w:rFonts w:ascii="Times New Roman" w:hAnsi="Times New Roman" w:cs="Times New Roman"/>
                <w:sz w:val="22"/>
                <w:szCs w:val="22"/>
                <w:lang w:eastAsia="en-US"/>
              </w:rPr>
              <w:t>2</w:t>
            </w:r>
            <w:r w:rsidR="00FD28F0" w:rsidRPr="008D4BA7">
              <w:rPr>
                <w:rFonts w:ascii="Times New Roman" w:hAnsi="Times New Roman" w:cs="Times New Roman"/>
                <w:sz w:val="22"/>
                <w:szCs w:val="22"/>
                <w:lang w:eastAsia="en-US"/>
              </w:rPr>
              <w:t>4</w:t>
            </w:r>
            <w:r w:rsidRPr="008D4BA7">
              <w:rPr>
                <w:rFonts w:ascii="Times New Roman" w:hAnsi="Times New Roman" w:cs="Times New Roman"/>
                <w:sz w:val="22"/>
                <w:szCs w:val="22"/>
                <w:lang w:eastAsia="en-US"/>
              </w:rPr>
              <w:t> </w:t>
            </w:r>
            <w:r w:rsidR="00FD28F0" w:rsidRPr="008D4BA7">
              <w:rPr>
                <w:rFonts w:ascii="Times New Roman" w:hAnsi="Times New Roman" w:cs="Times New Roman"/>
                <w:sz w:val="22"/>
                <w:szCs w:val="22"/>
                <w:lang w:eastAsia="en-US"/>
              </w:rPr>
              <w:t>202</w:t>
            </w:r>
            <w:r w:rsidRPr="008D4BA7">
              <w:rPr>
                <w:rFonts w:ascii="Times New Roman" w:hAnsi="Times New Roman" w:cs="Times New Roman"/>
                <w:sz w:val="22"/>
                <w:szCs w:val="22"/>
                <w:lang w:eastAsia="en-US"/>
              </w:rPr>
              <w:t>,</w:t>
            </w:r>
            <w:r w:rsidR="00FD28F0" w:rsidRPr="008D4BA7">
              <w:rPr>
                <w:rFonts w:ascii="Times New Roman" w:hAnsi="Times New Roman" w:cs="Times New Roman"/>
                <w:sz w:val="22"/>
                <w:szCs w:val="22"/>
                <w:lang w:eastAsia="en-US"/>
              </w:rPr>
              <w:t>5</w:t>
            </w:r>
            <w:r w:rsidRPr="008D4BA7">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8D4BA7" w:rsidRDefault="00F93F2E" w:rsidP="00492C7D">
            <w:pPr>
              <w:jc w:val="center"/>
              <w:rPr>
                <w:sz w:val="22"/>
                <w:szCs w:val="22"/>
              </w:rPr>
            </w:pPr>
            <w:r w:rsidRPr="008D4BA7">
              <w:rPr>
                <w:sz w:val="22"/>
                <w:szCs w:val="22"/>
              </w:rPr>
              <w:t>27 405,00</w:t>
            </w:r>
          </w:p>
        </w:tc>
        <w:tc>
          <w:tcPr>
            <w:tcW w:w="441" w:type="pct"/>
            <w:tcBorders>
              <w:left w:val="single" w:sz="4" w:space="0" w:color="000000"/>
              <w:right w:val="single" w:sz="4" w:space="0" w:color="000000"/>
            </w:tcBorders>
            <w:vAlign w:val="center"/>
          </w:tcPr>
          <w:p w:rsidR="00CD0C6B" w:rsidRPr="008D4BA7" w:rsidRDefault="00F93F2E" w:rsidP="00F93F2E">
            <w:pPr>
              <w:jc w:val="center"/>
              <w:rPr>
                <w:sz w:val="22"/>
                <w:szCs w:val="22"/>
              </w:rPr>
            </w:pPr>
            <w:r w:rsidRPr="008D4BA7">
              <w:rPr>
                <w:sz w:val="22"/>
                <w:szCs w:val="22"/>
              </w:rPr>
              <w:t>32</w:t>
            </w:r>
            <w:r w:rsidR="00403248">
              <w:rPr>
                <w:sz w:val="22"/>
                <w:szCs w:val="22"/>
              </w:rPr>
              <w:t xml:space="preserve"> </w:t>
            </w:r>
            <w:r w:rsidRPr="008D4BA7">
              <w:rPr>
                <w:sz w:val="22"/>
                <w:szCs w:val="22"/>
              </w:rPr>
              <w:t>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2</w:t>
            </w:r>
            <w:r w:rsidR="00223B17">
              <w:rPr>
                <w:rFonts w:eastAsia="Times New Roman"/>
                <w:b/>
                <w:bCs/>
                <w:i/>
                <w:iCs/>
                <w:sz w:val="18"/>
                <w:szCs w:val="18"/>
                <w:lang w:eastAsia="ru-RU"/>
              </w:rPr>
              <w:t>0</w:t>
            </w:r>
            <w:r w:rsidR="00FD28F0">
              <w:rPr>
                <w:rFonts w:eastAsia="Times New Roman"/>
                <w:b/>
                <w:bCs/>
                <w:i/>
                <w:iCs/>
                <w:sz w:val="18"/>
                <w:szCs w:val="18"/>
                <w:lang w:eastAsia="ru-RU"/>
              </w:rPr>
              <w:t>1</w:t>
            </w:r>
            <w:r w:rsidR="00223B17">
              <w:rPr>
                <w:rFonts w:eastAsia="Times New Roman"/>
                <w:b/>
                <w:bCs/>
                <w:i/>
                <w:iCs/>
                <w:sz w:val="18"/>
                <w:szCs w:val="18"/>
                <w:lang w:eastAsia="ru-RU"/>
              </w:rPr>
              <w:t> 363,18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FD28F0">
            <w:pPr>
              <w:jc w:val="center"/>
              <w:rPr>
                <w:rFonts w:eastAsia="Times New Roman"/>
                <w:b/>
                <w:bCs/>
                <w:sz w:val="18"/>
                <w:szCs w:val="18"/>
                <w:lang w:eastAsia="ru-RU"/>
              </w:rPr>
            </w:pPr>
            <w:r>
              <w:rPr>
                <w:rFonts w:eastAsia="Times New Roman"/>
                <w:b/>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3</w:t>
            </w:r>
            <w:r w:rsidR="00223B17">
              <w:rPr>
                <w:rFonts w:eastAsia="Times New Roman"/>
                <w:b/>
                <w:bCs/>
                <w:i/>
                <w:iCs/>
                <w:sz w:val="18"/>
                <w:szCs w:val="18"/>
                <w:lang w:eastAsia="ru-RU"/>
              </w:rPr>
              <w:t>4</w:t>
            </w:r>
            <w:r w:rsidR="0056719D">
              <w:rPr>
                <w:rFonts w:eastAsia="Times New Roman"/>
                <w:b/>
                <w:bCs/>
                <w:i/>
                <w:iCs/>
                <w:sz w:val="18"/>
                <w:szCs w:val="18"/>
                <w:lang w:eastAsia="ru-RU"/>
              </w:rPr>
              <w:t> </w:t>
            </w:r>
            <w:r w:rsidR="00223B17">
              <w:rPr>
                <w:rFonts w:eastAsia="Times New Roman"/>
                <w:b/>
                <w:bCs/>
                <w:i/>
                <w:iCs/>
                <w:sz w:val="18"/>
                <w:szCs w:val="18"/>
                <w:lang w:eastAsia="ru-RU"/>
              </w:rPr>
              <w:t>576</w:t>
            </w:r>
            <w:r w:rsidR="0056719D">
              <w:rPr>
                <w:rFonts w:eastAsia="Times New Roman"/>
                <w:b/>
                <w:bCs/>
                <w:i/>
                <w:iCs/>
                <w:sz w:val="18"/>
                <w:szCs w:val="18"/>
                <w:lang w:eastAsia="ru-RU"/>
              </w:rPr>
              <w:t>,</w:t>
            </w:r>
            <w:r w:rsidR="00223B17">
              <w:rPr>
                <w:rFonts w:eastAsia="Times New Roman"/>
                <w:b/>
                <w:bCs/>
                <w:i/>
                <w:iCs/>
                <w:sz w:val="18"/>
                <w:szCs w:val="18"/>
                <w:lang w:eastAsia="ru-RU"/>
              </w:rPr>
              <w:t>54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71345C">
            <w:pPr>
              <w:jc w:val="center"/>
              <w:rPr>
                <w:rFonts w:eastAsia="Times New Roman"/>
                <w:b/>
                <w:bCs/>
                <w:sz w:val="18"/>
                <w:szCs w:val="18"/>
                <w:lang w:eastAsia="ru-RU"/>
              </w:rPr>
            </w:pPr>
            <w:r>
              <w:rPr>
                <w:rFonts w:eastAsia="Times New Roman"/>
                <w:b/>
                <w:bCs/>
                <w:sz w:val="18"/>
                <w:szCs w:val="18"/>
                <w:lang w:eastAsia="ru-RU"/>
              </w:rPr>
              <w:t>4 242,70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201 363</w:t>
            </w:r>
            <w:r w:rsidR="00FD28F0">
              <w:rPr>
                <w:rFonts w:eastAsia="Times New Roman"/>
                <w:b/>
                <w:bCs/>
                <w:i/>
                <w:iCs/>
                <w:sz w:val="18"/>
                <w:szCs w:val="18"/>
                <w:lang w:eastAsia="ru-RU"/>
              </w:rPr>
              <w:t>,</w:t>
            </w:r>
            <w:r>
              <w:rPr>
                <w:rFonts w:eastAsia="Times New Roman"/>
                <w:b/>
                <w:bCs/>
                <w:i/>
                <w:iCs/>
                <w:sz w:val="18"/>
                <w:szCs w:val="18"/>
                <w:lang w:eastAsia="ru-RU"/>
              </w:rPr>
              <w:t>1</w:t>
            </w:r>
            <w:r w:rsidR="00FD28F0">
              <w:rPr>
                <w:rFonts w:eastAsia="Times New Roman"/>
                <w:b/>
                <w:bCs/>
                <w:i/>
                <w:iCs/>
                <w:sz w:val="18"/>
                <w:szCs w:val="18"/>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iCs/>
                <w:sz w:val="18"/>
                <w:szCs w:val="18"/>
                <w:lang w:eastAsia="ru-RU"/>
              </w:rPr>
            </w:pPr>
            <w:r>
              <w:rPr>
                <w:rFonts w:eastAsia="Times New Roman"/>
                <w:bCs/>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223B17">
            <w:pPr>
              <w:jc w:val="center"/>
              <w:rPr>
                <w:rFonts w:eastAsia="Times New Roman"/>
                <w:bCs/>
                <w:iCs/>
                <w:sz w:val="18"/>
                <w:szCs w:val="18"/>
                <w:lang w:eastAsia="ru-RU"/>
              </w:rPr>
            </w:pPr>
            <w:r w:rsidRPr="00FD28F0">
              <w:rPr>
                <w:rFonts w:eastAsia="Times New Roman"/>
                <w:bCs/>
                <w:iCs/>
                <w:sz w:val="18"/>
                <w:szCs w:val="18"/>
                <w:lang w:eastAsia="ru-RU"/>
              </w:rPr>
              <w:t>3</w:t>
            </w:r>
            <w:r w:rsidR="00223B17">
              <w:rPr>
                <w:rFonts w:eastAsia="Times New Roman"/>
                <w:bCs/>
                <w:iCs/>
                <w:sz w:val="18"/>
                <w:szCs w:val="18"/>
                <w:lang w:eastAsia="ru-RU"/>
              </w:rPr>
              <w:t>4 576,54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4 242,70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40 378,22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sz w:val="18"/>
                <w:szCs w:val="18"/>
                <w:lang w:eastAsia="ru-RU"/>
              </w:rPr>
              <w:t>16 499,00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38 628,89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sz w:val="18"/>
                <w:szCs w:val="18"/>
                <w:lang w:eastAsia="ru-RU"/>
              </w:rPr>
            </w:pPr>
            <w:r>
              <w:rPr>
                <w:rFonts w:eastAsia="Times New Roman"/>
                <w:b/>
                <w:bCs/>
                <w:sz w:val="18"/>
                <w:szCs w:val="18"/>
                <w:lang w:eastAsia="ru-RU"/>
              </w:rPr>
              <w:t>16 499,00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30 185,09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14 239,00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i/>
                <w:iCs/>
                <w:sz w:val="18"/>
                <w:szCs w:val="18"/>
                <w:lang w:eastAsia="ru-RU"/>
              </w:rPr>
            </w:pPr>
            <w:r>
              <w:rPr>
                <w:rFonts w:eastAsia="Times New Roman"/>
                <w:i/>
                <w:iCs/>
                <w:sz w:val="18"/>
                <w:szCs w:val="18"/>
                <w:lang w:eastAsia="ru-RU"/>
              </w:rPr>
              <w:t>30 185,09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sz w:val="18"/>
                <w:szCs w:val="18"/>
                <w:lang w:eastAsia="ru-RU"/>
              </w:rPr>
            </w:pPr>
            <w:r>
              <w:rPr>
                <w:rFonts w:eastAsia="Times New Roman"/>
                <w:sz w:val="18"/>
                <w:szCs w:val="18"/>
                <w:lang w:eastAsia="ru-RU"/>
              </w:rPr>
              <w:t>14 239,00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i/>
                <w:iCs/>
                <w:sz w:val="18"/>
                <w:szCs w:val="18"/>
                <w:lang w:eastAsia="ru-RU"/>
              </w:rPr>
            </w:pPr>
            <w:r>
              <w:rPr>
                <w:rFonts w:eastAsia="Times New Roman"/>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sz w:val="18"/>
                <w:szCs w:val="18"/>
                <w:lang w:eastAsia="ru-RU"/>
              </w:rPr>
            </w:pPr>
            <w:r>
              <w:rPr>
                <w:rFonts w:eastAsia="Times New Roman"/>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1960E9" w:rsidRDefault="001960E9"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02" w:rsidRDefault="00E67302" w:rsidP="0004572C">
      <w:r>
        <w:separator/>
      </w:r>
    </w:p>
  </w:endnote>
  <w:endnote w:type="continuationSeparator" w:id="0">
    <w:p w:rsidR="00E67302" w:rsidRDefault="00E67302"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F2" w:rsidRDefault="00617AF2">
    <w:pPr>
      <w:pStyle w:val="aa"/>
      <w:jc w:val="right"/>
    </w:pPr>
    <w:r>
      <w:fldChar w:fldCharType="begin"/>
    </w:r>
    <w:r>
      <w:instrText>PAGE   \* MERGEFORMAT</w:instrText>
    </w:r>
    <w:r>
      <w:fldChar w:fldCharType="separate"/>
    </w:r>
    <w:r w:rsidR="009E3250">
      <w:rPr>
        <w:noProof/>
      </w:rPr>
      <w:t>2</w:t>
    </w:r>
    <w:r>
      <w:fldChar w:fldCharType="end"/>
    </w:r>
  </w:p>
  <w:p w:rsidR="00617AF2" w:rsidRDefault="00617AF2"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02" w:rsidRDefault="00E67302" w:rsidP="0004572C">
      <w:r>
        <w:separator/>
      </w:r>
    </w:p>
  </w:footnote>
  <w:footnote w:type="continuationSeparator" w:id="0">
    <w:p w:rsidR="00E67302" w:rsidRDefault="00E67302"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37D4"/>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6AE"/>
    <w:rsid w:val="00031859"/>
    <w:rsid w:val="00031EC8"/>
    <w:rsid w:val="000321B3"/>
    <w:rsid w:val="000322E0"/>
    <w:rsid w:val="00032CFF"/>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BEA"/>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DC"/>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4F33"/>
    <w:rsid w:val="000762EC"/>
    <w:rsid w:val="00076975"/>
    <w:rsid w:val="00076CB4"/>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5E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E7C11"/>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0EFF"/>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67C1"/>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4C3"/>
    <w:rsid w:val="00117C69"/>
    <w:rsid w:val="001204DB"/>
    <w:rsid w:val="001213BD"/>
    <w:rsid w:val="00121496"/>
    <w:rsid w:val="001217D4"/>
    <w:rsid w:val="001226F9"/>
    <w:rsid w:val="001238F4"/>
    <w:rsid w:val="00123C5F"/>
    <w:rsid w:val="00123CEB"/>
    <w:rsid w:val="001242A6"/>
    <w:rsid w:val="001257FF"/>
    <w:rsid w:val="001259D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6"/>
    <w:rsid w:val="00146669"/>
    <w:rsid w:val="001466C3"/>
    <w:rsid w:val="00146852"/>
    <w:rsid w:val="00147E67"/>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1B5"/>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77900"/>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0E9"/>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63D8"/>
    <w:rsid w:val="001C79E4"/>
    <w:rsid w:val="001C7E37"/>
    <w:rsid w:val="001C7ED5"/>
    <w:rsid w:val="001D0061"/>
    <w:rsid w:val="001D01D6"/>
    <w:rsid w:val="001D092A"/>
    <w:rsid w:val="001D09FF"/>
    <w:rsid w:val="001D0B10"/>
    <w:rsid w:val="001D0FA3"/>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D7D8E"/>
    <w:rsid w:val="001E057F"/>
    <w:rsid w:val="001E0B36"/>
    <w:rsid w:val="001E0E93"/>
    <w:rsid w:val="001E14CA"/>
    <w:rsid w:val="001E1789"/>
    <w:rsid w:val="001E24DD"/>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5AAF"/>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BE3"/>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7FB"/>
    <w:rsid w:val="00230DA9"/>
    <w:rsid w:val="00231672"/>
    <w:rsid w:val="00231811"/>
    <w:rsid w:val="00231C23"/>
    <w:rsid w:val="0023210A"/>
    <w:rsid w:val="00232296"/>
    <w:rsid w:val="00232794"/>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130"/>
    <w:rsid w:val="00243902"/>
    <w:rsid w:val="00243B9D"/>
    <w:rsid w:val="0024449E"/>
    <w:rsid w:val="00244A55"/>
    <w:rsid w:val="002459EF"/>
    <w:rsid w:val="00245D1C"/>
    <w:rsid w:val="00247393"/>
    <w:rsid w:val="00247543"/>
    <w:rsid w:val="0024775C"/>
    <w:rsid w:val="00251144"/>
    <w:rsid w:val="00251CD0"/>
    <w:rsid w:val="00251F31"/>
    <w:rsid w:val="00252196"/>
    <w:rsid w:val="002526F9"/>
    <w:rsid w:val="00253631"/>
    <w:rsid w:val="00253867"/>
    <w:rsid w:val="00253BB8"/>
    <w:rsid w:val="00254A76"/>
    <w:rsid w:val="00254FBF"/>
    <w:rsid w:val="00255596"/>
    <w:rsid w:val="00255698"/>
    <w:rsid w:val="0025627D"/>
    <w:rsid w:val="00256D98"/>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94"/>
    <w:rsid w:val="002705EF"/>
    <w:rsid w:val="00272620"/>
    <w:rsid w:val="00273227"/>
    <w:rsid w:val="00273325"/>
    <w:rsid w:val="002736D2"/>
    <w:rsid w:val="00274151"/>
    <w:rsid w:val="0027423E"/>
    <w:rsid w:val="00274CC0"/>
    <w:rsid w:val="00275292"/>
    <w:rsid w:val="00276015"/>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705"/>
    <w:rsid w:val="002939FD"/>
    <w:rsid w:val="00293BCA"/>
    <w:rsid w:val="002942D0"/>
    <w:rsid w:val="002946B9"/>
    <w:rsid w:val="002951B8"/>
    <w:rsid w:val="00295B90"/>
    <w:rsid w:val="00296223"/>
    <w:rsid w:val="002964C7"/>
    <w:rsid w:val="002A0570"/>
    <w:rsid w:val="002A074B"/>
    <w:rsid w:val="002A09D9"/>
    <w:rsid w:val="002A1D2B"/>
    <w:rsid w:val="002A29E5"/>
    <w:rsid w:val="002A2A78"/>
    <w:rsid w:val="002A49F9"/>
    <w:rsid w:val="002A52D5"/>
    <w:rsid w:val="002A7215"/>
    <w:rsid w:val="002A74B9"/>
    <w:rsid w:val="002B0025"/>
    <w:rsid w:val="002B0529"/>
    <w:rsid w:val="002B1522"/>
    <w:rsid w:val="002B168E"/>
    <w:rsid w:val="002B21F0"/>
    <w:rsid w:val="002B22B0"/>
    <w:rsid w:val="002B32D1"/>
    <w:rsid w:val="002B33C5"/>
    <w:rsid w:val="002B4661"/>
    <w:rsid w:val="002B4A97"/>
    <w:rsid w:val="002B512E"/>
    <w:rsid w:val="002B567E"/>
    <w:rsid w:val="002B5C93"/>
    <w:rsid w:val="002B6A3A"/>
    <w:rsid w:val="002B6BA7"/>
    <w:rsid w:val="002C0838"/>
    <w:rsid w:val="002C210D"/>
    <w:rsid w:val="002C2560"/>
    <w:rsid w:val="002C2E45"/>
    <w:rsid w:val="002C380D"/>
    <w:rsid w:val="002C3BF1"/>
    <w:rsid w:val="002C3F40"/>
    <w:rsid w:val="002C4F43"/>
    <w:rsid w:val="002C5A4A"/>
    <w:rsid w:val="002C6DE4"/>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75F"/>
    <w:rsid w:val="002F0865"/>
    <w:rsid w:val="002F086A"/>
    <w:rsid w:val="002F08B1"/>
    <w:rsid w:val="002F0A44"/>
    <w:rsid w:val="002F12CA"/>
    <w:rsid w:val="002F1891"/>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A99"/>
    <w:rsid w:val="00330F12"/>
    <w:rsid w:val="0033108C"/>
    <w:rsid w:val="0033131F"/>
    <w:rsid w:val="00331979"/>
    <w:rsid w:val="00333475"/>
    <w:rsid w:val="00333867"/>
    <w:rsid w:val="00333E7F"/>
    <w:rsid w:val="003362A5"/>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070"/>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550"/>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35B6"/>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92B"/>
    <w:rsid w:val="003C7BF5"/>
    <w:rsid w:val="003D0966"/>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248"/>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7DD"/>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2C"/>
    <w:rsid w:val="0045264D"/>
    <w:rsid w:val="00452665"/>
    <w:rsid w:val="00452DEB"/>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A2A"/>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4D68"/>
    <w:rsid w:val="004A500D"/>
    <w:rsid w:val="004A56B8"/>
    <w:rsid w:val="004A5C54"/>
    <w:rsid w:val="004A5E2E"/>
    <w:rsid w:val="004A6169"/>
    <w:rsid w:val="004A65D5"/>
    <w:rsid w:val="004A7056"/>
    <w:rsid w:val="004A794D"/>
    <w:rsid w:val="004B171E"/>
    <w:rsid w:val="004B2166"/>
    <w:rsid w:val="004B2C0E"/>
    <w:rsid w:val="004B301E"/>
    <w:rsid w:val="004B427F"/>
    <w:rsid w:val="004B4299"/>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791"/>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1B0"/>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4324"/>
    <w:rsid w:val="005C4731"/>
    <w:rsid w:val="005C4782"/>
    <w:rsid w:val="005C5CB6"/>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6FD"/>
    <w:rsid w:val="005E4AD8"/>
    <w:rsid w:val="005E4B62"/>
    <w:rsid w:val="005E531F"/>
    <w:rsid w:val="005E5D2C"/>
    <w:rsid w:val="005E6557"/>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42F6"/>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6ED2"/>
    <w:rsid w:val="0065779D"/>
    <w:rsid w:val="00657B6C"/>
    <w:rsid w:val="00657DC4"/>
    <w:rsid w:val="006602C4"/>
    <w:rsid w:val="00660BAD"/>
    <w:rsid w:val="00661004"/>
    <w:rsid w:val="00661432"/>
    <w:rsid w:val="0066186C"/>
    <w:rsid w:val="00661A29"/>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96A"/>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583F"/>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649A"/>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1C61"/>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4783"/>
    <w:rsid w:val="006F5023"/>
    <w:rsid w:val="006F5946"/>
    <w:rsid w:val="006F5B62"/>
    <w:rsid w:val="006F5CA2"/>
    <w:rsid w:val="006F6363"/>
    <w:rsid w:val="006F733D"/>
    <w:rsid w:val="006F7DB2"/>
    <w:rsid w:val="0070014F"/>
    <w:rsid w:val="007005B6"/>
    <w:rsid w:val="00700F14"/>
    <w:rsid w:val="00701091"/>
    <w:rsid w:val="007021D6"/>
    <w:rsid w:val="00703157"/>
    <w:rsid w:val="0070315C"/>
    <w:rsid w:val="00703969"/>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0C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30"/>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4D4"/>
    <w:rsid w:val="007F57C2"/>
    <w:rsid w:val="007F5C83"/>
    <w:rsid w:val="007F6A6E"/>
    <w:rsid w:val="007F6FDA"/>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4E76"/>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7B5"/>
    <w:rsid w:val="00861797"/>
    <w:rsid w:val="008618E9"/>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0E6D"/>
    <w:rsid w:val="00881500"/>
    <w:rsid w:val="00881F37"/>
    <w:rsid w:val="00882021"/>
    <w:rsid w:val="00882C55"/>
    <w:rsid w:val="00882C75"/>
    <w:rsid w:val="008839C9"/>
    <w:rsid w:val="00883AE8"/>
    <w:rsid w:val="00883F28"/>
    <w:rsid w:val="0088548A"/>
    <w:rsid w:val="008855D3"/>
    <w:rsid w:val="00885B0F"/>
    <w:rsid w:val="0088683C"/>
    <w:rsid w:val="00886B02"/>
    <w:rsid w:val="008870F7"/>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CEF"/>
    <w:rsid w:val="008C0F16"/>
    <w:rsid w:val="008C1527"/>
    <w:rsid w:val="008C1BD3"/>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3B89"/>
    <w:rsid w:val="008F431F"/>
    <w:rsid w:val="008F4432"/>
    <w:rsid w:val="008F4A1B"/>
    <w:rsid w:val="008F4A2E"/>
    <w:rsid w:val="008F4FF5"/>
    <w:rsid w:val="008F55E9"/>
    <w:rsid w:val="008F5AC3"/>
    <w:rsid w:val="008F65DF"/>
    <w:rsid w:val="008F731B"/>
    <w:rsid w:val="008F785A"/>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0610"/>
    <w:rsid w:val="00931525"/>
    <w:rsid w:val="00931B81"/>
    <w:rsid w:val="00931B83"/>
    <w:rsid w:val="00931F47"/>
    <w:rsid w:val="009321D8"/>
    <w:rsid w:val="00932EFD"/>
    <w:rsid w:val="00932F6D"/>
    <w:rsid w:val="009338D3"/>
    <w:rsid w:val="0093569F"/>
    <w:rsid w:val="009357CF"/>
    <w:rsid w:val="00935B27"/>
    <w:rsid w:val="00935EBE"/>
    <w:rsid w:val="00936D7C"/>
    <w:rsid w:val="0093725C"/>
    <w:rsid w:val="00937C58"/>
    <w:rsid w:val="00940B38"/>
    <w:rsid w:val="00940BDB"/>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C1"/>
    <w:rsid w:val="009A0EF3"/>
    <w:rsid w:val="009A0F0A"/>
    <w:rsid w:val="009A16C1"/>
    <w:rsid w:val="009A17C3"/>
    <w:rsid w:val="009A17CD"/>
    <w:rsid w:val="009A21A0"/>
    <w:rsid w:val="009A22D4"/>
    <w:rsid w:val="009A30F9"/>
    <w:rsid w:val="009A3664"/>
    <w:rsid w:val="009A3A69"/>
    <w:rsid w:val="009A40F3"/>
    <w:rsid w:val="009A473F"/>
    <w:rsid w:val="009A48FC"/>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A34"/>
    <w:rsid w:val="009E3250"/>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52E"/>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545E"/>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1D6"/>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AC7"/>
    <w:rsid w:val="00A92B2B"/>
    <w:rsid w:val="00A93A16"/>
    <w:rsid w:val="00A93FC4"/>
    <w:rsid w:val="00A94F59"/>
    <w:rsid w:val="00A9623A"/>
    <w:rsid w:val="00A96271"/>
    <w:rsid w:val="00A96577"/>
    <w:rsid w:val="00A96C6A"/>
    <w:rsid w:val="00A96C6F"/>
    <w:rsid w:val="00A96D06"/>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5E16"/>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E0F"/>
    <w:rsid w:val="00AE5134"/>
    <w:rsid w:val="00AE52B7"/>
    <w:rsid w:val="00AE538F"/>
    <w:rsid w:val="00AE53D2"/>
    <w:rsid w:val="00AE5530"/>
    <w:rsid w:val="00AE56A0"/>
    <w:rsid w:val="00AE57D3"/>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286"/>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0E1F"/>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702A"/>
    <w:rsid w:val="00B27AF2"/>
    <w:rsid w:val="00B27F9F"/>
    <w:rsid w:val="00B301DE"/>
    <w:rsid w:val="00B303AF"/>
    <w:rsid w:val="00B306C5"/>
    <w:rsid w:val="00B31595"/>
    <w:rsid w:val="00B3167D"/>
    <w:rsid w:val="00B31B05"/>
    <w:rsid w:val="00B31D10"/>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240"/>
    <w:rsid w:val="00B6675D"/>
    <w:rsid w:val="00B66B19"/>
    <w:rsid w:val="00B6717C"/>
    <w:rsid w:val="00B67E3A"/>
    <w:rsid w:val="00B70E1C"/>
    <w:rsid w:val="00B71E64"/>
    <w:rsid w:val="00B72C1F"/>
    <w:rsid w:val="00B72DB3"/>
    <w:rsid w:val="00B72E3E"/>
    <w:rsid w:val="00B73BC6"/>
    <w:rsid w:val="00B73FB9"/>
    <w:rsid w:val="00B74468"/>
    <w:rsid w:val="00B74BAB"/>
    <w:rsid w:val="00B75A4D"/>
    <w:rsid w:val="00B75DC3"/>
    <w:rsid w:val="00B75E3F"/>
    <w:rsid w:val="00B76248"/>
    <w:rsid w:val="00B763CE"/>
    <w:rsid w:val="00B76A5F"/>
    <w:rsid w:val="00B76F51"/>
    <w:rsid w:val="00B774E5"/>
    <w:rsid w:val="00B776CD"/>
    <w:rsid w:val="00B80A2E"/>
    <w:rsid w:val="00B80A85"/>
    <w:rsid w:val="00B80E4B"/>
    <w:rsid w:val="00B81CB6"/>
    <w:rsid w:val="00B82D0A"/>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A06A1"/>
    <w:rsid w:val="00BA0C55"/>
    <w:rsid w:val="00BA16EB"/>
    <w:rsid w:val="00BA1A8A"/>
    <w:rsid w:val="00BA1F00"/>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C7D8C"/>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306F"/>
    <w:rsid w:val="00BF32C3"/>
    <w:rsid w:val="00BF52C0"/>
    <w:rsid w:val="00BF70F2"/>
    <w:rsid w:val="00BF7349"/>
    <w:rsid w:val="00BF7527"/>
    <w:rsid w:val="00BF7962"/>
    <w:rsid w:val="00C00327"/>
    <w:rsid w:val="00C00BBA"/>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178"/>
    <w:rsid w:val="00C619A7"/>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1B54"/>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4F8"/>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38B"/>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3A74"/>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FA7"/>
    <w:rsid w:val="00D74628"/>
    <w:rsid w:val="00D74681"/>
    <w:rsid w:val="00D754AC"/>
    <w:rsid w:val="00D7563C"/>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6A79"/>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6C3"/>
    <w:rsid w:val="00DE289E"/>
    <w:rsid w:val="00DE32E5"/>
    <w:rsid w:val="00DE60E0"/>
    <w:rsid w:val="00DE62E5"/>
    <w:rsid w:val="00DE62F7"/>
    <w:rsid w:val="00DE6438"/>
    <w:rsid w:val="00DE729B"/>
    <w:rsid w:val="00DE7607"/>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3EA"/>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449"/>
    <w:rsid w:val="00E05B71"/>
    <w:rsid w:val="00E05E1B"/>
    <w:rsid w:val="00E062AF"/>
    <w:rsid w:val="00E0672F"/>
    <w:rsid w:val="00E06922"/>
    <w:rsid w:val="00E06C70"/>
    <w:rsid w:val="00E06D53"/>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5A8"/>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128"/>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23E8"/>
    <w:rsid w:val="00E63C41"/>
    <w:rsid w:val="00E64081"/>
    <w:rsid w:val="00E64108"/>
    <w:rsid w:val="00E64F61"/>
    <w:rsid w:val="00E653C6"/>
    <w:rsid w:val="00E667F1"/>
    <w:rsid w:val="00E66A45"/>
    <w:rsid w:val="00E66E77"/>
    <w:rsid w:val="00E67302"/>
    <w:rsid w:val="00E678E2"/>
    <w:rsid w:val="00E679BB"/>
    <w:rsid w:val="00E67F0A"/>
    <w:rsid w:val="00E7255D"/>
    <w:rsid w:val="00E72908"/>
    <w:rsid w:val="00E7294F"/>
    <w:rsid w:val="00E72A2B"/>
    <w:rsid w:val="00E72AA8"/>
    <w:rsid w:val="00E731D7"/>
    <w:rsid w:val="00E73C4B"/>
    <w:rsid w:val="00E73FB7"/>
    <w:rsid w:val="00E740B4"/>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9C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0DAC"/>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2EF2"/>
    <w:rsid w:val="00F0328A"/>
    <w:rsid w:val="00F0536C"/>
    <w:rsid w:val="00F053CE"/>
    <w:rsid w:val="00F0540B"/>
    <w:rsid w:val="00F06166"/>
    <w:rsid w:val="00F068DF"/>
    <w:rsid w:val="00F06A73"/>
    <w:rsid w:val="00F06E15"/>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ED5"/>
    <w:rsid w:val="00F31350"/>
    <w:rsid w:val="00F31407"/>
    <w:rsid w:val="00F31B8E"/>
    <w:rsid w:val="00F32345"/>
    <w:rsid w:val="00F32E0C"/>
    <w:rsid w:val="00F33190"/>
    <w:rsid w:val="00F33EF8"/>
    <w:rsid w:val="00F33EFB"/>
    <w:rsid w:val="00F36455"/>
    <w:rsid w:val="00F365A9"/>
    <w:rsid w:val="00F36852"/>
    <w:rsid w:val="00F37EB6"/>
    <w:rsid w:val="00F4043D"/>
    <w:rsid w:val="00F41B52"/>
    <w:rsid w:val="00F42FD3"/>
    <w:rsid w:val="00F4337E"/>
    <w:rsid w:val="00F4384E"/>
    <w:rsid w:val="00F43E40"/>
    <w:rsid w:val="00F4414A"/>
    <w:rsid w:val="00F44734"/>
    <w:rsid w:val="00F449DF"/>
    <w:rsid w:val="00F449E4"/>
    <w:rsid w:val="00F44B45"/>
    <w:rsid w:val="00F451C1"/>
    <w:rsid w:val="00F45536"/>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1C8"/>
    <w:rsid w:val="00F755D3"/>
    <w:rsid w:val="00F76BE1"/>
    <w:rsid w:val="00F76D07"/>
    <w:rsid w:val="00F77683"/>
    <w:rsid w:val="00F77F7C"/>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120"/>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B132E"/>
    <w:rsid w:val="00FB145A"/>
    <w:rsid w:val="00FB184F"/>
    <w:rsid w:val="00FB197D"/>
    <w:rsid w:val="00FB1DD1"/>
    <w:rsid w:val="00FB3362"/>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5EA3"/>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69596864">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4319861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816F-11A4-413A-933E-40D32158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34096</Words>
  <Characters>194349</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227990</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3</cp:revision>
  <cp:lastPrinted>2022-07-04T08:57:00Z</cp:lastPrinted>
  <dcterms:created xsi:type="dcterms:W3CDTF">2022-10-06T09:18:00Z</dcterms:created>
  <dcterms:modified xsi:type="dcterms:W3CDTF">2022-10-06T09:18:00Z</dcterms:modified>
</cp:coreProperties>
</file>