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A084" w14:textId="41CB3454" w:rsidR="0068140D" w:rsidRPr="00503C6A" w:rsidRDefault="0068140D" w:rsidP="0068140D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F5794F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0F704E54" wp14:editId="215E82C3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C40A" w14:textId="77777777" w:rsidR="0068140D" w:rsidRPr="00503C6A" w:rsidRDefault="0068140D" w:rsidP="0068140D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503C6A">
        <w:rPr>
          <w:rFonts w:ascii="Times New Roman" w:hAnsi="Times New Roman"/>
          <w:sz w:val="40"/>
          <w:szCs w:val="40"/>
        </w:rPr>
        <w:t>СОВЕТ ДЕПУТАТОВ</w:t>
      </w:r>
    </w:p>
    <w:p w14:paraId="4AE0968A" w14:textId="77777777" w:rsidR="0068140D" w:rsidRPr="00503C6A" w:rsidRDefault="0068140D" w:rsidP="0068140D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503C6A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24FBFCFB" w14:textId="77777777" w:rsidR="0068140D" w:rsidRPr="00503C6A" w:rsidRDefault="0068140D" w:rsidP="0068140D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503C6A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722502A5" w14:textId="77777777" w:rsidR="0068140D" w:rsidRPr="00503C6A" w:rsidRDefault="0068140D" w:rsidP="0068140D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503C6A">
        <w:rPr>
          <w:rFonts w:ascii="Times New Roman" w:hAnsi="Times New Roman"/>
          <w:b/>
          <w:sz w:val="40"/>
          <w:szCs w:val="40"/>
        </w:rPr>
        <w:t>Р Е Ш Е Н И Е</w:t>
      </w:r>
    </w:p>
    <w:p w14:paraId="10E36F80" w14:textId="327DC907" w:rsidR="0068140D" w:rsidRPr="00503C6A" w:rsidRDefault="0068140D" w:rsidP="0068140D">
      <w:pPr>
        <w:spacing w:after="120"/>
        <w:jc w:val="center"/>
        <w:rPr>
          <w:rFonts w:ascii="Times New Roman" w:hAnsi="Times New Roman"/>
          <w:sz w:val="30"/>
          <w:szCs w:val="30"/>
        </w:rPr>
      </w:pPr>
      <w:r w:rsidRPr="00503C6A">
        <w:rPr>
          <w:rFonts w:ascii="Times New Roman" w:hAnsi="Times New Roman"/>
          <w:sz w:val="30"/>
          <w:szCs w:val="30"/>
        </w:rPr>
        <w:t>от 2</w:t>
      </w:r>
      <w:r>
        <w:rPr>
          <w:rFonts w:ascii="Times New Roman" w:hAnsi="Times New Roman"/>
          <w:sz w:val="30"/>
          <w:szCs w:val="30"/>
        </w:rPr>
        <w:t>8</w:t>
      </w:r>
      <w:r w:rsidRPr="00503C6A">
        <w:rPr>
          <w:rFonts w:ascii="Times New Roman" w:hAnsi="Times New Roman"/>
          <w:sz w:val="30"/>
          <w:szCs w:val="30"/>
        </w:rPr>
        <w:t>.02.2023 №85</w:t>
      </w:r>
      <w:r>
        <w:rPr>
          <w:rFonts w:ascii="Times New Roman" w:hAnsi="Times New Roman"/>
          <w:sz w:val="30"/>
          <w:szCs w:val="30"/>
        </w:rPr>
        <w:t>8</w:t>
      </w:r>
      <w:r w:rsidRPr="00503C6A">
        <w:rPr>
          <w:rFonts w:ascii="Times New Roman" w:hAnsi="Times New Roman"/>
          <w:sz w:val="30"/>
          <w:szCs w:val="30"/>
        </w:rPr>
        <w:t>/6</w:t>
      </w:r>
      <w:r>
        <w:rPr>
          <w:rFonts w:ascii="Times New Roman" w:hAnsi="Times New Roman"/>
          <w:sz w:val="30"/>
          <w:szCs w:val="30"/>
        </w:rPr>
        <w:t>7</w:t>
      </w:r>
    </w:p>
    <w:p w14:paraId="5073575F" w14:textId="77777777" w:rsidR="00902D1F" w:rsidRPr="003044FA" w:rsidRDefault="00902D1F" w:rsidP="004F5FAE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3044FA">
        <w:rPr>
          <w:rFonts w:ascii="Times New Roman" w:hAnsi="Times New Roman"/>
          <w:b/>
          <w:i/>
          <w:sz w:val="28"/>
          <w:szCs w:val="28"/>
        </w:rPr>
        <w:t>О внесении изменений в Правила благоустройства</w:t>
      </w:r>
    </w:p>
    <w:p w14:paraId="73EBCAD3" w14:textId="77777777" w:rsidR="00902D1F" w:rsidRDefault="00902D1F" w:rsidP="004F5FAE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3044FA">
        <w:rPr>
          <w:rFonts w:ascii="Times New Roman" w:hAnsi="Times New Roman"/>
          <w:b/>
          <w:i/>
          <w:sz w:val="28"/>
          <w:szCs w:val="28"/>
        </w:rPr>
        <w:t>территории городского округа Красногорск Московской области</w:t>
      </w:r>
    </w:p>
    <w:p w14:paraId="657CE183" w14:textId="77777777" w:rsidR="003044FA" w:rsidRPr="00A973A6" w:rsidRDefault="003044FA" w:rsidP="00A973A6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4470B" w14:textId="77777777" w:rsidR="00902D1F" w:rsidRPr="00A973A6" w:rsidRDefault="003044FA" w:rsidP="003044FA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3A6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с Законами Московской области от 19.09.2022 № 152/2022-ОЗ «О внесении изменений в Закон Московской области «О регулировании дополнительных вопросов в сфере благоустройства в Московской области», от 28.11.2022 № 209/2022-ОЗ «О внесении изменений в Закон Московской области «О регулировании дополнительных вопросов в сфере благоустройства в Московской области</w:t>
      </w:r>
      <w:r w:rsid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», учитывая замечания Красногорской городской прокуратуры от 26.01.2023, </w:t>
      </w:r>
      <w:r w:rsidR="00902D1F" w:rsidRPr="00A973A6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РЕШИЛ:</w:t>
      </w:r>
    </w:p>
    <w:p w14:paraId="0A862C6B" w14:textId="77777777" w:rsidR="00744A77" w:rsidRPr="00A973A6" w:rsidRDefault="00762E61" w:rsidP="003044FA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02D1F"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Правила благоустройства территории городского округа Красногорск Московской области, утвержденные решением Совета депутатов </w:t>
      </w:r>
      <w:r w:rsidR="00A973A6"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Московской области </w:t>
      </w:r>
      <w:r w:rsidR="00902D1F"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24.09.2020 № 411/34 </w:t>
      </w:r>
      <w:r w:rsidR="00A973A6">
        <w:rPr>
          <w:rFonts w:ascii="Times New Roman" w:eastAsia="Times New Roman" w:hAnsi="Times New Roman"/>
          <w:sz w:val="28"/>
          <w:szCs w:val="28"/>
          <w:lang w:eastAsia="ru-RU"/>
        </w:rPr>
        <w:t>(с изменениями, внесенными р</w:t>
      </w:r>
      <w:r w:rsidR="00902D1F" w:rsidRPr="003044FA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54E70" w:rsidRPr="00083C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02D1F" w:rsidRPr="00083CF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54E70" w:rsidRPr="00083C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02D1F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городского округа Красногорск</w:t>
      </w:r>
      <w:r w:rsidR="00A973A6"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29.04.2021 </w:t>
      </w:r>
      <w:hyperlink r:id="rId8" w:history="1">
        <w:r w:rsidR="00A973A6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A973A6" w:rsidRPr="00A973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528/41</w:t>
        </w:r>
      </w:hyperlink>
      <w:r w:rsidR="00A973A6"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28.10.2021 </w:t>
      </w:r>
      <w:hyperlink r:id="rId9" w:history="1">
        <w:r w:rsidR="00A973A6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A973A6" w:rsidRPr="00A973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625/47</w:t>
        </w:r>
      </w:hyperlink>
      <w:r w:rsidR="00A973A6"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27.01.2022 </w:t>
      </w:r>
      <w:hyperlink r:id="rId10" w:history="1">
        <w:r w:rsidR="00A973A6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A973A6" w:rsidRPr="00A973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680/51</w:t>
        </w:r>
      </w:hyperlink>
      <w:r w:rsidR="00A973A6"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26.05.2022 </w:t>
      </w:r>
      <w:hyperlink r:id="rId11" w:history="1">
        <w:r w:rsidR="00A973A6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A973A6" w:rsidRPr="00A973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736/55</w:t>
        </w:r>
      </w:hyperlink>
      <w:r w:rsidR="00A973A6" w:rsidRPr="00A973A6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25.08.2022 </w:t>
      </w:r>
      <w:hyperlink r:id="rId12" w:history="1">
        <w:r w:rsidR="00A973A6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A973A6" w:rsidRPr="00A973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765/58 </w:t>
        </w:r>
      </w:hyperlink>
      <w:r w:rsidR="00902D1F" w:rsidRPr="003044F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79E3" w:rsidRPr="00083CF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2D1F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D1F" w:rsidRPr="00A973A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5862B9EC" w14:textId="77777777" w:rsidR="0044469E" w:rsidRPr="003044FA" w:rsidRDefault="00762E61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83CF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4469E" w:rsidRPr="00083CF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A0376" w:rsidRPr="00083CF9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44469E" w:rsidRPr="00083CF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A0376" w:rsidRPr="00083CF9">
        <w:rPr>
          <w:rFonts w:ascii="Times New Roman" w:eastAsia="Times New Roman" w:hAnsi="Times New Roman"/>
          <w:sz w:val="28"/>
          <w:szCs w:val="28"/>
          <w:lang w:eastAsia="ru-RU"/>
        </w:rPr>
        <w:t xml:space="preserve"> 4 </w:t>
      </w:r>
      <w:r w:rsidR="00A973A6" w:rsidRPr="00083CF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="0044469E" w:rsidRPr="00083CF9">
        <w:rPr>
          <w:rFonts w:ascii="Times New Roman" w:eastAsia="Times New Roman" w:hAnsi="Times New Roman"/>
          <w:sz w:val="28"/>
          <w:szCs w:val="28"/>
          <w:lang w:eastAsia="ru-RU"/>
        </w:rPr>
        <w:t>поняти</w:t>
      </w:r>
      <w:r w:rsidR="009B79E3" w:rsidRPr="00083CF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4469E" w:rsidRPr="00083CF9">
        <w:rPr>
          <w:rFonts w:ascii="Times New Roman" w:eastAsia="Times New Roman" w:hAnsi="Times New Roman"/>
          <w:sz w:val="28"/>
          <w:szCs w:val="28"/>
          <w:lang w:eastAsia="ru-RU"/>
        </w:rPr>
        <w:t xml:space="preserve"> «элементы</w:t>
      </w:r>
      <w:r w:rsidR="0044469E" w:rsidRPr="003044FA">
        <w:rPr>
          <w:rFonts w:ascii="Times New Roman" w:eastAsiaTheme="minorHAnsi" w:hAnsi="Times New Roman"/>
          <w:sz w:val="28"/>
          <w:szCs w:val="28"/>
        </w:rPr>
        <w:t xml:space="preserve"> озеленения» </w:t>
      </w:r>
      <w:r w:rsidR="00050FA9" w:rsidRPr="003044FA">
        <w:rPr>
          <w:rFonts w:ascii="Times New Roman" w:eastAsiaTheme="minorHAnsi" w:hAnsi="Times New Roman"/>
          <w:sz w:val="28"/>
          <w:szCs w:val="28"/>
        </w:rPr>
        <w:t>изложить в следующей</w:t>
      </w:r>
      <w:r w:rsidR="0044469E" w:rsidRPr="003044FA">
        <w:rPr>
          <w:rFonts w:ascii="Times New Roman" w:eastAsiaTheme="minorHAnsi" w:hAnsi="Times New Roman"/>
          <w:sz w:val="28"/>
          <w:szCs w:val="28"/>
        </w:rPr>
        <w:t xml:space="preserve"> редакции:</w:t>
      </w:r>
    </w:p>
    <w:p w14:paraId="5E837448" w14:textId="77777777" w:rsidR="0044469E" w:rsidRPr="003044FA" w:rsidRDefault="0044469E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 xml:space="preserve">«элементы озеленения – зеленые насаждения (как </w:t>
      </w:r>
      <w:r w:rsidR="008A6DEE">
        <w:rPr>
          <w:rFonts w:ascii="Times New Roman" w:eastAsiaTheme="minorHAnsi" w:hAnsi="Times New Roman"/>
          <w:sz w:val="28"/>
          <w:szCs w:val="28"/>
        </w:rPr>
        <w:t>мобильные, так и стационарные)»;</w:t>
      </w:r>
    </w:p>
    <w:p w14:paraId="7410CBBD" w14:textId="77777777" w:rsidR="00410A8B" w:rsidRDefault="002C059A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2E61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5.1.</w:t>
      </w:r>
      <w:r w:rsidR="00410A8B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0A8B" w:rsidRPr="003044FA">
        <w:rPr>
          <w:rFonts w:ascii="Times New Roman" w:eastAsiaTheme="minorHAnsi" w:hAnsi="Times New Roman"/>
          <w:sz w:val="28"/>
          <w:szCs w:val="28"/>
        </w:rPr>
        <w:t xml:space="preserve">следующего содержания: </w:t>
      </w:r>
    </w:p>
    <w:p w14:paraId="43650CD8" w14:textId="77777777" w:rsidR="00083CF9" w:rsidRDefault="008A6DEE" w:rsidP="00D54E70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83CF9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2C059A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44FA">
        <w:rPr>
          <w:rFonts w:ascii="Times New Roman" w:eastAsiaTheme="minorHAnsi" w:hAnsi="Times New Roman"/>
          <w:sz w:val="28"/>
          <w:szCs w:val="28"/>
        </w:rPr>
        <w:t>Требования к проведению мероприятий по удалению</w:t>
      </w:r>
    </w:p>
    <w:p w14:paraId="16AA85A0" w14:textId="77777777" w:rsidR="008A6DEE" w:rsidRPr="00083CF9" w:rsidRDefault="008A6DEE" w:rsidP="00D54E70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с земельных</w:t>
      </w:r>
      <w:r>
        <w:rPr>
          <w:rFonts w:ascii="Times New Roman" w:eastAsiaTheme="minorHAnsi" w:hAnsi="Times New Roman"/>
          <w:sz w:val="28"/>
          <w:szCs w:val="28"/>
        </w:rPr>
        <w:t xml:space="preserve"> участков борщевика Сосновского</w:t>
      </w:r>
    </w:p>
    <w:p w14:paraId="26D505B9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4FA">
        <w:rPr>
          <w:rFonts w:ascii="Times New Roman" w:eastAsiaTheme="minorHAnsi" w:hAnsi="Times New Roman"/>
          <w:sz w:val="28"/>
          <w:szCs w:val="28"/>
        </w:rPr>
        <w:t>1.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14:paraId="55493F55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осуществляются Администрацией.</w:t>
      </w:r>
    </w:p>
    <w:p w14:paraId="760F7166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2. Мероприятия по удалению с земельных участков борщевика Сосновского проводятся следующими способами:</w:t>
      </w:r>
    </w:p>
    <w:p w14:paraId="497E47DF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lastRenderedPageBreak/>
        <w:t>1) химическим - опрыскивание очагов (участков) произрастания борщевика Сосновского гербицидами и (или) арборицидами;</w:t>
      </w:r>
    </w:p>
    <w:p w14:paraId="0C980C8F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2) механическим - скашивание и удаление окошенных частей борщевика Сосновского, выкапывание корневой системы борщевика Сосновского;</w:t>
      </w:r>
    </w:p>
    <w:p w14:paraId="4026758F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3) агротехническим - обработка почвы, посев многолетних трав.</w:t>
      </w:r>
    </w:p>
    <w:p w14:paraId="1E78BDDA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3. В случае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орган (должностное лицо) муниципального земельного контроля в срок не более трех рабочих дней после установления факта неустранения выявленных нарушений информирует Администрацию о необходимости принятия решения о проведении на земельном участке мероприятий по удалению борщевика Сосновского за счет средств бюджета городского округа Красногорск Московской области.</w:t>
      </w:r>
    </w:p>
    <w:p w14:paraId="191811F0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4. Администрация в срок не более пяти рабочих дней после получения от органов (должностных лиц) муниципального земельного контроля информации, предусмотренной пунктом 3 настоящей статьи, принимает решение о проведении на земельном участке мероприятий по удалению борщевика Сосновского за счет средств бюджета городского округа Красногорск Московской области.</w:t>
      </w:r>
    </w:p>
    <w:p w14:paraId="4B74F170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5. Указанное решение Администрации,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обеспечивающим подтверждение его получения.</w:t>
      </w:r>
    </w:p>
    <w:p w14:paraId="605F39F1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6. Правообладатели земельных участков, в отношении которых проведены мероприятия по удалению с земельных участков борщевика Сосновского за счет средств бюджета городского округа Красногорск Московской области, обязаны возместить расходы муниципального образования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14:paraId="403EADBD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7. Уведомление о завершении мероприятий, в том числе содержащее информацию о сметной стоимости выполненных мероприятий и реквизиты лицевого счета Администрации, выдается (направляется) правообладателю земельного участка способом, обеспечивающим подтверждение его получения.</w:t>
      </w:r>
    </w:p>
    <w:p w14:paraId="3F9C07AC" w14:textId="77777777" w:rsidR="00410A8B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8. В случае, если в установленный срок средства не были перечислены правообладателем земельного участка, Администрация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городского округа Красногорск Московской области.</w:t>
      </w:r>
    </w:p>
    <w:p w14:paraId="5FDF2D6B" w14:textId="77777777" w:rsidR="00301534" w:rsidRPr="003044FA" w:rsidRDefault="00410A8B" w:rsidP="003044FA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044FA">
        <w:rPr>
          <w:rFonts w:ascii="Times New Roman" w:eastAsiaTheme="minorHAnsi" w:hAnsi="Times New Roman"/>
          <w:sz w:val="28"/>
          <w:szCs w:val="28"/>
        </w:rPr>
        <w:t>9. Расчет понесенных Администрацией расходов по удалению с земельного участка борщевика Сосновского за счет средств бюджета городского округа Красногорск Московской области определяется утверждаемой Администрацией методикой.</w:t>
      </w:r>
      <w:r w:rsidR="008A6DEE">
        <w:rPr>
          <w:rFonts w:ascii="Times New Roman" w:eastAsiaTheme="minorHAnsi" w:hAnsi="Times New Roman"/>
          <w:sz w:val="28"/>
          <w:szCs w:val="28"/>
        </w:rPr>
        <w:t>»;</w:t>
      </w:r>
    </w:p>
    <w:p w14:paraId="0FDE5D35" w14:textId="77777777" w:rsidR="002C059A" w:rsidRPr="003044FA" w:rsidRDefault="002C059A" w:rsidP="002C059A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 13</w:t>
      </w:r>
      <w:r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60 исключить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AA6CFB" w14:textId="77777777" w:rsidR="008A6DEE" w:rsidRDefault="00762E61" w:rsidP="003044FA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4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4) </w:t>
      </w:r>
      <w:r w:rsidR="008A6DEE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8A6DEE" w:rsidRPr="003044FA"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части 2</w:t>
      </w:r>
      <w:r w:rsidR="008A6DEE" w:rsidRPr="008A6D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DEE">
        <w:rPr>
          <w:rFonts w:ascii="Times New Roman" w:eastAsia="Times New Roman" w:hAnsi="Times New Roman"/>
          <w:sz w:val="28"/>
          <w:szCs w:val="28"/>
          <w:lang w:eastAsia="ru-RU"/>
        </w:rPr>
        <w:t>статьи 69:</w:t>
      </w:r>
    </w:p>
    <w:p w14:paraId="0523B1E7" w14:textId="77777777" w:rsidR="002D594B" w:rsidRPr="003044FA" w:rsidRDefault="008A6DEE" w:rsidP="003044FA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D594B" w:rsidRPr="003044FA">
        <w:rPr>
          <w:rFonts w:ascii="Times New Roman" w:eastAsia="Times New Roman" w:hAnsi="Times New Roman"/>
          <w:sz w:val="28"/>
          <w:szCs w:val="28"/>
          <w:lang w:eastAsia="ru-RU"/>
        </w:rPr>
        <w:t>подпункт «б» изложить в следующей редакции: «не более 5 метров для объектов индивидуального жилищного строительства; домов блокированной застройки; участков, предназначенных для передвижного жилья; объектов религиозного назначения; объектов банковской и страховой деятельности; объектов бытового обслуживания; некап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итальных строений, сооружений.»;</w:t>
      </w:r>
    </w:p>
    <w:p w14:paraId="456CA0CB" w14:textId="77777777" w:rsidR="002D594B" w:rsidRPr="003044FA" w:rsidRDefault="008A6DEE" w:rsidP="003044FA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2D594B" w:rsidRPr="003044FA">
        <w:rPr>
          <w:rFonts w:ascii="Times New Roman" w:eastAsia="Times New Roman" w:hAnsi="Times New Roman"/>
          <w:sz w:val="28"/>
          <w:szCs w:val="28"/>
          <w:lang w:eastAsia="ru-RU"/>
        </w:rPr>
        <w:t>подпункт «в» изложить в следующей редакции: «для многоквартирных жилых домов.».</w:t>
      </w:r>
    </w:p>
    <w:p w14:paraId="73615639" w14:textId="77777777" w:rsidR="005040E6" w:rsidRPr="003044FA" w:rsidRDefault="008A6DEE" w:rsidP="003044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</w:t>
      </w:r>
      <w:r w:rsidR="005040E6" w:rsidRPr="003044FA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опубликования.</w:t>
      </w:r>
    </w:p>
    <w:p w14:paraId="7835B7AC" w14:textId="77777777" w:rsidR="005040E6" w:rsidRPr="003044FA" w:rsidRDefault="005040E6" w:rsidP="003044F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044FA">
        <w:rPr>
          <w:rFonts w:ascii="Times New Roman" w:hAnsi="Times New Roman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3FD44223" w14:textId="77777777" w:rsidR="005040E6" w:rsidRDefault="005040E6" w:rsidP="008A6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A0DE8" w14:textId="77777777" w:rsidR="004F5FAE" w:rsidRDefault="004F5FAE" w:rsidP="008A6D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4F5FAE" w:rsidRPr="004F5FAE" w14:paraId="683F3644" w14:textId="77777777" w:rsidTr="00A27D4D">
        <w:tc>
          <w:tcPr>
            <w:tcW w:w="5210" w:type="dxa"/>
          </w:tcPr>
          <w:p w14:paraId="2FF46B47" w14:textId="77777777" w:rsidR="004F5FAE" w:rsidRPr="004F5FAE" w:rsidRDefault="004F5FAE" w:rsidP="004F5FAE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FAE">
              <w:rPr>
                <w:rFonts w:ascii="Times New Roman" w:hAnsi="Times New Roman"/>
                <w:sz w:val="28"/>
                <w:szCs w:val="28"/>
              </w:rPr>
              <w:t xml:space="preserve">Глава               </w:t>
            </w:r>
          </w:p>
          <w:p w14:paraId="4EC44F25" w14:textId="77777777" w:rsidR="004F5FAE" w:rsidRPr="004F5FAE" w:rsidRDefault="004F5FAE" w:rsidP="004F5F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AE">
              <w:rPr>
                <w:rFonts w:ascii="Times New Roman" w:hAnsi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5C1D1BCD" w14:textId="77777777" w:rsidR="004F5FAE" w:rsidRPr="004F5FAE" w:rsidRDefault="004F5FAE" w:rsidP="004F5FA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A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14:paraId="63C06DBF" w14:textId="77777777" w:rsidR="004F5FAE" w:rsidRPr="004F5FAE" w:rsidRDefault="004F5FAE" w:rsidP="004F5FA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AE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</w:tc>
      </w:tr>
      <w:tr w:rsidR="004F5FAE" w:rsidRPr="004F5FAE" w14:paraId="4D307A2D" w14:textId="77777777" w:rsidTr="00A27D4D">
        <w:tc>
          <w:tcPr>
            <w:tcW w:w="5210" w:type="dxa"/>
          </w:tcPr>
          <w:p w14:paraId="5C11AE89" w14:textId="77777777" w:rsidR="004F5FAE" w:rsidRPr="004F5FAE" w:rsidRDefault="004F5FAE" w:rsidP="004F5FA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D61A3D3" w14:textId="77777777" w:rsidR="004F5FAE" w:rsidRPr="004F5FAE" w:rsidRDefault="004F5FAE" w:rsidP="004F5FA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AE">
              <w:rPr>
                <w:rFonts w:ascii="Times New Roman" w:hAnsi="Times New Roman"/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15D69844" w14:textId="77777777" w:rsidR="004F5FAE" w:rsidRPr="004F5FAE" w:rsidRDefault="004F5FAE" w:rsidP="004F5FA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9C2E89" w14:textId="77777777" w:rsidR="004F5FAE" w:rsidRPr="004F5FAE" w:rsidRDefault="004F5FAE" w:rsidP="004F5FA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FAE">
              <w:rPr>
                <w:rFonts w:ascii="Times New Roman" w:hAnsi="Times New Roman"/>
                <w:sz w:val="28"/>
                <w:szCs w:val="28"/>
              </w:rPr>
              <w:t>С.В.Трифонов ___________________</w:t>
            </w:r>
          </w:p>
          <w:p w14:paraId="56B222B2" w14:textId="77777777" w:rsidR="004F5FAE" w:rsidRPr="004F5FAE" w:rsidRDefault="004F5FAE" w:rsidP="004F5FA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E9FA35" w14:textId="77777777" w:rsidR="004F5FAE" w:rsidRPr="004F5FAE" w:rsidRDefault="004F5FAE" w:rsidP="004F5FAE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CBEFA8" w14:textId="77777777" w:rsidR="004F5FAE" w:rsidRPr="004F5FAE" w:rsidRDefault="004F5FAE" w:rsidP="004F5F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FAE">
        <w:rPr>
          <w:rFonts w:ascii="Times New Roman" w:hAnsi="Times New Roman"/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sectPr w:rsidR="004F5FAE" w:rsidRPr="004F5FAE" w:rsidSect="004F5FAE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6065" w14:textId="77777777" w:rsidR="00574954" w:rsidRDefault="00574954" w:rsidP="008A6DEE">
      <w:pPr>
        <w:spacing w:after="0" w:line="240" w:lineRule="auto"/>
      </w:pPr>
      <w:r>
        <w:separator/>
      </w:r>
    </w:p>
  </w:endnote>
  <w:endnote w:type="continuationSeparator" w:id="0">
    <w:p w14:paraId="65B56EDB" w14:textId="77777777" w:rsidR="00574954" w:rsidRDefault="00574954" w:rsidP="008A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9D8F" w14:textId="77777777" w:rsidR="00574954" w:rsidRDefault="00574954" w:rsidP="008A6DEE">
      <w:pPr>
        <w:spacing w:after="0" w:line="240" w:lineRule="auto"/>
      </w:pPr>
      <w:r>
        <w:separator/>
      </w:r>
    </w:p>
  </w:footnote>
  <w:footnote w:type="continuationSeparator" w:id="0">
    <w:p w14:paraId="4C31D21A" w14:textId="77777777" w:rsidR="00574954" w:rsidRDefault="00574954" w:rsidP="008A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818416"/>
      <w:docPartObj>
        <w:docPartGallery w:val="Page Numbers (Top of Page)"/>
        <w:docPartUnique/>
      </w:docPartObj>
    </w:sdtPr>
    <w:sdtContent>
      <w:p w14:paraId="58817324" w14:textId="77777777" w:rsidR="008A6DEE" w:rsidRDefault="008A6DE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FAE">
          <w:rPr>
            <w:noProof/>
          </w:rPr>
          <w:t>3</w:t>
        </w:r>
        <w:r>
          <w:fldChar w:fldCharType="end"/>
        </w:r>
      </w:p>
    </w:sdtContent>
  </w:sdt>
  <w:p w14:paraId="792B1FEA" w14:textId="77777777" w:rsidR="008A6DEE" w:rsidRDefault="008A6D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A10"/>
    <w:multiLevelType w:val="hybridMultilevel"/>
    <w:tmpl w:val="EA80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680"/>
    <w:multiLevelType w:val="hybridMultilevel"/>
    <w:tmpl w:val="573895A0"/>
    <w:lvl w:ilvl="0" w:tplc="D54EB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0C4058"/>
    <w:multiLevelType w:val="multilevel"/>
    <w:tmpl w:val="3ED6F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E7719"/>
    <w:multiLevelType w:val="multilevel"/>
    <w:tmpl w:val="737C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D57B6"/>
    <w:multiLevelType w:val="hybridMultilevel"/>
    <w:tmpl w:val="75CECA3A"/>
    <w:lvl w:ilvl="0" w:tplc="95FA31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723"/>
    <w:multiLevelType w:val="hybridMultilevel"/>
    <w:tmpl w:val="316A0A72"/>
    <w:lvl w:ilvl="0" w:tplc="C9F67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CE4B99"/>
    <w:multiLevelType w:val="hybridMultilevel"/>
    <w:tmpl w:val="A5426BB2"/>
    <w:lvl w:ilvl="0" w:tplc="6374E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9B913CD"/>
    <w:multiLevelType w:val="multilevel"/>
    <w:tmpl w:val="8C6C9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04864"/>
    <w:multiLevelType w:val="hybridMultilevel"/>
    <w:tmpl w:val="2A50A112"/>
    <w:lvl w:ilvl="0" w:tplc="BE6A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5E51"/>
    <w:multiLevelType w:val="hybridMultilevel"/>
    <w:tmpl w:val="0A70B588"/>
    <w:lvl w:ilvl="0" w:tplc="ABF2F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49066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2899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6000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033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14140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896847">
    <w:abstractNumId w:val="10"/>
  </w:num>
  <w:num w:numId="7" w16cid:durableId="312174984">
    <w:abstractNumId w:val="0"/>
  </w:num>
  <w:num w:numId="8" w16cid:durableId="90393454">
    <w:abstractNumId w:val="1"/>
  </w:num>
  <w:num w:numId="9" w16cid:durableId="2021269762">
    <w:abstractNumId w:val="5"/>
  </w:num>
  <w:num w:numId="10" w16cid:durableId="1252353868">
    <w:abstractNumId w:val="7"/>
  </w:num>
  <w:num w:numId="11" w16cid:durableId="1765488610">
    <w:abstractNumId w:val="8"/>
  </w:num>
  <w:num w:numId="12" w16cid:durableId="970939850">
    <w:abstractNumId w:val="14"/>
  </w:num>
  <w:num w:numId="13" w16cid:durableId="2046908785">
    <w:abstractNumId w:val="4"/>
  </w:num>
  <w:num w:numId="14" w16cid:durableId="1505900105">
    <w:abstractNumId w:val="3"/>
  </w:num>
  <w:num w:numId="15" w16cid:durableId="1659068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1D"/>
    <w:rsid w:val="000312EA"/>
    <w:rsid w:val="00036CAC"/>
    <w:rsid w:val="00050FA9"/>
    <w:rsid w:val="00083CF9"/>
    <w:rsid w:val="000A0997"/>
    <w:rsid w:val="000B4472"/>
    <w:rsid w:val="00100BA8"/>
    <w:rsid w:val="00195B64"/>
    <w:rsid w:val="00196645"/>
    <w:rsid w:val="001A1BAD"/>
    <w:rsid w:val="001A3F23"/>
    <w:rsid w:val="001A4B28"/>
    <w:rsid w:val="001C5CB3"/>
    <w:rsid w:val="002104F6"/>
    <w:rsid w:val="00266A59"/>
    <w:rsid w:val="00281081"/>
    <w:rsid w:val="002C059A"/>
    <w:rsid w:val="002D06B7"/>
    <w:rsid w:val="002D2D59"/>
    <w:rsid w:val="002D45C8"/>
    <w:rsid w:val="002D594B"/>
    <w:rsid w:val="002D725F"/>
    <w:rsid w:val="002E4FB1"/>
    <w:rsid w:val="00301534"/>
    <w:rsid w:val="003044FA"/>
    <w:rsid w:val="00304A03"/>
    <w:rsid w:val="0031528C"/>
    <w:rsid w:val="0032116F"/>
    <w:rsid w:val="00347056"/>
    <w:rsid w:val="0037720D"/>
    <w:rsid w:val="00381A29"/>
    <w:rsid w:val="003B0C90"/>
    <w:rsid w:val="003F29C3"/>
    <w:rsid w:val="00410A8B"/>
    <w:rsid w:val="0044469E"/>
    <w:rsid w:val="004517F2"/>
    <w:rsid w:val="00452266"/>
    <w:rsid w:val="00455AAC"/>
    <w:rsid w:val="00496D0E"/>
    <w:rsid w:val="004F5FAE"/>
    <w:rsid w:val="005040E6"/>
    <w:rsid w:val="00514962"/>
    <w:rsid w:val="005279D9"/>
    <w:rsid w:val="005426B4"/>
    <w:rsid w:val="00553DCD"/>
    <w:rsid w:val="00574954"/>
    <w:rsid w:val="005B4508"/>
    <w:rsid w:val="005B6A0C"/>
    <w:rsid w:val="005E70C6"/>
    <w:rsid w:val="005E7AF5"/>
    <w:rsid w:val="005F2B66"/>
    <w:rsid w:val="00632ABF"/>
    <w:rsid w:val="00640960"/>
    <w:rsid w:val="00640C99"/>
    <w:rsid w:val="0068140D"/>
    <w:rsid w:val="006920AC"/>
    <w:rsid w:val="006A4BC6"/>
    <w:rsid w:val="006F4195"/>
    <w:rsid w:val="006F65A3"/>
    <w:rsid w:val="00703157"/>
    <w:rsid w:val="00710954"/>
    <w:rsid w:val="00726ABF"/>
    <w:rsid w:val="00731AAD"/>
    <w:rsid w:val="00742178"/>
    <w:rsid w:val="00744A77"/>
    <w:rsid w:val="00754F8E"/>
    <w:rsid w:val="0076187C"/>
    <w:rsid w:val="00762E61"/>
    <w:rsid w:val="00773553"/>
    <w:rsid w:val="007B045F"/>
    <w:rsid w:val="007C053C"/>
    <w:rsid w:val="007C29B5"/>
    <w:rsid w:val="007C37B1"/>
    <w:rsid w:val="007E4220"/>
    <w:rsid w:val="007E58DD"/>
    <w:rsid w:val="007E6484"/>
    <w:rsid w:val="00813E83"/>
    <w:rsid w:val="00815758"/>
    <w:rsid w:val="00822ABE"/>
    <w:rsid w:val="008672BD"/>
    <w:rsid w:val="00871F04"/>
    <w:rsid w:val="008A0376"/>
    <w:rsid w:val="008A6DEE"/>
    <w:rsid w:val="008B58D3"/>
    <w:rsid w:val="008B5947"/>
    <w:rsid w:val="008B6B3F"/>
    <w:rsid w:val="008F4A2E"/>
    <w:rsid w:val="00902D1F"/>
    <w:rsid w:val="00913C85"/>
    <w:rsid w:val="0092302B"/>
    <w:rsid w:val="00934BA3"/>
    <w:rsid w:val="009A0250"/>
    <w:rsid w:val="009A2482"/>
    <w:rsid w:val="009A746A"/>
    <w:rsid w:val="009B79E3"/>
    <w:rsid w:val="009C365D"/>
    <w:rsid w:val="009D3446"/>
    <w:rsid w:val="009D4035"/>
    <w:rsid w:val="00A35063"/>
    <w:rsid w:val="00A6504D"/>
    <w:rsid w:val="00A973A6"/>
    <w:rsid w:val="00AA1050"/>
    <w:rsid w:val="00AE717F"/>
    <w:rsid w:val="00B06675"/>
    <w:rsid w:val="00B211AE"/>
    <w:rsid w:val="00B302E6"/>
    <w:rsid w:val="00B4676D"/>
    <w:rsid w:val="00B558B0"/>
    <w:rsid w:val="00B67978"/>
    <w:rsid w:val="00B72201"/>
    <w:rsid w:val="00B86DA6"/>
    <w:rsid w:val="00B93FB1"/>
    <w:rsid w:val="00BA6BD8"/>
    <w:rsid w:val="00BD333A"/>
    <w:rsid w:val="00C92438"/>
    <w:rsid w:val="00CA1B2C"/>
    <w:rsid w:val="00CA4DA5"/>
    <w:rsid w:val="00CA6487"/>
    <w:rsid w:val="00CC0BBB"/>
    <w:rsid w:val="00D2232C"/>
    <w:rsid w:val="00D54E70"/>
    <w:rsid w:val="00DD09B0"/>
    <w:rsid w:val="00DF6788"/>
    <w:rsid w:val="00E02A0A"/>
    <w:rsid w:val="00E02D3D"/>
    <w:rsid w:val="00E04CF9"/>
    <w:rsid w:val="00E117AE"/>
    <w:rsid w:val="00E2028C"/>
    <w:rsid w:val="00E215A9"/>
    <w:rsid w:val="00E74537"/>
    <w:rsid w:val="00E8031D"/>
    <w:rsid w:val="00EA4000"/>
    <w:rsid w:val="00EB2777"/>
    <w:rsid w:val="00ED5C4E"/>
    <w:rsid w:val="00EE2CBA"/>
    <w:rsid w:val="00EE76B0"/>
    <w:rsid w:val="00F65EE3"/>
    <w:rsid w:val="00F67607"/>
    <w:rsid w:val="00F837A8"/>
    <w:rsid w:val="00F865D9"/>
    <w:rsid w:val="00F929EC"/>
    <w:rsid w:val="00FB70E9"/>
    <w:rsid w:val="00FC6CB7"/>
    <w:rsid w:val="00FC7978"/>
    <w:rsid w:val="00FD0B64"/>
    <w:rsid w:val="00FD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077D"/>
  <w15:chartTrackingRefBased/>
  <w15:docId w15:val="{434EE447-CB52-4F4D-8E78-8E5F22FE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A7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4A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A7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02D1F"/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02D1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Balloon Text"/>
    <w:basedOn w:val="a"/>
    <w:link w:val="1"/>
    <w:semiHidden/>
    <w:unhideWhenUsed/>
    <w:rsid w:val="005279D9"/>
    <w:pPr>
      <w:suppressAutoHyphens/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1">
    <w:name w:val="Текст выноски Знак1"/>
    <w:basedOn w:val="a0"/>
    <w:link w:val="a5"/>
    <w:semiHidden/>
    <w:locked/>
    <w:rsid w:val="005279D9"/>
    <w:rPr>
      <w:rFonts w:ascii="Tahoma" w:eastAsia="Calibri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semiHidden/>
    <w:rsid w:val="005279D9"/>
    <w:rPr>
      <w:rFonts w:ascii="Segoe UI" w:eastAsia="Calibri" w:hAnsi="Segoe UI" w:cs="Segoe UI"/>
      <w:sz w:val="18"/>
      <w:szCs w:val="18"/>
    </w:rPr>
  </w:style>
  <w:style w:type="paragraph" w:customStyle="1" w:styleId="TextBody">
    <w:name w:val="Text Body"/>
    <w:basedOn w:val="a"/>
    <w:rsid w:val="005279D9"/>
    <w:pPr>
      <w:suppressAutoHyphens/>
      <w:spacing w:after="140" w:line="288" w:lineRule="auto"/>
    </w:pPr>
    <w:rPr>
      <w:lang w:eastAsia="zh-CN"/>
    </w:rPr>
  </w:style>
  <w:style w:type="paragraph" w:customStyle="1" w:styleId="Heading">
    <w:name w:val="Heading"/>
    <w:basedOn w:val="a"/>
    <w:next w:val="TextBody"/>
    <w:rsid w:val="005279D9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Index">
    <w:name w:val="Index"/>
    <w:basedOn w:val="a"/>
    <w:rsid w:val="005279D9"/>
    <w:pPr>
      <w:suppressLineNumbers/>
      <w:suppressAutoHyphens/>
    </w:pPr>
    <w:rPr>
      <w:lang w:eastAsia="zh-CN"/>
    </w:rPr>
  </w:style>
  <w:style w:type="paragraph" w:customStyle="1" w:styleId="ConsPlusTitlePage">
    <w:name w:val="ConsPlusTitlePage"/>
    <w:rsid w:val="005279D9"/>
    <w:pPr>
      <w:widowControl w:val="0"/>
      <w:suppressAutoHyphens/>
      <w:autoSpaceDE w:val="0"/>
      <w:jc w:val="left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Title">
    <w:name w:val="ConsPlusTitle"/>
    <w:rsid w:val="005279D9"/>
    <w:pPr>
      <w:widowControl w:val="0"/>
      <w:suppressAutoHyphens/>
      <w:autoSpaceDE w:val="0"/>
      <w:jc w:val="left"/>
    </w:pPr>
    <w:rPr>
      <w:rFonts w:ascii="Calibri" w:eastAsia="Times New Roman" w:hAnsi="Calibri" w:cs="Calibri"/>
      <w:b/>
      <w:sz w:val="22"/>
      <w:szCs w:val="20"/>
      <w:lang w:eastAsia="zh-CN"/>
    </w:rPr>
  </w:style>
  <w:style w:type="paragraph" w:customStyle="1" w:styleId="ConsPlusNonformat">
    <w:name w:val="ConsPlusNonformat"/>
    <w:rsid w:val="005279D9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0">
    <w:name w:val="Стиль1"/>
    <w:basedOn w:val="a"/>
    <w:rsid w:val="005279D9"/>
    <w:pPr>
      <w:widowControl w:val="0"/>
      <w:suppressAutoHyphens/>
      <w:autoSpaceDE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TableContents">
    <w:name w:val="Table Contents"/>
    <w:basedOn w:val="a"/>
    <w:rsid w:val="005279D9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5279D9"/>
    <w:pPr>
      <w:jc w:val="center"/>
    </w:pPr>
    <w:rPr>
      <w:b/>
      <w:bCs/>
    </w:rPr>
  </w:style>
  <w:style w:type="character" w:customStyle="1" w:styleId="11">
    <w:name w:val="Стиль1 Знак"/>
    <w:basedOn w:val="a0"/>
    <w:rsid w:val="005279D9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InternetLink">
    <w:name w:val="Internet Link"/>
    <w:rsid w:val="005279D9"/>
    <w:rPr>
      <w:color w:val="000080"/>
      <w:u w:val="single"/>
    </w:rPr>
  </w:style>
  <w:style w:type="paragraph" w:customStyle="1" w:styleId="paragraph">
    <w:name w:val="paragraph"/>
    <w:basedOn w:val="a"/>
    <w:rsid w:val="00527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5279D9"/>
  </w:style>
  <w:style w:type="character" w:customStyle="1" w:styleId="normaltextrun">
    <w:name w:val="normaltextrun"/>
    <w:basedOn w:val="a0"/>
    <w:rsid w:val="005279D9"/>
  </w:style>
  <w:style w:type="character" w:customStyle="1" w:styleId="apple-converted-space">
    <w:name w:val="apple-converted-space"/>
    <w:basedOn w:val="a0"/>
    <w:rsid w:val="005279D9"/>
  </w:style>
  <w:style w:type="character" w:customStyle="1" w:styleId="spellingerror">
    <w:name w:val="spellingerror"/>
    <w:basedOn w:val="a0"/>
    <w:rsid w:val="005279D9"/>
  </w:style>
  <w:style w:type="paragraph" w:styleId="a7">
    <w:name w:val="No Spacing"/>
    <w:link w:val="a8"/>
    <w:uiPriority w:val="1"/>
    <w:qFormat/>
    <w:rsid w:val="005279D9"/>
    <w:pPr>
      <w:suppressAutoHyphens/>
      <w:jc w:val="left"/>
    </w:pPr>
    <w:rPr>
      <w:rFonts w:ascii="Calibri" w:eastAsia="Calibri" w:hAnsi="Calibri"/>
      <w:sz w:val="22"/>
      <w:szCs w:val="22"/>
      <w:lang w:eastAsia="zh-CN"/>
    </w:rPr>
  </w:style>
  <w:style w:type="character" w:customStyle="1" w:styleId="a8">
    <w:name w:val="Без интервала Знак"/>
    <w:basedOn w:val="a0"/>
    <w:link w:val="a7"/>
    <w:uiPriority w:val="1"/>
    <w:rsid w:val="005279D9"/>
    <w:rPr>
      <w:rFonts w:ascii="Calibri" w:eastAsia="Calibri" w:hAnsi="Calibri"/>
      <w:sz w:val="22"/>
      <w:szCs w:val="22"/>
      <w:lang w:eastAsia="zh-CN"/>
    </w:rPr>
  </w:style>
  <w:style w:type="character" w:styleId="a9">
    <w:name w:val="Strong"/>
    <w:basedOn w:val="a0"/>
    <w:uiPriority w:val="22"/>
    <w:qFormat/>
    <w:rsid w:val="005279D9"/>
    <w:rPr>
      <w:b/>
      <w:bCs/>
    </w:rPr>
  </w:style>
  <w:style w:type="paragraph" w:styleId="aa">
    <w:name w:val="header"/>
    <w:basedOn w:val="a"/>
    <w:link w:val="ab"/>
    <w:uiPriority w:val="99"/>
    <w:unhideWhenUsed/>
    <w:rsid w:val="005279D9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rsid w:val="005279D9"/>
    <w:rPr>
      <w:rFonts w:ascii="Calibri" w:eastAsia="Calibri" w:hAnsi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5279D9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5279D9"/>
    <w:rPr>
      <w:rFonts w:ascii="Calibri" w:eastAsia="Calibri" w:hAnsi="Calibri"/>
      <w:sz w:val="22"/>
      <w:szCs w:val="22"/>
      <w:lang w:eastAsia="zh-CN"/>
    </w:rPr>
  </w:style>
  <w:style w:type="paragraph" w:customStyle="1" w:styleId="ConsTitle">
    <w:name w:val="ConsTitle"/>
    <w:rsid w:val="005279D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0DAA3CA6C5341929A72C0CAA9E9F689683716C21E12CA2083C6A5804632203E7B4F8788CAE33E833B0A326C2CD0C33D82FB0E84A185D0l100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3A0DAA3CA6C5341929A72C0CAA9E9F6896D3617CB1812CA2083C6A5804632203E7B4F8788CAE33E833B0A326C2CD0C33D82FB0E84A185D0l10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A0DAA3CA6C5341929A72C0CAA9E9F6896E3B16CE1C12CA2083C6A5804632203E7B4F8788CAE33E833B0A326C2CD0C33D82FB0E84A185D0l100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A0DAA3CA6C5341929A72C0CAA9E9F6896E3316CF1F12CA2083C6A5804632203E7B4F8788CAE33E833B0A326C2CD0C33D82FB0E84A185D0l10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0DAA3CA6C5341929A72C0CAA9E9F6896F3717C21B12CA2083C6A5804632203E7B4F8788CAE33E833B0A326C2CD0C33D82FB0E84A185D0l10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422-2</cp:lastModifiedBy>
  <cp:revision>116</cp:revision>
  <cp:lastPrinted>2023-03-01T08:24:00Z</cp:lastPrinted>
  <dcterms:created xsi:type="dcterms:W3CDTF">2022-06-16T08:38:00Z</dcterms:created>
  <dcterms:modified xsi:type="dcterms:W3CDTF">2023-03-06T12:16:00Z</dcterms:modified>
</cp:coreProperties>
</file>