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8599" w14:textId="77777777" w:rsidR="00B061D6" w:rsidRPr="00B061D6" w:rsidRDefault="00B061D6" w:rsidP="00B061D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B061D6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21A10703" wp14:editId="3996D1A3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F161" w14:textId="77777777" w:rsidR="00B061D6" w:rsidRPr="00B061D6" w:rsidRDefault="00B061D6" w:rsidP="00B061D6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B061D6"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63351C48" w14:textId="77777777" w:rsidR="00B061D6" w:rsidRPr="00B061D6" w:rsidRDefault="00B061D6" w:rsidP="00B061D6">
      <w:pPr>
        <w:spacing w:after="120"/>
        <w:jc w:val="center"/>
        <w:rPr>
          <w:rFonts w:ascii="Times New Roman" w:hAnsi="Times New Roman" w:cs="Times New Roman"/>
          <w:sz w:val="30"/>
          <w:szCs w:val="30"/>
        </w:rPr>
      </w:pPr>
      <w:r w:rsidRPr="00B061D6">
        <w:rPr>
          <w:rFonts w:ascii="Times New Roman" w:hAnsi="Times New Roman" w:cs="Times New Roman"/>
          <w:sz w:val="30"/>
          <w:szCs w:val="30"/>
        </w:rPr>
        <w:t>ГОРОДСКОГО ОКРУГА КРАСНОГОРСК</w:t>
      </w:r>
    </w:p>
    <w:p w14:paraId="078AF4B7" w14:textId="77777777" w:rsidR="00B061D6" w:rsidRPr="00B061D6" w:rsidRDefault="00B061D6" w:rsidP="00B061D6">
      <w:pPr>
        <w:spacing w:after="120"/>
        <w:jc w:val="center"/>
        <w:rPr>
          <w:rFonts w:ascii="Times New Roman" w:hAnsi="Times New Roman" w:cs="Times New Roman"/>
          <w:sz w:val="34"/>
          <w:szCs w:val="34"/>
        </w:rPr>
      </w:pPr>
      <w:r w:rsidRPr="00B061D6">
        <w:rPr>
          <w:rFonts w:ascii="Times New Roman" w:hAnsi="Times New Roman" w:cs="Times New Roman"/>
          <w:sz w:val="30"/>
          <w:szCs w:val="30"/>
        </w:rPr>
        <w:t>МОСКОВСКОЙ ОБЛАСТИ</w:t>
      </w:r>
    </w:p>
    <w:p w14:paraId="78DABBF0" w14:textId="77777777" w:rsidR="00B061D6" w:rsidRPr="00B061D6" w:rsidRDefault="00B061D6" w:rsidP="00B061D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B061D6">
        <w:rPr>
          <w:rFonts w:ascii="Times New Roman" w:hAnsi="Times New Roman" w:cs="Times New Roman"/>
          <w:sz w:val="40"/>
          <w:szCs w:val="40"/>
        </w:rPr>
        <w:t>Р Е Ш Е Н И Е</w:t>
      </w:r>
    </w:p>
    <w:p w14:paraId="0AA70542" w14:textId="6E6B02DC" w:rsidR="00FC0034" w:rsidRDefault="00B061D6" w:rsidP="00B061D6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61D6">
        <w:rPr>
          <w:rFonts w:ascii="Times New Roman" w:hAnsi="Times New Roman" w:cs="Times New Roman"/>
          <w:sz w:val="30"/>
          <w:szCs w:val="30"/>
        </w:rPr>
        <w:t>от 26.01.2023 №84</w:t>
      </w:r>
      <w:r>
        <w:rPr>
          <w:rFonts w:ascii="Times New Roman" w:hAnsi="Times New Roman" w:cs="Times New Roman"/>
          <w:sz w:val="30"/>
          <w:szCs w:val="30"/>
        </w:rPr>
        <w:t>7</w:t>
      </w:r>
      <w:r w:rsidRPr="00B061D6">
        <w:rPr>
          <w:rFonts w:ascii="Times New Roman" w:hAnsi="Times New Roman" w:cs="Times New Roman"/>
          <w:sz w:val="30"/>
          <w:szCs w:val="30"/>
        </w:rPr>
        <w:t>/65</w:t>
      </w:r>
    </w:p>
    <w:p w14:paraId="330FA1A2" w14:textId="77777777" w:rsidR="00FC0034" w:rsidRDefault="00FC0034" w:rsidP="006451CB">
      <w:pPr>
        <w:autoSpaceDE w:val="0"/>
        <w:autoSpaceDN w:val="0"/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B896DE" w14:textId="77777777" w:rsidR="000F09DD" w:rsidRDefault="000F09DD" w:rsidP="006451CB">
      <w:pPr>
        <w:autoSpaceDE w:val="0"/>
        <w:autoSpaceDN w:val="0"/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 внесении изменений </w:t>
      </w:r>
      <w:bookmarkStart w:id="0" w:name="_Hlk124157489"/>
      <w:r w:rsidR="009B6471" w:rsidRPr="00E161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 положение</w:t>
      </w:r>
      <w:r w:rsidRPr="00E161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0"/>
      <w:r w:rsidRPr="00E161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="001C704B" w:rsidRPr="00E161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О </w:t>
      </w:r>
      <w:r w:rsidRPr="00E161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денежном содержании лиц, замещающих муниципальные должности и должности муниципальной службы в органах местного самоуправления и муниципальных органах городского округа Красногорск Московской области»</w:t>
      </w:r>
    </w:p>
    <w:p w14:paraId="3980CCBE" w14:textId="77777777" w:rsidR="000364C7" w:rsidRPr="00E161CC" w:rsidRDefault="000364C7" w:rsidP="006451CB">
      <w:pPr>
        <w:autoSpaceDE w:val="0"/>
        <w:autoSpaceDN w:val="0"/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0ABFF57B" w14:textId="77777777" w:rsidR="00C42157" w:rsidRPr="00E161CC" w:rsidRDefault="00C42157" w:rsidP="00DC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E2B84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в соответствие с Законом Московской области от 29.12.2022 № 262/2022-ОЗ «О внесении изменений в Закон Московской области «О денежном содержании лиц, замещающих муниципальные должности и должности муниципальной службы в Московской области», </w:t>
      </w:r>
      <w:r w:rsidR="00BE3FBE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Красногорск Московской области, </w:t>
      </w:r>
      <w:r w:rsidR="0071561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решениями Совета депутатов городского округа Красногорск </w:t>
      </w:r>
      <w:r w:rsidR="00715D8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от 29.09.2</w:t>
      </w:r>
      <w:r w:rsidR="00AE558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15D8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№ 787/60 «О прекращении полномочий избирательной комиссии городского округа Красногорск Московской области», </w:t>
      </w:r>
      <w:r w:rsidR="00FE2B84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от 25.08.2022</w:t>
      </w:r>
      <w:r w:rsidR="000D2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E2B84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773/58 «О внесении изменений в Положение о контрольно-счетной палате городского округа Красногорск Московской области», от 22.12.2022 №832/64 «Об утверждении структуры контрольно-счетной палаты городского округа Красногорск Московской области»,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Сов</w:t>
      </w:r>
      <w:r w:rsidR="00FE2B84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ет депутатов РЕШИЛ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1391E85" w14:textId="77777777" w:rsidR="000F09DD" w:rsidRPr="00E161CC" w:rsidRDefault="00FE2B84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0F09D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B647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C705CC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О денежном содержании лиц, замещающих муниципальные должности и должности муниципальной службы в органах местного самоуправления и муниципальных органах городского округа</w:t>
      </w:r>
      <w:r w:rsidR="00C705CC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Красногорск Московской области»</w:t>
      </w:r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депутатов городского ок</w:t>
      </w:r>
      <w:r w:rsidR="0071561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руга Красногорск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71561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25.01.2018 №</w:t>
      </w:r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362/23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28.03.2019 </w:t>
      </w:r>
      <w:hyperlink r:id="rId8" w:history="1">
        <w:r w:rsidRPr="00E16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148/14</w:t>
        </w:r>
      </w:hyperlink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26.12.2019 </w:t>
      </w:r>
      <w:hyperlink r:id="rId9" w:history="1">
        <w:r w:rsidRPr="00E16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274/23</w:t>
        </w:r>
      </w:hyperlink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28.01.2021 </w:t>
      </w:r>
      <w:hyperlink r:id="rId10" w:history="1">
        <w:r w:rsidRPr="00E16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484/38)</w:t>
        </w:r>
        <w:r w:rsidR="00560BBA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Pr="00E161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07547597" w14:textId="77777777" w:rsidR="00FE2B84" w:rsidRPr="00E161CC" w:rsidRDefault="00FE2B84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наименовании</w:t>
      </w:r>
      <w:r w:rsidR="00F83C25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и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 муниципальных органах» исключить;</w:t>
      </w:r>
    </w:p>
    <w:p w14:paraId="4E2FC7D8" w14:textId="77777777" w:rsidR="00DC5F2D" w:rsidRPr="00E161CC" w:rsidRDefault="00DC5F2D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2) раздел I:</w:t>
      </w:r>
    </w:p>
    <w:p w14:paraId="1A129255" w14:textId="77777777" w:rsidR="00DC5F2D" w:rsidRPr="00E161CC" w:rsidRDefault="00DC5F2D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а) в части 1.1. слова «</w:t>
      </w:r>
      <w:r w:rsidR="003A4E0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12.06.2022 №</w:t>
      </w:r>
      <w:r w:rsidR="000D2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E0C">
        <w:rPr>
          <w:rFonts w:ascii="Times New Roman" w:hAnsi="Times New Roman" w:cs="Times New Roman"/>
          <w:color w:val="000000" w:themeColor="text1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F83C25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E161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округа Красногорск Московской области от 30.11.2017 № 306/20 «Об утверждении положения «Об избирательной комиссии городского округа Красногорск Московской области» исключить;</w:t>
      </w:r>
    </w:p>
    <w:p w14:paraId="55849567" w14:textId="77777777" w:rsidR="000F09DD" w:rsidRDefault="00DC5F2D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в части </w:t>
      </w:r>
      <w:r w:rsidR="008C166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1.2 слова «в избирательной комиссии городского округа Красногорск (далее - муниципальный орган),»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="008C166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A64780B" w14:textId="77777777" w:rsidR="00DC5F2D" w:rsidRDefault="003A4E0C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пункт «в» части 3.1.2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B5E1FDA" w14:textId="77777777" w:rsidR="003A4E0C" w:rsidRDefault="003A4E0C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«в) премия по итогам работы за квартал, за год</w:t>
      </w:r>
      <w:r w:rsidR="004D184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14:paraId="44F8D094" w14:textId="77777777" w:rsidR="004D184C" w:rsidRPr="00E161CC" w:rsidRDefault="004D184C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668433" w14:textId="77777777" w:rsidR="00DC5F2D" w:rsidRDefault="004D184C" w:rsidP="004D1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части 4.2. раздела 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органа» исключить;</w:t>
      </w:r>
    </w:p>
    <w:p w14:paraId="2FEA687A" w14:textId="77777777" w:rsidR="00E1629C" w:rsidRPr="00E161CC" w:rsidRDefault="004D184C" w:rsidP="00E16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1629C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VII:</w:t>
      </w:r>
    </w:p>
    <w:p w14:paraId="4EB6E2E4" w14:textId="77777777" w:rsidR="004D184C" w:rsidRPr="00E161CC" w:rsidRDefault="00E1629C" w:rsidP="004D1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а) в пункте 7.1. слова «до 70 процентов» заменить словами «от 1 до 100 процентов»;</w:t>
      </w:r>
    </w:p>
    <w:p w14:paraId="592B251C" w14:textId="77777777" w:rsidR="00E66A41" w:rsidRDefault="00E1629C" w:rsidP="004D1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C5F2D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7.3. 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слова «муниципального органа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» исключить;</w:t>
      </w:r>
    </w:p>
    <w:p w14:paraId="673B8CAB" w14:textId="77777777" w:rsidR="00E66A41" w:rsidRPr="00E161CC" w:rsidRDefault="004D184C" w:rsidP="00DC5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части 10.5. раздела 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органа» исключить;</w:t>
      </w:r>
    </w:p>
    <w:p w14:paraId="729072BB" w14:textId="77777777" w:rsidR="00E66A41" w:rsidRDefault="004D184C" w:rsidP="00E6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части 11.2 раздела 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органа» исключить;</w:t>
      </w:r>
    </w:p>
    <w:p w14:paraId="2A8E5E61" w14:textId="77777777" w:rsidR="00136F90" w:rsidRPr="00E161CC" w:rsidRDefault="004D184C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6A4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36F9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36F90" w:rsidRPr="00E161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</w:t>
      </w:r>
      <w:r w:rsidR="000C69AA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2C77F30" w14:textId="77777777" w:rsidR="00136F90" w:rsidRPr="00E161CC" w:rsidRDefault="00136F90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а) в части 12.3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органа» исключить;</w:t>
      </w:r>
    </w:p>
    <w:p w14:paraId="2A672703" w14:textId="77777777" w:rsidR="000C69AA" w:rsidRPr="00E161CC" w:rsidRDefault="00136F90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C69AA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12.5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69AA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орган» исключить;</w:t>
      </w:r>
    </w:p>
    <w:p w14:paraId="52505802" w14:textId="77777777" w:rsidR="00136F90" w:rsidRDefault="000C69AA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136F9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12.6 слова «либо в муниципальный орган» исключить;</w:t>
      </w:r>
    </w:p>
    <w:p w14:paraId="6F4D2E39" w14:textId="77777777" w:rsidR="004D184C" w:rsidRPr="00E161CC" w:rsidRDefault="004D184C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в части 12.7. исключить слова «, в муниципальный орган городского округа Красногорск»;</w:t>
      </w:r>
    </w:p>
    <w:p w14:paraId="7EF33751" w14:textId="77777777" w:rsidR="00FD539F" w:rsidRPr="00E161CC" w:rsidRDefault="004D184C" w:rsidP="00FD539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D539F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40BD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абзац первый пункта 12.7.2</w:t>
      </w:r>
      <w:r w:rsidR="00FD539F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</w:t>
      </w:r>
      <w:r w:rsidR="00440BD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539F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 «кроме председателя контрольно-счетной палаты,» </w:t>
      </w:r>
      <w:r w:rsidR="00440BD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FD539F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«заместителя председателя и ауди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торов контрольно-счетной палаты</w:t>
      </w:r>
      <w:r w:rsidR="00FD539F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», слова «члена избирательной комиссии, работающего в данной комиссии на постоянной основе» исключить;</w:t>
      </w:r>
    </w:p>
    <w:p w14:paraId="539E0CF2" w14:textId="77777777" w:rsidR="004D184C" w:rsidRDefault="004D184C" w:rsidP="004D18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0BD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) абзац первый пункта 12.7.3. после слов «председатель контрольно-счетной палаты» дополнить словами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40BD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и аудиторы контрольно-счетной палаты»;   </w:t>
      </w:r>
    </w:p>
    <w:p w14:paraId="716376C1" w14:textId="77777777" w:rsidR="00440BD7" w:rsidRPr="004D184C" w:rsidRDefault="000F4C47" w:rsidP="004D184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40BD7"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 12.7.4 признать утратившим силу;   </w:t>
      </w:r>
    </w:p>
    <w:p w14:paraId="0FCFB7F6" w14:textId="77777777" w:rsidR="000C69AA" w:rsidRPr="00E161CC" w:rsidRDefault="004D184C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C69AA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раздел </w:t>
      </w:r>
      <w:r w:rsidR="000C69AA" w:rsidRPr="00E161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XIII</w:t>
      </w:r>
      <w:r w:rsidR="000C69AA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D116EF" w14:textId="77777777" w:rsidR="000C69AA" w:rsidRPr="00E161CC" w:rsidRDefault="000C69AA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а) в части 13.2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органа» исключить;</w:t>
      </w:r>
    </w:p>
    <w:p w14:paraId="26699C01" w14:textId="77777777" w:rsidR="000C69AA" w:rsidRPr="00E161CC" w:rsidRDefault="00FD539F" w:rsidP="00136F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б) в части 13.5 слова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орган» исключить;</w:t>
      </w:r>
    </w:p>
    <w:p w14:paraId="3C928949" w14:textId="77777777" w:rsidR="000F09DD" w:rsidRPr="00E161CC" w:rsidRDefault="00440BD7" w:rsidP="00440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в) а</w:t>
      </w:r>
      <w:r w:rsidR="00BA068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первый части</w:t>
      </w:r>
      <w:r w:rsidR="0002788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13.7 после слов «кроме председателя контрольно-счетной палаты,»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02788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«з</w:t>
      </w:r>
      <w:r w:rsidR="003E1AAB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аместителя</w:t>
      </w:r>
      <w:r w:rsidR="0002788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  <w:r w:rsidR="003E1AAB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аудиторов</w:t>
      </w:r>
      <w:r w:rsidR="0002788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</w:t>
      </w:r>
      <w:r w:rsidR="008C166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слова </w:t>
      </w:r>
      <w:r w:rsidR="00A3141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«члена избирательной комиссии, работающего в данной комиссии на постоянной основе» исключить;</w:t>
      </w:r>
    </w:p>
    <w:p w14:paraId="5CA994D4" w14:textId="77777777" w:rsidR="00440BD7" w:rsidRPr="00E161CC" w:rsidRDefault="00440BD7" w:rsidP="00440B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абзац первый пункта 13.8. после слов «председатель контрольно-счетной палаты» </w:t>
      </w:r>
      <w:r w:rsidR="00E1629C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словами «</w:t>
      </w:r>
      <w:r w:rsidR="009317B0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и аудиторы контрольно-счетной палаты,»;</w:t>
      </w:r>
    </w:p>
    <w:p w14:paraId="70BF64A6" w14:textId="77777777" w:rsidR="004D184C" w:rsidRDefault="00440BD7" w:rsidP="004D1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д) п</w:t>
      </w:r>
      <w:r w:rsidR="00A31418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ункт 13.9 признать утратившим силу;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853A20" w14:textId="77777777" w:rsidR="000F09DD" w:rsidRPr="004D184C" w:rsidRDefault="004D184C" w:rsidP="004D18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1629C"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раздел XIV </w:t>
      </w:r>
      <w:bookmarkStart w:id="1" w:name="_Hlk124754923"/>
      <w:r w:rsidR="000F09DD"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9B6471"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</w:t>
      </w:r>
      <w:r w:rsidR="000F09DD"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bookmarkEnd w:id="1"/>
      <w:r w:rsidR="000F09DD" w:rsidRPr="004D18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713C75A" w14:textId="77777777" w:rsidR="000F09DD" w:rsidRPr="00E161CC" w:rsidRDefault="000F09DD" w:rsidP="006451CB">
      <w:pPr>
        <w:autoSpaceDE w:val="0"/>
        <w:autoSpaceDN w:val="0"/>
        <w:adjustRightInd w:val="0"/>
        <w:spacing w:after="0" w:line="240" w:lineRule="auto"/>
        <w:ind w:left="142" w:firstLine="567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61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XIV. Премия по итогам работы за квартал, за год</w:t>
      </w:r>
    </w:p>
    <w:p w14:paraId="1CD38690" w14:textId="77777777" w:rsidR="000F09DD" w:rsidRPr="00732DC7" w:rsidRDefault="000F09DD" w:rsidP="00732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«14.1. Лицам, замещающим муниципальные должности в органах местного самоуправления городского округа Красногорск, по итогам работы за квартал, за год выплачивается премия, не ограниченная максимальным размером, </w:t>
      </w:r>
      <w:r w:rsidR="00732DC7">
        <w:rPr>
          <w:rFonts w:ascii="Times New Roman" w:hAnsi="Times New Roman" w:cs="Times New Roman"/>
          <w:sz w:val="28"/>
          <w:szCs w:val="28"/>
        </w:rPr>
        <w:t>в пределах установленного фонда оплаты труда в порядке, установленном муниципальными правовыми актами в соответствии с законодательством Российской Федерации и законодательством Московской области.</w:t>
      </w:r>
    </w:p>
    <w:p w14:paraId="79DE04FF" w14:textId="77777777" w:rsidR="000F09DD" w:rsidRPr="00E161CC" w:rsidRDefault="000F09DD" w:rsidP="006451C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14.2. Премирование лиц, замещающих муниципальные должности, осуществляется по итогам работы </w:t>
      </w:r>
      <w:r w:rsidR="006451CB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квартал, 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за год с учетом положительной динамики социально-экономического развития городского округа Красногорск, успешного исполнения бюджета округа, а также успешной реализации вопросов местного значения.</w:t>
      </w:r>
    </w:p>
    <w:p w14:paraId="55729DCD" w14:textId="77777777" w:rsidR="000C04A0" w:rsidRPr="00D32FC1" w:rsidRDefault="000F09DD" w:rsidP="000C04A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14.3. Премия по итогам работы за</w:t>
      </w:r>
      <w:r w:rsidR="006451CB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квартал, за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не ограничивается максимальным размером и выплачивается </w:t>
      </w:r>
      <w:r w:rsidR="000C04A0" w:rsidRPr="00D32FC1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 и на условиях, установленных решением Совета депутатов о денежном содержании лица, замещающего муниципальную должность, в пределах средств, предусмотренных на оплату труда.</w:t>
      </w:r>
      <w:r w:rsidR="008D0195" w:rsidRPr="00D32FC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291CA25B" w14:textId="77777777" w:rsidR="009B6471" w:rsidRPr="00E161CC" w:rsidRDefault="009B6471" w:rsidP="006451C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</w:t>
      </w:r>
      <w:r w:rsidR="0026054C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с 01.01.2023 года</w:t>
      </w: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8D5194" w14:textId="77777777" w:rsidR="00C42157" w:rsidRPr="00E161CC" w:rsidRDefault="00FE2B84" w:rsidP="00C86EF1">
      <w:pPr>
        <w:pStyle w:val="a3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</w:t>
      </w:r>
      <w:r w:rsidR="00BA0681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настоящее решение в газете «Красногорские вести» </w:t>
      </w:r>
      <w:r w:rsidR="00C42157" w:rsidRPr="00E161CC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на официальном сайте Совета депутатов городского округа Красногорск Московской области.</w:t>
      </w:r>
    </w:p>
    <w:p w14:paraId="2A7F7069" w14:textId="77777777" w:rsidR="005D6C93" w:rsidRPr="00E161CC" w:rsidRDefault="005D6C93" w:rsidP="005D6C93">
      <w:pPr>
        <w:pStyle w:val="a3"/>
        <w:autoSpaceDE w:val="0"/>
        <w:autoSpaceDN w:val="0"/>
        <w:adjustRightInd w:val="0"/>
        <w:spacing w:before="20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83738" w14:textId="77777777" w:rsidR="001932EE" w:rsidRDefault="001932EE" w:rsidP="00C4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0364C7" w:rsidRPr="000364C7" w14:paraId="104CA2F0" w14:textId="77777777" w:rsidTr="00433B1F">
        <w:tc>
          <w:tcPr>
            <w:tcW w:w="5210" w:type="dxa"/>
          </w:tcPr>
          <w:p w14:paraId="343B5FB2" w14:textId="77777777" w:rsidR="000364C7" w:rsidRPr="000364C7" w:rsidRDefault="000364C7" w:rsidP="00036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14:paraId="64D30F58" w14:textId="77777777" w:rsidR="000364C7" w:rsidRPr="000364C7" w:rsidRDefault="000364C7" w:rsidP="000364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1000A173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14:paraId="033E83A2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0364C7" w:rsidRPr="000364C7" w14:paraId="2FAF9EE9" w14:textId="77777777" w:rsidTr="00433B1F">
        <w:tc>
          <w:tcPr>
            <w:tcW w:w="5210" w:type="dxa"/>
          </w:tcPr>
          <w:p w14:paraId="671396CC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CF722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Волков ___________________</w:t>
            </w:r>
          </w:p>
        </w:tc>
        <w:tc>
          <w:tcPr>
            <w:tcW w:w="5211" w:type="dxa"/>
          </w:tcPr>
          <w:p w14:paraId="3BF1CA30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E67093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14:paraId="347988C7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80F7CF" w14:textId="77777777" w:rsidR="000364C7" w:rsidRPr="000364C7" w:rsidRDefault="000364C7" w:rsidP="000364C7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701AE5" w14:textId="77777777" w:rsidR="000364C7" w:rsidRPr="00E161CC" w:rsidRDefault="000821D3" w:rsidP="00C42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Разослать: в дело, главе, </w:t>
      </w:r>
      <w:r w:rsidR="00F81184">
        <w:rPr>
          <w:rFonts w:ascii="Times New Roman" w:hAnsi="Times New Roman" w:cs="Times New Roman"/>
          <w:color w:val="000000" w:themeColor="text1"/>
          <w:sz w:val="28"/>
          <w:szCs w:val="28"/>
        </w:rPr>
        <w:t>Регистр</w:t>
      </w:r>
      <w:r w:rsidR="00CC5268">
        <w:rPr>
          <w:rFonts w:ascii="Times New Roman" w:hAnsi="Times New Roman" w:cs="Times New Roman"/>
          <w:color w:val="000000" w:themeColor="text1"/>
          <w:sz w:val="28"/>
          <w:szCs w:val="28"/>
        </w:rPr>
        <w:t>, Консультант Плюс, прокуратуру, редакцию газеты «Красногорские вести»</w:t>
      </w:r>
    </w:p>
    <w:p w14:paraId="0AC4C39F" w14:textId="77777777" w:rsidR="001932EE" w:rsidRPr="00E161CC" w:rsidRDefault="001932EE" w:rsidP="001932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16B20" w14:textId="77777777" w:rsidR="001932EE" w:rsidRPr="001932EE" w:rsidRDefault="001932EE" w:rsidP="001932EE">
      <w:pPr>
        <w:rPr>
          <w:rFonts w:ascii="Times New Roman" w:hAnsi="Times New Roman" w:cs="Times New Roman"/>
          <w:sz w:val="28"/>
          <w:szCs w:val="28"/>
        </w:rPr>
      </w:pPr>
    </w:p>
    <w:p w14:paraId="1AC78597" w14:textId="77777777" w:rsidR="001932EE" w:rsidRPr="001932EE" w:rsidRDefault="001932EE" w:rsidP="001932EE">
      <w:pPr>
        <w:rPr>
          <w:rFonts w:ascii="Times New Roman" w:hAnsi="Times New Roman" w:cs="Times New Roman"/>
          <w:sz w:val="28"/>
          <w:szCs w:val="28"/>
        </w:rPr>
      </w:pPr>
    </w:p>
    <w:p w14:paraId="735CB8F6" w14:textId="77777777" w:rsidR="001932EE" w:rsidRPr="001932EE" w:rsidRDefault="001932EE" w:rsidP="001932EE">
      <w:pPr>
        <w:rPr>
          <w:rFonts w:ascii="Times New Roman" w:hAnsi="Times New Roman" w:cs="Times New Roman"/>
          <w:sz w:val="28"/>
          <w:szCs w:val="28"/>
        </w:rPr>
      </w:pPr>
    </w:p>
    <w:p w14:paraId="47309DAB" w14:textId="77777777" w:rsidR="001932EE" w:rsidRDefault="001932EE" w:rsidP="001932EE">
      <w:pPr>
        <w:rPr>
          <w:rFonts w:ascii="Times New Roman" w:hAnsi="Times New Roman" w:cs="Times New Roman"/>
          <w:sz w:val="28"/>
          <w:szCs w:val="28"/>
        </w:rPr>
      </w:pPr>
    </w:p>
    <w:p w14:paraId="2F1D7CF8" w14:textId="77777777" w:rsidR="00C42157" w:rsidRPr="001932EE" w:rsidRDefault="001932EE" w:rsidP="001932EE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2157" w:rsidRPr="001932EE" w:rsidSect="000364C7">
      <w:headerReference w:type="default" r:id="rId12"/>
      <w:headerReference w:type="first" r:id="rId13"/>
      <w:pgSz w:w="11906" w:h="16838"/>
      <w:pgMar w:top="1134" w:right="567" w:bottom="1134" w:left="1134" w:header="426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A852" w14:textId="77777777" w:rsidR="00BB7CB1" w:rsidRDefault="00BB7CB1" w:rsidP="001932EE">
      <w:pPr>
        <w:spacing w:after="0" w:line="240" w:lineRule="auto"/>
      </w:pPr>
      <w:r>
        <w:separator/>
      </w:r>
    </w:p>
  </w:endnote>
  <w:endnote w:type="continuationSeparator" w:id="0">
    <w:p w14:paraId="07B87933" w14:textId="77777777" w:rsidR="00BB7CB1" w:rsidRDefault="00BB7CB1" w:rsidP="0019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1C81" w14:textId="77777777" w:rsidR="00BB7CB1" w:rsidRDefault="00BB7CB1" w:rsidP="001932EE">
      <w:pPr>
        <w:spacing w:after="0" w:line="240" w:lineRule="auto"/>
      </w:pPr>
      <w:r>
        <w:separator/>
      </w:r>
    </w:p>
  </w:footnote>
  <w:footnote w:type="continuationSeparator" w:id="0">
    <w:p w14:paraId="514AED37" w14:textId="77777777" w:rsidR="00BB7CB1" w:rsidRDefault="00BB7CB1" w:rsidP="0019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895671"/>
      <w:docPartObj>
        <w:docPartGallery w:val="Page Numbers (Top of Page)"/>
        <w:docPartUnique/>
      </w:docPartObj>
    </w:sdtPr>
    <w:sdtContent>
      <w:p w14:paraId="21633CFA" w14:textId="77777777" w:rsidR="001932EE" w:rsidRDefault="00193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96">
          <w:rPr>
            <w:noProof/>
          </w:rPr>
          <w:t>3</w:t>
        </w:r>
        <w:r>
          <w:fldChar w:fldCharType="end"/>
        </w:r>
      </w:p>
    </w:sdtContent>
  </w:sdt>
  <w:p w14:paraId="7726FC83" w14:textId="77777777" w:rsidR="001932EE" w:rsidRDefault="001932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F8C" w14:textId="77777777" w:rsidR="000364C7" w:rsidRDefault="000364C7">
    <w:pPr>
      <w:pStyle w:val="a6"/>
      <w:jc w:val="center"/>
    </w:pPr>
  </w:p>
  <w:p w14:paraId="3CC04BC9" w14:textId="77777777" w:rsidR="000364C7" w:rsidRDefault="00036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BAD"/>
    <w:multiLevelType w:val="multilevel"/>
    <w:tmpl w:val="D214F644"/>
    <w:lvl w:ilvl="0">
      <w:start w:val="1"/>
      <w:numFmt w:val="decimal"/>
      <w:lvlText w:val="%1."/>
      <w:lvlJc w:val="left"/>
      <w:pPr>
        <w:ind w:left="100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1" w15:restartNumberingAfterBreak="0">
    <w:nsid w:val="2A565BA3"/>
    <w:multiLevelType w:val="hybridMultilevel"/>
    <w:tmpl w:val="E7FC6288"/>
    <w:lvl w:ilvl="0" w:tplc="6E8C5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11740"/>
    <w:multiLevelType w:val="hybridMultilevel"/>
    <w:tmpl w:val="614E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08638">
    <w:abstractNumId w:val="0"/>
  </w:num>
  <w:num w:numId="2" w16cid:durableId="727268119">
    <w:abstractNumId w:val="1"/>
  </w:num>
  <w:num w:numId="3" w16cid:durableId="383793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B9"/>
    <w:rsid w:val="00027888"/>
    <w:rsid w:val="000364C7"/>
    <w:rsid w:val="00063B8F"/>
    <w:rsid w:val="00066B67"/>
    <w:rsid w:val="000821D3"/>
    <w:rsid w:val="000C04A0"/>
    <w:rsid w:val="000C69AA"/>
    <w:rsid w:val="000D2B96"/>
    <w:rsid w:val="000F09DD"/>
    <w:rsid w:val="000F4C47"/>
    <w:rsid w:val="000F4DB9"/>
    <w:rsid w:val="00136F90"/>
    <w:rsid w:val="00184B8A"/>
    <w:rsid w:val="001932EE"/>
    <w:rsid w:val="001C704B"/>
    <w:rsid w:val="0026054C"/>
    <w:rsid w:val="002B1D60"/>
    <w:rsid w:val="00374AFA"/>
    <w:rsid w:val="003A4E0C"/>
    <w:rsid w:val="003C25DD"/>
    <w:rsid w:val="003D6CA0"/>
    <w:rsid w:val="003E1AAB"/>
    <w:rsid w:val="00440BD7"/>
    <w:rsid w:val="004D184C"/>
    <w:rsid w:val="00560BBA"/>
    <w:rsid w:val="005D6C93"/>
    <w:rsid w:val="006451CB"/>
    <w:rsid w:val="00695159"/>
    <w:rsid w:val="0069783D"/>
    <w:rsid w:val="006C4AC4"/>
    <w:rsid w:val="006D2224"/>
    <w:rsid w:val="0071561D"/>
    <w:rsid w:val="00715D88"/>
    <w:rsid w:val="00722528"/>
    <w:rsid w:val="00732DC7"/>
    <w:rsid w:val="00846622"/>
    <w:rsid w:val="00857D58"/>
    <w:rsid w:val="008C1668"/>
    <w:rsid w:val="008D0195"/>
    <w:rsid w:val="009317B0"/>
    <w:rsid w:val="009B6471"/>
    <w:rsid w:val="009E73F6"/>
    <w:rsid w:val="00A27524"/>
    <w:rsid w:val="00A31418"/>
    <w:rsid w:val="00A762A3"/>
    <w:rsid w:val="00AD7958"/>
    <w:rsid w:val="00AE558E"/>
    <w:rsid w:val="00B061D6"/>
    <w:rsid w:val="00B80F06"/>
    <w:rsid w:val="00BA0681"/>
    <w:rsid w:val="00BB4D50"/>
    <w:rsid w:val="00BB7CB1"/>
    <w:rsid w:val="00BE3FBE"/>
    <w:rsid w:val="00C42157"/>
    <w:rsid w:val="00C540F1"/>
    <w:rsid w:val="00C705CC"/>
    <w:rsid w:val="00C86EF1"/>
    <w:rsid w:val="00CC5268"/>
    <w:rsid w:val="00CF0641"/>
    <w:rsid w:val="00D32FC1"/>
    <w:rsid w:val="00D42F76"/>
    <w:rsid w:val="00D84FA9"/>
    <w:rsid w:val="00DC5F2D"/>
    <w:rsid w:val="00E161CC"/>
    <w:rsid w:val="00E1629C"/>
    <w:rsid w:val="00E62904"/>
    <w:rsid w:val="00E66A41"/>
    <w:rsid w:val="00EF3EB9"/>
    <w:rsid w:val="00F81184"/>
    <w:rsid w:val="00F83C25"/>
    <w:rsid w:val="00FC0034"/>
    <w:rsid w:val="00FD539F"/>
    <w:rsid w:val="00FE2B84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F293E"/>
  <w15:chartTrackingRefBased/>
  <w15:docId w15:val="{0B91B1F8-6BAC-482E-A384-878F356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2EE"/>
  </w:style>
  <w:style w:type="paragraph" w:styleId="a8">
    <w:name w:val="footer"/>
    <w:basedOn w:val="a"/>
    <w:link w:val="a9"/>
    <w:uiPriority w:val="99"/>
    <w:unhideWhenUsed/>
    <w:rsid w:val="00193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6308E67E59EAF4C54CD2100ADC31AD071667B191780A7802711047DEC9E3E12073CE55DD5D765409F2F760579C554C8755C86D6E2822BDA50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47A1D25E12C9FCEC8B36B225F74EF73E7AE800F07DC3FB28B56E962885907638DDC2C5B059F95B15B1FDA3F2T6B6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16308E67E59EAF4C54CD2100ADC31AD17A61781A1380A7802711047DEC9E3E12073CE55DD5D765409F2F760579C554C8755C86D6E2822BDA5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6308E67E59EAF4C54CD2100ADC31AD17965711C1280A7802711047DEC9E3E12073CE55DD5D765409F2F760579C554C8755C86D6E2822BDA5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12</cp:revision>
  <cp:lastPrinted>2023-01-30T05:56:00Z</cp:lastPrinted>
  <dcterms:created xsi:type="dcterms:W3CDTF">2023-01-23T10:06:00Z</dcterms:created>
  <dcterms:modified xsi:type="dcterms:W3CDTF">2023-02-01T07:19:00Z</dcterms:modified>
</cp:coreProperties>
</file>