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31" w:rsidRPr="00400631" w:rsidRDefault="00400631" w:rsidP="00400631">
      <w:pPr>
        <w:jc w:val="center"/>
        <w:rPr>
          <w:rFonts w:ascii="Times New Roman" w:hAnsi="Times New Roman" w:cs="Times New Roman"/>
          <w:sz w:val="36"/>
          <w:szCs w:val="36"/>
        </w:rPr>
      </w:pPr>
      <w:r w:rsidRPr="0040063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207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31" w:rsidRPr="00400631" w:rsidRDefault="00400631" w:rsidP="00400631">
      <w:pPr>
        <w:pStyle w:val="aa"/>
        <w:jc w:val="center"/>
        <w:rPr>
          <w:rFonts w:cs="Times New Roman"/>
          <w:sz w:val="40"/>
          <w:szCs w:val="40"/>
        </w:rPr>
      </w:pPr>
      <w:r w:rsidRPr="00400631">
        <w:rPr>
          <w:rFonts w:cs="Times New Roman"/>
          <w:i w:val="0"/>
          <w:sz w:val="40"/>
          <w:szCs w:val="40"/>
        </w:rPr>
        <w:t>СОВЕТ</w:t>
      </w:r>
      <w:r w:rsidRPr="00400631">
        <w:rPr>
          <w:rFonts w:cs="Times New Roman"/>
          <w:sz w:val="40"/>
          <w:szCs w:val="40"/>
        </w:rPr>
        <w:t xml:space="preserve"> </w:t>
      </w:r>
      <w:r w:rsidRPr="00400631">
        <w:rPr>
          <w:rFonts w:cs="Times New Roman"/>
          <w:i w:val="0"/>
          <w:sz w:val="40"/>
          <w:szCs w:val="40"/>
        </w:rPr>
        <w:t>ДЕПУТАТОВ</w:t>
      </w:r>
    </w:p>
    <w:p w:rsidR="00400631" w:rsidRPr="00400631" w:rsidRDefault="00400631" w:rsidP="00400631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0631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400631" w:rsidRPr="00400631" w:rsidRDefault="00400631" w:rsidP="00400631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00631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400631" w:rsidRPr="00400631" w:rsidRDefault="00400631" w:rsidP="0040063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0631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400631" w:rsidRDefault="00400631" w:rsidP="0040063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31">
        <w:rPr>
          <w:rFonts w:ascii="Times New Roman" w:hAnsi="Times New Roman" w:cs="Times New Roman"/>
          <w:b/>
          <w:sz w:val="28"/>
          <w:szCs w:val="28"/>
        </w:rPr>
        <w:t>от 29.04.2021 №53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00631">
        <w:rPr>
          <w:rFonts w:ascii="Times New Roman" w:hAnsi="Times New Roman" w:cs="Times New Roman"/>
          <w:b/>
          <w:sz w:val="28"/>
          <w:szCs w:val="28"/>
        </w:rPr>
        <w:t>/41</w:t>
      </w:r>
    </w:p>
    <w:p w:rsidR="00400631" w:rsidRPr="00400631" w:rsidRDefault="00400631" w:rsidP="0040063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14" w:rsidRDefault="003A2F99" w:rsidP="00901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CF2569" w:rsidRPr="00CF2569">
        <w:rPr>
          <w:rFonts w:ascii="Times New Roman" w:hAnsi="Times New Roman" w:cs="Times New Roman"/>
          <w:b/>
          <w:i/>
          <w:sz w:val="28"/>
          <w:szCs w:val="28"/>
        </w:rPr>
        <w:t>Поряд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F2569" w:rsidRPr="00CF2569">
        <w:rPr>
          <w:rFonts w:ascii="Times New Roman" w:hAnsi="Times New Roman" w:cs="Times New Roman"/>
          <w:b/>
          <w:i/>
          <w:sz w:val="28"/>
          <w:szCs w:val="28"/>
        </w:rPr>
        <w:t xml:space="preserve">к организации и проведения общественных обсуждений по вопросам градостроительной деятельности </w:t>
      </w:r>
    </w:p>
    <w:p w:rsidR="00CF2569" w:rsidRPr="00CF2569" w:rsidRDefault="00CF2569" w:rsidP="00901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569">
        <w:rPr>
          <w:rFonts w:ascii="Times New Roman" w:hAnsi="Times New Roman" w:cs="Times New Roman"/>
          <w:b/>
          <w:i/>
          <w:sz w:val="28"/>
          <w:szCs w:val="28"/>
        </w:rPr>
        <w:t xml:space="preserve">в городском округе </w:t>
      </w:r>
      <w:r w:rsidR="003A2F99">
        <w:rPr>
          <w:rFonts w:ascii="Times New Roman" w:hAnsi="Times New Roman" w:cs="Times New Roman"/>
          <w:b/>
          <w:i/>
          <w:sz w:val="28"/>
          <w:szCs w:val="28"/>
        </w:rPr>
        <w:t>Красногорск Московской области</w:t>
      </w:r>
    </w:p>
    <w:p w:rsidR="009951EA" w:rsidRDefault="009951EA" w:rsidP="0090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51EA" w:rsidRDefault="009951EA" w:rsidP="0090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2569" w:rsidRPr="00933A8E" w:rsidRDefault="009951EA" w:rsidP="0090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</w:t>
      </w:r>
      <w:r w:rsidR="003A2F99" w:rsidRPr="009951EA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3A2F99" w:rsidRPr="009951EA">
        <w:rPr>
          <w:rFonts w:ascii="Times New Roman" w:hAnsi="Times New Roman" w:cs="Times New Roman"/>
          <w:bCs/>
          <w:i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iCs/>
          <w:sz w:val="28"/>
          <w:szCs w:val="28"/>
        </w:rPr>
        <w:t>а от 30.12.2020 №</w:t>
      </w:r>
      <w:r w:rsidR="003A2F99" w:rsidRPr="009951EA">
        <w:rPr>
          <w:rFonts w:ascii="Times New Roman" w:hAnsi="Times New Roman" w:cs="Times New Roman"/>
          <w:bCs/>
          <w:iCs/>
          <w:sz w:val="28"/>
          <w:szCs w:val="28"/>
        </w:rPr>
        <w:t xml:space="preserve"> 494-ФЗ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3A2F99" w:rsidRPr="009951EA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территорий», </w:t>
      </w:r>
      <w:r w:rsidR="00CF2569" w:rsidRPr="00933A8E">
        <w:rPr>
          <w:rFonts w:ascii="Times New Roman" w:hAnsi="Times New Roman" w:cs="Times New Roman"/>
          <w:bCs/>
          <w:iCs/>
          <w:sz w:val="28"/>
          <w:szCs w:val="28"/>
        </w:rPr>
        <w:t>Совет депутатов РЕШИЛ:</w:t>
      </w:r>
    </w:p>
    <w:p w:rsidR="00CF2569" w:rsidRPr="00933A8E" w:rsidRDefault="00933A8E" w:rsidP="0093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A8E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CF2569" w:rsidRPr="00933A8E">
        <w:rPr>
          <w:rFonts w:ascii="Times New Roman" w:hAnsi="Times New Roman" w:cs="Times New Roman"/>
          <w:bCs/>
          <w:iCs/>
          <w:sz w:val="28"/>
          <w:szCs w:val="28"/>
        </w:rPr>
        <w:t xml:space="preserve">Внести в </w:t>
      </w:r>
      <w:r w:rsidR="003A2F99" w:rsidRPr="00933A8E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утвержденный </w:t>
      </w:r>
      <w:r w:rsidR="00CF2569" w:rsidRPr="00933A8E"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  <w:r w:rsidR="003A2F99" w:rsidRPr="00933A8E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CF2569" w:rsidRPr="00933A8E">
        <w:rPr>
          <w:rFonts w:ascii="Times New Roman" w:hAnsi="Times New Roman" w:cs="Times New Roman"/>
          <w:bCs/>
          <w:iCs/>
          <w:sz w:val="28"/>
          <w:szCs w:val="28"/>
        </w:rPr>
        <w:t xml:space="preserve"> Совета депутатов городского округ</w:t>
      </w:r>
      <w:r w:rsidR="003A2F99" w:rsidRPr="00933A8E">
        <w:rPr>
          <w:rFonts w:ascii="Times New Roman" w:hAnsi="Times New Roman" w:cs="Times New Roman"/>
          <w:bCs/>
          <w:iCs/>
          <w:sz w:val="28"/>
          <w:szCs w:val="28"/>
        </w:rPr>
        <w:t>а Красногорск</w:t>
      </w:r>
      <w:r w:rsidR="00CF2569" w:rsidRPr="00933A8E">
        <w:rPr>
          <w:rFonts w:ascii="Times New Roman" w:hAnsi="Times New Roman" w:cs="Times New Roman"/>
          <w:bCs/>
          <w:iCs/>
          <w:sz w:val="28"/>
          <w:szCs w:val="28"/>
        </w:rPr>
        <w:t xml:space="preserve"> от 28.05.2020 № 350/28</w:t>
      </w:r>
      <w:r w:rsidR="009951EA" w:rsidRPr="00933A8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A2F99" w:rsidRPr="00933A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2569" w:rsidRPr="00933A8E">
        <w:rPr>
          <w:rFonts w:ascii="Times New Roman" w:hAnsi="Times New Roman" w:cs="Times New Roman"/>
          <w:bCs/>
          <w:iCs/>
          <w:sz w:val="28"/>
          <w:szCs w:val="28"/>
        </w:rPr>
        <w:t>следующие изменения:</w:t>
      </w:r>
    </w:p>
    <w:p w:rsidR="003A2F99" w:rsidRPr="00933A8E" w:rsidRDefault="00933A8E" w:rsidP="0093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3A8E">
        <w:rPr>
          <w:rFonts w:ascii="Times New Roman" w:hAnsi="Times New Roman" w:cs="Times New Roman"/>
          <w:bCs/>
          <w:iCs/>
          <w:sz w:val="28"/>
          <w:szCs w:val="28"/>
        </w:rPr>
        <w:t>1) в</w:t>
      </w:r>
      <w:r w:rsidR="003A2F99" w:rsidRPr="00933A8E">
        <w:rPr>
          <w:rFonts w:ascii="Times New Roman" w:hAnsi="Times New Roman" w:cs="Times New Roman"/>
          <w:bCs/>
          <w:iCs/>
          <w:sz w:val="28"/>
          <w:szCs w:val="28"/>
        </w:rPr>
        <w:t xml:space="preserve"> пункте 2.2. Порядка:</w:t>
      </w:r>
    </w:p>
    <w:p w:rsidR="00F56AD5" w:rsidRDefault="003A2F99" w:rsidP="00933A8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33A8E">
        <w:rPr>
          <w:rFonts w:ascii="Times New Roman" w:hAnsi="Times New Roman" w:cs="Times New Roman"/>
          <w:sz w:val="28"/>
          <w:szCs w:val="28"/>
        </w:rPr>
        <w:t>п</w:t>
      </w:r>
      <w:r w:rsidR="00BF120E">
        <w:rPr>
          <w:rFonts w:ascii="Times New Roman" w:hAnsi="Times New Roman" w:cs="Times New Roman"/>
          <w:sz w:val="28"/>
          <w:szCs w:val="28"/>
        </w:rPr>
        <w:t xml:space="preserve">одпункт 2 </w:t>
      </w:r>
      <w:r w:rsidR="00F56AD5">
        <w:rPr>
          <w:rFonts w:ascii="Times New Roman" w:hAnsi="Times New Roman" w:cs="Times New Roman"/>
          <w:sz w:val="28"/>
          <w:szCs w:val="28"/>
        </w:rPr>
        <w:t xml:space="preserve"> </w:t>
      </w:r>
      <w:r w:rsidR="006117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17FC" w:rsidRDefault="003A2F99" w:rsidP="00933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17FC">
        <w:rPr>
          <w:rFonts w:ascii="Times New Roman" w:hAnsi="Times New Roman" w:cs="Times New Roman"/>
          <w:sz w:val="28"/>
          <w:szCs w:val="28"/>
        </w:rPr>
        <w:t>2</w:t>
      </w:r>
      <w:r w:rsidR="00F56AD5">
        <w:rPr>
          <w:rFonts w:ascii="Times New Roman" w:hAnsi="Times New Roman" w:cs="Times New Roman"/>
          <w:sz w:val="28"/>
          <w:szCs w:val="28"/>
        </w:rPr>
        <w:t xml:space="preserve">) </w:t>
      </w:r>
      <w:r w:rsidR="006117FC">
        <w:rPr>
          <w:rFonts w:ascii="Times New Roman" w:hAnsi="Times New Roman" w:cs="Times New Roman"/>
          <w:sz w:val="28"/>
          <w:szCs w:val="28"/>
        </w:rPr>
        <w:t>при внесении изменений в правила землепользования и застройки в случаях</w:t>
      </w:r>
      <w:r w:rsidR="00A141A6">
        <w:rPr>
          <w:rFonts w:ascii="Times New Roman" w:hAnsi="Times New Roman" w:cs="Times New Roman"/>
          <w:sz w:val="28"/>
          <w:szCs w:val="28"/>
        </w:rPr>
        <w:t>, предусмотренных частью 3.3 статьи 33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6AD5" w:rsidRDefault="00DA6832" w:rsidP="00933A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подпунктах 4.1 и </w:t>
      </w:r>
      <w:r w:rsidR="003A2F99">
        <w:rPr>
          <w:rFonts w:ascii="Times New Roman" w:hAnsi="Times New Roman" w:cs="Times New Roman"/>
          <w:sz w:val="28"/>
          <w:szCs w:val="28"/>
        </w:rPr>
        <w:t>6 слова «деятельности по комплексному и устойчивому развитию территории» заменить словами «ко</w:t>
      </w:r>
      <w:r w:rsidR="00933A8E">
        <w:rPr>
          <w:rFonts w:ascii="Times New Roman" w:hAnsi="Times New Roman" w:cs="Times New Roman"/>
          <w:sz w:val="28"/>
          <w:szCs w:val="28"/>
        </w:rPr>
        <w:t>мплексного развития территории»;</w:t>
      </w:r>
    </w:p>
    <w:p w:rsidR="00CF2569" w:rsidRDefault="00933A8E" w:rsidP="00933A8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C75D08">
        <w:rPr>
          <w:rFonts w:ascii="Times New Roman" w:hAnsi="Times New Roman" w:cs="Times New Roman"/>
          <w:sz w:val="28"/>
          <w:szCs w:val="28"/>
        </w:rPr>
        <w:t>ополнить пункт 13.1. вторым абзацем следующего содержания:</w:t>
      </w:r>
    </w:p>
    <w:p w:rsidR="00A74F96" w:rsidRDefault="00C75D08" w:rsidP="0090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4F96">
        <w:rPr>
          <w:rFonts w:ascii="Times New Roman" w:hAnsi="Times New Roman" w:cs="Times New Roman"/>
          <w:sz w:val="28"/>
          <w:szCs w:val="28"/>
        </w:rPr>
        <w:t>В случае, если требуется внесение изменений в генеральный план  городского округа для реализации решения о комплексном развитии территории по решению главы городского округа допускается одновременное проведение  общественных обсуждений по проектам, предусматривающим внесение изменений в генеральный план городского округа, и по проекту документации по планировке территории, подлежащей комплексному развитию.»</w:t>
      </w:r>
      <w:r w:rsidR="00933A8E">
        <w:rPr>
          <w:rFonts w:ascii="Times New Roman" w:hAnsi="Times New Roman" w:cs="Times New Roman"/>
          <w:sz w:val="28"/>
          <w:szCs w:val="28"/>
        </w:rPr>
        <w:t>;</w:t>
      </w:r>
    </w:p>
    <w:p w:rsidR="00CF2569" w:rsidRPr="006C7ADE" w:rsidRDefault="00933A8E" w:rsidP="00933A8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CF2569" w:rsidRPr="006C7ADE">
        <w:rPr>
          <w:rFonts w:ascii="Times New Roman" w:hAnsi="Times New Roman" w:cs="Times New Roman"/>
          <w:sz w:val="28"/>
          <w:szCs w:val="28"/>
        </w:rPr>
        <w:t>ервый абзац пункта 13.4</w:t>
      </w:r>
      <w:r w:rsidR="00C75D08" w:rsidRPr="006C7ADE">
        <w:rPr>
          <w:rFonts w:ascii="Times New Roman" w:hAnsi="Times New Roman" w:cs="Times New Roman"/>
          <w:sz w:val="28"/>
          <w:szCs w:val="28"/>
        </w:rPr>
        <w:t>.</w:t>
      </w:r>
      <w:r w:rsidR="00CF2569" w:rsidRPr="006C7A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2569" w:rsidRPr="006C7ADE" w:rsidRDefault="00CF2569" w:rsidP="0090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ADE">
        <w:rPr>
          <w:rFonts w:ascii="Times New Roman" w:hAnsi="Times New Roman" w:cs="Times New Roman"/>
          <w:sz w:val="28"/>
          <w:szCs w:val="28"/>
        </w:rPr>
        <w:t xml:space="preserve">«Общественные обсуждения проводятся в каждом населенном пункте городского округа за исключением случаев </w:t>
      </w:r>
      <w:bookmarkStart w:id="1" w:name="Par2"/>
      <w:bookmarkEnd w:id="1"/>
      <w:r w:rsidRPr="006C7ADE">
        <w:rPr>
          <w:rFonts w:ascii="Times New Roman" w:hAnsi="Times New Roman" w:cs="Times New Roman"/>
          <w:sz w:val="28"/>
          <w:szCs w:val="28"/>
        </w:rPr>
        <w:t xml:space="preserve">подготовки изменений в генеральный план городского округа в связи с принятием решения о комплексном развитии </w:t>
      </w:r>
      <w:r w:rsidRPr="006C7ADE">
        <w:rPr>
          <w:rFonts w:ascii="Times New Roman" w:hAnsi="Times New Roman" w:cs="Times New Roman"/>
          <w:sz w:val="28"/>
          <w:szCs w:val="28"/>
        </w:rPr>
        <w:lastRenderedPageBreak/>
        <w:t>территории, при которых общественные обсуждения  могут проводиться в границах территории, в отношении которой принято решение о комплексном развитии территории.»</w:t>
      </w:r>
      <w:r w:rsidR="00933A8E">
        <w:rPr>
          <w:rFonts w:ascii="Times New Roman" w:hAnsi="Times New Roman" w:cs="Times New Roman"/>
          <w:sz w:val="28"/>
          <w:szCs w:val="28"/>
        </w:rPr>
        <w:t>;</w:t>
      </w:r>
    </w:p>
    <w:p w:rsidR="00B03E5C" w:rsidRPr="009951EA" w:rsidRDefault="00933A8E" w:rsidP="00933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B03E5C" w:rsidRPr="003A2F99">
        <w:rPr>
          <w:rFonts w:ascii="Times New Roman" w:hAnsi="Times New Roman" w:cs="Times New Roman"/>
          <w:sz w:val="28"/>
          <w:szCs w:val="28"/>
        </w:rPr>
        <w:t>торой абзац пункта 14.2</w:t>
      </w:r>
      <w:r w:rsidR="00C75D08" w:rsidRPr="003A2F99">
        <w:rPr>
          <w:rFonts w:ascii="Times New Roman" w:hAnsi="Times New Roman" w:cs="Times New Roman"/>
          <w:sz w:val="28"/>
          <w:szCs w:val="28"/>
        </w:rPr>
        <w:t>.</w:t>
      </w:r>
      <w:r w:rsidR="00B03E5C" w:rsidRPr="003A2F99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="00B03E5C" w:rsidRPr="009951EA">
        <w:rPr>
          <w:rFonts w:ascii="Times New Roman" w:hAnsi="Times New Roman" w:cs="Times New Roman"/>
          <w:sz w:val="28"/>
          <w:szCs w:val="28"/>
        </w:rPr>
        <w:t>едующей редакции:</w:t>
      </w:r>
    </w:p>
    <w:p w:rsidR="00B03E5C" w:rsidRDefault="00B03E5C" w:rsidP="0090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месяц.»</w:t>
      </w:r>
      <w:r w:rsidR="006A0B57">
        <w:rPr>
          <w:rFonts w:ascii="Times New Roman" w:hAnsi="Times New Roman" w:cs="Times New Roman"/>
          <w:sz w:val="28"/>
          <w:szCs w:val="28"/>
        </w:rPr>
        <w:t>.</w:t>
      </w:r>
    </w:p>
    <w:p w:rsidR="009951EA" w:rsidRPr="009951EA" w:rsidRDefault="009951EA" w:rsidP="00901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официального опубликования.</w:t>
      </w:r>
    </w:p>
    <w:p w:rsidR="009951EA" w:rsidRPr="009951EA" w:rsidRDefault="009951EA" w:rsidP="00901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 </w:t>
      </w:r>
    </w:p>
    <w:p w:rsidR="009951EA" w:rsidRDefault="009951EA" w:rsidP="0090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EA" w:rsidRDefault="009951EA" w:rsidP="0090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Look w:val="04A0"/>
      </w:tblPr>
      <w:tblGrid>
        <w:gridCol w:w="5211"/>
        <w:gridCol w:w="5210"/>
      </w:tblGrid>
      <w:tr w:rsidR="00901714" w:rsidRPr="00901714" w:rsidTr="00F43AD6">
        <w:tc>
          <w:tcPr>
            <w:tcW w:w="5211" w:type="dxa"/>
          </w:tcPr>
          <w:p w:rsidR="00901714" w:rsidRPr="00901714" w:rsidRDefault="00901714" w:rsidP="00901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:rsidR="00901714" w:rsidRPr="00901714" w:rsidRDefault="00901714" w:rsidP="009017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0" w:type="dxa"/>
          </w:tcPr>
          <w:p w:rsidR="00901714" w:rsidRPr="00901714" w:rsidRDefault="00901714" w:rsidP="0090171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01714" w:rsidRPr="00901714" w:rsidRDefault="00901714" w:rsidP="0090171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901714" w:rsidRPr="00901714" w:rsidTr="00F43AD6">
        <w:tc>
          <w:tcPr>
            <w:tcW w:w="5211" w:type="dxa"/>
          </w:tcPr>
          <w:p w:rsidR="00901714" w:rsidRPr="00901714" w:rsidRDefault="00901714" w:rsidP="0090171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714" w:rsidRPr="00901714" w:rsidRDefault="00F43AD6" w:rsidP="00F43AD6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Спасский</w:t>
            </w:r>
            <w:r w:rsidR="00CE2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714" w:rsidRPr="0090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5210" w:type="dxa"/>
          </w:tcPr>
          <w:p w:rsidR="00901714" w:rsidRPr="00901714" w:rsidRDefault="00901714" w:rsidP="0090171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714" w:rsidRPr="00901714" w:rsidRDefault="00901714" w:rsidP="0090171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:rsidR="00901714" w:rsidRPr="00901714" w:rsidRDefault="00901714" w:rsidP="0090171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714" w:rsidRPr="00901714" w:rsidRDefault="00901714" w:rsidP="00901714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3E5C" w:rsidRDefault="00B03E5C" w:rsidP="0090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69" w:rsidRPr="00CF2569" w:rsidRDefault="00901714" w:rsidP="009017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Разослать: в дело, </w:t>
      </w:r>
      <w:r w:rsidR="00107AB1">
        <w:rPr>
          <w:rFonts w:ascii="Times New Roman" w:hAnsi="Times New Roman" w:cs="Times New Roman"/>
          <w:sz w:val="28"/>
          <w:szCs w:val="28"/>
        </w:rPr>
        <w:t xml:space="preserve">Магомедову, </w:t>
      </w:r>
      <w:r>
        <w:rPr>
          <w:rFonts w:ascii="Times New Roman" w:hAnsi="Times New Roman" w:cs="Times New Roman"/>
          <w:sz w:val="28"/>
          <w:szCs w:val="28"/>
        </w:rPr>
        <w:t xml:space="preserve">Регистр, </w:t>
      </w:r>
      <w:r w:rsidR="00107A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онсультант Плюс, прокуратуру, редакцию газеты «Красногорские вести»</w:t>
      </w:r>
    </w:p>
    <w:p w:rsidR="00CF2569" w:rsidRPr="00CF2569" w:rsidRDefault="00CF2569" w:rsidP="0090171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F2569" w:rsidRPr="00CF2569" w:rsidSect="00901714">
      <w:headerReference w:type="default" r:id="rId8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D5" w:rsidRDefault="00755BD5" w:rsidP="00901714">
      <w:pPr>
        <w:spacing w:after="0" w:line="240" w:lineRule="auto"/>
      </w:pPr>
      <w:r>
        <w:separator/>
      </w:r>
    </w:p>
  </w:endnote>
  <w:endnote w:type="continuationSeparator" w:id="0">
    <w:p w:rsidR="00755BD5" w:rsidRDefault="00755BD5" w:rsidP="0090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D5" w:rsidRDefault="00755BD5" w:rsidP="00901714">
      <w:pPr>
        <w:spacing w:after="0" w:line="240" w:lineRule="auto"/>
      </w:pPr>
      <w:r>
        <w:separator/>
      </w:r>
    </w:p>
  </w:footnote>
  <w:footnote w:type="continuationSeparator" w:id="0">
    <w:p w:rsidR="00755BD5" w:rsidRDefault="00755BD5" w:rsidP="0090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0501982"/>
      <w:docPartObj>
        <w:docPartGallery w:val="Page Numbers (Top of Page)"/>
        <w:docPartUnique/>
      </w:docPartObj>
    </w:sdtPr>
    <w:sdtContent>
      <w:p w:rsidR="00901714" w:rsidRDefault="00901714">
        <w:pPr>
          <w:pStyle w:val="a6"/>
          <w:jc w:val="center"/>
        </w:pPr>
      </w:p>
      <w:p w:rsidR="00901714" w:rsidRDefault="001A5BBC">
        <w:pPr>
          <w:pStyle w:val="a6"/>
          <w:jc w:val="center"/>
        </w:pPr>
        <w:r>
          <w:fldChar w:fldCharType="begin"/>
        </w:r>
        <w:r w:rsidR="00901714">
          <w:instrText>PAGE   \* MERGEFORMAT</w:instrText>
        </w:r>
        <w:r>
          <w:fldChar w:fldCharType="separate"/>
        </w:r>
        <w:r w:rsidR="00400631">
          <w:rPr>
            <w:noProof/>
          </w:rPr>
          <w:t>2</w:t>
        </w:r>
        <w:r>
          <w:fldChar w:fldCharType="end"/>
        </w:r>
      </w:p>
    </w:sdtContent>
  </w:sdt>
  <w:p w:rsidR="00901714" w:rsidRDefault="009017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2FF4"/>
    <w:multiLevelType w:val="multilevel"/>
    <w:tmpl w:val="468CC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6D"/>
    <w:rsid w:val="00107AB1"/>
    <w:rsid w:val="001A5BBC"/>
    <w:rsid w:val="002B5ECE"/>
    <w:rsid w:val="00386119"/>
    <w:rsid w:val="003A2F99"/>
    <w:rsid w:val="00400631"/>
    <w:rsid w:val="00434847"/>
    <w:rsid w:val="005577AD"/>
    <w:rsid w:val="006117FC"/>
    <w:rsid w:val="006A0B57"/>
    <w:rsid w:val="006C7ADE"/>
    <w:rsid w:val="006E0A46"/>
    <w:rsid w:val="00755BD5"/>
    <w:rsid w:val="00901714"/>
    <w:rsid w:val="00905C89"/>
    <w:rsid w:val="00933A8E"/>
    <w:rsid w:val="009951EA"/>
    <w:rsid w:val="00A141A6"/>
    <w:rsid w:val="00A21FAE"/>
    <w:rsid w:val="00A74F96"/>
    <w:rsid w:val="00A9317A"/>
    <w:rsid w:val="00B03E5C"/>
    <w:rsid w:val="00B23FE9"/>
    <w:rsid w:val="00BF120E"/>
    <w:rsid w:val="00C44AA4"/>
    <w:rsid w:val="00C60B12"/>
    <w:rsid w:val="00C75D08"/>
    <w:rsid w:val="00CE2BFE"/>
    <w:rsid w:val="00CF2569"/>
    <w:rsid w:val="00CF386D"/>
    <w:rsid w:val="00DA6832"/>
    <w:rsid w:val="00F34DC4"/>
    <w:rsid w:val="00F43AD6"/>
    <w:rsid w:val="00F56964"/>
    <w:rsid w:val="00F56AD5"/>
    <w:rsid w:val="00F9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DC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714"/>
  </w:style>
  <w:style w:type="paragraph" w:styleId="a8">
    <w:name w:val="footer"/>
    <w:basedOn w:val="a"/>
    <w:link w:val="a9"/>
    <w:uiPriority w:val="99"/>
    <w:unhideWhenUsed/>
    <w:rsid w:val="0090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714"/>
  </w:style>
  <w:style w:type="paragraph" w:styleId="aa">
    <w:name w:val="caption"/>
    <w:basedOn w:val="a"/>
    <w:semiHidden/>
    <w:unhideWhenUsed/>
    <w:qFormat/>
    <w:rsid w:val="00400631"/>
    <w:pPr>
      <w:suppressLineNumbers/>
      <w:suppressAutoHyphens/>
      <w:spacing w:before="120" w:after="120" w:line="254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20</cp:revision>
  <cp:lastPrinted>2021-04-29T06:56:00Z</cp:lastPrinted>
  <dcterms:created xsi:type="dcterms:W3CDTF">2021-03-26T11:35:00Z</dcterms:created>
  <dcterms:modified xsi:type="dcterms:W3CDTF">2021-05-11T07:46:00Z</dcterms:modified>
</cp:coreProperties>
</file>