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C4" w:rsidRPr="007178FA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7178FA">
        <w:rPr>
          <w:rFonts w:cs="Times New Roman"/>
          <w:b/>
          <w:color w:val="000000" w:themeColor="text1"/>
          <w:szCs w:val="28"/>
        </w:rPr>
        <w:t xml:space="preserve">Паспорт подпрограммы </w:t>
      </w:r>
      <w:r w:rsidRPr="007178FA">
        <w:rPr>
          <w:rFonts w:cs="Times New Roman"/>
          <w:b/>
          <w:color w:val="000000" w:themeColor="text1"/>
          <w:szCs w:val="28"/>
          <w:lang w:val="en-US"/>
        </w:rPr>
        <w:t>III</w:t>
      </w:r>
      <w:r w:rsidRPr="007178FA">
        <w:rPr>
          <w:rFonts w:cs="Times New Roman"/>
          <w:b/>
          <w:color w:val="000000" w:themeColor="text1"/>
          <w:szCs w:val="28"/>
        </w:rPr>
        <w:t xml:space="preserve"> </w:t>
      </w:r>
    </w:p>
    <w:p w:rsidR="00920BC4" w:rsidRPr="007178FA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7178FA">
        <w:rPr>
          <w:rFonts w:cs="Times New Roman"/>
          <w:b/>
          <w:color w:val="000000" w:themeColor="text1"/>
          <w:szCs w:val="28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920BC4" w:rsidRPr="007178FA" w:rsidTr="007D0A43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920BC4" w:rsidRPr="007178FA" w:rsidTr="007D0A43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920BC4" w:rsidRPr="007178FA" w:rsidTr="007D0A43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920BC4" w:rsidRPr="007178FA" w:rsidTr="007D0A43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7178FA" w:rsidRDefault="00920BC4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7178FA">
              <w:rPr>
                <w:rFonts w:cs="Times New Roman"/>
                <w:b/>
                <w:color w:val="000000" w:themeColor="text1"/>
                <w:sz w:val="22"/>
              </w:rPr>
              <w:t>2 513,5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D71400" w:rsidRDefault="00964700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71400">
              <w:rPr>
                <w:rFonts w:cs="Times New Roman"/>
                <w:b/>
                <w:color w:val="000000" w:themeColor="text1"/>
                <w:sz w:val="22"/>
              </w:rPr>
              <w:t>3 122,30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D71400" w:rsidRDefault="00920BC4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71400">
              <w:rPr>
                <w:rFonts w:cs="Times New Roman"/>
                <w:b/>
                <w:color w:val="000000" w:themeColor="text1"/>
                <w:sz w:val="22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D71400" w:rsidRDefault="00920BC4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71400">
              <w:rPr>
                <w:rFonts w:cs="Times New Roman"/>
                <w:b/>
                <w:color w:val="000000" w:themeColor="text1"/>
                <w:sz w:val="22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D71400" w:rsidRDefault="00920BC4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71400">
              <w:rPr>
                <w:rFonts w:cs="Times New Roman"/>
                <w:b/>
                <w:color w:val="000000" w:themeColor="text1"/>
                <w:sz w:val="22"/>
              </w:rPr>
              <w:t>5 500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C4" w:rsidRPr="00D71400" w:rsidRDefault="00964700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22 135,80</w:t>
            </w:r>
          </w:p>
        </w:tc>
      </w:tr>
      <w:tr w:rsidR="00C77EFE" w:rsidRPr="007178FA" w:rsidTr="007D0A43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EFE" w:rsidRPr="002245BB" w:rsidRDefault="00C77EFE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EFE" w:rsidRPr="007178FA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178FA">
              <w:rPr>
                <w:rFonts w:cs="Times New Roman"/>
                <w:color w:val="000000" w:themeColor="text1"/>
                <w:sz w:val="22"/>
              </w:rPr>
              <w:t>2 513,5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D71400" w:rsidRDefault="00964700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3 122,30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D71400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D71400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D71400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D71400" w:rsidRDefault="00964700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22 135,80</w:t>
            </w:r>
          </w:p>
        </w:tc>
      </w:tr>
    </w:tbl>
    <w:p w:rsidR="00920BC4" w:rsidRPr="007178FA" w:rsidRDefault="00920BC4" w:rsidP="00920BC4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920BC4" w:rsidRPr="007178FA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178FA">
        <w:rPr>
          <w:rFonts w:eastAsia="Calibri" w:cs="Times New Roman"/>
          <w:color w:val="000000" w:themeColor="text1"/>
          <w:szCs w:val="28"/>
        </w:rPr>
        <w:t>Цель подпрограммы - развитие, совершенствование и поддержание в готовности к применению по предназначению систем управления, связи, оповещения и информирования населения городского округа Красногорск.</w:t>
      </w:r>
    </w:p>
    <w:p w:rsidR="00920BC4" w:rsidRPr="007178FA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178FA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920BC4" w:rsidRPr="007178FA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178FA">
        <w:rPr>
          <w:rFonts w:eastAsia="Calibri" w:cs="Times New Roman"/>
          <w:color w:val="000000" w:themeColor="text1"/>
          <w:szCs w:val="28"/>
        </w:rPr>
        <w:t xml:space="preserve">-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городского округа Красногорск Московской области; </w:t>
      </w:r>
    </w:p>
    <w:p w:rsidR="00920BC4" w:rsidRPr="007178FA" w:rsidRDefault="00920BC4" w:rsidP="00920BC4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7178FA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920BC4" w:rsidRPr="007178FA" w:rsidRDefault="00920BC4" w:rsidP="00920B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44"/>
        <w:contextualSpacing/>
        <w:outlineLvl w:val="1"/>
        <w:rPr>
          <w:rFonts w:eastAsia="Times New Roman" w:cs="Times New Roman"/>
          <w:color w:val="000000" w:themeColor="text1"/>
          <w:szCs w:val="28"/>
        </w:rPr>
      </w:pPr>
      <w:r w:rsidRPr="007178FA">
        <w:rPr>
          <w:rFonts w:eastAsia="Times New Roman" w:cs="Times New Roman"/>
          <w:color w:val="000000" w:themeColor="text1"/>
          <w:szCs w:val="28"/>
        </w:rPr>
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</w:t>
      </w:r>
    </w:p>
    <w:p w:rsidR="00920BC4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7178FA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7178FA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7178FA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7178FA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Pr="007178FA">
        <w:rPr>
          <w:rFonts w:cs="Times New Roman"/>
          <w:b/>
          <w:color w:val="000000" w:themeColor="text1"/>
          <w:szCs w:val="28"/>
          <w:lang w:val="en-US"/>
        </w:rPr>
        <w:t>III</w:t>
      </w:r>
    </w:p>
    <w:p w:rsidR="00920BC4" w:rsidRPr="007178FA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На территории городского округа Красногорск созданы и функционируют: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1. Региональная система оповещения населения на базе аппаратуры П-164.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2. Комплексная система экстренного оповещения населения Московской области на базе аппаратуры П-166Ц.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3. Муниципальная система оповещения на базе аппаратуры П-166Ц для запуска рупорных громкоговорителей и сирен.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4. Системы АСО-3-4 и «Рупор» для оповещения руководящего состава органов управления ГО округа, городского звена МОСЧС по телефонным канал связи.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5. Радиочастотная система связи для экстренной связи сил и средств Красногорского звена МОСЧС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 xml:space="preserve">Покрытие территории округа действующими системами оповещения и информирования населения составляет порядка 95 %. </w:t>
      </w:r>
    </w:p>
    <w:p w:rsidR="00920BC4" w:rsidRPr="007178FA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t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920BC4" w:rsidRPr="007178FA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7178FA">
        <w:rPr>
          <w:rFonts w:cs="Times New Roman"/>
          <w:color w:val="000000" w:themeColor="text1"/>
          <w:szCs w:val="28"/>
        </w:rPr>
        <w:br w:type="page"/>
      </w:r>
    </w:p>
    <w:p w:rsidR="00920BC4" w:rsidRPr="007178FA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Перечень мероприятий подпрограммы </w:t>
      </w:r>
      <w:r w:rsidRPr="007178F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717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:rsidR="00920BC4" w:rsidRPr="007178FA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559"/>
        <w:gridCol w:w="1134"/>
        <w:gridCol w:w="992"/>
        <w:gridCol w:w="992"/>
        <w:gridCol w:w="851"/>
        <w:gridCol w:w="992"/>
        <w:gridCol w:w="851"/>
        <w:gridCol w:w="1417"/>
        <w:gridCol w:w="1559"/>
      </w:tblGrid>
      <w:tr w:rsidR="00920BC4" w:rsidRPr="007178FA" w:rsidTr="007D0A43">
        <w:trPr>
          <w:trHeight w:val="497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Мероприятия по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678" w:type="dxa"/>
            <w:gridSpan w:val="5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нный за выполнение мероприятия п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ультаты выполнения мероприятия п</w:t>
            </w: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одпрограммы</w:t>
            </w:r>
          </w:p>
        </w:tc>
      </w:tr>
      <w:tr w:rsidR="00920BC4" w:rsidRPr="007178FA" w:rsidTr="00C77EFE">
        <w:trPr>
          <w:tblHeader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7178FA" w:rsidTr="00C77EFE">
        <w:trPr>
          <w:trHeight w:val="209"/>
          <w:tblHeader/>
        </w:trPr>
        <w:tc>
          <w:tcPr>
            <w:tcW w:w="567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ind w:left="-505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7178FA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C77EFE" w:rsidRPr="007178FA" w:rsidTr="00C77EFE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C77EFE" w:rsidRPr="00D71400" w:rsidRDefault="00C77EFE" w:rsidP="00C77EFE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1400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77EFE" w:rsidRPr="00D71400" w:rsidRDefault="00C77EFE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77EFE" w:rsidRPr="00D71400" w:rsidRDefault="00C77EFE" w:rsidP="00C77EF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1400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D71400" w:rsidRDefault="00C77EFE" w:rsidP="00A71CB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22 </w:t>
            </w:r>
            <w:r w:rsidR="00A71CBA" w:rsidRPr="00D71400">
              <w:rPr>
                <w:rFonts w:cs="Times New Roman"/>
                <w:color w:val="000000" w:themeColor="text1"/>
                <w:sz w:val="22"/>
              </w:rPr>
              <w:t>135</w:t>
            </w:r>
            <w:r w:rsidRPr="00D71400">
              <w:rPr>
                <w:rFonts w:cs="Times New Roman"/>
                <w:color w:val="000000" w:themeColor="text1"/>
                <w:sz w:val="22"/>
              </w:rPr>
              <w:t>,80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77EFE" w:rsidRPr="00D71400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2 513,50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D71400" w:rsidRDefault="00024AD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3122,3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D71400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7178FA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178FA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7178FA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178FA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EFE" w:rsidRPr="007178FA" w:rsidRDefault="00C77EFE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7178FA">
              <w:rPr>
                <w:rFonts w:cs="Times New Roman"/>
                <w:color w:val="000000" w:themeColor="text1"/>
                <w:sz w:val="18"/>
              </w:rPr>
              <w:t>АДМ</w:t>
            </w:r>
            <w:r w:rsidRPr="007178FA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7178FA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78FA">
              <w:rPr>
                <w:rFonts w:cs="Times New Roman"/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образования, до 100%</w:t>
            </w:r>
          </w:p>
        </w:tc>
      </w:tr>
      <w:tr w:rsidR="00C77EFE" w:rsidRPr="009B4D4C" w:rsidTr="00C77EFE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C77EFE" w:rsidRPr="007178FA" w:rsidRDefault="00C77EFE" w:rsidP="00C77EFE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C77EFE" w:rsidRPr="00D71400" w:rsidRDefault="00C77EFE" w:rsidP="00C77EF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77EFE" w:rsidRPr="00D71400" w:rsidRDefault="00C77EFE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77EFE" w:rsidRPr="00D71400" w:rsidRDefault="00C77EFE" w:rsidP="00C77E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1400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E" w:rsidRPr="00D71400" w:rsidRDefault="00C77EFE" w:rsidP="00A71CB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22 </w:t>
            </w:r>
            <w:r w:rsidR="00A71CBA" w:rsidRPr="00D71400">
              <w:rPr>
                <w:rFonts w:cs="Times New Roman"/>
                <w:color w:val="000000" w:themeColor="text1"/>
                <w:sz w:val="22"/>
              </w:rPr>
              <w:t>135</w:t>
            </w:r>
            <w:r w:rsidRPr="00D71400">
              <w:rPr>
                <w:rFonts w:cs="Times New Roman"/>
                <w:color w:val="000000" w:themeColor="text1"/>
                <w:sz w:val="22"/>
              </w:rPr>
              <w:t>,80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77EFE" w:rsidRPr="00D71400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2 513,50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D71400" w:rsidRDefault="00024AD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3 122,3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D71400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9B4D4C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7EFE" w:rsidRPr="009B4D4C" w:rsidRDefault="00C77EFE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EFE" w:rsidRPr="009B4D4C" w:rsidRDefault="00C77EFE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</w:rPr>
              <w:t>АДМ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77EFE" w:rsidRPr="009B4D4C" w:rsidRDefault="00C77EFE" w:rsidP="00C77E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9B4D4C" w:rsidTr="00C77EFE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920BC4" w:rsidRPr="00D71400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1400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 w:rsidRPr="00D71400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C11877" w:rsidRPr="00D71400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Содержание, поддержание в постоянной готовности к применению, систем оповещения и информирования населения при чрезвычайных ситуациях или об угрозе возникновения чрезвычайной ситуации (аварии, происшествиях  эпидемии) или военных конфликтах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920BC4" w:rsidRPr="00D71400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D71400" w:rsidRDefault="00920BC4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1400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C4" w:rsidRPr="00D71400" w:rsidRDefault="00C77EFE" w:rsidP="00024AD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22 </w:t>
            </w:r>
            <w:r w:rsidR="00024ADE" w:rsidRPr="00D71400">
              <w:rPr>
                <w:rFonts w:cs="Times New Roman"/>
                <w:color w:val="000000" w:themeColor="text1"/>
                <w:sz w:val="22"/>
              </w:rPr>
              <w:t>135</w:t>
            </w:r>
            <w:r w:rsidRPr="00D71400">
              <w:rPr>
                <w:rFonts w:cs="Times New Roman"/>
                <w:color w:val="000000" w:themeColor="text1"/>
                <w:sz w:val="22"/>
              </w:rPr>
              <w:t>,80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D71400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2 513,5</w:t>
            </w:r>
            <w:r w:rsidR="00C77EFE" w:rsidRPr="00D7140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D71400" w:rsidRDefault="00024ADE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3 122,3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D71400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5 500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</w:rPr>
              <w:t>АДМ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9B4D4C" w:rsidTr="00C77EFE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D71400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D71400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20BC4" w:rsidRPr="00D71400" w:rsidRDefault="00920BC4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1400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0BC4" w:rsidRPr="00D71400" w:rsidRDefault="00920BC4" w:rsidP="00024AD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 xml:space="preserve">8 </w:t>
            </w:r>
            <w:r w:rsidR="00024ADE" w:rsidRPr="00D71400">
              <w:rPr>
                <w:rFonts w:cs="Times New Roman"/>
                <w:color w:val="000000" w:themeColor="text1"/>
                <w:sz w:val="22"/>
              </w:rPr>
              <w:t>2</w:t>
            </w:r>
            <w:r w:rsidRPr="00D71400">
              <w:rPr>
                <w:rFonts w:cs="Times New Roman"/>
                <w:color w:val="000000" w:themeColor="text1"/>
                <w:sz w:val="22"/>
              </w:rPr>
              <w:t>47,5</w:t>
            </w:r>
            <w:r w:rsidR="00C77EFE" w:rsidRPr="00D7140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D71400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897,5</w:t>
            </w:r>
            <w:r w:rsidR="00C77EFE" w:rsidRPr="00D7140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D71400" w:rsidRDefault="00024ADE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1 3</w:t>
            </w:r>
            <w:r w:rsidR="00920BC4" w:rsidRPr="00D71400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0BC4" w:rsidRPr="00D71400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</w:rPr>
              <w:t>АДМ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9B4D4C" w:rsidTr="00C77EFE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D71400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D71400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0BC4" w:rsidRPr="00D71400" w:rsidRDefault="00920BC4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0BC4" w:rsidRPr="00D71400" w:rsidRDefault="00C77EFE" w:rsidP="00024AD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13 8</w:t>
            </w:r>
            <w:r w:rsidR="00024ADE" w:rsidRPr="00D71400">
              <w:rPr>
                <w:rFonts w:cs="Times New Roman"/>
                <w:color w:val="000000" w:themeColor="text1"/>
                <w:sz w:val="22"/>
              </w:rPr>
              <w:t>88,</w:t>
            </w:r>
            <w:r w:rsidRPr="00D71400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D71400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1 616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77EFE" w:rsidRPr="00D71400" w:rsidRDefault="00C77EFE" w:rsidP="00024AD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1 77</w:t>
            </w:r>
            <w:r w:rsidR="00024ADE" w:rsidRPr="00D71400">
              <w:rPr>
                <w:rFonts w:cs="Times New Roman"/>
                <w:color w:val="000000" w:themeColor="text1"/>
                <w:sz w:val="22"/>
              </w:rPr>
              <w:t>2</w:t>
            </w:r>
            <w:r w:rsidRPr="00D71400">
              <w:rPr>
                <w:rFonts w:cs="Times New Roman"/>
                <w:color w:val="000000" w:themeColor="text1"/>
                <w:sz w:val="22"/>
              </w:rPr>
              <w:t>,30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0BC4" w:rsidRPr="00D71400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1400">
              <w:rPr>
                <w:rFonts w:cs="Times New Roman"/>
                <w:color w:val="000000" w:themeColor="text1"/>
                <w:sz w:val="22"/>
              </w:rPr>
              <w:t>3 500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3 500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B4D4C">
              <w:rPr>
                <w:rFonts w:cs="Times New Roman"/>
                <w:color w:val="000000" w:themeColor="text1"/>
                <w:sz w:val="22"/>
              </w:rPr>
              <w:t>3 500</w:t>
            </w:r>
          </w:p>
        </w:tc>
        <w:tc>
          <w:tcPr>
            <w:tcW w:w="1417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9B4D4C" w:rsidTr="007D0A43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01.51</w:t>
            </w:r>
          </w:p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наличия и </w:t>
            </w:r>
            <w:r w:rsidRPr="009B4D4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состояния функционирующих на территории городского округа систем оповещения и информирования населения, управления, мониторинга и видеонаблюдения, в том числе локальных.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5812" w:type="dxa"/>
            <w:gridSpan w:val="6"/>
            <w:shd w:val="clear" w:color="auto" w:fill="FFFFFF" w:themeFill="background1"/>
          </w:tcPr>
          <w:p w:rsidR="00920BC4" w:rsidRPr="009B4D4C" w:rsidRDefault="00920BC4" w:rsidP="007D0A43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B4D4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920BC4" w:rsidRPr="009B4D4C" w:rsidRDefault="00920BC4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</w:rPr>
              <w:t>АДМ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9B4D4C">
              <w:rPr>
                <w:rFonts w:cs="Times New Roman"/>
                <w:color w:val="000000" w:themeColor="text1"/>
                <w:sz w:val="18"/>
              </w:rPr>
              <w:br/>
            </w:r>
            <w:r w:rsidRPr="009B4D4C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A97D8F" w:rsidTr="007D0A43">
        <w:trPr>
          <w:trHeight w:val="898"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9B4D4C" w:rsidRDefault="00920BC4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4D4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12" w:type="dxa"/>
            <w:gridSpan w:val="6"/>
            <w:shd w:val="clear" w:color="auto" w:fill="FFFFFF" w:themeFill="background1"/>
          </w:tcPr>
          <w:p w:rsidR="00920BC4" w:rsidRPr="00A97D8F" w:rsidRDefault="00920BC4" w:rsidP="007D0A4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B4D4C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6A0020" w:rsidRDefault="006A0020"/>
    <w:sectPr w:rsidR="006A0020" w:rsidSect="00E41823">
      <w:footerReference w:type="default" r:id="rId7"/>
      <w:pgSz w:w="16838" w:h="11906" w:orient="landscape"/>
      <w:pgMar w:top="1701" w:right="1134" w:bottom="850" w:left="1134" w:header="708" w:footer="708" w:gutter="0"/>
      <w:pgNumType w:start="8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81" w:rsidRDefault="00805481" w:rsidP="007C5315">
      <w:r>
        <w:separator/>
      </w:r>
    </w:p>
  </w:endnote>
  <w:endnote w:type="continuationSeparator" w:id="0">
    <w:p w:rsidR="00805481" w:rsidRDefault="00805481" w:rsidP="007C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15" w:rsidRDefault="007C531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4B513" wp14:editId="12437F6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315" w:rsidRDefault="007C531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7140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87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324B513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C5315" w:rsidRDefault="007C531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7140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87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C5315" w:rsidRDefault="007C5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81" w:rsidRDefault="00805481" w:rsidP="007C5315">
      <w:r>
        <w:separator/>
      </w:r>
    </w:p>
  </w:footnote>
  <w:footnote w:type="continuationSeparator" w:id="0">
    <w:p w:rsidR="00805481" w:rsidRDefault="00805481" w:rsidP="007C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C4"/>
    <w:rsid w:val="00024ADE"/>
    <w:rsid w:val="0004276D"/>
    <w:rsid w:val="006A0020"/>
    <w:rsid w:val="00775110"/>
    <w:rsid w:val="007C5315"/>
    <w:rsid w:val="00805481"/>
    <w:rsid w:val="00920BC4"/>
    <w:rsid w:val="00922933"/>
    <w:rsid w:val="00964700"/>
    <w:rsid w:val="00A71CBA"/>
    <w:rsid w:val="00C11877"/>
    <w:rsid w:val="00C77EFE"/>
    <w:rsid w:val="00CB5FE3"/>
    <w:rsid w:val="00D71400"/>
    <w:rsid w:val="00E41823"/>
    <w:rsid w:val="00E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ED147-81D1-4BE5-B477-779CCAEE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3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31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Речная</cp:lastModifiedBy>
  <cp:revision>10</cp:revision>
  <cp:lastPrinted>2021-09-28T10:53:00Z</cp:lastPrinted>
  <dcterms:created xsi:type="dcterms:W3CDTF">2021-05-31T09:06:00Z</dcterms:created>
  <dcterms:modified xsi:type="dcterms:W3CDTF">2021-10-18T08:15:00Z</dcterms:modified>
</cp:coreProperties>
</file>