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625B02C5" w:rsidR="00BA200C" w:rsidRPr="00BA200C" w:rsidRDefault="00376682"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12.04.2024</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sidR="00A876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1039/4</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7B5335">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lastRenderedPageBreak/>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000000"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D37B1D" w:rsidRPr="00347190" w14:paraId="0E24163E" w14:textId="77777777" w:rsidTr="007B5335">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Срок, в течение которого организатор электронного аукциона </w:t>
            </w:r>
            <w:r w:rsidRPr="00E97B51">
              <w:rPr>
                <w:rFonts w:ascii="Times New Roman" w:hAnsi="Times New Roman" w:cs="Times New Roman"/>
                <w:sz w:val="28"/>
                <w:szCs w:val="28"/>
              </w:rPr>
              <w:lastRenderedPageBreak/>
              <w:t>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4AC8FE39"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lastRenderedPageBreak/>
              <w:t xml:space="preserve">Организатор электронного аукциона вправе принять решение о внесении изменений в Извещение не позднее чем за три дня до даты </w:t>
            </w:r>
            <w:r w:rsidRPr="00E97B51">
              <w:rPr>
                <w:rFonts w:ascii="Times New Roman" w:hAnsi="Times New Roman" w:cs="Times New Roman"/>
                <w:sz w:val="28"/>
                <w:szCs w:val="28"/>
              </w:rPr>
              <w:lastRenderedPageBreak/>
              <w:t xml:space="preserve">окончания срока подачи заявок, а именно не позднее </w:t>
            </w:r>
            <w:r w:rsidR="00B328CF" w:rsidRPr="00E97B51">
              <w:rPr>
                <w:rFonts w:ascii="Times New Roman" w:hAnsi="Times New Roman" w:cs="Times New Roman"/>
                <w:sz w:val="28"/>
                <w:szCs w:val="28"/>
              </w:rPr>
              <w:t>«1</w:t>
            </w:r>
            <w:r w:rsidR="00B328CF">
              <w:rPr>
                <w:rFonts w:ascii="Times New Roman" w:hAnsi="Times New Roman" w:cs="Times New Roman"/>
                <w:sz w:val="28"/>
                <w:szCs w:val="28"/>
              </w:rPr>
              <w:t>7</w:t>
            </w:r>
            <w:r w:rsidR="00B328CF" w:rsidRPr="00E97B51">
              <w:rPr>
                <w:rFonts w:ascii="Times New Roman" w:hAnsi="Times New Roman" w:cs="Times New Roman"/>
                <w:sz w:val="28"/>
                <w:szCs w:val="28"/>
              </w:rPr>
              <w:t>» мая 2024 г.</w:t>
            </w:r>
          </w:p>
        </w:tc>
      </w:tr>
      <w:tr w:rsidR="00D37B1D" w:rsidRPr="00347190" w14:paraId="55479AB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lastRenderedPageBreak/>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D37B1D" w:rsidRPr="00E97B51" w:rsidRDefault="00D37B1D" w:rsidP="00D37B1D">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79C128FB"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B328CF" w:rsidRPr="00E97B51">
              <w:rPr>
                <w:rFonts w:ascii="Times New Roman" w:hAnsi="Times New Roman" w:cs="Times New Roman"/>
                <w:sz w:val="28"/>
                <w:szCs w:val="28"/>
              </w:rPr>
              <w:t>«1</w:t>
            </w:r>
            <w:r w:rsidR="00B328CF">
              <w:rPr>
                <w:rFonts w:ascii="Times New Roman" w:hAnsi="Times New Roman" w:cs="Times New Roman"/>
                <w:sz w:val="28"/>
                <w:szCs w:val="28"/>
              </w:rPr>
              <w:t>7</w:t>
            </w:r>
            <w:r w:rsidR="00B328CF" w:rsidRPr="00E97B51">
              <w:rPr>
                <w:rFonts w:ascii="Times New Roman" w:hAnsi="Times New Roman" w:cs="Times New Roman"/>
                <w:sz w:val="28"/>
                <w:szCs w:val="28"/>
              </w:rPr>
              <w:t>» мая 2024 г.</w:t>
            </w:r>
          </w:p>
        </w:tc>
      </w:tr>
      <w:tr w:rsidR="00D37B1D" w:rsidRPr="00347190" w14:paraId="704B096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1392D" w14:textId="77777777"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C8B3C7A" w14:textId="77777777"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649BF8F2" w:rsidR="00D37B1D" w:rsidRPr="00E97B51" w:rsidRDefault="00D37B1D" w:rsidP="00D37B1D">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D37B1D" w:rsidRPr="00347190" w14:paraId="097815CA" w14:textId="77777777" w:rsidTr="007B5335">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C2D057" w14:textId="77777777" w:rsidR="00B328CF" w:rsidRPr="00E97B51" w:rsidRDefault="00B328CF" w:rsidP="00B328CF">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2BF66A2" w14:textId="37645E69" w:rsidR="00B328CF" w:rsidRPr="00E97B51" w:rsidRDefault="00B328CF" w:rsidP="00B328CF">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FE4684">
              <w:rPr>
                <w:rFonts w:ascii="Times New Roman" w:eastAsia="Times New Roman" w:hAnsi="Times New Roman" w:cs="Times New Roman"/>
                <w:sz w:val="28"/>
                <w:szCs w:val="28"/>
                <w:lang w:eastAsia="ru-RU"/>
              </w:rPr>
              <w:t>2</w:t>
            </w:r>
            <w:r w:rsidRPr="00E97B51">
              <w:rPr>
                <w:rFonts w:ascii="Times New Roman" w:eastAsia="Times New Roman" w:hAnsi="Times New Roman" w:cs="Times New Roman"/>
                <w:sz w:val="28"/>
                <w:szCs w:val="28"/>
                <w:lang w:eastAsia="ru-RU"/>
              </w:rPr>
              <w:t>» апреля 2024 г.</w:t>
            </w:r>
          </w:p>
          <w:p w14:paraId="23D12434" w14:textId="77777777" w:rsidR="00B328CF" w:rsidRPr="00E97B51" w:rsidRDefault="00B328CF" w:rsidP="00B328CF">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2966A014" w:rsidR="00D37B1D" w:rsidRPr="00E97B51" w:rsidRDefault="00B328CF" w:rsidP="00B328CF">
            <w:pPr>
              <w:widowControl w:val="0"/>
              <w:spacing w:after="0"/>
              <w:jc w:val="both"/>
              <w:rPr>
                <w:rFonts w:ascii="Times New Roman" w:hAnsi="Times New Roman" w:cs="Times New Roman"/>
                <w:sz w:val="24"/>
                <w:szCs w:val="24"/>
              </w:rPr>
            </w:pPr>
            <w:r w:rsidRPr="00E97B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E97B51">
              <w:rPr>
                <w:rFonts w:ascii="Times New Roman" w:eastAsia="Times New Roman" w:hAnsi="Times New Roman" w:cs="Times New Roman"/>
                <w:sz w:val="28"/>
                <w:szCs w:val="28"/>
                <w:lang w:eastAsia="ru-RU"/>
              </w:rPr>
              <w:t>» мая 2024 г.</w:t>
            </w:r>
          </w:p>
        </w:tc>
      </w:tr>
      <w:tr w:rsidR="00D37B1D" w:rsidRPr="00347190" w14:paraId="4FF2755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C39193"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370A2A0F" w:rsidR="00D37B1D" w:rsidRPr="00E97B51" w:rsidRDefault="00D37B1D" w:rsidP="00D80FD2">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D80FD2">
              <w:rPr>
                <w:rFonts w:ascii="Times New Roman" w:eastAsia="Times New Roman" w:hAnsi="Times New Roman" w:cs="Times New Roman"/>
                <w:sz w:val="28"/>
                <w:szCs w:val="28"/>
                <w:lang w:eastAsia="ru-RU"/>
              </w:rPr>
              <w:t>204000</w:t>
            </w:r>
          </w:p>
        </w:tc>
      </w:tr>
      <w:tr w:rsidR="00D37B1D" w:rsidRPr="00347190" w14:paraId="1BD583DB"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70FF6A92"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D37B1D" w:rsidRPr="00347190" w14:paraId="7EC3B78D"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BAEF9B"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3B6995E7" w14:textId="77777777" w:rsidR="00B328CF" w:rsidRPr="00E97B51" w:rsidRDefault="00D37B1D" w:rsidP="00B328CF">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Срок внесения задатка: </w:t>
            </w:r>
            <w:r w:rsidR="00B328CF" w:rsidRPr="00E97B51">
              <w:rPr>
                <w:rFonts w:ascii="Times New Roman" w:hAnsi="Times New Roman" w:cs="Times New Roman"/>
                <w:sz w:val="28"/>
                <w:szCs w:val="28"/>
              </w:rPr>
              <w:t>с «</w:t>
            </w:r>
            <w:r w:rsidR="00B328CF">
              <w:rPr>
                <w:rFonts w:ascii="Times New Roman" w:hAnsi="Times New Roman" w:cs="Times New Roman"/>
                <w:sz w:val="28"/>
                <w:szCs w:val="28"/>
              </w:rPr>
              <w:t>22</w:t>
            </w:r>
            <w:r w:rsidR="00B328CF" w:rsidRPr="00E97B51">
              <w:rPr>
                <w:rFonts w:ascii="Times New Roman" w:hAnsi="Times New Roman" w:cs="Times New Roman"/>
                <w:sz w:val="28"/>
                <w:szCs w:val="28"/>
              </w:rPr>
              <w:t>» апреля 2024 г.</w:t>
            </w:r>
          </w:p>
          <w:p w14:paraId="5CA8A1E6" w14:textId="77777777" w:rsidR="00B328CF" w:rsidRPr="00E97B51" w:rsidRDefault="00B328CF" w:rsidP="00B328CF">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Pr>
                <w:rFonts w:ascii="Times New Roman" w:hAnsi="Times New Roman" w:cs="Times New Roman"/>
                <w:sz w:val="28"/>
                <w:szCs w:val="28"/>
              </w:rPr>
              <w:t>21</w:t>
            </w:r>
            <w:r w:rsidRPr="00E97B51">
              <w:rPr>
                <w:rFonts w:ascii="Times New Roman" w:hAnsi="Times New Roman" w:cs="Times New Roman"/>
                <w:sz w:val="28"/>
                <w:szCs w:val="28"/>
              </w:rPr>
              <w:t>» мая 2024 г.</w:t>
            </w:r>
          </w:p>
          <w:p w14:paraId="3315B273" w14:textId="4C57CC5F"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626BBFBA"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В целях исполнения требований о внесении задатка для участия в аукционе заявитель с </w:t>
            </w:r>
            <w:r w:rsidRPr="00E97B51">
              <w:rPr>
                <w:rFonts w:ascii="Times New Roman" w:hAnsi="Times New Roman" w:cs="Times New Roman"/>
                <w:sz w:val="28"/>
                <w:szCs w:val="28"/>
              </w:rPr>
              <w:lastRenderedPageBreak/>
              <w:t>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5AA731E0"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5B3144BA"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«Совкомбанк» Расчетный счёт: 40702810512030016362 Корр. счёт: 30101810445250000360 БИК:044525360 ИНН: 7710357167 КПП:773001001</w:t>
            </w:r>
          </w:p>
          <w:p w14:paraId="0C26720F" w14:textId="77777777"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39F25ECD" w:rsidR="00D37B1D" w:rsidRPr="00E97B51" w:rsidRDefault="00D37B1D" w:rsidP="00D37B1D">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D37B1D" w:rsidRPr="00347190" w14:paraId="508A975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lastRenderedPageBreak/>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6CD924"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28D32321"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46F775CA"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1E6EA731"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D37B1D" w:rsidRPr="00347190" w14:paraId="2F71D3B0"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D37B1D" w:rsidRPr="00DC39EE"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F5CC2D" w14:textId="77777777" w:rsidR="00D37B1D" w:rsidRPr="00E97B51"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Заявитель, подавший заявку, вправе отозвать заявку не позднее даты окончания срока </w:t>
            </w:r>
            <w:r w:rsidRPr="00E97B51">
              <w:rPr>
                <w:rFonts w:ascii="Times New Roman" w:hAnsi="Times New Roman" w:cs="Times New Roman"/>
                <w:sz w:val="28"/>
                <w:szCs w:val="28"/>
              </w:rPr>
              <w:lastRenderedPageBreak/>
              <w:t>подачи заявок, направив об этом уведомление оператору электронной площадки.</w:t>
            </w:r>
          </w:p>
          <w:p w14:paraId="6DCEBE92" w14:textId="7EA6BB14" w:rsidR="00D37B1D" w:rsidRPr="00E97B51" w:rsidRDefault="00D37B1D" w:rsidP="00D37B1D">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B328CF" w:rsidRPr="00347190" w14:paraId="4BB9177D"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B328CF" w:rsidRPr="00395B85" w:rsidRDefault="00B328CF" w:rsidP="00B328CF">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lastRenderedPageBreak/>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B328CF" w:rsidRPr="00E97B51" w:rsidRDefault="00B328CF" w:rsidP="00B328CF">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309394" w14:textId="77777777" w:rsidR="00B328CF" w:rsidRPr="00E97B51" w:rsidRDefault="00B328CF" w:rsidP="00B328CF">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229A6CCF" w14:textId="77777777" w:rsidR="00B328CF" w:rsidRPr="00E97B51" w:rsidRDefault="00B328CF" w:rsidP="00B328CF">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Pr>
                <w:rFonts w:ascii="Times New Roman" w:hAnsi="Times New Roman" w:cs="Times New Roman"/>
                <w:sz w:val="28"/>
                <w:szCs w:val="28"/>
              </w:rPr>
              <w:t>22</w:t>
            </w:r>
            <w:r w:rsidRPr="00E97B51">
              <w:rPr>
                <w:rFonts w:ascii="Times New Roman" w:hAnsi="Times New Roman" w:cs="Times New Roman"/>
                <w:sz w:val="28"/>
                <w:szCs w:val="28"/>
              </w:rPr>
              <w:t>» апреля 2024 г.</w:t>
            </w:r>
          </w:p>
          <w:p w14:paraId="194D0516" w14:textId="77777777" w:rsidR="00B328CF" w:rsidRPr="00E97B51" w:rsidRDefault="00B328CF" w:rsidP="00B328CF">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3AC8E633" w:rsidR="00B328CF" w:rsidRPr="00E97B51" w:rsidRDefault="00B328CF" w:rsidP="00B328CF">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Pr>
                <w:rFonts w:ascii="Times New Roman" w:hAnsi="Times New Roman" w:cs="Times New Roman"/>
                <w:sz w:val="28"/>
                <w:szCs w:val="28"/>
              </w:rPr>
              <w:t>21</w:t>
            </w:r>
            <w:r w:rsidRPr="00E97B51">
              <w:rPr>
                <w:rFonts w:ascii="Times New Roman" w:hAnsi="Times New Roman" w:cs="Times New Roman"/>
                <w:sz w:val="28"/>
                <w:szCs w:val="28"/>
              </w:rPr>
              <w:t>» мая 2024 г.</w:t>
            </w:r>
          </w:p>
        </w:tc>
      </w:tr>
      <w:tr w:rsidR="00B328CF" w:rsidRPr="00347190" w14:paraId="0C616A67"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B328CF" w:rsidRPr="00395B85" w:rsidRDefault="00B328CF" w:rsidP="00B328CF">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B328CF" w:rsidRPr="00E97B51" w:rsidRDefault="00B328CF" w:rsidP="00B328CF">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B4C763" w14:textId="77777777" w:rsidR="00B328CF" w:rsidRPr="00E97B51" w:rsidRDefault="00B328CF" w:rsidP="00B328CF">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0E51E8C0" w:rsidR="00B328CF" w:rsidRPr="00E97B51" w:rsidRDefault="00B328CF" w:rsidP="00B328CF">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«2</w:t>
            </w:r>
            <w:r>
              <w:rPr>
                <w:rFonts w:ascii="Times New Roman" w:hAnsi="Times New Roman" w:cs="Times New Roman"/>
                <w:sz w:val="28"/>
                <w:szCs w:val="28"/>
              </w:rPr>
              <w:t>3</w:t>
            </w:r>
            <w:r w:rsidRPr="00E97B51">
              <w:rPr>
                <w:rFonts w:ascii="Times New Roman" w:hAnsi="Times New Roman" w:cs="Times New Roman"/>
                <w:sz w:val="28"/>
                <w:szCs w:val="28"/>
              </w:rPr>
              <w:t>» мая 2024 г.</w:t>
            </w:r>
          </w:p>
        </w:tc>
      </w:tr>
      <w:tr w:rsidR="00B328CF" w:rsidRPr="00347190" w14:paraId="69A71DB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B328CF" w:rsidRPr="00395B85" w:rsidRDefault="00B328CF" w:rsidP="00B328CF">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B328CF" w:rsidRPr="00E97B51" w:rsidRDefault="00B328CF" w:rsidP="00B328CF">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C4DEF7" w14:textId="77777777" w:rsidR="00B328CF" w:rsidRPr="00E97B51" w:rsidRDefault="00B328CF" w:rsidP="00B328CF">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«2</w:t>
            </w:r>
            <w:r>
              <w:rPr>
                <w:rFonts w:ascii="Times New Roman" w:hAnsi="Times New Roman" w:cs="Times New Roman"/>
                <w:sz w:val="28"/>
                <w:szCs w:val="28"/>
              </w:rPr>
              <w:t>4</w:t>
            </w:r>
            <w:r w:rsidRPr="00E97B51">
              <w:rPr>
                <w:rFonts w:ascii="Times New Roman" w:hAnsi="Times New Roman" w:cs="Times New Roman"/>
                <w:sz w:val="28"/>
                <w:szCs w:val="28"/>
              </w:rPr>
              <w:t>» мая 2024 г.</w:t>
            </w:r>
          </w:p>
          <w:p w14:paraId="22672299" w14:textId="6EAA90C1" w:rsidR="00B328CF" w:rsidRPr="00E97B51" w:rsidRDefault="00B328CF" w:rsidP="00B328CF">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 результатам проведения электронного аукциона не допускается заключение </w:t>
            </w:r>
            <w:r w:rsidRPr="00395B85">
              <w:rPr>
                <w:rFonts w:ascii="Times New Roman" w:hAnsi="Times New Roman" w:cs="Times New Roman"/>
                <w:sz w:val="28"/>
                <w:szCs w:val="28"/>
              </w:rPr>
              <w:lastRenderedPageBreak/>
              <w:t>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lastRenderedPageBreak/>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lastRenderedPageBreak/>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80FD2">
            <w:pPr>
              <w:pStyle w:val="ConsPlusNormal"/>
              <w:spacing w:line="276" w:lineRule="auto"/>
              <w:jc w:val="center"/>
            </w:pPr>
            <w:r w:rsidRPr="005D7B40">
              <w:t>№</w:t>
            </w:r>
          </w:p>
        </w:tc>
        <w:tc>
          <w:tcPr>
            <w:tcW w:w="763" w:type="pct"/>
          </w:tcPr>
          <w:p w14:paraId="74F60866" w14:textId="77777777" w:rsidR="005D7B40" w:rsidRPr="005D7B40" w:rsidRDefault="005D7B40" w:rsidP="00D80FD2">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80FD2">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80FD2">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80FD2">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80FD2">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80FD2">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80FD2">
            <w:pPr>
              <w:pStyle w:val="ConsPlusNormal"/>
              <w:spacing w:line="276" w:lineRule="auto"/>
              <w:jc w:val="center"/>
            </w:pPr>
            <w:r w:rsidRPr="005D7B40">
              <w:t>1</w:t>
            </w:r>
          </w:p>
        </w:tc>
        <w:tc>
          <w:tcPr>
            <w:tcW w:w="763" w:type="pct"/>
          </w:tcPr>
          <w:p w14:paraId="64C5CD5A" w14:textId="77777777" w:rsidR="005D7B40" w:rsidRPr="005D7B40" w:rsidRDefault="005D7B40" w:rsidP="00D80FD2">
            <w:pPr>
              <w:pStyle w:val="ConsPlusNormal"/>
              <w:spacing w:line="276" w:lineRule="auto"/>
              <w:jc w:val="center"/>
            </w:pPr>
            <w:r w:rsidRPr="005D7B40">
              <w:t>2</w:t>
            </w:r>
          </w:p>
        </w:tc>
        <w:tc>
          <w:tcPr>
            <w:tcW w:w="952" w:type="pct"/>
          </w:tcPr>
          <w:p w14:paraId="1363EB09" w14:textId="77777777" w:rsidR="005D7B40" w:rsidRPr="005D7B40" w:rsidRDefault="005D7B40" w:rsidP="00D80FD2">
            <w:pPr>
              <w:pStyle w:val="ConsPlusNormal"/>
              <w:spacing w:line="276" w:lineRule="auto"/>
              <w:ind w:firstLine="709"/>
            </w:pPr>
            <w:r w:rsidRPr="005D7B40">
              <w:t>3</w:t>
            </w:r>
          </w:p>
        </w:tc>
        <w:tc>
          <w:tcPr>
            <w:tcW w:w="763" w:type="pct"/>
          </w:tcPr>
          <w:p w14:paraId="7B3C7CFA" w14:textId="77777777" w:rsidR="005D7B40" w:rsidRPr="005D7B40" w:rsidRDefault="005D7B40" w:rsidP="00D80FD2">
            <w:pPr>
              <w:pStyle w:val="ConsPlusNormal"/>
              <w:spacing w:line="276" w:lineRule="auto"/>
              <w:jc w:val="center"/>
            </w:pPr>
            <w:r w:rsidRPr="005D7B40">
              <w:t>4</w:t>
            </w:r>
          </w:p>
        </w:tc>
        <w:tc>
          <w:tcPr>
            <w:tcW w:w="715" w:type="pct"/>
          </w:tcPr>
          <w:p w14:paraId="5A937250" w14:textId="77777777" w:rsidR="005D7B40" w:rsidRPr="005D7B40" w:rsidRDefault="005D7B40" w:rsidP="00D80FD2">
            <w:pPr>
              <w:pStyle w:val="ConsPlusNormal"/>
              <w:spacing w:line="276" w:lineRule="auto"/>
              <w:jc w:val="center"/>
            </w:pPr>
            <w:r w:rsidRPr="005D7B40">
              <w:t>5</w:t>
            </w:r>
          </w:p>
        </w:tc>
        <w:tc>
          <w:tcPr>
            <w:tcW w:w="1000" w:type="pct"/>
          </w:tcPr>
          <w:p w14:paraId="65954BB0" w14:textId="77777777" w:rsidR="005D7B40" w:rsidRPr="005D7B40" w:rsidRDefault="005D7B40" w:rsidP="00D80FD2">
            <w:pPr>
              <w:pStyle w:val="ConsPlusNormal"/>
              <w:spacing w:line="276" w:lineRule="auto"/>
              <w:jc w:val="center"/>
            </w:pPr>
            <w:r w:rsidRPr="005D7B40">
              <w:t>6</w:t>
            </w:r>
          </w:p>
        </w:tc>
        <w:tc>
          <w:tcPr>
            <w:tcW w:w="642" w:type="pct"/>
          </w:tcPr>
          <w:p w14:paraId="2B859CF8" w14:textId="77777777" w:rsidR="005D7B40" w:rsidRPr="005D7B40" w:rsidRDefault="005D7B40" w:rsidP="00D80FD2">
            <w:pPr>
              <w:pStyle w:val="ConsPlusNormal"/>
              <w:spacing w:line="276" w:lineRule="auto"/>
              <w:jc w:val="center"/>
            </w:pPr>
            <w:r w:rsidRPr="005D7B40">
              <w:t>7</w:t>
            </w:r>
          </w:p>
        </w:tc>
      </w:tr>
      <w:tr w:rsidR="00D523FC" w:rsidRPr="003206EE" w14:paraId="28F13BFA" w14:textId="77777777" w:rsidTr="00B328CF">
        <w:trPr>
          <w:trHeight w:val="1303"/>
        </w:trPr>
        <w:tc>
          <w:tcPr>
            <w:tcW w:w="164" w:type="pct"/>
          </w:tcPr>
          <w:p w14:paraId="1A1E1550" w14:textId="77777777" w:rsidR="00D523FC" w:rsidRPr="003206EE" w:rsidRDefault="00D523FC" w:rsidP="00D523FC">
            <w:pPr>
              <w:pStyle w:val="ConsPlusNormal"/>
              <w:spacing w:line="276" w:lineRule="auto"/>
              <w:jc w:val="center"/>
            </w:pPr>
            <w:r w:rsidRPr="003206EE">
              <w:t>1</w:t>
            </w:r>
          </w:p>
        </w:tc>
        <w:tc>
          <w:tcPr>
            <w:tcW w:w="763" w:type="pct"/>
            <w:vAlign w:val="center"/>
          </w:tcPr>
          <w:p w14:paraId="0F24616D" w14:textId="38AC158F" w:rsidR="00D523FC" w:rsidRPr="003206EE" w:rsidRDefault="00D523FC" w:rsidP="00D523FC">
            <w:pPr>
              <w:pStyle w:val="ConsPlusNormal"/>
              <w:spacing w:line="276" w:lineRule="auto"/>
              <w:jc w:val="center"/>
            </w:pPr>
            <w:r w:rsidRPr="00D523FC">
              <w:t>г</w:t>
            </w:r>
            <w:r w:rsidR="00D80FD2">
              <w:t>. Красногорск, ул. Ленина, 39Б</w:t>
            </w:r>
          </w:p>
        </w:tc>
        <w:tc>
          <w:tcPr>
            <w:tcW w:w="952" w:type="pct"/>
            <w:vAlign w:val="center"/>
          </w:tcPr>
          <w:p w14:paraId="01BA5164" w14:textId="42422501" w:rsidR="00D523FC" w:rsidRPr="003206EE" w:rsidRDefault="00D80FD2" w:rsidP="00D523FC">
            <w:pPr>
              <w:pStyle w:val="ConsPlusNormal"/>
              <w:spacing w:line="276" w:lineRule="auto"/>
              <w:jc w:val="center"/>
            </w:pPr>
            <w:r>
              <w:t>391</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63D1250B" w14:textId="4D676ABF" w:rsidR="00D523FC" w:rsidRPr="003206EE" w:rsidRDefault="00D523FC" w:rsidP="00D523FC">
            <w:pPr>
              <w:pStyle w:val="ConsPlusNormal"/>
              <w:spacing w:line="276" w:lineRule="auto"/>
              <w:jc w:val="center"/>
            </w:pPr>
            <w:r w:rsidRPr="00D523FC">
              <w:t xml:space="preserve">Павильон </w:t>
            </w:r>
          </w:p>
        </w:tc>
        <w:tc>
          <w:tcPr>
            <w:tcW w:w="715" w:type="pct"/>
            <w:tcBorders>
              <w:top w:val="single" w:sz="4" w:space="0" w:color="auto"/>
              <w:left w:val="nil"/>
              <w:bottom w:val="single" w:sz="4" w:space="0" w:color="auto"/>
              <w:right w:val="single" w:sz="4" w:space="0" w:color="auto"/>
            </w:tcBorders>
            <w:shd w:val="clear" w:color="auto" w:fill="auto"/>
            <w:vAlign w:val="center"/>
          </w:tcPr>
          <w:p w14:paraId="69870E48" w14:textId="6FDD30A5" w:rsidR="00D523FC" w:rsidRPr="003206EE" w:rsidRDefault="00D80FD2" w:rsidP="00D523FC">
            <w:pPr>
              <w:pStyle w:val="ConsPlusNormal"/>
              <w:spacing w:line="276" w:lineRule="auto"/>
              <w:jc w:val="center"/>
            </w:pPr>
            <w:r>
              <w:t>Непродовольственные товары</w:t>
            </w:r>
          </w:p>
        </w:tc>
        <w:tc>
          <w:tcPr>
            <w:tcW w:w="1000" w:type="pct"/>
            <w:vAlign w:val="center"/>
          </w:tcPr>
          <w:p w14:paraId="7D3BD797" w14:textId="19F6CC19" w:rsidR="00D523FC" w:rsidRPr="003206EE" w:rsidRDefault="00D523FC" w:rsidP="00D523FC">
            <w:pPr>
              <w:pStyle w:val="ConsPlusNormal"/>
              <w:spacing w:line="276" w:lineRule="auto"/>
              <w:jc w:val="center"/>
            </w:pPr>
            <w:r>
              <w:t>20</w:t>
            </w:r>
          </w:p>
        </w:tc>
        <w:tc>
          <w:tcPr>
            <w:tcW w:w="642" w:type="pct"/>
            <w:vAlign w:val="center"/>
          </w:tcPr>
          <w:p w14:paraId="7BCAAA39" w14:textId="449937E9" w:rsidR="00D523FC" w:rsidRPr="003206EE" w:rsidRDefault="00D523FC" w:rsidP="00D523FC">
            <w:pPr>
              <w:pStyle w:val="ConsPlusNormal"/>
              <w:spacing w:line="276" w:lineRule="auto"/>
              <w:jc w:val="center"/>
            </w:pPr>
            <w:r w:rsidRPr="003206EE">
              <w:t>01.11.2025 г.</w:t>
            </w:r>
          </w:p>
        </w:tc>
      </w:tr>
    </w:tbl>
    <w:p w14:paraId="6E776AA9" w14:textId="77777777" w:rsidR="00FE4993" w:rsidRPr="003206EE" w:rsidRDefault="00FE4993" w:rsidP="00AB6F06">
      <w:pPr>
        <w:pStyle w:val="ConsPlusNormal"/>
        <w:spacing w:line="276" w:lineRule="auto"/>
        <w:jc w:val="center"/>
      </w:pPr>
    </w:p>
    <w:p w14:paraId="4FAA34FB" w14:textId="0E85247C" w:rsidR="00D37B1D" w:rsidRPr="003206EE" w:rsidRDefault="00D37B1D" w:rsidP="00D37B1D">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sidR="00D80FD2">
        <w:rPr>
          <w:sz w:val="26"/>
          <w:szCs w:val="26"/>
        </w:rPr>
        <w:t>204</w:t>
      </w:r>
      <w:r w:rsidR="00D523FC">
        <w:rPr>
          <w:sz w:val="26"/>
          <w:szCs w:val="26"/>
        </w:rPr>
        <w:t xml:space="preserve"> 000</w:t>
      </w:r>
      <w:r w:rsidR="00AB7253" w:rsidRPr="003206EE">
        <w:rPr>
          <w:sz w:val="26"/>
          <w:szCs w:val="26"/>
        </w:rPr>
        <w:t xml:space="preserve"> </w:t>
      </w:r>
      <w:r w:rsidRPr="003206EE">
        <w:rPr>
          <w:sz w:val="26"/>
          <w:szCs w:val="26"/>
        </w:rPr>
        <w:t>(</w:t>
      </w:r>
      <w:r w:rsidR="00FE4684">
        <w:rPr>
          <w:sz w:val="26"/>
          <w:szCs w:val="26"/>
        </w:rPr>
        <w:t xml:space="preserve">Двести четыре </w:t>
      </w:r>
      <w:r w:rsidR="00AB7253" w:rsidRPr="003206EE">
        <w:rPr>
          <w:sz w:val="26"/>
          <w:szCs w:val="26"/>
        </w:rPr>
        <w:t>тысяч</w:t>
      </w:r>
      <w:r w:rsidR="00FE4684">
        <w:rPr>
          <w:sz w:val="26"/>
          <w:szCs w:val="26"/>
        </w:rPr>
        <w:t>и</w:t>
      </w:r>
      <w:r w:rsidRPr="003206EE">
        <w:rPr>
          <w:sz w:val="26"/>
          <w:szCs w:val="26"/>
        </w:rPr>
        <w:t>) руб. 00 копеек</w:t>
      </w:r>
    </w:p>
    <w:p w14:paraId="4FBF7014" w14:textId="2DEE7704" w:rsidR="00D37B1D" w:rsidRPr="003206EE" w:rsidRDefault="00D37B1D" w:rsidP="00D37B1D">
      <w:pPr>
        <w:pStyle w:val="ConsPlusNormal"/>
        <w:spacing w:line="276" w:lineRule="auto"/>
        <w:ind w:firstLine="426"/>
        <w:rPr>
          <w:sz w:val="26"/>
          <w:szCs w:val="26"/>
        </w:rPr>
      </w:pPr>
      <w:r w:rsidRPr="003206EE">
        <w:rPr>
          <w:sz w:val="26"/>
          <w:szCs w:val="26"/>
        </w:rPr>
        <w:t xml:space="preserve">«Шаг аукциона» по лоту №1 – </w:t>
      </w:r>
      <w:r w:rsidR="00D80FD2">
        <w:rPr>
          <w:sz w:val="26"/>
          <w:szCs w:val="26"/>
        </w:rPr>
        <w:t>10 200</w:t>
      </w:r>
      <w:r w:rsidRPr="003206EE">
        <w:rPr>
          <w:sz w:val="26"/>
          <w:szCs w:val="26"/>
        </w:rPr>
        <w:t xml:space="preserve"> (</w:t>
      </w:r>
      <w:r w:rsidR="00B328CF">
        <w:rPr>
          <w:sz w:val="26"/>
          <w:szCs w:val="26"/>
        </w:rPr>
        <w:t>Д</w:t>
      </w:r>
      <w:r w:rsidR="00D80FD2">
        <w:rPr>
          <w:sz w:val="26"/>
          <w:szCs w:val="26"/>
        </w:rPr>
        <w:t>есять тысяч двести</w:t>
      </w:r>
      <w:r w:rsidRPr="003206EE">
        <w:rPr>
          <w:sz w:val="26"/>
          <w:szCs w:val="26"/>
        </w:rPr>
        <w:t>) руб.00 копеек</w:t>
      </w:r>
    </w:p>
    <w:p w14:paraId="7E3B8282" w14:textId="55096615" w:rsidR="00D37B1D" w:rsidRPr="00AB6F06" w:rsidRDefault="00D37B1D" w:rsidP="00D37B1D">
      <w:pPr>
        <w:pStyle w:val="ConsPlusNormal"/>
        <w:spacing w:line="276" w:lineRule="auto"/>
        <w:ind w:firstLine="426"/>
        <w:rPr>
          <w:sz w:val="26"/>
          <w:szCs w:val="26"/>
        </w:rPr>
      </w:pPr>
      <w:r w:rsidRPr="003206EE">
        <w:rPr>
          <w:sz w:val="26"/>
          <w:szCs w:val="26"/>
        </w:rPr>
        <w:t xml:space="preserve">Размер задатка по лоту №1 – </w:t>
      </w:r>
      <w:r w:rsidR="00D80FD2">
        <w:rPr>
          <w:sz w:val="26"/>
          <w:szCs w:val="26"/>
        </w:rPr>
        <w:t>20 4</w:t>
      </w:r>
      <w:r w:rsidR="00D523FC">
        <w:rPr>
          <w:sz w:val="26"/>
          <w:szCs w:val="26"/>
        </w:rPr>
        <w:t>00</w:t>
      </w:r>
      <w:r w:rsidRPr="003206EE">
        <w:rPr>
          <w:sz w:val="26"/>
          <w:szCs w:val="26"/>
        </w:rPr>
        <w:t>(</w:t>
      </w:r>
      <w:r w:rsidR="00B328CF">
        <w:rPr>
          <w:sz w:val="26"/>
          <w:szCs w:val="26"/>
        </w:rPr>
        <w:t>Д</w:t>
      </w:r>
      <w:r w:rsidR="00D80FD2">
        <w:rPr>
          <w:sz w:val="26"/>
          <w:szCs w:val="26"/>
        </w:rPr>
        <w:t>вадцать тысяч четыреста</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132F174D" w14:textId="77777777" w:rsidR="0029428B" w:rsidRDefault="0029428B" w:rsidP="00E556C6">
      <w:pPr>
        <w:pStyle w:val="ConsPlusNormal"/>
        <w:spacing w:before="200" w:line="276" w:lineRule="auto"/>
        <w:ind w:firstLine="709"/>
        <w:jc w:val="both"/>
        <w:rPr>
          <w:sz w:val="28"/>
          <w:szCs w:val="28"/>
        </w:rPr>
      </w:pPr>
    </w:p>
    <w:p w14:paraId="7AE89FD9" w14:textId="77777777" w:rsidR="0029428B" w:rsidRDefault="0029428B" w:rsidP="00E556C6">
      <w:pPr>
        <w:pStyle w:val="ConsPlusNormal"/>
        <w:spacing w:before="200" w:line="276" w:lineRule="auto"/>
        <w:ind w:firstLine="709"/>
        <w:jc w:val="both"/>
        <w:rPr>
          <w:sz w:val="28"/>
          <w:szCs w:val="28"/>
        </w:rPr>
      </w:pPr>
    </w:p>
    <w:p w14:paraId="1142726B" w14:textId="77777777" w:rsidR="0029428B" w:rsidRDefault="0029428B" w:rsidP="00E556C6">
      <w:pPr>
        <w:pStyle w:val="ConsPlusNormal"/>
        <w:spacing w:before="200" w:line="276" w:lineRule="auto"/>
        <w:ind w:firstLine="709"/>
        <w:jc w:val="both"/>
        <w:rPr>
          <w:sz w:val="28"/>
          <w:szCs w:val="28"/>
        </w:rPr>
      </w:pPr>
    </w:p>
    <w:p w14:paraId="559E6A86" w14:textId="77777777" w:rsidR="00AB6F06" w:rsidRDefault="00AB6F06" w:rsidP="00E556C6">
      <w:pPr>
        <w:pStyle w:val="ConsPlusNormal"/>
        <w:spacing w:before="200" w:line="276" w:lineRule="auto"/>
        <w:ind w:firstLine="709"/>
        <w:jc w:val="both"/>
        <w:rPr>
          <w:sz w:val="28"/>
          <w:szCs w:val="28"/>
        </w:rPr>
      </w:pPr>
    </w:p>
    <w:p w14:paraId="72797D16" w14:textId="77777777" w:rsidR="00682563" w:rsidRDefault="00682563" w:rsidP="00682563">
      <w:pPr>
        <w:widowControl w:val="0"/>
        <w:spacing w:after="0" w:line="240" w:lineRule="auto"/>
        <w:ind w:right="-20"/>
        <w:rPr>
          <w:rFonts w:ascii="Times New Roman" w:eastAsia="Times New Roman" w:hAnsi="Times New Roman" w:cs="Times New Roman"/>
          <w:color w:val="000000"/>
          <w:sz w:val="28"/>
          <w:szCs w:val="28"/>
          <w:lang w:eastAsia="ru-RU"/>
        </w:rPr>
      </w:pPr>
      <w:bookmarkStart w:id="2" w:name="_page_84_0"/>
    </w:p>
    <w:p w14:paraId="79FDB96E" w14:textId="77777777" w:rsidR="00D37B1D" w:rsidRDefault="00D37B1D"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707BDE6" w14:textId="77777777" w:rsidR="00D37B1D" w:rsidRDefault="00D37B1D"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05A6676" w14:textId="77777777" w:rsidR="00B847AA" w:rsidRDefault="00B847AA"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3"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3"/>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80FD2">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80FD2">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lastRenderedPageBreak/>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lastRenderedPageBreak/>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430489">
        <w:rPr>
          <w:rFonts w:ascii="Times New Roman" w:eastAsia="Calibri" w:hAnsi="Times New Roman" w:cs="Times New Roman"/>
          <w:kern w:val="2"/>
          <w:sz w:val="28"/>
          <w:szCs w:val="28"/>
          <w14:ligatures w14:val="standardContextual"/>
        </w:rPr>
        <w:br/>
        <w:t xml:space="preserve"> электронном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 xml:space="preserve">в Извещение о проведении электронного аукциона с даты публикации информации </w:t>
      </w:r>
      <w:r w:rsidRPr="00430489">
        <w:rPr>
          <w:rFonts w:ascii="Times New Roman" w:eastAsia="Calibri" w:hAnsi="Times New Roman" w:cs="Times New Roman"/>
          <w:kern w:val="2"/>
          <w:sz w:val="28"/>
          <w:szCs w:val="28"/>
          <w14:ligatures w14:val="standardContextual"/>
        </w:rPr>
        <w:lastRenderedPageBreak/>
        <w:t>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lastRenderedPageBreak/>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2.2. Сторона 2 обязуется в установленном порядке разместить Объект, и обеспечить </w:t>
      </w:r>
      <w:r w:rsidRPr="002C6858">
        <w:rPr>
          <w:rFonts w:ascii="Times New Roman" w:eastAsia="Times New Roman" w:hAnsi="Times New Roman" w:cs="Times New Roman"/>
          <w:sz w:val="28"/>
          <w:szCs w:val="28"/>
          <w:lang w:eastAsia="ru-RU"/>
        </w:rPr>
        <w:lastRenderedPageBreak/>
        <w:t>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2.6. Передача места размещения нестационарного торгового объекта хозяйствующему субъекту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w:t>
      </w:r>
      <w:r w:rsidRPr="002C6858">
        <w:rPr>
          <w:rFonts w:ascii="Times New Roman" w:eastAsia="Times New Roman" w:hAnsi="Times New Roman" w:cs="Times New Roman"/>
          <w:sz w:val="28"/>
          <w:szCs w:val="28"/>
          <w:lang w:eastAsia="ru-RU"/>
        </w:rPr>
        <w:lastRenderedPageBreak/>
        <w:t>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w:t>
      </w:r>
      <w:r w:rsidRPr="002C6858">
        <w:rPr>
          <w:rFonts w:ascii="Times New Roman" w:eastAsia="Times New Roman" w:hAnsi="Times New Roman" w:cs="Times New Roman"/>
          <w:sz w:val="28"/>
          <w:szCs w:val="28"/>
          <w:lang w:eastAsia="ru-RU"/>
        </w:rPr>
        <w:lastRenderedPageBreak/>
        <w:t>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w:t>
      </w:r>
      <w:r w:rsidRPr="002C6858">
        <w:rPr>
          <w:rFonts w:ascii="Times New Roman" w:eastAsia="Times New Roman" w:hAnsi="Times New Roman" w:cs="Times New Roman"/>
          <w:sz w:val="28"/>
          <w:szCs w:val="28"/>
          <w:lang w:eastAsia="ru-RU"/>
        </w:rPr>
        <w:lastRenderedPageBreak/>
        <w:t>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4.3.7. Обеспечить подключение нестационарного торгового объекта к электросетям (заключение договора энергоснабжения с энергосбытовой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lastRenderedPageBreak/>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4"/>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w:t>
      </w:r>
      <w:r w:rsidRPr="002C6858">
        <w:rPr>
          <w:rFonts w:ascii="Times New Roman" w:eastAsia="Times New Roman" w:hAnsi="Times New Roman" w:cs="Times New Roman"/>
          <w:sz w:val="28"/>
          <w:szCs w:val="28"/>
          <w:lang w:eastAsia="ru-RU"/>
        </w:rPr>
        <w:lastRenderedPageBreak/>
        <w:t xml:space="preserve">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lastRenderedPageBreak/>
        <w:t>5.7. Возмещение убытков и уплата неустойки за неисполнение обязательств не освобождает Стороны от исполнения обязательств по Договору.</w:t>
      </w:r>
    </w:p>
    <w:bookmarkEnd w:id="5"/>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4.3.1.-4.3.17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6"/>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lastRenderedPageBreak/>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bookmarkEnd w:id="7"/>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8"/>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lastRenderedPageBreak/>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9"/>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4786"/>
        <w:gridCol w:w="4785"/>
      </w:tblGrid>
      <w:tr w:rsidR="002C6858" w:rsidRPr="002C6858" w14:paraId="41D1F788" w14:textId="77777777" w:rsidTr="00D80FD2">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0" w:name="_Hlk135645377"/>
      <w:bookmarkStart w:id="11"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0"/>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1"/>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80FD2">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80FD2">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80FD2">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2"/>
        <w:tblW w:w="5000" w:type="pct"/>
        <w:tblLook w:val="04A0" w:firstRow="1" w:lastRow="0" w:firstColumn="1" w:lastColumn="0" w:noHBand="0" w:noVBand="1"/>
      </w:tblPr>
      <w:tblGrid>
        <w:gridCol w:w="4957"/>
        <w:gridCol w:w="4957"/>
      </w:tblGrid>
      <w:tr w:rsidR="002C6858" w:rsidRPr="002C6858" w14:paraId="26D9ECDE" w14:textId="77777777" w:rsidTr="00D80FD2">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80FD2">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80FD2">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80FD2">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80FD2">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80FD2">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Сторона 1 передает, а Сторона 2 принимает место для размещения нестационарного торгового объекта площадью ___ кв.м.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D573DE">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2"/>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D573D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D10F" w14:textId="77777777" w:rsidR="00D573DE" w:rsidRDefault="00D573DE" w:rsidP="00430489">
      <w:pPr>
        <w:spacing w:after="0" w:line="240" w:lineRule="auto"/>
      </w:pPr>
      <w:r>
        <w:separator/>
      </w:r>
    </w:p>
  </w:endnote>
  <w:endnote w:type="continuationSeparator" w:id="0">
    <w:p w14:paraId="1668378E" w14:textId="77777777" w:rsidR="00D573DE" w:rsidRDefault="00D573DE"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CB96" w14:textId="77777777" w:rsidR="00D573DE" w:rsidRDefault="00D573DE" w:rsidP="00430489">
      <w:pPr>
        <w:spacing w:after="0" w:line="240" w:lineRule="auto"/>
      </w:pPr>
      <w:r>
        <w:separator/>
      </w:r>
    </w:p>
  </w:footnote>
  <w:footnote w:type="continuationSeparator" w:id="0">
    <w:p w14:paraId="4174C468" w14:textId="77777777" w:rsidR="00D573DE" w:rsidRDefault="00D573DE" w:rsidP="00430489">
      <w:pPr>
        <w:spacing w:after="0" w:line="240" w:lineRule="auto"/>
      </w:pPr>
      <w:r>
        <w:continuationSeparator/>
      </w:r>
    </w:p>
  </w:footnote>
  <w:footnote w:id="1">
    <w:p w14:paraId="0A211947" w14:textId="77777777" w:rsidR="00D80FD2" w:rsidRPr="00A07B0F" w:rsidRDefault="00D80FD2"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или лицом действующим на основании доверенности</w:t>
      </w:r>
      <w:r w:rsidRPr="00DA31A1">
        <w:rPr>
          <w:sz w:val="18"/>
          <w:szCs w:val="18"/>
        </w:rPr>
        <w:t>.</w:t>
      </w:r>
    </w:p>
  </w:footnote>
  <w:footnote w:id="2">
    <w:p w14:paraId="32D37DA7" w14:textId="77777777" w:rsidR="00D80FD2" w:rsidRDefault="00D80FD2"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80FD2" w:rsidRPr="000F1D3E" w:rsidRDefault="00D80FD2"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15:restartNumberingAfterBreak="0">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15:restartNumberingAfterBreak="0">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16cid:durableId="282541297">
    <w:abstractNumId w:val="6"/>
  </w:num>
  <w:num w:numId="2" w16cid:durableId="2063364087">
    <w:abstractNumId w:val="4"/>
  </w:num>
  <w:num w:numId="3" w16cid:durableId="1327594989">
    <w:abstractNumId w:val="2"/>
  </w:num>
  <w:num w:numId="4" w16cid:durableId="538783625">
    <w:abstractNumId w:val="7"/>
  </w:num>
  <w:num w:numId="5" w16cid:durableId="968364038">
    <w:abstractNumId w:val="0"/>
  </w:num>
  <w:num w:numId="6" w16cid:durableId="1612391978">
    <w:abstractNumId w:val="1"/>
  </w:num>
  <w:num w:numId="7" w16cid:durableId="180559579">
    <w:abstractNumId w:val="3"/>
  </w:num>
  <w:num w:numId="8" w16cid:durableId="443890508">
    <w:abstractNumId w:val="8"/>
  </w:num>
  <w:num w:numId="9" w16cid:durableId="1111433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47"/>
    <w:rsid w:val="00017443"/>
    <w:rsid w:val="00021B5A"/>
    <w:rsid w:val="00024880"/>
    <w:rsid w:val="000272EE"/>
    <w:rsid w:val="00035BC8"/>
    <w:rsid w:val="00073F73"/>
    <w:rsid w:val="00080E7D"/>
    <w:rsid w:val="00081E12"/>
    <w:rsid w:val="000B142C"/>
    <w:rsid w:val="000D1207"/>
    <w:rsid w:val="00144AB9"/>
    <w:rsid w:val="00152592"/>
    <w:rsid w:val="00177644"/>
    <w:rsid w:val="001926C6"/>
    <w:rsid w:val="001B610B"/>
    <w:rsid w:val="001F370C"/>
    <w:rsid w:val="001F5627"/>
    <w:rsid w:val="00207B8B"/>
    <w:rsid w:val="00207F92"/>
    <w:rsid w:val="002144C7"/>
    <w:rsid w:val="0021596C"/>
    <w:rsid w:val="00235907"/>
    <w:rsid w:val="002826E8"/>
    <w:rsid w:val="00293125"/>
    <w:rsid w:val="0029428B"/>
    <w:rsid w:val="002A083E"/>
    <w:rsid w:val="002C6858"/>
    <w:rsid w:val="002E11ED"/>
    <w:rsid w:val="002E4AAE"/>
    <w:rsid w:val="002F435C"/>
    <w:rsid w:val="003206EE"/>
    <w:rsid w:val="003470B8"/>
    <w:rsid w:val="00347190"/>
    <w:rsid w:val="003517AF"/>
    <w:rsid w:val="00354A3D"/>
    <w:rsid w:val="00376682"/>
    <w:rsid w:val="003834AE"/>
    <w:rsid w:val="00393D7D"/>
    <w:rsid w:val="00395B85"/>
    <w:rsid w:val="003A0A1B"/>
    <w:rsid w:val="003A7BE5"/>
    <w:rsid w:val="003E0549"/>
    <w:rsid w:val="003F4662"/>
    <w:rsid w:val="00403ECB"/>
    <w:rsid w:val="00404026"/>
    <w:rsid w:val="00406AFA"/>
    <w:rsid w:val="00430489"/>
    <w:rsid w:val="00441E33"/>
    <w:rsid w:val="004962D6"/>
    <w:rsid w:val="004A4050"/>
    <w:rsid w:val="004C50D0"/>
    <w:rsid w:val="004C718D"/>
    <w:rsid w:val="004E05F8"/>
    <w:rsid w:val="004F3843"/>
    <w:rsid w:val="005043D9"/>
    <w:rsid w:val="005122AF"/>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E2C0D"/>
    <w:rsid w:val="007114BF"/>
    <w:rsid w:val="00726DFE"/>
    <w:rsid w:val="0073225C"/>
    <w:rsid w:val="0076070E"/>
    <w:rsid w:val="00780901"/>
    <w:rsid w:val="00780CAB"/>
    <w:rsid w:val="007859AD"/>
    <w:rsid w:val="007B5335"/>
    <w:rsid w:val="007D4F13"/>
    <w:rsid w:val="007D6B49"/>
    <w:rsid w:val="007E399C"/>
    <w:rsid w:val="00802ACC"/>
    <w:rsid w:val="0081396C"/>
    <w:rsid w:val="00871119"/>
    <w:rsid w:val="008B57B3"/>
    <w:rsid w:val="008D1F08"/>
    <w:rsid w:val="008D2E57"/>
    <w:rsid w:val="009006DA"/>
    <w:rsid w:val="0094176C"/>
    <w:rsid w:val="0094544E"/>
    <w:rsid w:val="00985A16"/>
    <w:rsid w:val="00997B40"/>
    <w:rsid w:val="009B7B43"/>
    <w:rsid w:val="009D2F86"/>
    <w:rsid w:val="009D626C"/>
    <w:rsid w:val="00A03539"/>
    <w:rsid w:val="00A1356D"/>
    <w:rsid w:val="00A20986"/>
    <w:rsid w:val="00A7427B"/>
    <w:rsid w:val="00A8769B"/>
    <w:rsid w:val="00AA775C"/>
    <w:rsid w:val="00AB6F06"/>
    <w:rsid w:val="00AB7253"/>
    <w:rsid w:val="00AC2F00"/>
    <w:rsid w:val="00AD72E3"/>
    <w:rsid w:val="00B1324D"/>
    <w:rsid w:val="00B328CF"/>
    <w:rsid w:val="00B365B3"/>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418B"/>
    <w:rsid w:val="00CE4C24"/>
    <w:rsid w:val="00CF2010"/>
    <w:rsid w:val="00D21B31"/>
    <w:rsid w:val="00D37B1D"/>
    <w:rsid w:val="00D523FC"/>
    <w:rsid w:val="00D573DE"/>
    <w:rsid w:val="00D80FD2"/>
    <w:rsid w:val="00D83368"/>
    <w:rsid w:val="00DA13A7"/>
    <w:rsid w:val="00DC39EE"/>
    <w:rsid w:val="00E51AE2"/>
    <w:rsid w:val="00E556C6"/>
    <w:rsid w:val="00E76887"/>
    <w:rsid w:val="00E97B51"/>
    <w:rsid w:val="00F03964"/>
    <w:rsid w:val="00F51647"/>
    <w:rsid w:val="00FA1214"/>
    <w:rsid w:val="00FB1FA6"/>
    <w:rsid w:val="00FE4684"/>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11">
    <w:name w:val="Неразрешенное упоминание1"/>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2C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204F-798C-49A3-8244-20AEB8EB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28</Pages>
  <Words>7340</Words>
  <Characters>41842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Роман Николаевич Мороз</cp:lastModifiedBy>
  <cp:revision>28</cp:revision>
  <cp:lastPrinted>2024-04-11T10:22:00Z</cp:lastPrinted>
  <dcterms:created xsi:type="dcterms:W3CDTF">2024-01-10T14:16:00Z</dcterms:created>
  <dcterms:modified xsi:type="dcterms:W3CDTF">2024-04-12T09:45:00Z</dcterms:modified>
</cp:coreProperties>
</file>