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B6" w:rsidRDefault="003253B6" w:rsidP="003253B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УТВЕРЖДЕН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Постановлением</w:t>
      </w:r>
    </w:p>
    <w:p w:rsidR="003253B6" w:rsidRDefault="00ED45C0" w:rsidP="003253B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</w:t>
      </w:r>
      <w:r w:rsidR="003253B6">
        <w:rPr>
          <w:rFonts w:ascii="Times New Roman" w:eastAsia="Calibri" w:hAnsi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/>
          <w:sz w:val="24"/>
          <w:szCs w:val="24"/>
        </w:rPr>
        <w:t xml:space="preserve"> Красногорского муниципального </w:t>
      </w:r>
      <w:r w:rsidR="00284850">
        <w:rPr>
          <w:rFonts w:ascii="Times New Roman" w:eastAsia="Calibri" w:hAnsi="Times New Roman"/>
          <w:sz w:val="24"/>
          <w:szCs w:val="24"/>
        </w:rPr>
        <w:t>района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</w:t>
      </w:r>
      <w:r w:rsidR="0043477C">
        <w:rPr>
          <w:rFonts w:ascii="Times New Roman" w:eastAsia="Calibri" w:hAnsi="Times New Roman"/>
          <w:sz w:val="24"/>
          <w:szCs w:val="24"/>
        </w:rPr>
        <w:t>28.08.2014</w:t>
      </w:r>
      <w:r w:rsidR="00C36DA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№ </w:t>
      </w:r>
      <w:r w:rsidR="0043477C">
        <w:rPr>
          <w:rFonts w:ascii="Times New Roman" w:eastAsia="Calibri" w:hAnsi="Times New Roman"/>
          <w:sz w:val="24"/>
          <w:szCs w:val="24"/>
        </w:rPr>
        <w:t>1855/8</w:t>
      </w:r>
    </w:p>
    <w:p w:rsidR="0043477C" w:rsidRDefault="0043477C" w:rsidP="003253B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3253B6" w:rsidRDefault="003253B6" w:rsidP="003253B6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</w:t>
      </w:r>
      <w:r w:rsidR="00C36DA9">
        <w:rPr>
          <w:rFonts w:ascii="Times New Roman" w:eastAsia="PMingLiU" w:hAnsi="Times New Roman"/>
          <w:b/>
          <w:bCs/>
          <w:sz w:val="24"/>
          <w:szCs w:val="24"/>
        </w:rPr>
        <w:t>а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дминистрацией </w:t>
      </w:r>
      <w:r w:rsidR="00ED45C0">
        <w:rPr>
          <w:rFonts w:ascii="Times New Roman" w:eastAsia="PMingLiU" w:hAnsi="Times New Roman"/>
          <w:b/>
          <w:bCs/>
          <w:sz w:val="24"/>
          <w:szCs w:val="24"/>
        </w:rPr>
        <w:t>Красногорского муниципального района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 муниципальной услуги</w:t>
      </w:r>
    </w:p>
    <w:p w:rsidR="003253B6" w:rsidRDefault="00C36DA9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п</w:t>
      </w:r>
      <w:r w:rsidR="003253B6">
        <w:rPr>
          <w:rFonts w:ascii="Times New Roman" w:eastAsia="PMingLiU" w:hAnsi="Times New Roman"/>
          <w:b/>
          <w:bCs/>
          <w:sz w:val="24"/>
          <w:szCs w:val="24"/>
        </w:rPr>
        <w:t>редоставлени</w:t>
      </w:r>
      <w:r w:rsidR="00A734B9">
        <w:rPr>
          <w:rFonts w:ascii="Times New Roman" w:eastAsia="PMingLiU" w:hAnsi="Times New Roman"/>
          <w:b/>
          <w:bCs/>
          <w:sz w:val="24"/>
          <w:szCs w:val="24"/>
        </w:rPr>
        <w:t>е</w:t>
      </w:r>
      <w:r w:rsidR="003253B6">
        <w:rPr>
          <w:rFonts w:ascii="Times New Roman" w:eastAsia="PMingLiU" w:hAnsi="Times New Roman"/>
          <w:b/>
          <w:bCs/>
          <w:sz w:val="24"/>
          <w:szCs w:val="24"/>
        </w:rPr>
        <w:t xml:space="preserve"> жилых помещений на условиях коммерческого найма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I. Общие положения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предоставлению жилых помещений на условиях коммерческого найма </w:t>
      </w:r>
      <w:r>
        <w:rPr>
          <w:rFonts w:ascii="Times New Roman" w:hAnsi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>
        <w:rPr>
          <w:rFonts w:ascii="Times New Roman" w:hAnsi="Times New Roman"/>
          <w:bCs/>
          <w:sz w:val="24"/>
          <w:szCs w:val="24"/>
        </w:rPr>
        <w:t>предоставлению жилых помещений на условиях</w:t>
      </w:r>
      <w:r>
        <w:rPr>
          <w:rFonts w:ascii="Times New Roman" w:eastAsia="PMingLiU" w:hAnsi="Times New Roman"/>
          <w:bCs/>
          <w:sz w:val="24"/>
          <w:szCs w:val="24"/>
        </w:rPr>
        <w:t xml:space="preserve"> коммерческого найма в муниципальном жилищном фонде</w:t>
      </w:r>
      <w:r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</w:t>
      </w:r>
      <w:r w:rsidR="0028485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284850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Московской области (далее – Администрация), должностных лиц Администрации, либо муниципальных служащих.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Лица, имеющие право на получение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представляется совершеннолетним гражданам Российской Федерации, зарегистрированным на территории Российской Федерации в установленном порядке либо их уполномоченным представителям (далее – заявители) не имеющим других жилых помещений на территории </w:t>
      </w:r>
      <w:r w:rsidR="00284850">
        <w:rPr>
          <w:rFonts w:ascii="Times New Roman" w:hAnsi="Times New Roman"/>
          <w:sz w:val="24"/>
          <w:szCs w:val="24"/>
        </w:rPr>
        <w:t>муниципального образования Красногорский район</w:t>
      </w:r>
      <w:r>
        <w:rPr>
          <w:rFonts w:ascii="Times New Roman" w:hAnsi="Times New Roman"/>
          <w:sz w:val="24"/>
          <w:szCs w:val="24"/>
        </w:rPr>
        <w:t xml:space="preserve"> Московской области:</w:t>
      </w:r>
    </w:p>
    <w:p w:rsidR="00C36DA9" w:rsidRDefault="00C36DA9" w:rsidP="00C36DA9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признанными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являющимся муниципальными служащими;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являющимся работниками муниципальной бюджетной и жилищно-коммунальной сферы;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являющимся работниками муниципальных предприятий и учреждений;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категории заявителей, в соответствии с Решением Совета депутатов </w:t>
      </w:r>
      <w:r w:rsidR="004E4325">
        <w:rPr>
          <w:rFonts w:ascii="Times New Roman" w:hAnsi="Times New Roman"/>
          <w:sz w:val="24"/>
          <w:szCs w:val="24"/>
        </w:rPr>
        <w:t>Красногорского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E4325">
        <w:rPr>
          <w:rFonts w:ascii="Times New Roman" w:hAnsi="Times New Roman"/>
          <w:sz w:val="24"/>
          <w:szCs w:val="24"/>
        </w:rPr>
        <w:t xml:space="preserve">25 февраля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E43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E4325">
        <w:rPr>
          <w:rFonts w:ascii="Times New Roman" w:hAnsi="Times New Roman"/>
          <w:sz w:val="24"/>
          <w:szCs w:val="24"/>
        </w:rPr>
        <w:t>583/34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</w:t>
      </w:r>
      <w:r w:rsidR="004E4325">
        <w:rPr>
          <w:rFonts w:ascii="Times New Roman" w:hAnsi="Times New Roman"/>
          <w:sz w:val="24"/>
          <w:szCs w:val="24"/>
        </w:rPr>
        <w:t>порядке улучшения жилищных условий работников бюджетной сферы и органов местного самоуправления 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с Администрацией  вправе осуществлять их уполномоченные представители.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A734B9" w:rsidRDefault="00A734B9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 и сотрудниками многофункционального центра предоставления государственных и муниципальных услуг Московской области, расположенного на территории </w:t>
      </w:r>
      <w:r w:rsidR="004E4325">
        <w:rPr>
          <w:rFonts w:ascii="Times New Roman" w:hAnsi="Times New Roman"/>
          <w:sz w:val="24"/>
          <w:szCs w:val="24"/>
        </w:rPr>
        <w:t>Красногорского муниципального района Мо</w:t>
      </w:r>
      <w:r>
        <w:rPr>
          <w:rFonts w:ascii="Times New Roman" w:hAnsi="Times New Roman"/>
          <w:sz w:val="24"/>
          <w:szCs w:val="24"/>
        </w:rPr>
        <w:t>сковской области (далее – многофункциональный центр).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почтовые адреса Администрации  и многофункционального центра;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справочные номера телефонов Администрации  и многофункционального центра;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адрес официального сайта Администрации  и многофункционального центра в информационно-телекоммуникационной сети «Интернет» (далее – сеть Интернет);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график работы Администрации  и многофункционального центра;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требования к письменному запросу (заявлению) заявителя о предоставлении информации о порядке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перечень типовых, наиболее актуальных вопросов граждан, относящихся к компетенции Администрации, многофункционального центра и ответы на них.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и многофункционального центра, предназначенных для приема заявителей, на официальном сайте Администрации 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C36D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 делами Администрации, отдела по учету</w:t>
      </w:r>
      <w:r w:rsidR="00C36DA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распределению  жилой в составе  Администрации, ответственного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общении с гражданами муниципальные служащие Администрации 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734B9" w:rsidRDefault="00A734B9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734B9" w:rsidRDefault="00A734B9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  <w:r w:rsidR="00A734B9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</w:p>
    <w:p w:rsidR="00A734B9" w:rsidRDefault="00A734B9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</w:t>
      </w:r>
      <w:r w:rsidR="00A734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предоставлени</w:t>
      </w:r>
      <w:r w:rsidR="00A734B9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жилых помещений на условиях </w:t>
      </w:r>
      <w:r>
        <w:rPr>
          <w:rFonts w:ascii="Times New Roman" w:eastAsia="PMingLiU" w:hAnsi="Times New Roman"/>
          <w:bCs/>
          <w:sz w:val="24"/>
          <w:szCs w:val="24"/>
        </w:rPr>
        <w:t>коммерческого найма</w:t>
      </w:r>
      <w:r w:rsidR="008D1DEC">
        <w:rPr>
          <w:rFonts w:ascii="Times New Roman" w:eastAsia="PMingLiU" w:hAnsi="Times New Roman"/>
          <w:bCs/>
          <w:sz w:val="24"/>
          <w:szCs w:val="24"/>
        </w:rPr>
        <w:t>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A734B9" w:rsidRDefault="00A734B9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A734B9">
        <w:rPr>
          <w:rFonts w:ascii="Times New Roman" w:hAnsi="Times New Roman"/>
          <w:sz w:val="24"/>
          <w:szCs w:val="24"/>
        </w:rPr>
        <w:t>Администрацией</w:t>
      </w:r>
      <w:r w:rsidR="00C87274">
        <w:rPr>
          <w:rFonts w:ascii="Times New Roman" w:hAnsi="Times New Roman"/>
          <w:sz w:val="24"/>
          <w:szCs w:val="24"/>
        </w:rPr>
        <w:t>,</w:t>
      </w:r>
      <w:r w:rsidR="001E466F">
        <w:rPr>
          <w:rFonts w:ascii="Times New Roman" w:hAnsi="Times New Roman"/>
          <w:sz w:val="24"/>
          <w:szCs w:val="24"/>
        </w:rPr>
        <w:t xml:space="preserve"> </w:t>
      </w:r>
      <w:r w:rsidR="00C87274">
        <w:rPr>
          <w:rFonts w:ascii="Times New Roman" w:hAnsi="Times New Roman"/>
          <w:sz w:val="24"/>
          <w:szCs w:val="24"/>
        </w:rPr>
        <w:t xml:space="preserve"> а также Комитетом по управлению муниципальным имуществом Красногорского муниципального района</w:t>
      </w:r>
      <w:r w:rsidR="00072B12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не участвуют иные органы и организации.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Органы, предоставляющие услугу по </w:t>
      </w:r>
      <w:r>
        <w:rPr>
          <w:rFonts w:ascii="Times New Roman" w:hAnsi="Times New Roman"/>
          <w:bCs/>
          <w:sz w:val="24"/>
          <w:szCs w:val="24"/>
        </w:rPr>
        <w:t>предоставлению жилых помещений на условиях коммерческого найма</w:t>
      </w:r>
      <w:r>
        <w:rPr>
          <w:rFonts w:ascii="Times New Roman" w:hAnsi="Times New Roman"/>
          <w:sz w:val="24"/>
          <w:szCs w:val="24"/>
        </w:rPr>
        <w:t>, многофункциональный центр,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обязательными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предоставления муниципальных услуг.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3253B6" w:rsidRDefault="003253B6" w:rsidP="003253B6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коммерческого найма жилого помещения</w:t>
      </w:r>
      <w:r>
        <w:rPr>
          <w:rFonts w:ascii="Times New Roman" w:eastAsia="PMingLiU" w:hAnsi="Times New Roman"/>
          <w:bCs/>
          <w:sz w:val="24"/>
          <w:szCs w:val="24"/>
        </w:rPr>
        <w:t>;</w:t>
      </w:r>
    </w:p>
    <w:p w:rsidR="003253B6" w:rsidRDefault="003253B6" w:rsidP="003253B6">
      <w:pPr>
        <w:pStyle w:val="a6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(заявления) заявителя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(заявление) заявителя о предоставлении муниципальной услуги регистрируется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правлении делами Администрации  в срок не позднее 1 рабочего дня, следующего за днем поступления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делами Администрации.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запроса (заявления) заявителя о предоставлении муниципальной услуги, переданного на бумажном носителе из многофункционального центра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правление делами Администрации, осуществляется в срок не позднее 1 рабочего дня, следующего за днем поступления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делами Администрации.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запроса (заявления)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делами Администрации.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9A0" w:rsidRDefault="00DC59A0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Срок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не превышает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календарных дней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запроса (заявления) заявителя о предоставлении муниципальной услуги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правлении делами Администрации.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(заявление) на получение которой передан заявителем через многофункциональный центр, исчисляется со дня регистрации запроса (заявления) на получение муниципальной услуги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правлении делами Администрации.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(заявления) о предоставлении муниципальной услуги и документов из многофункционального центра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правление делами Администрации, передачи результата предоставления муниципальной услуги из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 делами Администрации, срока выдачи результата заявителю.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услуги, осуществленного на основаниях, предусмотренными нормативными правовыми актами не предусмотрен.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передачи запроса (заявления) о предоставлении муниципальной услуги и прилагаемых документов из многофункционального центра в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правление делами Администрации, а также передачи результата муниципальной услуги из </w:t>
      </w:r>
      <w:r w:rsidR="00631F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 делами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ヒラギノ角ゴ Pro W3" w:hAnsi="Times New Roman"/>
          <w:color w:val="000000"/>
          <w:sz w:val="24"/>
          <w:szCs w:val="24"/>
        </w:rPr>
        <w:t>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Конституцией Российской Федерации, принятой всенародным голосованием 12.12.1993;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Федеральным законом от 27.07.2010 №</w:t>
      </w:r>
      <w:r w:rsidR="0063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Федеральным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</w:t>
      </w:r>
      <w:r w:rsidR="0063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3253B6" w:rsidRDefault="003253B6" w:rsidP="003253B6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</w:t>
      </w:r>
      <w:r w:rsidR="0063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</w:t>
      </w:r>
      <w:r w:rsidRPr="00F17536">
        <w:rPr>
          <w:rFonts w:ascii="Times New Roman" w:hAnsi="Times New Roman"/>
          <w:sz w:val="24"/>
          <w:szCs w:val="24"/>
        </w:rPr>
        <w:t>центров предоставления государственных и муниципальных услуг</w:t>
      </w:r>
      <w:proofErr w:type="gramEnd"/>
      <w:r w:rsidRPr="00F17536">
        <w:rPr>
          <w:rFonts w:ascii="Times New Roman" w:hAnsi="Times New Roman"/>
          <w:sz w:val="24"/>
          <w:szCs w:val="24"/>
        </w:rPr>
        <w:t>, и Рекомендуемого перечня</w:t>
      </w:r>
      <w:r>
        <w:rPr>
          <w:rFonts w:ascii="Times New Roman" w:hAnsi="Times New Roman"/>
          <w:sz w:val="24"/>
          <w:szCs w:val="24"/>
        </w:rPr>
        <w:t xml:space="preserve">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>
        <w:rPr>
          <w:rFonts w:ascii="Times New Roman" w:hAnsi="Times New Roman"/>
          <w:sz w:val="24"/>
          <w:szCs w:val="24"/>
        </w:rPr>
        <w:lastRenderedPageBreak/>
        <w:t>муниципальных услуг»;</w:t>
      </w:r>
    </w:p>
    <w:p w:rsidR="00342AA0" w:rsidRDefault="00283775" w:rsidP="003253B6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253B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3253B6">
        <w:rPr>
          <w:rFonts w:ascii="Times New Roman" w:hAnsi="Times New Roman"/>
          <w:sz w:val="24"/>
          <w:szCs w:val="24"/>
        </w:rPr>
        <w:t xml:space="preserve"> </w:t>
      </w:r>
      <w:r w:rsidR="001E466F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="00311B4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E466F">
        <w:rPr>
          <w:rFonts w:ascii="Times New Roman" w:hAnsi="Times New Roman"/>
          <w:sz w:val="24"/>
          <w:szCs w:val="24"/>
        </w:rPr>
        <w:t xml:space="preserve">, </w:t>
      </w:r>
      <w:r w:rsidR="003253B6">
        <w:rPr>
          <w:rFonts w:ascii="Times New Roman" w:hAnsi="Times New Roman"/>
          <w:sz w:val="24"/>
          <w:szCs w:val="24"/>
        </w:rPr>
        <w:t xml:space="preserve"> </w:t>
      </w:r>
      <w:r w:rsidR="003253B6" w:rsidRPr="00311B42">
        <w:rPr>
          <w:rFonts w:ascii="Times New Roman" w:hAnsi="Times New Roman"/>
          <w:sz w:val="24"/>
          <w:szCs w:val="24"/>
        </w:rPr>
        <w:t xml:space="preserve">принятого Решением </w:t>
      </w:r>
      <w:r w:rsidR="00311B42">
        <w:rPr>
          <w:rFonts w:ascii="Times New Roman" w:hAnsi="Times New Roman"/>
          <w:sz w:val="24"/>
          <w:szCs w:val="24"/>
        </w:rPr>
        <w:t>Совета депутатов Красногорского муниципального района Московской области от 23 октября 2008г. №198/11</w:t>
      </w:r>
      <w:r w:rsidR="003253B6" w:rsidRPr="00311B42">
        <w:rPr>
          <w:rFonts w:ascii="Times New Roman" w:hAnsi="Times New Roman"/>
          <w:sz w:val="24"/>
          <w:szCs w:val="24"/>
        </w:rPr>
        <w:t>;</w:t>
      </w:r>
    </w:p>
    <w:p w:rsidR="003253B6" w:rsidRDefault="00631F3D" w:rsidP="003253B6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</w:t>
      </w:r>
      <w:r w:rsidR="00342AA0"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2AA0">
        <w:rPr>
          <w:rFonts w:ascii="Times New Roman" w:hAnsi="Times New Roman"/>
          <w:sz w:val="24"/>
          <w:szCs w:val="24"/>
        </w:rPr>
        <w:t>Красногорского муниципального района Московской области от 25 февраля 2010 года №583/34 «Об утверждении Положения о порядке улучшения жилищных условий работников бюджетной сферы и органов местного самоуправления Красногорского муниципального района»;</w:t>
      </w:r>
    </w:p>
    <w:p w:rsidR="003253B6" w:rsidRDefault="003253B6" w:rsidP="003253B6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283775">
        <w:fldChar w:fldCharType="begin"/>
      </w:r>
      <w:r>
        <w:instrText xml:space="preserve"> HYPERLINK "consultantplus://offline/ref=34BCD58AD0835DB837D5F95C3D602362FACC012AD4C4E9A98244C72D92n1t8K" </w:instrText>
      </w:r>
      <w:r w:rsidR="00283775">
        <w:fldChar w:fldCharType="separate"/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</w:t>
      </w:r>
      <w:r w:rsidR="00A6360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ложением об общественной жилищной комиссии по рассмотрению вопросов учета граждан, нуждающихся в улучшении жилищных условий и представления жилых помещений в муниципальном жилищном фонде Красногорского муниципального района, утвержденного решением Совета депутатов Красногорского муниципального района 29.10.2009 №480/28</w:t>
      </w:r>
      <w:r w:rsidR="00283775">
        <w:fldChar w:fldCharType="end"/>
      </w:r>
      <w:r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3C2" w:rsidRDefault="003453C2" w:rsidP="003253B6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(образец представлен в Приложении 3) о предоставлении жилого помещения на условиях коммерческого найма.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удостоверяющий личность заявителя (подлинник для сверки);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нотариально заверенной доверенности, если заявителем выступает представитель граждан (подлинник для сверки);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семейные отношения (подлинники для сверки);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каждого из членов семьи заявителя, которые будут проживать вместе с заявителем (подлинники для сверки); 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трудового договора (контракта), заверенного работодателем надлежащим образом;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работы;</w:t>
      </w:r>
    </w:p>
    <w:p w:rsidR="003253B6" w:rsidRDefault="003253B6" w:rsidP="003253B6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 руководителя организации (предприятия), где работает заявитель;</w:t>
      </w:r>
    </w:p>
    <w:p w:rsidR="003253B6" w:rsidRDefault="003253B6" w:rsidP="003253B6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документы в соответствии нормативно-правовыми актами </w:t>
      </w:r>
      <w:r w:rsidR="008B4B53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Московской области о коммерческом найме жилых помещений муниципального фонда </w:t>
      </w:r>
      <w:r w:rsidR="00600BEA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непосредственно в Администрации  или многофункциональном центре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</w:t>
      </w:r>
      <w:r w:rsidRPr="00600BEA">
        <w:rPr>
          <w:rFonts w:ascii="Times New Roman" w:hAnsi="Times New Roman"/>
          <w:b/>
          <w:sz w:val="24"/>
          <w:szCs w:val="24"/>
        </w:rPr>
        <w:t>сайте Администрации  в сети Интернет http://www.</w:t>
      </w:r>
      <w:proofErr w:type="spellStart"/>
      <w:r w:rsidR="00682A6C">
        <w:rPr>
          <w:rFonts w:ascii="Times New Roman" w:hAnsi="Times New Roman"/>
          <w:b/>
          <w:sz w:val="24"/>
          <w:szCs w:val="24"/>
          <w:lang w:val="en-US"/>
        </w:rPr>
        <w:t>krasnogorsk</w:t>
      </w:r>
      <w:proofErr w:type="spellEnd"/>
      <w:r w:rsidR="00682A6C" w:rsidRPr="00682A6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82A6C">
        <w:rPr>
          <w:rFonts w:ascii="Times New Roman" w:hAnsi="Times New Roman"/>
          <w:b/>
          <w:sz w:val="24"/>
          <w:szCs w:val="24"/>
          <w:lang w:val="en-US"/>
        </w:rPr>
        <w:t>adm</w:t>
      </w:r>
      <w:proofErr w:type="spellEnd"/>
      <w:r w:rsidR="00682A6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82A6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682A6C" w:rsidRPr="00682A6C">
        <w:rPr>
          <w:rFonts w:ascii="Times New Roman" w:hAnsi="Times New Roman"/>
          <w:b/>
          <w:sz w:val="24"/>
          <w:szCs w:val="24"/>
        </w:rPr>
        <w:t>/</w:t>
      </w:r>
      <w:r w:rsidR="00682A6C">
        <w:rPr>
          <w:rFonts w:ascii="Times New Roman" w:hAnsi="Times New Roman"/>
          <w:b/>
          <w:sz w:val="24"/>
          <w:szCs w:val="24"/>
          <w:lang w:val="en-US"/>
        </w:rPr>
        <w:t>doc</w:t>
      </w:r>
      <w:r w:rsidR="00682A6C" w:rsidRPr="00682A6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2CDD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</w:t>
      </w:r>
      <w:proofErr w:type="gramStart"/>
      <w:r>
        <w:rPr>
          <w:rFonts w:ascii="Times New Roman" w:hAnsi="Times New Roman"/>
          <w:b/>
          <w:bCs/>
          <w:kern w:val="32"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собственной 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инициативе, а также способы их получения заявителями, в том числе в электронной форме, порядок их представления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представить по собственной инициативе выписку из домовой книги (с постоянного места жительства); копию финансового лицевого счета (с постоянного места жительства); </w:t>
      </w:r>
      <w:proofErr w:type="gramStart"/>
      <w:r>
        <w:rPr>
          <w:rFonts w:ascii="Times New Roman" w:hAnsi="Times New Roman"/>
          <w:sz w:val="24"/>
          <w:szCs w:val="24"/>
        </w:rPr>
        <w:t>выписку из ЕГРП на недвижимое имущество и сделок с ним (в т.ч. на всех членов семьи) о наличии (отсутствии) жилого помещения, иные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</w:t>
      </w:r>
      <w:proofErr w:type="gramEnd"/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276"/>
          <w:tab w:val="num" w:pos="18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и многофункциональный центр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и многофункциональный центр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Московской области, муниципальными правовыми актами.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Администрацией  или многофункциональным центром законодательством не предусмотрено.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выявление в запросе (заявлении)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6F1CF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делами Администрации  в соответствии с действующим законодательством истек;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текст в запросе на предоставление муниципальной услуги не поддается прочтению, отсутствует либо не </w:t>
      </w:r>
      <w:proofErr w:type="gramStart"/>
      <w:r>
        <w:rPr>
          <w:rFonts w:ascii="Times New Roman" w:hAnsi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предоставляемой муниципальной услуге;</w:t>
      </w:r>
    </w:p>
    <w:p w:rsidR="003253B6" w:rsidRDefault="003253B6" w:rsidP="003253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непредставление заявителем одного или более документов, указанных в пункте 26 настоящего административного регламента;</w:t>
      </w:r>
    </w:p>
    <w:p w:rsidR="003253B6" w:rsidRDefault="003253B6" w:rsidP="003253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жилое помещение, указанное в запросе (заявлении) не относится к собственности муниципального образования </w:t>
      </w:r>
      <w:r w:rsidR="00600BEA">
        <w:rPr>
          <w:rFonts w:ascii="Times New Roman" w:hAnsi="Times New Roman"/>
          <w:sz w:val="24"/>
          <w:szCs w:val="24"/>
        </w:rPr>
        <w:t>Красногорский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3253B6" w:rsidRDefault="003253B6" w:rsidP="00600BE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иные основания в соответствии с нормативно-правовыми</w:t>
      </w:r>
      <w:r w:rsidR="00600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актами </w:t>
      </w:r>
      <w:r w:rsidR="00600BEA">
        <w:rPr>
          <w:rFonts w:ascii="Times New Roman" w:hAnsi="Times New Roman"/>
          <w:sz w:val="24"/>
          <w:szCs w:val="24"/>
        </w:rPr>
        <w:t xml:space="preserve">муниципального образования Красногорский муниципальный район Московской области </w:t>
      </w:r>
      <w:r>
        <w:rPr>
          <w:rFonts w:ascii="Times New Roman" w:hAnsi="Times New Roman"/>
          <w:sz w:val="24"/>
          <w:szCs w:val="24"/>
        </w:rPr>
        <w:t xml:space="preserve"> о коммерческом </w:t>
      </w:r>
      <w:r>
        <w:rPr>
          <w:rFonts w:ascii="Times New Roman" w:hAnsi="Times New Roman"/>
          <w:sz w:val="24"/>
          <w:szCs w:val="24"/>
        </w:rPr>
        <w:lastRenderedPageBreak/>
        <w:t>найме жилых помещений муниципального фонда</w:t>
      </w:r>
      <w:r w:rsidR="00600BEA"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6F1CF8">
        <w:rPr>
          <w:rFonts w:ascii="Times New Roman" w:hAnsi="Times New Roman"/>
          <w:sz w:val="24"/>
          <w:szCs w:val="24"/>
        </w:rPr>
        <w:t>заместителем главы начальника управления жи</w:t>
      </w:r>
      <w:r w:rsidR="00600BEA">
        <w:rPr>
          <w:rFonts w:ascii="Times New Roman" w:hAnsi="Times New Roman"/>
          <w:sz w:val="24"/>
          <w:szCs w:val="24"/>
        </w:rPr>
        <w:t>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966FCC">
      <w:pPr>
        <w:pStyle w:val="a"/>
      </w:pPr>
      <w:r>
        <w:t>Услуги, необходимые и обязательные для предоставления муниципальной услуги, отсутствуют.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552CDD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и многофункционального центра. 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приема и выдачи документов</w:t>
      </w:r>
      <w:r w:rsidR="00DB1F0D">
        <w:rPr>
          <w:rFonts w:ascii="Times New Roman" w:hAnsi="Times New Roman"/>
          <w:sz w:val="24"/>
          <w:szCs w:val="24"/>
        </w:rPr>
        <w:t xml:space="preserve"> может быть </w:t>
      </w:r>
      <w:r>
        <w:rPr>
          <w:rFonts w:ascii="Times New Roman" w:hAnsi="Times New Roman"/>
          <w:sz w:val="24"/>
          <w:szCs w:val="24"/>
        </w:rPr>
        <w:t xml:space="preserve"> организ</w:t>
      </w:r>
      <w:r w:rsidR="00DB1F0D">
        <w:rPr>
          <w:rFonts w:ascii="Times New Roman" w:hAnsi="Times New Roman"/>
          <w:sz w:val="24"/>
          <w:szCs w:val="24"/>
        </w:rPr>
        <w:t>ована</w:t>
      </w:r>
      <w:r>
        <w:rPr>
          <w:rFonts w:ascii="Times New Roman" w:hAnsi="Times New Roman"/>
          <w:sz w:val="24"/>
          <w:szCs w:val="24"/>
        </w:rPr>
        <w:t xml:space="preserve"> работа справочных окон, в количестве, обеспечивающем потребности граждан.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табло размещается рядом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Администрации </w:t>
      </w:r>
      <w:r w:rsidR="00AC2382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по </w:t>
      </w:r>
      <w:r>
        <w:rPr>
          <w:rFonts w:ascii="Times New Roman" w:hAnsi="Times New Roman"/>
          <w:bCs/>
          <w:sz w:val="24"/>
          <w:szCs w:val="24"/>
        </w:rPr>
        <w:t>предоставлению жилых помещений на условиях</w:t>
      </w:r>
      <w:r>
        <w:rPr>
          <w:rFonts w:ascii="Times New Roman" w:eastAsia="PMingLiU" w:hAnsi="Times New Roman"/>
          <w:bCs/>
          <w:sz w:val="24"/>
          <w:szCs w:val="24"/>
        </w:rPr>
        <w:t xml:space="preserve"> коммерческого найма в муниципальном жилищном фонде</w:t>
      </w:r>
      <w:r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DB1F0D" w:rsidRPr="00DB1F0D" w:rsidRDefault="00DB1F0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администрации Красногорского муниципального района, в информационно-телекоммуникационной сети «Интернет», в разделе «Противодействие коррупции» размещены нормативно-правовые акты Красногорского муниципального района по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тематике.</w:t>
      </w:r>
    </w:p>
    <w:p w:rsidR="00DB1F0D" w:rsidRPr="00DB1F0D" w:rsidRDefault="00DB1F0D" w:rsidP="00DB1F0D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отделе муниципальной службы и кадров администрации Красногорского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можно ознакомиться с материалами по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тематике.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</w:t>
      </w:r>
      <w:proofErr w:type="gramEnd"/>
    </w:p>
    <w:p w:rsidR="00DB1F0D" w:rsidRDefault="00DB1F0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Администрации </w:t>
      </w:r>
      <w:r w:rsidR="00AC2382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муниципальных служащих в ходе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многофункционального центра.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взаимодействий с должностными лицами.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 минут.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в многофункциональном центре.</w:t>
      </w:r>
    </w:p>
    <w:p w:rsidR="003253B6" w:rsidRDefault="003253B6" w:rsidP="003253B6">
      <w:pPr>
        <w:widowControl w:val="0"/>
        <w:numPr>
          <w:ilvl w:val="0"/>
          <w:numId w:val="1"/>
        </w:numPr>
        <w:tabs>
          <w:tab w:val="num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информации о ходе предоставления муниципальной услуги на официальном сайте </w:t>
      </w:r>
      <w:r w:rsidR="00AC23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многофункционального центра </w:t>
      </w:r>
      <w:r>
        <w:rPr>
          <w:rFonts w:ascii="Times New Roman" w:hAnsi="Times New Roman"/>
          <w:sz w:val="24"/>
          <w:szCs w:val="24"/>
        </w:rPr>
        <w:t>в сети Интернет, а также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Управление делами Администрации  для получения муниципальной услуги не может превышать 15 минут.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Управления делами Администрации 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 и многофункциональным центром, заключенным в установленном порядке.</w:t>
      </w:r>
      <w:proofErr w:type="gramEnd"/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/>
          <w:sz w:val="24"/>
          <w:szCs w:val="24"/>
        </w:rPr>
        <w:lastRenderedPageBreak/>
        <w:t>Администрацией  и многофункциональным центром, заключенным в установленном порядке.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многофункциональном центре, расположенном на территории </w:t>
      </w:r>
      <w:r w:rsidR="007670CE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направления запроса (заявления) и документов, необходимых для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направлении запроса (заявления)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от 06.04.2011 №</w:t>
        </w:r>
        <w:r w:rsidR="006F1CF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63-ФЗ «Об электронной подписи»</w:t>
        </w:r>
      </w:hyperlink>
      <w:r>
        <w:rPr>
          <w:rFonts w:ascii="Times New Roman" w:hAnsi="Times New Roman"/>
          <w:sz w:val="24"/>
          <w:szCs w:val="24"/>
        </w:rPr>
        <w:t xml:space="preserve"> и требованиями Федерального закона от 27.07.2010 №</w:t>
      </w:r>
      <w:r w:rsidR="006F1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услуг».</w:t>
      </w:r>
      <w:proofErr w:type="gramEnd"/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(заявления) о предоставлении муниципальной услуги в электронной форме заявитель прикладывает к заявлению о предоставлении муниципальной услуги документы, указанные в пункте 26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5 дней </w:t>
      </w:r>
      <w:proofErr w:type="gramStart"/>
      <w:r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запроса (заявления) о предоставлении муниципальной услуги в электронной форме заявитель предоставляет в  Администраци</w:t>
      </w:r>
      <w:r w:rsidR="003453C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 документы, представленные в пункте 26 административного регламента (в случае, если запрос (заявление)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</w:t>
      </w:r>
      <w:r w:rsidR="006F1C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 w:rsidR="006F1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152-ФЗ не требуется.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при личном обращении  в  многофункциональный центр;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 телефону  многофункционального центра;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через официальный сайт  многофункционального центра.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многофункционального центра, может распечатать аналог талона-подтверждения.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10 минут с назначенного времени приема.</w:t>
      </w:r>
    </w:p>
    <w:p w:rsidR="003453C2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</w:t>
      </w:r>
      <w:r w:rsidR="003453C2">
        <w:rPr>
          <w:rFonts w:ascii="Times New Roman" w:eastAsia="PMingLiU" w:hAnsi="Times New Roman"/>
          <w:sz w:val="24"/>
          <w:szCs w:val="24"/>
        </w:rPr>
        <w:t xml:space="preserve">         </w:t>
      </w:r>
      <w:r>
        <w:rPr>
          <w:rFonts w:ascii="Times New Roman" w:eastAsia="PMingLiU" w:hAnsi="Times New Roman"/>
          <w:sz w:val="24"/>
          <w:szCs w:val="24"/>
        </w:rPr>
        <w:t xml:space="preserve">записавшимся на </w:t>
      </w:r>
      <w:r w:rsidR="003453C2">
        <w:rPr>
          <w:rFonts w:ascii="Times New Roman" w:eastAsia="PMingLiU" w:hAnsi="Times New Roman"/>
          <w:sz w:val="24"/>
          <w:szCs w:val="24"/>
        </w:rPr>
        <w:t xml:space="preserve">        </w:t>
      </w:r>
      <w:r>
        <w:rPr>
          <w:rFonts w:ascii="Times New Roman" w:eastAsia="PMingLiU" w:hAnsi="Times New Roman"/>
          <w:sz w:val="24"/>
          <w:szCs w:val="24"/>
        </w:rPr>
        <w:t xml:space="preserve">прием </w:t>
      </w:r>
      <w:r w:rsidR="003453C2">
        <w:rPr>
          <w:rFonts w:ascii="Times New Roman" w:eastAsia="PMingLiU" w:hAnsi="Times New Roman"/>
          <w:sz w:val="24"/>
          <w:szCs w:val="24"/>
        </w:rPr>
        <w:t xml:space="preserve">        </w:t>
      </w:r>
      <w:r>
        <w:rPr>
          <w:rFonts w:ascii="Times New Roman" w:eastAsia="PMingLiU" w:hAnsi="Times New Roman"/>
          <w:sz w:val="24"/>
          <w:szCs w:val="24"/>
        </w:rPr>
        <w:t xml:space="preserve">через </w:t>
      </w:r>
      <w:r w:rsidR="003453C2">
        <w:rPr>
          <w:rFonts w:ascii="Times New Roman" w:eastAsia="PMingLiU" w:hAnsi="Times New Roman"/>
          <w:sz w:val="24"/>
          <w:szCs w:val="24"/>
        </w:rPr>
        <w:t xml:space="preserve">            </w:t>
      </w:r>
      <w:r>
        <w:rPr>
          <w:rFonts w:ascii="Times New Roman" w:eastAsia="PMingLiU" w:hAnsi="Times New Roman"/>
          <w:sz w:val="24"/>
          <w:szCs w:val="24"/>
        </w:rPr>
        <w:t xml:space="preserve">официальный сайт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10 минут с назначенного времени приема.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eastAsia="PMingLiU" w:hAnsi="Times New Roman"/>
          <w:sz w:val="24"/>
          <w:szCs w:val="24"/>
        </w:rPr>
        <w:t xml:space="preserve"> многофункционального центра</w:t>
      </w:r>
      <w:r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 </w:t>
      </w:r>
      <w:r w:rsidR="00AC2382">
        <w:rPr>
          <w:rFonts w:ascii="Times New Roman" w:hAnsi="Times New Roman"/>
          <w:sz w:val="24"/>
          <w:szCs w:val="24"/>
        </w:rPr>
        <w:t>Администраци</w:t>
      </w:r>
      <w:r w:rsidR="007E58C4">
        <w:rPr>
          <w:rFonts w:ascii="Times New Roman" w:hAnsi="Times New Roman"/>
          <w:sz w:val="24"/>
          <w:szCs w:val="24"/>
        </w:rPr>
        <w:t>ю</w:t>
      </w:r>
      <w:r w:rsidR="00AC23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в 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7E58C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заявителя;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 </w:t>
      </w:r>
      <w:r w:rsidR="004904B8">
        <w:rPr>
          <w:rFonts w:ascii="Times New Roman" w:hAnsi="Times New Roman"/>
          <w:sz w:val="24"/>
          <w:szCs w:val="24"/>
        </w:rPr>
        <w:t>Администрации</w:t>
      </w:r>
      <w:r w:rsidR="00AE5182">
        <w:rPr>
          <w:rFonts w:ascii="Times New Roman" w:hAnsi="Times New Roman"/>
          <w:sz w:val="24"/>
          <w:szCs w:val="24"/>
        </w:rPr>
        <w:t xml:space="preserve"> </w:t>
      </w:r>
      <w:r w:rsidR="00490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или сотрудники многофункционального центра.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AE5182">
        <w:rPr>
          <w:rFonts w:ascii="Times New Roman" w:hAnsi="Times New Roman"/>
          <w:sz w:val="24"/>
          <w:szCs w:val="24"/>
        </w:rPr>
        <w:t xml:space="preserve">ей </w:t>
      </w:r>
      <w:r w:rsidR="00490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7E58C4">
        <w:rPr>
          <w:rFonts w:ascii="Times New Roman" w:hAnsi="Times New Roman"/>
          <w:sz w:val="24"/>
          <w:szCs w:val="24"/>
        </w:rPr>
        <w:t>ю</w:t>
      </w:r>
      <w:r w:rsidR="004904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90 административного регламента, осуществляет следующие действия: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</w:t>
      </w:r>
      <w:r w:rsidR="008D302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формирует перечень документов, не представленных заявителем и сведения из </w:t>
      </w:r>
      <w:r>
        <w:rPr>
          <w:rFonts w:ascii="Times New Roman" w:hAnsi="Times New Roman"/>
          <w:sz w:val="24"/>
          <w:szCs w:val="24"/>
        </w:rPr>
        <w:lastRenderedPageBreak/>
        <w:t>которых подлежат получению посредством межведомственного информационного взаимодействия;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 наличии всех документов и </w:t>
      </w:r>
      <w:proofErr w:type="gramStart"/>
      <w:r>
        <w:rPr>
          <w:rFonts w:ascii="Times New Roman" w:hAnsi="Times New Roman"/>
          <w:sz w:val="24"/>
          <w:szCs w:val="24"/>
        </w:rPr>
        <w:t>сведений, предусмотренных пунктом 26</w:t>
      </w:r>
      <w:r w:rsidR="008D302F">
        <w:rPr>
          <w:rFonts w:ascii="Times New Roman" w:hAnsi="Times New Roman"/>
          <w:sz w:val="24"/>
          <w:szCs w:val="24"/>
        </w:rPr>
        <w:t xml:space="preserve"> и 29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передает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8D302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7E58C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8D302F">
        <w:rPr>
          <w:rFonts w:ascii="Times New Roman" w:hAnsi="Times New Roman"/>
          <w:sz w:val="24"/>
          <w:szCs w:val="24"/>
        </w:rPr>
        <w:t>ю</w:t>
      </w:r>
      <w:r w:rsidR="004904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 </w:t>
      </w:r>
      <w:r w:rsidR="004904B8">
        <w:rPr>
          <w:rFonts w:ascii="Times New Roman" w:hAnsi="Times New Roman"/>
          <w:sz w:val="24"/>
          <w:szCs w:val="24"/>
        </w:rPr>
        <w:t>Администрации</w:t>
      </w:r>
      <w:r w:rsidR="00AE5182">
        <w:rPr>
          <w:rFonts w:ascii="Times New Roman" w:hAnsi="Times New Roman"/>
          <w:sz w:val="24"/>
          <w:szCs w:val="24"/>
        </w:rPr>
        <w:t xml:space="preserve"> </w:t>
      </w:r>
      <w:r w:rsidR="00490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8D302F">
        <w:rPr>
          <w:rFonts w:ascii="Times New Roman" w:hAnsi="Times New Roman"/>
          <w:sz w:val="24"/>
          <w:szCs w:val="24"/>
        </w:rPr>
        <w:t>ю</w:t>
      </w:r>
      <w:r w:rsidR="004904B8">
        <w:rPr>
          <w:rFonts w:ascii="Times New Roman" w:hAnsi="Times New Roman"/>
          <w:sz w:val="24"/>
          <w:szCs w:val="24"/>
        </w:rPr>
        <w:t xml:space="preserve"> </w:t>
      </w:r>
      <w:r w:rsidR="00AE5182">
        <w:rPr>
          <w:rFonts w:ascii="Times New Roman" w:hAnsi="Times New Roman"/>
          <w:sz w:val="24"/>
          <w:szCs w:val="24"/>
        </w:rPr>
        <w:t xml:space="preserve"> </w:t>
      </w:r>
      <w:r w:rsidR="00490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посредством почтового отправления специалист  </w:t>
      </w:r>
      <w:r w:rsidR="004904B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осуществляет действия согласно пункту 90 административного регламента, кроме действий, предусмотренных подпунктами 2, 4 пункта 90 административного регламента.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запроса (заявления)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 Администрации, ответственный за прием документов, осуществляет следующую последовательность действий: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 в случае если запрос (заявление)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(заявление) о предоставлении муниципальной услуги и документы, подписанные электронной подписью, либо представить в </w:t>
      </w:r>
      <w:r w:rsidR="00490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ю</w:t>
      </w:r>
      <w:r w:rsidR="004904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запроса (заявления) о предоставлении муниципальной услуги и прилагаемых к нему документов (при наличии) в электронной форме;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в случае если запрос (заявление)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(заявления) о предоставлении муниципальной услуги и прилагаемых к нему </w:t>
      </w:r>
      <w:r>
        <w:rPr>
          <w:rFonts w:ascii="Times New Roman" w:hAnsi="Times New Roman"/>
          <w:sz w:val="24"/>
          <w:szCs w:val="24"/>
        </w:rPr>
        <w:lastRenderedPageBreak/>
        <w:t>документов.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4904B8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ю</w:t>
      </w:r>
      <w:r w:rsidR="004904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или многофункциональный центр.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r w:rsidR="004904B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- передача заявления и прилагаемых к нему документов сотруднику  </w:t>
      </w:r>
      <w:r w:rsidR="00A9409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(заявления) на предоставление муниципальной услуги;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многофункциональном центре: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 </w:t>
      </w:r>
      <w:r w:rsidR="00A94090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 </w:t>
      </w:r>
      <w:r w:rsidR="00A9409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Специалист  </w:t>
      </w:r>
      <w:r w:rsidR="00A94090">
        <w:rPr>
          <w:rFonts w:ascii="Times New Roman" w:hAnsi="Times New Roman"/>
          <w:sz w:val="24"/>
          <w:szCs w:val="24"/>
        </w:rPr>
        <w:t xml:space="preserve">Администрации  </w:t>
      </w:r>
      <w:r w:rsidR="003253B6">
        <w:rPr>
          <w:rFonts w:ascii="Times New Roman" w:hAnsi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A94090">
        <w:rPr>
          <w:rFonts w:ascii="Times New Roman" w:hAnsi="Times New Roman"/>
          <w:sz w:val="24"/>
          <w:szCs w:val="24"/>
        </w:rPr>
        <w:t>Администрацией</w:t>
      </w:r>
      <w:r w:rsidR="003253B6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A94090">
        <w:rPr>
          <w:rFonts w:ascii="Times New Roman" w:hAnsi="Times New Roman"/>
          <w:sz w:val="24"/>
          <w:szCs w:val="24"/>
        </w:rPr>
        <w:t xml:space="preserve"> Администрации</w:t>
      </w:r>
      <w:r w:rsidR="003253B6">
        <w:rPr>
          <w:rFonts w:ascii="Times New Roman" w:hAnsi="Times New Roman"/>
          <w:sz w:val="24"/>
          <w:szCs w:val="24"/>
        </w:rPr>
        <w:t>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="003253B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3253B6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 </w:t>
      </w:r>
      <w:r w:rsidR="00A94090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ю</w:t>
      </w:r>
      <w:r w:rsidR="003253B6">
        <w:rPr>
          <w:rFonts w:ascii="Times New Roman" w:hAnsi="Times New Roman"/>
          <w:sz w:val="24"/>
          <w:szCs w:val="24"/>
        </w:rPr>
        <w:t>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услуг, осуществляется не позднее 1 рабочего дня, следующего за днем их поступления в  </w:t>
      </w:r>
      <w:r w:rsidR="00A94090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ю</w:t>
      </w:r>
      <w:r w:rsidR="003253B6">
        <w:rPr>
          <w:rFonts w:ascii="Times New Roman" w:hAnsi="Times New Roman"/>
          <w:sz w:val="24"/>
          <w:szCs w:val="24"/>
        </w:rPr>
        <w:t>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 </w:t>
      </w:r>
      <w:r w:rsidR="00A94090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ей</w:t>
      </w:r>
      <w:r w:rsidR="00A94090"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A9062E">
        <w:rPr>
          <w:rFonts w:ascii="Times New Roman" w:hAnsi="Times New Roman"/>
          <w:sz w:val="24"/>
          <w:szCs w:val="24"/>
        </w:rPr>
        <w:t xml:space="preserve"> </w:t>
      </w:r>
      <w:r w:rsidR="00A94090" w:rsidRPr="00A94090">
        <w:rPr>
          <w:rFonts w:ascii="Times New Roman" w:hAnsi="Times New Roman"/>
          <w:sz w:val="24"/>
          <w:szCs w:val="24"/>
        </w:rPr>
        <w:t xml:space="preserve"> </w:t>
      </w:r>
      <w:r w:rsidR="00A94090">
        <w:rPr>
          <w:rFonts w:ascii="Times New Roman" w:hAnsi="Times New Roman"/>
          <w:sz w:val="24"/>
          <w:szCs w:val="24"/>
        </w:rPr>
        <w:t>Администраци</w:t>
      </w:r>
      <w:r w:rsidR="00146427">
        <w:rPr>
          <w:rFonts w:ascii="Times New Roman" w:hAnsi="Times New Roman"/>
          <w:sz w:val="24"/>
          <w:szCs w:val="24"/>
        </w:rPr>
        <w:t>ю</w:t>
      </w:r>
      <w:r w:rsidR="003253B6">
        <w:rPr>
          <w:rFonts w:ascii="Times New Roman" w:hAnsi="Times New Roman"/>
          <w:sz w:val="24"/>
          <w:szCs w:val="24"/>
        </w:rPr>
        <w:t>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A94090" w:rsidRPr="00A94090">
        <w:rPr>
          <w:rFonts w:ascii="Times New Roman" w:hAnsi="Times New Roman"/>
          <w:sz w:val="24"/>
          <w:szCs w:val="24"/>
        </w:rPr>
        <w:t xml:space="preserve"> </w:t>
      </w:r>
      <w:r w:rsidR="00A94090">
        <w:rPr>
          <w:rFonts w:ascii="Times New Roman" w:hAnsi="Times New Roman"/>
          <w:sz w:val="24"/>
          <w:szCs w:val="24"/>
        </w:rPr>
        <w:t>Администрации</w:t>
      </w:r>
      <w:r w:rsidR="003253B6">
        <w:rPr>
          <w:rFonts w:ascii="Times New Roman" w:hAnsi="Times New Roman"/>
          <w:sz w:val="24"/>
          <w:szCs w:val="24"/>
        </w:rPr>
        <w:t xml:space="preserve"> заявление и прилагаемые к нему документы, направляются на рассмотрение специалисту отдела по учету</w:t>
      </w:r>
      <w:r>
        <w:rPr>
          <w:rFonts w:ascii="Times New Roman" w:hAnsi="Times New Roman"/>
          <w:sz w:val="24"/>
          <w:szCs w:val="24"/>
        </w:rPr>
        <w:t xml:space="preserve"> и</w:t>
      </w:r>
      <w:r w:rsidR="003253B6">
        <w:rPr>
          <w:rFonts w:ascii="Times New Roman" w:hAnsi="Times New Roman"/>
          <w:sz w:val="24"/>
          <w:szCs w:val="24"/>
        </w:rPr>
        <w:t xml:space="preserve"> распределению  жилой площади в составе </w:t>
      </w:r>
      <w:r w:rsidR="00A94090">
        <w:rPr>
          <w:rFonts w:ascii="Times New Roman" w:hAnsi="Times New Roman"/>
          <w:sz w:val="24"/>
          <w:szCs w:val="24"/>
        </w:rPr>
        <w:t>управления жилищно-коммунального хозяйства</w:t>
      </w:r>
      <w:r w:rsidR="003253B6">
        <w:rPr>
          <w:rFonts w:ascii="Times New Roman" w:hAnsi="Times New Roman"/>
          <w:sz w:val="24"/>
          <w:szCs w:val="24"/>
        </w:rPr>
        <w:t xml:space="preserve"> </w:t>
      </w:r>
      <w:r w:rsidR="00A94090">
        <w:rPr>
          <w:rFonts w:ascii="Times New Roman" w:hAnsi="Times New Roman"/>
          <w:sz w:val="24"/>
          <w:szCs w:val="24"/>
        </w:rPr>
        <w:t>Администрации</w:t>
      </w:r>
      <w:r w:rsidR="003253B6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A94090" w:rsidRDefault="00CB56FD" w:rsidP="00A94090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</w:t>
      </w:r>
      <w:r w:rsidR="003253B6">
        <w:rPr>
          <w:rFonts w:ascii="Times New Roman" w:hAnsi="Times New Roman"/>
          <w:sz w:val="24"/>
          <w:szCs w:val="24"/>
        </w:rPr>
        <w:lastRenderedPageBreak/>
        <w:t>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 по учету</w:t>
      </w:r>
      <w:r>
        <w:rPr>
          <w:rFonts w:ascii="Times New Roman" w:hAnsi="Times New Roman"/>
          <w:sz w:val="24"/>
          <w:szCs w:val="24"/>
        </w:rPr>
        <w:t xml:space="preserve"> и</w:t>
      </w:r>
      <w:r w:rsidR="003253B6">
        <w:rPr>
          <w:rFonts w:ascii="Times New Roman" w:hAnsi="Times New Roman"/>
          <w:sz w:val="24"/>
          <w:szCs w:val="24"/>
        </w:rPr>
        <w:t xml:space="preserve"> распределению  жилой площади в составе </w:t>
      </w:r>
      <w:r w:rsidR="00A94090">
        <w:rPr>
          <w:rFonts w:ascii="Times New Roman" w:hAnsi="Times New Roman"/>
          <w:sz w:val="24"/>
          <w:szCs w:val="24"/>
        </w:rPr>
        <w:t>управления жилищно-коммунального хозяйства Администрации, ответственному за подготовку документов по муниципальной услуге.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 </w:t>
      </w:r>
      <w:r w:rsidR="00A9062E">
        <w:rPr>
          <w:rFonts w:ascii="Times New Roman" w:hAnsi="Times New Roman"/>
          <w:sz w:val="24"/>
          <w:szCs w:val="24"/>
        </w:rPr>
        <w:t>Администраци</w:t>
      </w:r>
      <w:r w:rsidR="001719C7">
        <w:rPr>
          <w:rFonts w:ascii="Times New Roman" w:hAnsi="Times New Roman"/>
          <w:sz w:val="24"/>
          <w:szCs w:val="24"/>
        </w:rPr>
        <w:t>я</w:t>
      </w:r>
      <w:r w:rsidR="00A9062E"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3253B6">
        <w:rPr>
          <w:rFonts w:ascii="Times New Roman" w:hAnsi="Times New Roman"/>
          <w:sz w:val="24"/>
          <w:szCs w:val="24"/>
        </w:rPr>
        <w:t>дств св</w:t>
      </w:r>
      <w:proofErr w:type="gramEnd"/>
      <w:r w:rsidR="003253B6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53B6" w:rsidRDefault="00CB56FD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9062E">
        <w:rPr>
          <w:rFonts w:ascii="Times New Roman" w:hAnsi="Times New Roman"/>
          <w:sz w:val="24"/>
          <w:szCs w:val="24"/>
        </w:rPr>
        <w:t>Администрации.</w:t>
      </w:r>
    </w:p>
    <w:p w:rsidR="003253B6" w:rsidRDefault="00621840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</w:p>
    <w:p w:rsidR="00621840" w:rsidRDefault="00621840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highlight w:val="cyan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1719C7" w:rsidRDefault="001719C7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отдела по учету, распределению и обмену жилой площади в составе</w:t>
      </w:r>
      <w:r w:rsidR="00A9062E" w:rsidRPr="00A9062E">
        <w:rPr>
          <w:rFonts w:ascii="Times New Roman" w:hAnsi="Times New Roman"/>
          <w:sz w:val="24"/>
          <w:szCs w:val="24"/>
        </w:rPr>
        <w:t xml:space="preserve"> </w:t>
      </w:r>
      <w:r w:rsidR="00A9062E">
        <w:rPr>
          <w:rFonts w:ascii="Times New Roman" w:hAnsi="Times New Roman"/>
          <w:sz w:val="24"/>
          <w:szCs w:val="24"/>
        </w:rPr>
        <w:t xml:space="preserve"> управления жилищно-коммунального хозяйства Администрации</w:t>
      </w:r>
      <w:r w:rsidR="003253B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Сотрудник отдела по учету</w:t>
      </w:r>
      <w:r>
        <w:rPr>
          <w:rFonts w:ascii="Times New Roman" w:hAnsi="Times New Roman"/>
          <w:sz w:val="24"/>
          <w:szCs w:val="24"/>
        </w:rPr>
        <w:t xml:space="preserve"> и</w:t>
      </w:r>
      <w:r w:rsidR="003253B6">
        <w:rPr>
          <w:rFonts w:ascii="Times New Roman" w:hAnsi="Times New Roman"/>
          <w:sz w:val="24"/>
          <w:szCs w:val="24"/>
        </w:rPr>
        <w:t xml:space="preserve"> распределению  жилой площади в составе </w:t>
      </w:r>
      <w:r w:rsidR="00A9062E">
        <w:rPr>
          <w:rFonts w:ascii="Times New Roman" w:hAnsi="Times New Roman"/>
          <w:sz w:val="24"/>
          <w:szCs w:val="24"/>
        </w:rPr>
        <w:t xml:space="preserve"> управления жилищно-коммунального хозяйства Администрации, </w:t>
      </w:r>
      <w:r w:rsidR="003253B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осуществляет следующие действия: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(заявлении)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 </w:t>
      </w:r>
      <w:r w:rsidR="00A9062E">
        <w:rPr>
          <w:rFonts w:ascii="Times New Roman" w:hAnsi="Times New Roman"/>
          <w:sz w:val="24"/>
          <w:szCs w:val="24"/>
        </w:rPr>
        <w:t>Администраци</w:t>
      </w:r>
      <w:r w:rsidR="001719C7">
        <w:rPr>
          <w:rFonts w:ascii="Times New Roman" w:hAnsi="Times New Roman"/>
          <w:sz w:val="24"/>
          <w:szCs w:val="24"/>
        </w:rPr>
        <w:t>ю</w:t>
      </w:r>
      <w:r w:rsidR="00621840">
        <w:rPr>
          <w:rFonts w:ascii="Times New Roman" w:hAnsi="Times New Roman"/>
          <w:sz w:val="24"/>
          <w:szCs w:val="24"/>
        </w:rPr>
        <w:t xml:space="preserve"> </w:t>
      </w:r>
      <w:r w:rsidR="00A90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истек, подаче заявления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 лицом</w:t>
      </w:r>
      <w:r w:rsidR="00171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>
        <w:rPr>
          <w:rFonts w:ascii="Times New Roman" w:hAnsi="Times New Roman"/>
          <w:sz w:val="24"/>
          <w:szCs w:val="24"/>
        </w:rPr>
        <w:t>прочтению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отсутствует, готовит проект решения об отказе в предоставлении муниципальной услуги и направляет его сотруднику отдела по учету, распределению и обмену жилой площади </w:t>
      </w:r>
      <w:r w:rsidR="00A9062E">
        <w:rPr>
          <w:rFonts w:ascii="Times New Roman" w:hAnsi="Times New Roman"/>
          <w:sz w:val="24"/>
          <w:szCs w:val="24"/>
        </w:rPr>
        <w:t xml:space="preserve"> в составе управления жилищно-коммунального хозяйства Администрации</w:t>
      </w:r>
      <w:r w:rsidR="00621840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тветственному за принятие решения;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направляет сотруднику  </w:t>
      </w:r>
      <w:r w:rsidR="00A9062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 в случае наличия полного комплекта документов, предусмотренных пунктами 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</w:t>
      </w:r>
      <w:r>
        <w:rPr>
          <w:rFonts w:ascii="Times New Roman" w:hAnsi="Times New Roman"/>
          <w:sz w:val="24"/>
          <w:szCs w:val="24"/>
        </w:rPr>
        <w:lastRenderedPageBreak/>
        <w:t>услуги.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="003253B6">
        <w:rPr>
          <w:rFonts w:ascii="Times New Roman" w:hAnsi="Times New Roman"/>
          <w:i/>
          <w:sz w:val="24"/>
          <w:szCs w:val="24"/>
        </w:rPr>
        <w:t>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передача сотруднику 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передача сотруднику отдела по учету</w:t>
      </w:r>
      <w:r w:rsidR="001C4F7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распределению  жилой площади </w:t>
      </w:r>
      <w:r w:rsidR="001A2D1C">
        <w:rPr>
          <w:rFonts w:ascii="Times New Roman" w:hAnsi="Times New Roman"/>
          <w:sz w:val="24"/>
          <w:szCs w:val="24"/>
        </w:rPr>
        <w:t xml:space="preserve"> в составе управления жилищно-коммунального хозяйства Администрации</w:t>
      </w:r>
      <w:r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 </w:t>
      </w:r>
      <w:r w:rsidR="003F4B98">
        <w:rPr>
          <w:rFonts w:ascii="Times New Roman" w:hAnsi="Times New Roman"/>
          <w:sz w:val="24"/>
          <w:szCs w:val="24"/>
        </w:rPr>
        <w:t xml:space="preserve">сотрудник </w:t>
      </w:r>
      <w:r w:rsidR="003253B6">
        <w:rPr>
          <w:rFonts w:ascii="Times New Roman" w:hAnsi="Times New Roman"/>
          <w:sz w:val="24"/>
          <w:szCs w:val="24"/>
        </w:rPr>
        <w:t>Администраци</w:t>
      </w:r>
      <w:r w:rsidR="003F4B98">
        <w:rPr>
          <w:rFonts w:ascii="Times New Roman" w:hAnsi="Times New Roman"/>
          <w:sz w:val="24"/>
          <w:szCs w:val="24"/>
        </w:rPr>
        <w:t>и</w:t>
      </w:r>
      <w:r w:rsidR="003253B6">
        <w:rPr>
          <w:rFonts w:ascii="Times New Roman" w:hAnsi="Times New Roman"/>
          <w:sz w:val="24"/>
          <w:szCs w:val="24"/>
        </w:rPr>
        <w:t xml:space="preserve">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3253B6">
        <w:rPr>
          <w:rFonts w:ascii="Times New Roman" w:hAnsi="Times New Roman"/>
          <w:sz w:val="24"/>
          <w:szCs w:val="24"/>
        </w:rPr>
        <w:t>дств св</w:t>
      </w:r>
      <w:proofErr w:type="gramEnd"/>
      <w:r w:rsidR="003253B6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Управление делами Администрации 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Межведомственный запрос о предоставлении документов и информации осуществляется сотрудником  Администрации</w:t>
      </w:r>
      <w:r w:rsidR="00621840">
        <w:rPr>
          <w:rFonts w:ascii="Times New Roman" w:hAnsi="Times New Roman"/>
          <w:sz w:val="24"/>
          <w:szCs w:val="24"/>
        </w:rPr>
        <w:t xml:space="preserve"> </w:t>
      </w:r>
      <w:r w:rsidR="001A2D1C">
        <w:rPr>
          <w:rFonts w:ascii="Times New Roman" w:hAnsi="Times New Roman"/>
          <w:sz w:val="24"/>
          <w:szCs w:val="24"/>
        </w:rPr>
        <w:t xml:space="preserve">  </w:t>
      </w:r>
      <w:r w:rsidR="003253B6"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Формирование</w:t>
      </w:r>
      <w:r w:rsidR="003253B6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3253B6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3253B6">
        <w:rPr>
          <w:rFonts w:ascii="Times New Roman" w:hAnsi="Times New Roman"/>
          <w:i/>
          <w:sz w:val="24"/>
          <w:szCs w:val="24"/>
        </w:rPr>
        <w:t>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="003253B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="003253B6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 Администрации </w:t>
      </w:r>
      <w:r w:rsidR="001A2D1C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="003253B6"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1A2D1C">
        <w:rPr>
          <w:rFonts w:ascii="Times New Roman" w:hAnsi="Times New Roman"/>
          <w:sz w:val="24"/>
          <w:szCs w:val="24"/>
        </w:rPr>
        <w:t>Администраци</w:t>
      </w:r>
      <w:r w:rsidR="003F4B98">
        <w:rPr>
          <w:rFonts w:ascii="Times New Roman" w:hAnsi="Times New Roman"/>
          <w:sz w:val="24"/>
          <w:szCs w:val="24"/>
        </w:rPr>
        <w:t>я</w:t>
      </w:r>
      <w:r w:rsidR="00621840">
        <w:rPr>
          <w:rFonts w:ascii="Times New Roman" w:hAnsi="Times New Roman"/>
          <w:sz w:val="24"/>
          <w:szCs w:val="24"/>
        </w:rPr>
        <w:t xml:space="preserve"> </w:t>
      </w:r>
      <w:r w:rsidR="001A2D1C"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 или многофункциональный центр направляет межведомственные запросы </w:t>
      </w:r>
      <w:proofErr w:type="gramStart"/>
      <w:r w:rsidR="003253B6">
        <w:rPr>
          <w:rFonts w:ascii="Times New Roman" w:hAnsi="Times New Roman"/>
          <w:sz w:val="24"/>
          <w:szCs w:val="24"/>
        </w:rPr>
        <w:t>в</w:t>
      </w:r>
      <w:proofErr w:type="gramEnd"/>
      <w:r w:rsidR="003253B6">
        <w:rPr>
          <w:rFonts w:ascii="Times New Roman" w:hAnsi="Times New Roman"/>
          <w:sz w:val="24"/>
          <w:szCs w:val="24"/>
        </w:rPr>
        <w:t>:</w:t>
      </w:r>
    </w:p>
    <w:p w:rsidR="003253B6" w:rsidRDefault="003253B6" w:rsidP="003253B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3253B6" w:rsidRDefault="003253B6" w:rsidP="003253B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25B79">
        <w:rPr>
          <w:rFonts w:ascii="Times New Roman" w:hAnsi="Times New Roman"/>
          <w:sz w:val="24"/>
          <w:szCs w:val="24"/>
        </w:rPr>
        <w:t>управляющие компании</w:t>
      </w:r>
      <w:r>
        <w:rPr>
          <w:rFonts w:ascii="Times New Roman" w:hAnsi="Times New Roman"/>
          <w:sz w:val="24"/>
          <w:szCs w:val="24"/>
        </w:rPr>
        <w:t xml:space="preserve"> в целях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выписки из домовой</w:t>
      </w:r>
      <w:r w:rsidR="003F4B98">
        <w:rPr>
          <w:rFonts w:ascii="Times New Roman" w:hAnsi="Times New Roman"/>
          <w:sz w:val="24"/>
          <w:szCs w:val="24"/>
        </w:rPr>
        <w:t xml:space="preserve"> книги </w:t>
      </w:r>
      <w:r>
        <w:rPr>
          <w:rFonts w:ascii="Times New Roman" w:hAnsi="Times New Roman"/>
          <w:sz w:val="24"/>
          <w:szCs w:val="24"/>
        </w:rPr>
        <w:t xml:space="preserve"> и копии финансового лицевого счета с постоянного места жительства заявителя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 </w:t>
      </w:r>
      <w:r w:rsidR="005E2D5C">
        <w:rPr>
          <w:rFonts w:ascii="Times New Roman" w:hAnsi="Times New Roman"/>
          <w:sz w:val="24"/>
          <w:szCs w:val="24"/>
        </w:rPr>
        <w:t>Администрации</w:t>
      </w:r>
      <w:r w:rsidR="00621840">
        <w:rPr>
          <w:rFonts w:ascii="Times New Roman" w:hAnsi="Times New Roman"/>
          <w:sz w:val="24"/>
          <w:szCs w:val="24"/>
        </w:rPr>
        <w:t xml:space="preserve"> </w:t>
      </w:r>
      <w:r w:rsidR="005E2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 </w:t>
      </w:r>
      <w:r w:rsidR="005E2D5C">
        <w:rPr>
          <w:rFonts w:ascii="Times New Roman" w:hAnsi="Times New Roman"/>
          <w:sz w:val="24"/>
          <w:szCs w:val="24"/>
        </w:rPr>
        <w:t xml:space="preserve">Администрации  </w:t>
      </w:r>
      <w:r w:rsidR="003253B6">
        <w:rPr>
          <w:rFonts w:ascii="Times New Roman" w:hAnsi="Times New Roman"/>
          <w:sz w:val="24"/>
          <w:szCs w:val="24"/>
        </w:rPr>
        <w:t xml:space="preserve"> ответ на межведомственный запрос направляется сотруднику отдела по учету</w:t>
      </w:r>
      <w:r w:rsidR="002B34DC">
        <w:rPr>
          <w:rFonts w:ascii="Times New Roman" w:hAnsi="Times New Roman"/>
          <w:sz w:val="24"/>
          <w:szCs w:val="24"/>
        </w:rPr>
        <w:t xml:space="preserve"> и</w:t>
      </w:r>
      <w:r w:rsidR="003253B6">
        <w:rPr>
          <w:rFonts w:ascii="Times New Roman" w:hAnsi="Times New Roman"/>
          <w:sz w:val="24"/>
          <w:szCs w:val="24"/>
        </w:rPr>
        <w:t xml:space="preserve"> распределению  жилой </w:t>
      </w:r>
      <w:r w:rsidR="003253B6">
        <w:rPr>
          <w:rFonts w:ascii="Times New Roman" w:hAnsi="Times New Roman"/>
          <w:sz w:val="24"/>
          <w:szCs w:val="24"/>
        </w:rPr>
        <w:lastRenderedPageBreak/>
        <w:t>площади,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CE409A">
        <w:rPr>
          <w:rFonts w:ascii="Times New Roman" w:hAnsi="Times New Roman"/>
          <w:sz w:val="24"/>
          <w:szCs w:val="24"/>
        </w:rPr>
        <w:t>ю</w:t>
      </w:r>
      <w:r w:rsidR="003253B6">
        <w:rPr>
          <w:rFonts w:ascii="Times New Roman" w:hAnsi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CE409A">
        <w:rPr>
          <w:rFonts w:ascii="Times New Roman" w:hAnsi="Times New Roman"/>
          <w:sz w:val="24"/>
          <w:szCs w:val="24"/>
        </w:rPr>
        <w:t>ю</w:t>
      </w:r>
      <w:r w:rsidR="005E2D5C">
        <w:rPr>
          <w:rFonts w:ascii="Times New Roman" w:hAnsi="Times New Roman"/>
          <w:sz w:val="24"/>
          <w:szCs w:val="24"/>
        </w:rPr>
        <w:t xml:space="preserve">  </w:t>
      </w:r>
      <w:r w:rsidR="003253B6">
        <w:rPr>
          <w:rFonts w:ascii="Times New Roman" w:hAnsi="Times New Roman"/>
          <w:sz w:val="24"/>
          <w:szCs w:val="24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3B6">
        <w:rPr>
          <w:rFonts w:ascii="Times New Roman" w:hAnsi="Times New Roman"/>
          <w:sz w:val="24"/>
          <w:szCs w:val="24"/>
        </w:rPr>
        <w:t>В случае</w:t>
      </w:r>
      <w:r w:rsidR="00637D80"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637D80">
        <w:rPr>
          <w:rFonts w:ascii="Times New Roman" w:hAnsi="Times New Roman"/>
          <w:sz w:val="24"/>
          <w:szCs w:val="24"/>
        </w:rPr>
        <w:t>ю</w:t>
      </w:r>
      <w:r w:rsidR="003253B6">
        <w:rPr>
          <w:rFonts w:ascii="Times New Roman" w:hAnsi="Times New Roman"/>
          <w:i/>
          <w:sz w:val="24"/>
          <w:szCs w:val="24"/>
        </w:rPr>
        <w:t xml:space="preserve">, </w:t>
      </w:r>
      <w:r w:rsidR="00621840">
        <w:rPr>
          <w:rFonts w:ascii="Times New Roman" w:hAnsi="Times New Roman"/>
          <w:i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637D80">
        <w:rPr>
          <w:rFonts w:ascii="Times New Roman" w:hAnsi="Times New Roman"/>
          <w:sz w:val="24"/>
          <w:szCs w:val="24"/>
        </w:rPr>
        <w:t xml:space="preserve">ю </w:t>
      </w:r>
      <w:r w:rsidR="005E2D5C">
        <w:rPr>
          <w:rFonts w:ascii="Times New Roman" w:hAnsi="Times New Roman"/>
          <w:sz w:val="24"/>
          <w:szCs w:val="24"/>
        </w:rPr>
        <w:t xml:space="preserve"> Красногорского муниципального района </w:t>
      </w:r>
      <w:r w:rsidR="003253B6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</w:t>
      </w:r>
      <w:r w:rsidR="005E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5E7D9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r w:rsidR="005E2D5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37471">
        <w:rPr>
          <w:rFonts w:ascii="Times New Roman" w:hAnsi="Times New Roman"/>
          <w:sz w:val="24"/>
          <w:szCs w:val="24"/>
        </w:rPr>
        <w:t xml:space="preserve">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F37471">
        <w:rPr>
          <w:rFonts w:ascii="Times New Roman" w:hAnsi="Times New Roman"/>
          <w:sz w:val="24"/>
          <w:szCs w:val="24"/>
        </w:rPr>
        <w:t>я</w:t>
      </w:r>
      <w:r w:rsidR="005E2D5C">
        <w:rPr>
          <w:rFonts w:ascii="Times New Roman" w:hAnsi="Times New Roman"/>
          <w:sz w:val="24"/>
          <w:szCs w:val="24"/>
        </w:rPr>
        <w:t xml:space="preserve">  </w:t>
      </w:r>
      <w:r w:rsidR="003253B6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3253B6">
        <w:rPr>
          <w:rFonts w:ascii="Times New Roman" w:hAnsi="Times New Roman"/>
          <w:sz w:val="24"/>
          <w:szCs w:val="24"/>
        </w:rPr>
        <w:t>дств св</w:t>
      </w:r>
      <w:proofErr w:type="gramEnd"/>
      <w:r w:rsidR="003253B6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E2D5C">
        <w:rPr>
          <w:rFonts w:ascii="Times New Roman" w:hAnsi="Times New Roman"/>
          <w:sz w:val="24"/>
          <w:szCs w:val="24"/>
        </w:rPr>
        <w:t>Администрации</w:t>
      </w:r>
      <w:r w:rsidR="003253B6"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сформированный пакет документов в соответствии с пунктами 26 и 29 настоящего административного регламента.</w:t>
      </w:r>
    </w:p>
    <w:p w:rsidR="003253B6" w:rsidRDefault="001C4F7B" w:rsidP="00966FCC">
      <w:pPr>
        <w:pStyle w:val="a"/>
        <w:rPr>
          <w:rFonts w:eastAsia="Calibri"/>
        </w:rPr>
      </w:pPr>
      <w:r>
        <w:t xml:space="preserve"> </w:t>
      </w:r>
      <w:r w:rsidR="003253B6">
        <w:t xml:space="preserve">Принятие решения о предоставлении (об отказе предоставления) муниципальной услуги осуществляется </w:t>
      </w:r>
      <w:r w:rsidR="002B34DC">
        <w:t>п</w:t>
      </w:r>
      <w:r w:rsidR="003253B6">
        <w:t xml:space="preserve">остановлением </w:t>
      </w:r>
      <w:r w:rsidR="005E2D5C">
        <w:t>Администрации</w:t>
      </w:r>
      <w:r w:rsidR="003253B6">
        <w:rPr>
          <w:rFonts w:eastAsia="Calibri"/>
        </w:rPr>
        <w:t>.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3B6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в Реестре муниципальной собственности жилого помещения, которое может быть предоставлено заявителю на условиях коммерческого найма, принадлежность заявителя к категории заявителей, которым муниципальная услуга может быть предоставлена в соответствии с настоящим регламентом, а также сформированный пакет документов в соответствии с пунктами 26 и 29 настоящего административного регламента.</w:t>
      </w:r>
      <w:proofErr w:type="gramEnd"/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 </w:t>
      </w:r>
      <w:r w:rsidR="005E2D5C">
        <w:rPr>
          <w:rFonts w:ascii="Times New Roman" w:hAnsi="Times New Roman"/>
          <w:sz w:val="24"/>
          <w:szCs w:val="24"/>
        </w:rPr>
        <w:t>Администраци</w:t>
      </w:r>
      <w:r w:rsidR="00F37471">
        <w:rPr>
          <w:rFonts w:ascii="Times New Roman" w:hAnsi="Times New Roman"/>
          <w:sz w:val="24"/>
          <w:szCs w:val="24"/>
        </w:rPr>
        <w:t>я</w:t>
      </w:r>
      <w:r w:rsidR="00621840">
        <w:rPr>
          <w:rFonts w:ascii="Times New Roman" w:hAnsi="Times New Roman"/>
          <w:sz w:val="24"/>
          <w:szCs w:val="24"/>
        </w:rPr>
        <w:t xml:space="preserve"> </w:t>
      </w:r>
      <w:r w:rsidR="005E2D5C"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 w:rsidR="003253B6">
        <w:rPr>
          <w:rFonts w:ascii="Times New Roman" w:hAnsi="Times New Roman"/>
          <w:sz w:val="24"/>
          <w:szCs w:val="24"/>
        </w:rPr>
        <w:lastRenderedPageBreak/>
        <w:t>технических сре</w:t>
      </w:r>
      <w:proofErr w:type="gramStart"/>
      <w:r w:rsidR="003253B6">
        <w:rPr>
          <w:rFonts w:ascii="Times New Roman" w:hAnsi="Times New Roman"/>
          <w:sz w:val="24"/>
          <w:szCs w:val="24"/>
        </w:rPr>
        <w:t>дств св</w:t>
      </w:r>
      <w:proofErr w:type="gramEnd"/>
      <w:r w:rsidR="003253B6">
        <w:rPr>
          <w:rFonts w:ascii="Times New Roman" w:hAnsi="Times New Roman"/>
          <w:sz w:val="24"/>
          <w:szCs w:val="24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3253B6" w:rsidRDefault="001C4F7B" w:rsidP="003253B6">
      <w:pPr>
        <w:pStyle w:val="a6"/>
        <w:widowControl w:val="0"/>
        <w:numPr>
          <w:ilvl w:val="0"/>
          <w:numId w:val="1"/>
        </w:numPr>
        <w:tabs>
          <w:tab w:val="num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Специалист отдела по учету</w:t>
      </w:r>
      <w:r>
        <w:rPr>
          <w:rFonts w:ascii="Times New Roman" w:hAnsi="Times New Roman"/>
          <w:sz w:val="24"/>
          <w:szCs w:val="24"/>
        </w:rPr>
        <w:t xml:space="preserve"> и</w:t>
      </w:r>
      <w:r w:rsidR="003253B6">
        <w:rPr>
          <w:rFonts w:ascii="Times New Roman" w:hAnsi="Times New Roman"/>
          <w:sz w:val="24"/>
          <w:szCs w:val="24"/>
        </w:rPr>
        <w:t xml:space="preserve"> распределению  жилой площади в составе </w:t>
      </w:r>
      <w:r w:rsidR="005E2D5C">
        <w:rPr>
          <w:rFonts w:ascii="Times New Roman" w:hAnsi="Times New Roman"/>
          <w:sz w:val="24"/>
          <w:szCs w:val="24"/>
        </w:rPr>
        <w:t xml:space="preserve">управления жилищно-коммунального хозяйства </w:t>
      </w:r>
      <w:r w:rsidR="003253B6">
        <w:rPr>
          <w:rFonts w:ascii="Times New Roman" w:hAnsi="Times New Roman"/>
          <w:sz w:val="24"/>
          <w:szCs w:val="24"/>
        </w:rPr>
        <w:t xml:space="preserve"> </w:t>
      </w:r>
      <w:r w:rsidR="005E2D5C">
        <w:rPr>
          <w:rFonts w:ascii="Times New Roman" w:hAnsi="Times New Roman"/>
          <w:sz w:val="24"/>
          <w:szCs w:val="24"/>
        </w:rPr>
        <w:t>Администрации</w:t>
      </w:r>
      <w:r w:rsidR="003253B6">
        <w:rPr>
          <w:rFonts w:ascii="Times New Roman" w:hAnsi="Times New Roman"/>
          <w:sz w:val="24"/>
          <w:szCs w:val="24"/>
        </w:rPr>
        <w:t xml:space="preserve">, ответственный за подготовку документов по муниципальной услуге, в течение 2 календарных дней </w:t>
      </w:r>
      <w:proofErr w:type="gramStart"/>
      <w:r w:rsidR="003253B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3253B6">
        <w:rPr>
          <w:rFonts w:ascii="Times New Roman" w:hAnsi="Times New Roman"/>
          <w:sz w:val="24"/>
          <w:szCs w:val="24"/>
        </w:rPr>
        <w:t xml:space="preserve"> к нему заявления проверяет Реестр муниципальной собственности на предмет наличия жилого помещения, которое может быть предоставлено заявителю на условиях коммерческого найма.</w:t>
      </w:r>
    </w:p>
    <w:p w:rsidR="003253B6" w:rsidRDefault="001C4F7B" w:rsidP="00966FCC">
      <w:pPr>
        <w:pStyle w:val="a"/>
      </w:pPr>
      <w:r>
        <w:t xml:space="preserve"> </w:t>
      </w:r>
      <w:r w:rsidR="003253B6">
        <w:t>Подготовленный пакет документов представляется специалистом отдела по учету</w:t>
      </w:r>
      <w:r>
        <w:t xml:space="preserve"> и</w:t>
      </w:r>
      <w:r w:rsidR="003253B6">
        <w:t xml:space="preserve"> распределению  жилой площади </w:t>
      </w:r>
      <w:r w:rsidR="005E2D5C">
        <w:t xml:space="preserve">в составе управления жилищно-коммунального хозяйства  Администрации  </w:t>
      </w:r>
      <w:r w:rsidR="003253B6">
        <w:t xml:space="preserve"> ответственным за подготовку документов по муниципальной услуг</w:t>
      </w:r>
      <w:r>
        <w:t>е</w:t>
      </w:r>
      <w:r w:rsidR="003253B6">
        <w:t xml:space="preserve"> на рассмотрение Общественной </w:t>
      </w:r>
      <w:r>
        <w:t>жилищной комиссии</w:t>
      </w:r>
      <w:r w:rsidR="003253B6">
        <w:t xml:space="preserve"> при </w:t>
      </w:r>
      <w:r>
        <w:t>а</w:t>
      </w:r>
      <w:r w:rsidR="003253B6">
        <w:t xml:space="preserve">дминистрации </w:t>
      </w:r>
      <w:r w:rsidR="005E2D5C">
        <w:t>Красногорского муниципального района</w:t>
      </w:r>
      <w:r w:rsidR="003253B6">
        <w:t xml:space="preserve">. </w:t>
      </w:r>
    </w:p>
    <w:p w:rsidR="003253B6" w:rsidRDefault="001C4F7B" w:rsidP="00966FCC">
      <w:pPr>
        <w:pStyle w:val="a"/>
      </w:pPr>
      <w:r>
        <w:t xml:space="preserve"> </w:t>
      </w:r>
      <w:r w:rsidR="003253B6">
        <w:t xml:space="preserve">При установлении наличия жилого помещения, которое может быть предоставлено заявителю на условиях коммерческого найма, Общественной </w:t>
      </w:r>
      <w:r>
        <w:t xml:space="preserve">жилищной </w:t>
      </w:r>
      <w:r w:rsidR="003253B6">
        <w:t xml:space="preserve">комиссией  при </w:t>
      </w:r>
      <w:r w:rsidR="005E2D5C">
        <w:t xml:space="preserve">Администрации  </w:t>
      </w:r>
      <w:r w:rsidR="003253B6">
        <w:t xml:space="preserve"> принимается решение с рекомендациями Руководителю </w:t>
      </w:r>
      <w:r w:rsidR="005F6A8E">
        <w:t>а</w:t>
      </w:r>
      <w:r w:rsidR="003253B6">
        <w:t xml:space="preserve">дминистрации </w:t>
      </w:r>
      <w:r w:rsidR="004467BF">
        <w:t>Красногорского муниципального района</w:t>
      </w:r>
      <w:r w:rsidR="003253B6">
        <w:t xml:space="preserve"> о возможности предоставления заявителю жилого помещения на условиях коммерческого найма.</w:t>
      </w:r>
    </w:p>
    <w:p w:rsidR="003253B6" w:rsidRDefault="002B538E" w:rsidP="00966FCC">
      <w:pPr>
        <w:pStyle w:val="a"/>
      </w:pPr>
      <w:r>
        <w:t xml:space="preserve"> </w:t>
      </w:r>
      <w:r w:rsidR="003253B6">
        <w:t>Специалист отдела по учету</w:t>
      </w:r>
      <w:r>
        <w:t xml:space="preserve"> и</w:t>
      </w:r>
      <w:r w:rsidR="003253B6">
        <w:t xml:space="preserve"> распределению  жилой площади </w:t>
      </w:r>
      <w:r w:rsidR="004467BF">
        <w:t>Администрации</w:t>
      </w:r>
      <w:r w:rsidR="003253B6">
        <w:t xml:space="preserve">, ответственный за подготовку документов по муниципальной услуге, в течение 14 календарных дней </w:t>
      </w:r>
      <w:proofErr w:type="gramStart"/>
      <w:r w:rsidR="003253B6">
        <w:t>с даты установления</w:t>
      </w:r>
      <w:proofErr w:type="gramEnd"/>
      <w:r w:rsidR="003253B6">
        <w:t xml:space="preserve"> таких оснований подготавливает проект </w:t>
      </w:r>
      <w:r w:rsidR="002B34DC">
        <w:t>п</w:t>
      </w:r>
      <w:r w:rsidR="003253B6">
        <w:t xml:space="preserve">остановления </w:t>
      </w:r>
      <w:r>
        <w:t>а</w:t>
      </w:r>
      <w:r w:rsidR="004467BF">
        <w:t>дминистрации Красногорского муниципального района</w:t>
      </w:r>
      <w:r w:rsidR="003253B6">
        <w:t xml:space="preserve"> о предоставлении жилого помещения и заключении договора коммерческого найма.</w:t>
      </w:r>
    </w:p>
    <w:p w:rsidR="003253B6" w:rsidRPr="004467BF" w:rsidRDefault="002B538E" w:rsidP="00966FCC">
      <w:pPr>
        <w:pStyle w:val="a"/>
      </w:pPr>
      <w:r>
        <w:t xml:space="preserve"> </w:t>
      </w:r>
      <w:proofErr w:type="gramStart"/>
      <w:r w:rsidR="003253B6" w:rsidRPr="004467BF">
        <w:t>При установлении отсутствия в Реестре муниципальной собственности жилого помещения, которое может быть предоставлено заявителю на условиях коммерческого найма, отдела по учету</w:t>
      </w:r>
      <w:r>
        <w:t xml:space="preserve"> и</w:t>
      </w:r>
      <w:r w:rsidR="003253B6" w:rsidRPr="004467BF">
        <w:t xml:space="preserve"> распределению  жилой площади </w:t>
      </w:r>
      <w:r w:rsidR="004467BF" w:rsidRPr="004467BF">
        <w:t xml:space="preserve"> </w:t>
      </w:r>
      <w:r w:rsidR="004467BF">
        <w:t>Администрации</w:t>
      </w:r>
      <w:r w:rsidR="003253B6" w:rsidRPr="004467BF">
        <w:t>,</w:t>
      </w:r>
      <w:r w:rsidR="00E03F49">
        <w:t xml:space="preserve"> </w:t>
      </w:r>
      <w:r w:rsidR="003253B6" w:rsidRPr="004467BF">
        <w:t xml:space="preserve"> ответственный за подготовку документов по муниципальной услуге, в течение 14 календарных дней с даты установления таких оснований подготавливает проект </w:t>
      </w:r>
      <w:r w:rsidR="002B34DC">
        <w:t>п</w:t>
      </w:r>
      <w:r w:rsidR="003253B6" w:rsidRPr="004467BF">
        <w:t xml:space="preserve">остановления </w:t>
      </w:r>
      <w:r>
        <w:t>а</w:t>
      </w:r>
      <w:r w:rsidR="004467BF">
        <w:t xml:space="preserve">дминистрации Красногорского муниципального района </w:t>
      </w:r>
      <w:r w:rsidR="003253B6" w:rsidRPr="004467BF">
        <w:t xml:space="preserve"> об отказе в предоставлении жилого помещения на условиях коммерческого найма. </w:t>
      </w:r>
      <w:proofErr w:type="gramEnd"/>
    </w:p>
    <w:p w:rsidR="003253B6" w:rsidRDefault="000E7514" w:rsidP="00966FCC">
      <w:pPr>
        <w:pStyle w:val="a"/>
      </w:pPr>
      <w:r>
        <w:t xml:space="preserve"> </w:t>
      </w:r>
      <w:r w:rsidR="003253B6">
        <w:t xml:space="preserve">Основанием для начала административного действия принятия </w:t>
      </w:r>
      <w:r w:rsidR="002B34DC">
        <w:t>п</w:t>
      </w:r>
      <w:r w:rsidR="003253B6">
        <w:t xml:space="preserve">остановления и его регистрации является протокол решения Общественной </w:t>
      </w:r>
      <w:r>
        <w:t xml:space="preserve">жилищной </w:t>
      </w:r>
      <w:r w:rsidR="003253B6">
        <w:t>комисси</w:t>
      </w:r>
      <w:r>
        <w:t>и</w:t>
      </w:r>
      <w:r w:rsidR="003253B6">
        <w:t xml:space="preserve"> при </w:t>
      </w:r>
      <w:r w:rsidR="004467BF">
        <w:t xml:space="preserve">Администрации  </w:t>
      </w:r>
      <w:r w:rsidR="003253B6">
        <w:t xml:space="preserve"> о разрешении заключения договора коммерческого найма, подписанный всеми членами комиссии. </w:t>
      </w:r>
    </w:p>
    <w:p w:rsidR="003253B6" w:rsidRDefault="000E7514" w:rsidP="00966FCC">
      <w:pPr>
        <w:pStyle w:val="a"/>
      </w:pPr>
      <w:r>
        <w:t xml:space="preserve"> </w:t>
      </w:r>
      <w:proofErr w:type="gramStart"/>
      <w:r w:rsidR="003253B6">
        <w:t>Специалист отдела по учету</w:t>
      </w:r>
      <w:r>
        <w:t xml:space="preserve"> и</w:t>
      </w:r>
      <w:r w:rsidR="003253B6">
        <w:t xml:space="preserve"> распределению  жилой площади </w:t>
      </w:r>
      <w:r w:rsidR="004467BF">
        <w:t>Администрации,</w:t>
      </w:r>
      <w:r w:rsidR="00E03F49">
        <w:t xml:space="preserve"> </w:t>
      </w:r>
      <w:r w:rsidR="004467BF">
        <w:t xml:space="preserve"> о</w:t>
      </w:r>
      <w:r w:rsidR="003253B6">
        <w:t xml:space="preserve">тветственный за подготовку документов по муниципальной услуге, в течение 5 календарных дней с даты подготовки проекта </w:t>
      </w:r>
      <w:r w:rsidR="002B34DC">
        <w:t>п</w:t>
      </w:r>
      <w:r w:rsidR="003253B6">
        <w:t xml:space="preserve">остановления осуществляет его согласование с начальником </w:t>
      </w:r>
      <w:r>
        <w:t>п</w:t>
      </w:r>
      <w:r w:rsidR="003253B6">
        <w:t xml:space="preserve">равового </w:t>
      </w:r>
      <w:r>
        <w:t>у</w:t>
      </w:r>
      <w:r w:rsidR="003253B6">
        <w:t xml:space="preserve">правления </w:t>
      </w:r>
      <w:r w:rsidR="004467BF">
        <w:t>Администрации</w:t>
      </w:r>
      <w:r w:rsidR="003253B6">
        <w:t xml:space="preserve">, заместителем </w:t>
      </w:r>
      <w:r>
        <w:t>р</w:t>
      </w:r>
      <w:r w:rsidR="003253B6">
        <w:t xml:space="preserve">уководителя </w:t>
      </w:r>
      <w:r w:rsidR="004467BF">
        <w:t xml:space="preserve">Администрации </w:t>
      </w:r>
      <w:r w:rsidR="003253B6">
        <w:t xml:space="preserve">– начальником </w:t>
      </w:r>
      <w:r>
        <w:t>у</w:t>
      </w:r>
      <w:r w:rsidR="003253B6">
        <w:t xml:space="preserve">правления делами </w:t>
      </w:r>
      <w:r w:rsidR="004467BF">
        <w:t>Администрации</w:t>
      </w:r>
      <w:r>
        <w:t xml:space="preserve">, председателем </w:t>
      </w:r>
      <w:r w:rsidR="00D200FB">
        <w:t>К</w:t>
      </w:r>
      <w:r>
        <w:t>омитета по управлению муниципальным имуществом</w:t>
      </w:r>
      <w:r w:rsidR="004467BF">
        <w:t xml:space="preserve"> </w:t>
      </w:r>
      <w:r>
        <w:t xml:space="preserve"> </w:t>
      </w:r>
      <w:r w:rsidR="003253B6">
        <w:t xml:space="preserve"> и направление на подпись </w:t>
      </w:r>
      <w:r>
        <w:t>р</w:t>
      </w:r>
      <w:r w:rsidR="003253B6">
        <w:t xml:space="preserve">уководителю </w:t>
      </w:r>
      <w:r w:rsidR="004467BF">
        <w:t xml:space="preserve"> </w:t>
      </w:r>
      <w:r>
        <w:t>а</w:t>
      </w:r>
      <w:r w:rsidR="004467BF">
        <w:t xml:space="preserve">дминистрации Красногорского муниципального района.  </w:t>
      </w:r>
      <w:proofErr w:type="gramEnd"/>
    </w:p>
    <w:p w:rsidR="003253B6" w:rsidRDefault="000E7514" w:rsidP="00966FCC">
      <w:pPr>
        <w:pStyle w:val="a"/>
      </w:pPr>
      <w:r>
        <w:t xml:space="preserve"> </w:t>
      </w:r>
      <w:r w:rsidR="003253B6">
        <w:t>Результатом административной процедуры по принятию решения о предоставлении (об отказе предоставления) муниципальной услуги является наличие документа, являющегося результатом предоставления услуги (Постановление).</w:t>
      </w:r>
    </w:p>
    <w:p w:rsidR="003253B6" w:rsidRDefault="000E7514" w:rsidP="00966FCC">
      <w:pPr>
        <w:pStyle w:val="a"/>
      </w:pPr>
      <w:r>
        <w:t xml:space="preserve"> </w:t>
      </w:r>
      <w:r w:rsidR="003253B6">
        <w:t>Максимальный срок выполнения административной процедуры по принятию решения о предоставлении (об отказе предоставления) муниципальной услуги не может превышать 19 календарных дней со дня формирования специалистом отдела по учету</w:t>
      </w:r>
      <w:r>
        <w:t xml:space="preserve"> и</w:t>
      </w:r>
      <w:r w:rsidR="003253B6">
        <w:t xml:space="preserve"> распределению  жилой площади </w:t>
      </w:r>
      <w:r w:rsidR="004467BF">
        <w:t xml:space="preserve"> Администрации</w:t>
      </w:r>
      <w:r w:rsidR="003253B6">
        <w:t>, ответственным за подготовку документов по муниципальной услуге.</w:t>
      </w:r>
    </w:p>
    <w:p w:rsidR="003253B6" w:rsidRPr="004467BF" w:rsidRDefault="000E7514" w:rsidP="00966FCC">
      <w:pPr>
        <w:pStyle w:val="a"/>
      </w:pPr>
      <w:r>
        <w:t xml:space="preserve"> </w:t>
      </w:r>
      <w:r w:rsidR="003253B6" w:rsidRPr="004467BF">
        <w:t xml:space="preserve">Подписанное </w:t>
      </w:r>
      <w:r>
        <w:t>р</w:t>
      </w:r>
      <w:r w:rsidR="003253B6" w:rsidRPr="004467BF">
        <w:t xml:space="preserve">уководителем </w:t>
      </w:r>
      <w:r w:rsidR="004467BF" w:rsidRPr="004467BF">
        <w:t xml:space="preserve"> </w:t>
      </w:r>
      <w:r w:rsidR="004467BF">
        <w:t xml:space="preserve">Администрации </w:t>
      </w:r>
      <w:r w:rsidR="002B34DC">
        <w:t>п</w:t>
      </w:r>
      <w:r w:rsidR="003253B6" w:rsidRPr="004467BF">
        <w:t xml:space="preserve">остановление, не позднее рабочего дня следующего за днем подписания передается на регистрацию специалисту Управления делами </w:t>
      </w:r>
      <w:r w:rsidR="004467BF">
        <w:t xml:space="preserve"> Администрации</w:t>
      </w:r>
      <w:r w:rsidR="00E03F49">
        <w:t>,</w:t>
      </w:r>
      <w:r w:rsidR="004467BF">
        <w:t xml:space="preserve"> </w:t>
      </w:r>
      <w:r w:rsidR="003253B6" w:rsidRPr="004467BF">
        <w:t>ответственному за прием и регистрацию документов.</w:t>
      </w:r>
    </w:p>
    <w:p w:rsidR="00CC1CEE" w:rsidRDefault="000E7514" w:rsidP="00966FCC">
      <w:pPr>
        <w:pStyle w:val="a"/>
      </w:pPr>
      <w:r>
        <w:t xml:space="preserve"> </w:t>
      </w:r>
      <w:proofErr w:type="gramStart"/>
      <w:r w:rsidR="003253B6" w:rsidRPr="00CC1CEE">
        <w:t xml:space="preserve">Специалист </w:t>
      </w:r>
      <w:r w:rsidR="002B34DC">
        <w:t>у</w:t>
      </w:r>
      <w:r w:rsidR="003253B6" w:rsidRPr="00CC1CEE">
        <w:t xml:space="preserve">правления делами </w:t>
      </w:r>
      <w:r w:rsidR="004467BF" w:rsidRPr="00CC1CEE">
        <w:t xml:space="preserve"> </w:t>
      </w:r>
      <w:r w:rsidR="004467BF">
        <w:t>Администрации</w:t>
      </w:r>
      <w:r w:rsidR="003253B6" w:rsidRPr="00CC1CEE">
        <w:t xml:space="preserve">, ответственный за прием и </w:t>
      </w:r>
      <w:r w:rsidR="003253B6" w:rsidRPr="00CC1CEE">
        <w:lastRenderedPageBreak/>
        <w:t xml:space="preserve">регистрацию документов, осуществляет регистрацию подписанного </w:t>
      </w:r>
      <w:r>
        <w:t>р</w:t>
      </w:r>
      <w:r w:rsidR="003253B6" w:rsidRPr="00CC1CEE">
        <w:t>уководителем</w:t>
      </w:r>
      <w:r w:rsidR="004467BF" w:rsidRPr="004467BF">
        <w:t xml:space="preserve"> </w:t>
      </w:r>
      <w:r w:rsidR="004467BF">
        <w:t>Администрации</w:t>
      </w:r>
      <w:r>
        <w:t xml:space="preserve"> </w:t>
      </w:r>
      <w:r w:rsidR="005D2DE6">
        <w:t xml:space="preserve"> </w:t>
      </w:r>
      <w:r w:rsidR="002B34DC">
        <w:t>п</w:t>
      </w:r>
      <w:r>
        <w:t>остановления</w:t>
      </w:r>
      <w:r w:rsidR="003253B6" w:rsidRPr="00CC1CEE">
        <w:t xml:space="preserve">,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CC1CEE">
        <w:t xml:space="preserve"> Администраци</w:t>
      </w:r>
      <w:r w:rsidR="00E03F49">
        <w:t>ей</w:t>
      </w:r>
      <w:r w:rsidR="003253B6" w:rsidRPr="00CC1CEE">
        <w:t xml:space="preserve">, в том числе осуществляет внесение соответствующих сведений в журнал регистрации и (или) в соответствующую информационную систему </w:t>
      </w:r>
      <w:r w:rsidR="00CC1CEE">
        <w:t>Администрации</w:t>
      </w:r>
      <w:r w:rsidR="00E03F49">
        <w:t>.</w:t>
      </w:r>
      <w:r w:rsidR="00CC1CEE">
        <w:t xml:space="preserve"> </w:t>
      </w:r>
      <w:proofErr w:type="gramEnd"/>
    </w:p>
    <w:p w:rsidR="003253B6" w:rsidRPr="00CC1CEE" w:rsidRDefault="000E7514" w:rsidP="00966FCC">
      <w:pPr>
        <w:pStyle w:val="a"/>
      </w:pPr>
      <w:r>
        <w:t xml:space="preserve"> </w:t>
      </w:r>
      <w:r w:rsidR="003253B6" w:rsidRPr="00CC1CEE"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 документе, являющимся результатом предоставления муниципальной услуги, в журнал регистрации </w:t>
      </w:r>
      <w:r w:rsidR="00CC1CEE">
        <w:t xml:space="preserve">Администрации </w:t>
      </w:r>
      <w:r w:rsidR="003253B6" w:rsidRPr="00CC1CEE">
        <w:t xml:space="preserve"> и (или) в соответствующую информационную систему </w:t>
      </w:r>
      <w:r w:rsidR="00CC1CEE">
        <w:t>Администрации</w:t>
      </w:r>
      <w:r w:rsidR="00E03F49">
        <w:t>.</w:t>
      </w:r>
      <w:r w:rsidR="00CC1CEE">
        <w:t xml:space="preserve"> </w:t>
      </w:r>
    </w:p>
    <w:p w:rsidR="003253B6" w:rsidRDefault="000E7514" w:rsidP="00966FCC">
      <w:pPr>
        <w:pStyle w:val="a"/>
      </w:pPr>
      <w:r>
        <w:t xml:space="preserve"> </w:t>
      </w:r>
      <w:r w:rsidR="003253B6">
        <w:t xml:space="preserve">После согласования, подписания и регистрации </w:t>
      </w:r>
      <w:r w:rsidR="00D06CC6">
        <w:t>п</w:t>
      </w:r>
      <w:r w:rsidR="003253B6">
        <w:t>остановления о предоставлении жилого помещения в установленном порядке специалист отдела по учету</w:t>
      </w:r>
      <w:r>
        <w:t xml:space="preserve"> и</w:t>
      </w:r>
      <w:r w:rsidR="003253B6">
        <w:t xml:space="preserve"> распределению жилой площади </w:t>
      </w:r>
      <w:r w:rsidR="00CC1CEE">
        <w:t>Администрации</w:t>
      </w:r>
      <w:r w:rsidR="00D66EF6">
        <w:t xml:space="preserve"> </w:t>
      </w:r>
      <w:r w:rsidR="00CC1CEE">
        <w:t xml:space="preserve"> </w:t>
      </w:r>
      <w:r w:rsidR="003253B6">
        <w:t xml:space="preserve"> в соответствии с действующим законодательством готовит выписку из </w:t>
      </w:r>
      <w:r w:rsidR="00D06CC6">
        <w:t>п</w:t>
      </w:r>
      <w:r w:rsidR="003253B6">
        <w:t>остановления о заключении договора о предоставлении жилого помещения на условиях коммерческого найма.</w:t>
      </w:r>
    </w:p>
    <w:p w:rsidR="003253B6" w:rsidRDefault="005D2DE6" w:rsidP="00966FCC">
      <w:pPr>
        <w:pStyle w:val="a"/>
        <w:tabs>
          <w:tab w:val="num" w:pos="2991"/>
        </w:tabs>
        <w:outlineLvl w:val="2"/>
      </w:pPr>
      <w:r>
        <w:t xml:space="preserve"> </w:t>
      </w:r>
      <w:proofErr w:type="gramStart"/>
      <w:r w:rsidR="003253B6">
        <w:t xml:space="preserve">После согласования, подписания и регистрации </w:t>
      </w:r>
      <w:r w:rsidR="00D06CC6">
        <w:t>п</w:t>
      </w:r>
      <w:r w:rsidR="003253B6">
        <w:t>остановления об отказе в предоставлении жилого помещения в установленном порядке специалист отдела по учету</w:t>
      </w:r>
      <w:r w:rsidR="00D66EF6">
        <w:t xml:space="preserve"> и</w:t>
      </w:r>
      <w:r w:rsidR="003253B6">
        <w:t xml:space="preserve"> распределению  жилой площади </w:t>
      </w:r>
      <w:r w:rsidR="00CC1CEE">
        <w:t>Администрации</w:t>
      </w:r>
      <w:r w:rsidR="00D66EF6">
        <w:t xml:space="preserve"> </w:t>
      </w:r>
      <w:r w:rsidR="003253B6">
        <w:t xml:space="preserve"> в соответствии с действующим законодательством готовит </w:t>
      </w:r>
      <w:r w:rsidR="00F3347F">
        <w:t xml:space="preserve">уведомление об отказе в предоставлении муниципальной услуги, а также </w:t>
      </w:r>
      <w:r w:rsidR="003253B6">
        <w:t xml:space="preserve">выписку из </w:t>
      </w:r>
      <w:r w:rsidR="00D06CC6">
        <w:t>п</w:t>
      </w:r>
      <w:r w:rsidR="003253B6">
        <w:t>остановления об отказе в предоставлении жилого помещения на условиях коммерческого найма</w:t>
      </w:r>
      <w:r w:rsidR="00F3347F">
        <w:t>.</w:t>
      </w:r>
      <w:proofErr w:type="gramEnd"/>
    </w:p>
    <w:p w:rsidR="00C87274" w:rsidRDefault="00C87274" w:rsidP="00C87274">
      <w:pPr>
        <w:pStyle w:val="a"/>
        <w:numPr>
          <w:ilvl w:val="0"/>
          <w:numId w:val="0"/>
        </w:numPr>
        <w:tabs>
          <w:tab w:val="num" w:pos="2991"/>
        </w:tabs>
        <w:ind w:left="709"/>
        <w:outlineLvl w:val="2"/>
      </w:pPr>
    </w:p>
    <w:p w:rsidR="003253B6" w:rsidRDefault="003253B6" w:rsidP="003253B6">
      <w:pPr>
        <w:widowControl w:val="0"/>
        <w:tabs>
          <w:tab w:val="left" w:pos="1134"/>
          <w:tab w:val="left" w:pos="1276"/>
          <w:tab w:val="num" w:pos="29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5D2DE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документа, являющегося результатом предоставления муниципальной услуги.</w:t>
      </w:r>
    </w:p>
    <w:p w:rsidR="003253B6" w:rsidRPr="00CC1CEE" w:rsidRDefault="005D2DE6" w:rsidP="00966FCC">
      <w:pPr>
        <w:pStyle w:val="a"/>
      </w:pPr>
      <w:r>
        <w:t xml:space="preserve"> </w:t>
      </w:r>
      <w:r w:rsidR="003253B6" w:rsidRPr="00CC1CEE">
        <w:t xml:space="preserve">Выдача (направление)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 между </w:t>
      </w:r>
      <w:r w:rsidR="00CC1CEE">
        <w:t>Администраци</w:t>
      </w:r>
      <w:r w:rsidR="00D66EF6">
        <w:t xml:space="preserve">ей </w:t>
      </w:r>
      <w:r w:rsidR="00CC1CEE">
        <w:t xml:space="preserve"> </w:t>
      </w:r>
      <w:r w:rsidR="003253B6" w:rsidRPr="00CC1CEE">
        <w:t xml:space="preserve"> и многофункциональным центром. </w:t>
      </w:r>
    </w:p>
    <w:p w:rsidR="003253B6" w:rsidRDefault="005D2DE6" w:rsidP="00966FCC">
      <w:pPr>
        <w:pStyle w:val="a"/>
      </w:pPr>
      <w:r>
        <w:t xml:space="preserve"> </w:t>
      </w:r>
      <w:proofErr w:type="gramStart"/>
      <w:r w:rsidR="003253B6">
        <w:t xml:space="preserve">Специалист  </w:t>
      </w:r>
      <w:r w:rsidR="00CC1CEE">
        <w:t>Администрации</w:t>
      </w:r>
      <w:r w:rsidR="003253B6">
        <w:t xml:space="preserve">, </w:t>
      </w:r>
      <w:r w:rsidR="00FC78F9">
        <w:t xml:space="preserve"> </w:t>
      </w:r>
      <w:r w:rsidR="003253B6">
        <w:t>ответственный за прием и регистрацию документов, в течение 3 календарных дней со дня передачи специалистом отдела по учету</w:t>
      </w:r>
      <w:r w:rsidR="00D66EF6">
        <w:t xml:space="preserve"> и</w:t>
      </w:r>
      <w:r w:rsidR="003253B6">
        <w:t xml:space="preserve"> распределению  жилой площад</w:t>
      </w:r>
      <w:r w:rsidR="00CC1CEE">
        <w:t>и</w:t>
      </w:r>
      <w:r w:rsidR="00CC1CEE" w:rsidRPr="00CC1CEE">
        <w:t xml:space="preserve"> </w:t>
      </w:r>
      <w:r w:rsidR="00CC1CEE">
        <w:t>Администрации</w:t>
      </w:r>
      <w:r w:rsidR="00D06CC6">
        <w:t xml:space="preserve">, </w:t>
      </w:r>
      <w:r w:rsidR="00CC1CEE">
        <w:t xml:space="preserve"> </w:t>
      </w:r>
      <w:r w:rsidR="003253B6">
        <w:t xml:space="preserve"> направляет заявителю выписку из </w:t>
      </w:r>
      <w:r w:rsidR="00D06CC6">
        <w:t>п</w:t>
      </w:r>
      <w:r w:rsidR="003253B6">
        <w:t xml:space="preserve">остановления о заключении договора о предоставлении жилого помещения на условиях коммерческого найма или об отказе в предоставлении жилого помещения на условиях коммерческого найма (далее выписка из </w:t>
      </w:r>
      <w:r w:rsidR="00D06CC6">
        <w:t>п</w:t>
      </w:r>
      <w:r w:rsidR="003253B6">
        <w:t>остановления).</w:t>
      </w:r>
      <w:proofErr w:type="gramEnd"/>
    </w:p>
    <w:p w:rsidR="003253B6" w:rsidRPr="00CC1CEE" w:rsidRDefault="005D2DE6" w:rsidP="00966FCC">
      <w:pPr>
        <w:pStyle w:val="a"/>
      </w:pPr>
      <w:r>
        <w:t xml:space="preserve"> </w:t>
      </w:r>
      <w:r w:rsidR="003253B6" w:rsidRPr="00CC1CEE">
        <w:t xml:space="preserve">Специалист  </w:t>
      </w:r>
      <w:r w:rsidR="00CC1CEE" w:rsidRPr="00CC1CEE">
        <w:t xml:space="preserve"> </w:t>
      </w:r>
      <w:r w:rsidR="00CC1CEE">
        <w:t>Администрации</w:t>
      </w:r>
      <w:r w:rsidR="003253B6" w:rsidRPr="00CC1CEE">
        <w:t xml:space="preserve">, ответственный за прием и регистрацию документов, осуществляет регистрацию выписки из </w:t>
      </w:r>
      <w:r w:rsidR="00D06CC6">
        <w:t>п</w:t>
      </w:r>
      <w:r w:rsidR="003253B6" w:rsidRPr="00CC1CEE">
        <w:t xml:space="preserve">остановления в соответствии с порядком делопроизводства, установленным </w:t>
      </w:r>
      <w:r w:rsidR="00CC1CEE">
        <w:t>Администрацией</w:t>
      </w:r>
      <w:r w:rsidR="003253B6" w:rsidRPr="00CC1CEE"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06CC6">
        <w:t>у</w:t>
      </w:r>
      <w:r w:rsidR="003253B6" w:rsidRPr="00CC1CEE">
        <w:t xml:space="preserve">правления делами </w:t>
      </w:r>
      <w:r w:rsidR="00CC1CEE">
        <w:t>Администрации</w:t>
      </w:r>
      <w:r w:rsidR="003253B6" w:rsidRPr="00CC1CEE">
        <w:t>.</w:t>
      </w:r>
    </w:p>
    <w:p w:rsidR="003253B6" w:rsidRDefault="005D2DE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253B6" w:rsidRPr="00CC1CEE" w:rsidRDefault="00D66EF6" w:rsidP="00D66EF6">
      <w:pPr>
        <w:pStyle w:val="a"/>
        <w:numPr>
          <w:ilvl w:val="0"/>
          <w:numId w:val="0"/>
        </w:numPr>
        <w:ind w:left="540"/>
      </w:pPr>
      <w:r>
        <w:t xml:space="preserve">  </w:t>
      </w:r>
      <w:r w:rsidR="005D2DE6">
        <w:t xml:space="preserve"> </w:t>
      </w:r>
      <w:r w:rsidR="003253B6" w:rsidRPr="00CC1CEE">
        <w:t xml:space="preserve">при личном обращении в  </w:t>
      </w:r>
      <w:r w:rsidR="00CC1CEE" w:rsidRPr="00CC1CEE">
        <w:t xml:space="preserve"> </w:t>
      </w:r>
      <w:r w:rsidR="00CC1CEE">
        <w:t>Администраци</w:t>
      </w:r>
      <w:r w:rsidR="00F37471">
        <w:t>ю</w:t>
      </w:r>
      <w:r w:rsidR="00CC1CEE">
        <w:t>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253B6" w:rsidRPr="00CC1CEE" w:rsidRDefault="005D2DE6" w:rsidP="00966FCC">
      <w:pPr>
        <w:pStyle w:val="a"/>
      </w:pPr>
      <w:r>
        <w:lastRenderedPageBreak/>
        <w:t xml:space="preserve"> </w:t>
      </w:r>
      <w:r w:rsidR="003253B6" w:rsidRPr="00CC1CEE">
        <w:t xml:space="preserve">В случае указания заявителем на получение результата в многофункциональном центре,  </w:t>
      </w:r>
      <w:r w:rsidR="00CC1CEE">
        <w:t>Администраци</w:t>
      </w:r>
      <w:r w:rsidR="00F37471">
        <w:t>я</w:t>
      </w:r>
      <w:r w:rsidR="00C15BA1">
        <w:t xml:space="preserve"> </w:t>
      </w:r>
      <w:r w:rsidR="00CC1CEE">
        <w:t xml:space="preserve"> </w:t>
      </w:r>
      <w:r w:rsidR="003253B6" w:rsidRPr="00CC1CEE"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CC1CEE">
        <w:t xml:space="preserve"> Администраци</w:t>
      </w:r>
      <w:r w:rsidR="00C15BA1">
        <w:t xml:space="preserve">ей </w:t>
      </w:r>
      <w:r w:rsidR="00CC1CEE">
        <w:t xml:space="preserve"> </w:t>
      </w:r>
      <w:r w:rsidR="003253B6" w:rsidRPr="00CC1CEE">
        <w:t xml:space="preserve"> и многофункциональным центром.</w:t>
      </w:r>
    </w:p>
    <w:p w:rsidR="003253B6" w:rsidRDefault="005D2DE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3253B6" w:rsidRPr="00CC1CEE" w:rsidRDefault="005D2DE6" w:rsidP="00966FCC">
      <w:pPr>
        <w:pStyle w:val="a"/>
      </w:pPr>
      <w:r>
        <w:t xml:space="preserve"> </w:t>
      </w:r>
      <w:r w:rsidR="003253B6" w:rsidRPr="00CC1CEE">
        <w:t xml:space="preserve">При обращении заявителя за получением муниципальной услуги в электронной форме  </w:t>
      </w:r>
      <w:r w:rsidR="00CC1CEE">
        <w:t>Администраци</w:t>
      </w:r>
      <w:r w:rsidR="00F37471">
        <w:t>я</w:t>
      </w:r>
      <w:r w:rsidR="00CC1CEE">
        <w:t xml:space="preserve">  </w:t>
      </w:r>
      <w:r w:rsidR="003253B6" w:rsidRPr="00CC1CEE"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3253B6" w:rsidRPr="00CC1CEE">
        <w:t>дств св</w:t>
      </w:r>
      <w:proofErr w:type="gramEnd"/>
      <w:r w:rsidR="003253B6" w:rsidRPr="00CC1CEE"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53B6" w:rsidRPr="00CC1CEE" w:rsidRDefault="005D2DE6" w:rsidP="00966FCC">
      <w:pPr>
        <w:pStyle w:val="a"/>
      </w:pPr>
      <w:r>
        <w:t xml:space="preserve"> </w:t>
      </w:r>
      <w:r w:rsidR="003253B6" w:rsidRPr="00CC1CEE"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CC1CEE">
        <w:t>Администрации</w:t>
      </w:r>
      <w:r w:rsidR="003253B6" w:rsidRPr="00CC1CEE">
        <w:t>.</w:t>
      </w:r>
    </w:p>
    <w:p w:rsidR="003253B6" w:rsidRDefault="005D2DE6" w:rsidP="00966FCC">
      <w:pPr>
        <w:pStyle w:val="a"/>
      </w:pPr>
      <w:r>
        <w:t xml:space="preserve"> </w:t>
      </w:r>
      <w:r w:rsidR="003253B6">
        <w:t xml:space="preserve">После издания </w:t>
      </w:r>
      <w:r w:rsidR="00D06CC6">
        <w:t>п</w:t>
      </w:r>
      <w:r w:rsidR="003253B6">
        <w:t xml:space="preserve">остановления </w:t>
      </w:r>
      <w:r w:rsidR="00D06CC6">
        <w:t>р</w:t>
      </w:r>
      <w:r w:rsidR="003253B6">
        <w:t xml:space="preserve">уководителем </w:t>
      </w:r>
      <w:r w:rsidR="00BE744D">
        <w:t>Администрации</w:t>
      </w:r>
      <w:r w:rsidR="00D06CC6">
        <w:t>,</w:t>
      </w:r>
      <w:r w:rsidR="00BE744D">
        <w:t xml:space="preserve"> </w:t>
      </w:r>
      <w:r w:rsidR="003253B6">
        <w:t xml:space="preserve"> </w:t>
      </w:r>
      <w:r w:rsidR="00D06CC6">
        <w:t>К</w:t>
      </w:r>
      <w:r w:rsidR="00625B79">
        <w:t xml:space="preserve">омитет по управлению муниципальным имуществом </w:t>
      </w:r>
      <w:r w:rsidR="00237F7D">
        <w:t>администрации Красногорского муниципального района</w:t>
      </w:r>
      <w:r w:rsidR="00327CAE">
        <w:t xml:space="preserve"> о</w:t>
      </w:r>
      <w:r w:rsidR="003253B6">
        <w:t>формляет договор коммерческого найма жилого помещения и направляет заявителю письменное приглашение прибыть в определенный день</w:t>
      </w:r>
      <w:r w:rsidR="00D200FB">
        <w:t xml:space="preserve"> в</w:t>
      </w:r>
      <w:r w:rsidR="003253B6">
        <w:t xml:space="preserve"> </w:t>
      </w:r>
      <w:r w:rsidR="00D200FB">
        <w:t>К</w:t>
      </w:r>
      <w:r w:rsidR="00327CAE">
        <w:t>омитет по управлению муниципальным имуществом администрации Красногорского муниципального района</w:t>
      </w:r>
      <w:r w:rsidR="003253B6">
        <w:t xml:space="preserve"> для заключения (подписания) договора.</w:t>
      </w:r>
    </w:p>
    <w:p w:rsidR="003253B6" w:rsidRDefault="00D200FB" w:rsidP="00966FCC">
      <w:pPr>
        <w:pStyle w:val="a"/>
      </w:pPr>
      <w:r>
        <w:t xml:space="preserve"> </w:t>
      </w:r>
      <w:r w:rsidR="003253B6">
        <w:t xml:space="preserve">Подписание договора коммерческого найма жилого помещения производится уполномоченным лицом </w:t>
      </w:r>
      <w:r w:rsidR="00BE744D">
        <w:t xml:space="preserve"> </w:t>
      </w:r>
      <w:r w:rsidR="00D06CC6">
        <w:t>К</w:t>
      </w:r>
      <w:r>
        <w:t>омитета по управлению муниципальным имуществом</w:t>
      </w:r>
      <w:r w:rsidR="003253B6">
        <w:t>. Договор коммерческого найма жилого помещения должен содержать подписи заявителей либо их законных представителей. Один экземпляр договора выдается заявителю, второй хранится в</w:t>
      </w:r>
      <w:r w:rsidR="00217B6D">
        <w:t xml:space="preserve"> </w:t>
      </w:r>
      <w:r>
        <w:t>К</w:t>
      </w:r>
      <w:r w:rsidR="00217B6D">
        <w:t>омитете по управлению муниципальным имуществом администрации Красногорского муниципального район</w:t>
      </w:r>
      <w:r w:rsidR="003253B6">
        <w:t xml:space="preserve"> </w:t>
      </w:r>
      <w:r w:rsidR="00217B6D">
        <w:t>Московской области</w:t>
      </w:r>
      <w:r w:rsidR="003253B6">
        <w:t>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8F79E6" w:rsidP="00966FCC">
      <w:pPr>
        <w:pStyle w:val="a"/>
      </w:pPr>
      <w:r>
        <w:t xml:space="preserve"> </w:t>
      </w:r>
      <w:r w:rsidR="003253B6">
        <w:t xml:space="preserve">Текущий </w:t>
      </w:r>
      <w:proofErr w:type="gramStart"/>
      <w:r w:rsidR="003253B6">
        <w:t>контроль за</w:t>
      </w:r>
      <w:proofErr w:type="gramEnd"/>
      <w:r w:rsidR="003253B6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253B6" w:rsidRDefault="008F79E6" w:rsidP="00966FCC">
      <w:pPr>
        <w:pStyle w:val="a"/>
      </w:pPr>
      <w:r>
        <w:t xml:space="preserve"> </w:t>
      </w:r>
      <w:r w:rsidR="003253B6"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966FCC">
        <w:t>Администрации</w:t>
      </w:r>
      <w:r w:rsidR="003253B6"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87274" w:rsidRDefault="00C87274" w:rsidP="00C87274">
      <w:pPr>
        <w:pStyle w:val="a"/>
        <w:numPr>
          <w:ilvl w:val="0"/>
          <w:numId w:val="0"/>
        </w:numPr>
        <w:ind w:firstLine="709"/>
      </w:pPr>
    </w:p>
    <w:p w:rsidR="00C87274" w:rsidRDefault="00C87274" w:rsidP="00C87274">
      <w:pPr>
        <w:pStyle w:val="a"/>
        <w:numPr>
          <w:ilvl w:val="0"/>
          <w:numId w:val="0"/>
        </w:numPr>
        <w:ind w:firstLine="709"/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Pr="00966FCC" w:rsidRDefault="008F79E6" w:rsidP="00966FCC">
      <w:pPr>
        <w:pStyle w:val="a"/>
      </w:pPr>
      <w:r>
        <w:t xml:space="preserve"> </w:t>
      </w:r>
      <w:proofErr w:type="gramStart"/>
      <w:r w:rsidR="003253B6">
        <w:t>Контроль за</w:t>
      </w:r>
      <w:proofErr w:type="gramEnd"/>
      <w:r w:rsidR="003253B6">
        <w:t xml:space="preserve"> полнотой и качеством предоставления муниципальной услуги осуществляется в формах:</w:t>
      </w:r>
      <w:r w:rsidR="00966FCC" w:rsidRPr="00966FCC">
        <w:t xml:space="preserve"> </w:t>
      </w:r>
    </w:p>
    <w:p w:rsidR="003253B6" w:rsidRPr="00217B6D" w:rsidRDefault="003253B6" w:rsidP="00217B6D">
      <w:pPr>
        <w:pStyle w:val="a6"/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6D">
        <w:rPr>
          <w:rFonts w:ascii="Times New Roman" w:hAnsi="Times New Roman"/>
          <w:sz w:val="24"/>
          <w:szCs w:val="24"/>
        </w:rPr>
        <w:t>проведения плановых проверок;</w:t>
      </w:r>
    </w:p>
    <w:p w:rsidR="003253B6" w:rsidRPr="00966FCC" w:rsidRDefault="003253B6" w:rsidP="00217B6D">
      <w:pPr>
        <w:pStyle w:val="a"/>
        <w:numPr>
          <w:ilvl w:val="0"/>
          <w:numId w:val="0"/>
        </w:numPr>
        <w:ind w:firstLine="709"/>
      </w:pPr>
      <w:r w:rsidRPr="00966FCC">
        <w:t xml:space="preserve">2) рассмотрения жалоб на действия (бездействие) должностных лиц </w:t>
      </w:r>
      <w:r w:rsidR="00966FCC">
        <w:t xml:space="preserve">Администрации по предоставлению муниципальной </w:t>
      </w:r>
      <w:r w:rsidRPr="00966FCC">
        <w:t xml:space="preserve"> услуги.</w:t>
      </w: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В целях осуществления </w:t>
      </w:r>
      <w:proofErr w:type="gramStart"/>
      <w:r w:rsidR="003253B6">
        <w:t xml:space="preserve">контроля </w:t>
      </w:r>
      <w:r w:rsidR="00D06CC6">
        <w:t xml:space="preserve"> </w:t>
      </w:r>
      <w:r w:rsidR="003253B6">
        <w:t>за</w:t>
      </w:r>
      <w:proofErr w:type="gramEnd"/>
      <w:r w:rsidR="003253B6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структурных подразделений </w:t>
      </w:r>
      <w:r w:rsidR="00966FCC">
        <w:t>Администрации</w:t>
      </w:r>
      <w:r w:rsidR="00217B6D">
        <w:t>.</w:t>
      </w:r>
    </w:p>
    <w:p w:rsidR="003253B6" w:rsidRDefault="008F79E6" w:rsidP="00966FCC">
      <w:pPr>
        <w:pStyle w:val="a"/>
      </w:pPr>
      <w:r>
        <w:t xml:space="preserve"> </w:t>
      </w:r>
      <w:r w:rsidR="003253B6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87274" w:rsidRDefault="00C87274" w:rsidP="00C87274">
      <w:pPr>
        <w:pStyle w:val="a"/>
        <w:numPr>
          <w:ilvl w:val="0"/>
          <w:numId w:val="0"/>
        </w:numPr>
        <w:ind w:firstLine="709"/>
      </w:pPr>
    </w:p>
    <w:p w:rsidR="00C87274" w:rsidRDefault="00C87274" w:rsidP="00C87274">
      <w:pPr>
        <w:pStyle w:val="a"/>
        <w:numPr>
          <w:ilvl w:val="0"/>
          <w:numId w:val="0"/>
        </w:numPr>
        <w:ind w:firstLine="709"/>
      </w:pPr>
    </w:p>
    <w:p w:rsidR="00C87274" w:rsidRDefault="00C87274" w:rsidP="00C87274">
      <w:pPr>
        <w:pStyle w:val="a"/>
        <w:numPr>
          <w:ilvl w:val="0"/>
          <w:numId w:val="0"/>
        </w:numPr>
        <w:ind w:firstLine="709"/>
      </w:pPr>
    </w:p>
    <w:p w:rsidR="00C87274" w:rsidRDefault="00C87274" w:rsidP="00C87274">
      <w:pPr>
        <w:pStyle w:val="a"/>
        <w:numPr>
          <w:ilvl w:val="0"/>
          <w:numId w:val="0"/>
        </w:numPr>
        <w:ind w:firstLine="709"/>
      </w:pP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966FCC">
        <w:t>Администрации</w:t>
      </w:r>
      <w:r w:rsidR="00217B6D">
        <w:t xml:space="preserve"> </w:t>
      </w:r>
      <w:r w:rsidR="003253B6"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Персональная ответственность должностных лиц </w:t>
      </w:r>
      <w:r w:rsidR="00966FCC">
        <w:t xml:space="preserve">Администрации  </w:t>
      </w:r>
      <w:r w:rsidR="003253B6"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8F79E6" w:rsidP="00966FCC">
      <w:pPr>
        <w:pStyle w:val="a"/>
      </w:pPr>
      <w:r>
        <w:t xml:space="preserve"> </w:t>
      </w:r>
      <w:proofErr w:type="gramStart"/>
      <w:r w:rsidR="003253B6">
        <w:t>Контроль за</w:t>
      </w:r>
      <w:proofErr w:type="gramEnd"/>
      <w:r w:rsidR="003253B6"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66FCC">
        <w:t>Администрации</w:t>
      </w:r>
      <w:r w:rsidR="003253B6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 </w:t>
      </w:r>
      <w:proofErr w:type="gramStart"/>
      <w:r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966FCC">
      <w:pPr>
        <w:pStyle w:val="a"/>
      </w:pPr>
      <w:r>
        <w:t xml:space="preserve">Заявители имеют право на обжалование действий или бездействия </w:t>
      </w:r>
      <w:r w:rsidR="00966FCC" w:rsidRPr="00966FCC">
        <w:t xml:space="preserve"> </w:t>
      </w:r>
      <w:r w:rsidR="00966FCC">
        <w:t>Администрации</w:t>
      </w:r>
      <w:r>
        <w:t>,</w:t>
      </w:r>
      <w:r w:rsidRPr="00966FCC">
        <w:rPr>
          <w:i/>
        </w:rPr>
        <w:t xml:space="preserve"> </w:t>
      </w:r>
      <w:r>
        <w:t xml:space="preserve">должностных лиц </w:t>
      </w:r>
      <w:r w:rsidR="00966FCC">
        <w:t xml:space="preserve"> Администрации</w:t>
      </w:r>
      <w:r>
        <w:t>,</w:t>
      </w:r>
      <w:r w:rsidRPr="00966FCC">
        <w:rPr>
          <w:i/>
        </w:rPr>
        <w:t xml:space="preserve"> </w:t>
      </w:r>
      <w:r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жалобы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3253B6" w:rsidP="00966FCC">
      <w:pPr>
        <w:pStyle w:val="a"/>
      </w:pPr>
      <w:r>
        <w:t xml:space="preserve"> Жалобы на неправомерные решения, действия (бездействия) должностных лиц, либо муниципальных служащих </w:t>
      </w:r>
      <w:r w:rsidR="00966FCC">
        <w:t xml:space="preserve">Администрации </w:t>
      </w:r>
      <w:r>
        <w:t xml:space="preserve"> могут быть направлены руководителю структурного подразделения </w:t>
      </w:r>
      <w:r w:rsidR="00966FCC">
        <w:t>Администрации</w:t>
      </w:r>
      <w:r>
        <w:t xml:space="preserve">, </w:t>
      </w:r>
      <w:r w:rsidR="008F79E6">
        <w:t>р</w:t>
      </w:r>
      <w:r>
        <w:t xml:space="preserve">уководителю </w:t>
      </w:r>
      <w:r w:rsidR="00966FCC">
        <w:t>Администрации</w:t>
      </w:r>
      <w:r>
        <w:t xml:space="preserve">.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Жалоба подается в орган, предоставляющий муниципальную услугу. Жалобы на решения, принятые руководителем структурного подразделения </w:t>
      </w:r>
      <w:r w:rsidR="00966FCC">
        <w:t xml:space="preserve"> Администрации </w:t>
      </w:r>
      <w:r w:rsidR="003253B6">
        <w:t xml:space="preserve"> подаются руководителю </w:t>
      </w:r>
      <w:r w:rsidR="00966FCC">
        <w:t>Администрации</w:t>
      </w:r>
      <w:r w:rsidR="003253B6">
        <w:t>.</w:t>
      </w: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Жалоба может быть направлена в </w:t>
      </w:r>
      <w:r w:rsidR="00966FCC">
        <w:t xml:space="preserve"> Администраци</w:t>
      </w:r>
      <w:r w:rsidR="00217B6D">
        <w:t>ю</w:t>
      </w:r>
      <w:r w:rsidR="00966FCC">
        <w:t xml:space="preserve"> </w:t>
      </w:r>
      <w:r w:rsidR="003253B6">
        <w:t xml:space="preserve"> по почте, через многофункциональный центр, по электронной почте, через официальный сайт,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253B6" w:rsidRDefault="008F79E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наименование органа, предоставляющего муниципальную услугу, должностного лица </w:t>
      </w:r>
      <w:r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3B6" w:rsidRDefault="008F79E6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8F79E6" w:rsidP="00966FCC">
      <w:pPr>
        <w:pStyle w:val="a"/>
      </w:pPr>
      <w:r>
        <w:t xml:space="preserve"> </w:t>
      </w:r>
      <w:r w:rsidR="003253B6">
        <w:t xml:space="preserve">Жалоба, поступившая в </w:t>
      </w:r>
      <w:r>
        <w:t>у</w:t>
      </w:r>
      <w:r w:rsidR="003253B6">
        <w:t xml:space="preserve">правление делами </w:t>
      </w:r>
      <w:r w:rsidR="00966FCC">
        <w:t>Администрации</w:t>
      </w:r>
      <w:r w:rsidR="003253B6">
        <w:t>, подлежит регистрации не позднее следующего рабочего дня со дня ее поступления.</w:t>
      </w:r>
    </w:p>
    <w:p w:rsidR="003253B6" w:rsidRPr="00966FCC" w:rsidRDefault="008F79E6" w:rsidP="003253B6">
      <w:pPr>
        <w:pStyle w:val="a"/>
        <w:tabs>
          <w:tab w:val="clear" w:pos="0"/>
          <w:tab w:val="num" w:pos="1545"/>
        </w:tabs>
      </w:pPr>
      <w:r>
        <w:t xml:space="preserve"> </w:t>
      </w:r>
      <w:proofErr w:type="gramStart"/>
      <w:r w:rsidR="003253B6" w:rsidRPr="00966FCC">
        <w:t xml:space="preserve">Жалоба, поступившая в </w:t>
      </w:r>
      <w:r>
        <w:t>у</w:t>
      </w:r>
      <w:r w:rsidR="003253B6" w:rsidRPr="00966FCC">
        <w:t xml:space="preserve">правление делами </w:t>
      </w:r>
      <w:r w:rsidR="00966FCC">
        <w:t>Администрации</w:t>
      </w:r>
      <w:r w:rsidR="003253B6" w:rsidRPr="00966FCC"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3253B6" w:rsidRPr="00966FCC">
        <w:t xml:space="preserve"> – в течение пяти рабочих дней со дня ее регистрации.</w:t>
      </w:r>
    </w:p>
    <w:p w:rsidR="003253B6" w:rsidRPr="00966FCC" w:rsidRDefault="008F79E6" w:rsidP="003253B6">
      <w:pPr>
        <w:pStyle w:val="a"/>
        <w:tabs>
          <w:tab w:val="num" w:pos="1545"/>
        </w:tabs>
        <w:outlineLvl w:val="2"/>
      </w:pPr>
      <w:r>
        <w:t xml:space="preserve"> </w:t>
      </w:r>
      <w:r w:rsidR="003253B6" w:rsidRPr="00966FCC"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t>у</w:t>
      </w:r>
      <w:r w:rsidR="003253B6" w:rsidRPr="00966FCC">
        <w:t xml:space="preserve">правлением делами </w:t>
      </w:r>
      <w:r w:rsidR="00966FCC">
        <w:t>Администрации</w:t>
      </w:r>
      <w:r w:rsidR="00217B6D">
        <w:t xml:space="preserve"> </w:t>
      </w:r>
      <w:r w:rsidR="00966FCC">
        <w:t xml:space="preserve"> </w:t>
      </w:r>
      <w:r w:rsidR="003253B6" w:rsidRPr="00966FCC">
        <w:t xml:space="preserve"> в срок не более 5 рабочих дней.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жалоба подана заявителем в орган, в компетенцию которого не входит принятие </w:t>
      </w:r>
      <w:r>
        <w:rPr>
          <w:rFonts w:ascii="Times New Roman" w:hAnsi="Times New Roman"/>
          <w:sz w:val="24"/>
          <w:szCs w:val="24"/>
        </w:rPr>
        <w:lastRenderedPageBreak/>
        <w:t>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eastAsia="Calibri" w:hAnsi="Times New Roman"/>
          <w:sz w:val="24"/>
          <w:szCs w:val="24"/>
        </w:rPr>
        <w:t xml:space="preserve">руководитель государственного органа или органа местного самоуправления, должностное лицо либо уполномоченное на то лицо </w:t>
      </w:r>
      <w:r>
        <w:rPr>
          <w:rFonts w:ascii="Times New Roman" w:hAnsi="Times New Roman"/>
          <w:sz w:val="24"/>
          <w:szCs w:val="24"/>
        </w:rPr>
        <w:t>вправе принять решение о безосновательности очередного обращения и прекращении переписки с заявителем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вопросу при условии, что указанное обращение и ранее направляемые обращения направлялись </w:t>
      </w:r>
      <w:r>
        <w:rPr>
          <w:rFonts w:ascii="Times New Roman" w:eastAsia="Calibri" w:hAnsi="Times New Roman"/>
          <w:sz w:val="24"/>
          <w:szCs w:val="24"/>
        </w:rPr>
        <w:t>в один и тот же государственный орган, орган местного самоуправления или одному и тому же должностному лицу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C69" w:rsidRDefault="00E24C69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CDD" w:rsidRDefault="00552CDD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Pr="00E56276" w:rsidRDefault="004D5E60" w:rsidP="003253B6">
      <w:pPr>
        <w:pStyle w:val="a"/>
        <w:tabs>
          <w:tab w:val="clear" w:pos="0"/>
          <w:tab w:val="num" w:pos="1545"/>
        </w:tabs>
      </w:pPr>
      <w:r>
        <w:t xml:space="preserve"> </w:t>
      </w:r>
      <w:r w:rsidR="003253B6" w:rsidRPr="00E56276">
        <w:t xml:space="preserve">По результатам рассмотрения обращения жалобы </w:t>
      </w:r>
      <w:r w:rsidR="00E56276">
        <w:t xml:space="preserve">Администрация  </w:t>
      </w:r>
      <w:r w:rsidR="003253B6" w:rsidRPr="00E56276">
        <w:t xml:space="preserve"> принимает одно из следующих решений: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7274" w:rsidRDefault="00C87274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253B6" w:rsidRPr="00E56276" w:rsidRDefault="004D5E60" w:rsidP="003253B6">
      <w:pPr>
        <w:pStyle w:val="a"/>
        <w:tabs>
          <w:tab w:val="num" w:pos="1545"/>
        </w:tabs>
      </w:pPr>
      <w:r>
        <w:t xml:space="preserve"> </w:t>
      </w:r>
      <w:r w:rsidR="003253B6" w:rsidRPr="00E56276">
        <w:t xml:space="preserve">Информация и документы, необходимые для обоснования и рассмотрения жалобы размещаются в </w:t>
      </w:r>
      <w:r>
        <w:t>у</w:t>
      </w:r>
      <w:r w:rsidR="003253B6" w:rsidRPr="00E56276">
        <w:t xml:space="preserve">правлении делами </w:t>
      </w:r>
      <w:r w:rsidR="00E56276">
        <w:t xml:space="preserve">Администрации </w:t>
      </w:r>
      <w:r w:rsidR="00217B6D">
        <w:t xml:space="preserve"> </w:t>
      </w:r>
      <w:r w:rsidR="00E56276">
        <w:t xml:space="preserve"> </w:t>
      </w:r>
      <w:r w:rsidR="003253B6" w:rsidRPr="00E56276">
        <w:t xml:space="preserve"> и многофункциональном центре, на официальном сайте </w:t>
      </w:r>
      <w:r w:rsidR="00E56276">
        <w:t xml:space="preserve">Администрации  </w:t>
      </w:r>
      <w:r w:rsidR="003253B6" w:rsidRPr="00E56276">
        <w:t xml:space="preserve"> и</w:t>
      </w:r>
      <w:r w:rsidR="003253B6" w:rsidRPr="00E56276">
        <w:rPr>
          <w:i/>
        </w:rPr>
        <w:t xml:space="preserve"> </w:t>
      </w:r>
      <w:r w:rsidR="003253B6" w:rsidRPr="00E56276"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C87274" w:rsidRDefault="00C87274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Заявитель вправе обжаловать решения по жалобе вышестоящим должностным </w:t>
      </w:r>
      <w:r w:rsidR="003253B6">
        <w:rPr>
          <w:rFonts w:ascii="Times New Roman" w:hAnsi="Times New Roman"/>
          <w:sz w:val="24"/>
          <w:szCs w:val="24"/>
        </w:rPr>
        <w:lastRenderedPageBreak/>
        <w:t>лицам.</w:t>
      </w:r>
    </w:p>
    <w:p w:rsidR="003253B6" w:rsidRPr="00E56276" w:rsidRDefault="004D5E60" w:rsidP="003253B6">
      <w:pPr>
        <w:pStyle w:val="a"/>
        <w:tabs>
          <w:tab w:val="clear" w:pos="0"/>
          <w:tab w:val="num" w:pos="1545"/>
          <w:tab w:val="num" w:pos="1715"/>
        </w:tabs>
      </w:pPr>
      <w:r>
        <w:t xml:space="preserve"> </w:t>
      </w:r>
      <w:r w:rsidR="003253B6" w:rsidRPr="00E56276">
        <w:t xml:space="preserve">В случае установления в ходе или по результатам </w:t>
      </w:r>
      <w:proofErr w:type="gramStart"/>
      <w:r w:rsidR="003253B6" w:rsidRPr="00E56276">
        <w:t>рассмотрения жалобы признаков состава административного правонарушения</w:t>
      </w:r>
      <w:proofErr w:type="gramEnd"/>
      <w:r w:rsidR="003253B6" w:rsidRPr="00E56276">
        <w:t xml:space="preserve"> или преступления </w:t>
      </w:r>
      <w:r>
        <w:t>у</w:t>
      </w:r>
      <w:r w:rsidR="003253B6" w:rsidRPr="00E56276">
        <w:t xml:space="preserve">правление делами </w:t>
      </w:r>
      <w:r w:rsidR="00E56276">
        <w:t xml:space="preserve">Администрации  </w:t>
      </w:r>
      <w:r w:rsidR="003253B6" w:rsidRPr="00E56276">
        <w:t xml:space="preserve"> в установленном порядке незамедлительно направляет имеющиеся материалы в органы прокуратуры.</w:t>
      </w: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53B6" w:rsidRDefault="004D5E60" w:rsidP="003253B6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56276" w:rsidRDefault="00E56276" w:rsidP="00E56276">
      <w:pPr>
        <w:pStyle w:val="a"/>
        <w:numPr>
          <w:ilvl w:val="0"/>
          <w:numId w:val="0"/>
        </w:numPr>
        <w:tabs>
          <w:tab w:val="num" w:pos="0"/>
        </w:tabs>
        <w:ind w:left="540"/>
      </w:pPr>
      <w:r>
        <w:t xml:space="preserve">   </w:t>
      </w:r>
      <w:r w:rsidR="003253B6" w:rsidRPr="00E56276">
        <w:t xml:space="preserve">местонахождение </w:t>
      </w:r>
      <w:r w:rsidR="004D5E60">
        <w:t>а</w:t>
      </w:r>
      <w:r>
        <w:t>дминистрации Красногорского муниципального района</w:t>
      </w:r>
      <w:r w:rsidR="003253B6" w:rsidRPr="00E56276">
        <w:t>,</w:t>
      </w:r>
      <w:r>
        <w:t xml:space="preserve"> </w:t>
      </w:r>
    </w:p>
    <w:p w:rsidR="003253B6" w:rsidRPr="00E56276" w:rsidRDefault="00E56276" w:rsidP="00E56276">
      <w:pPr>
        <w:pStyle w:val="a"/>
        <w:numPr>
          <w:ilvl w:val="0"/>
          <w:numId w:val="0"/>
        </w:numPr>
        <w:tabs>
          <w:tab w:val="num" w:pos="0"/>
        </w:tabs>
        <w:ind w:left="540"/>
      </w:pPr>
      <w:r>
        <w:t xml:space="preserve">   </w:t>
      </w:r>
      <w:r w:rsidR="003253B6" w:rsidRPr="00E56276">
        <w:t xml:space="preserve">структурного подразделения </w:t>
      </w:r>
      <w:r w:rsidR="004D5E60">
        <w:t>а</w:t>
      </w:r>
      <w:r>
        <w:t>дминистрации Красногорского муниципального района</w:t>
      </w:r>
      <w:r w:rsidR="003253B6" w:rsidRPr="00E56276">
        <w:t xml:space="preserve">;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53B6" w:rsidRPr="00E56276" w:rsidRDefault="004D5E60" w:rsidP="003253B6">
      <w:pPr>
        <w:pStyle w:val="a"/>
        <w:tabs>
          <w:tab w:val="clear" w:pos="0"/>
          <w:tab w:val="num" w:pos="1545"/>
          <w:tab w:val="num" w:pos="1715"/>
        </w:tabs>
        <w:rPr>
          <w:i/>
        </w:rPr>
      </w:pPr>
      <w:r>
        <w:t xml:space="preserve"> </w:t>
      </w:r>
      <w:r w:rsidR="003253B6" w:rsidRPr="00E56276">
        <w:t>При подаче жалобы заинтересованное лицо вправе п</w:t>
      </w:r>
      <w:r w:rsidR="00E56276">
        <w:t xml:space="preserve">олучить в </w:t>
      </w:r>
      <w:r w:rsidR="00E56276" w:rsidRPr="00E56276">
        <w:t xml:space="preserve"> </w:t>
      </w:r>
      <w:r w:rsidR="00E56276">
        <w:t xml:space="preserve">Администрации  </w:t>
      </w:r>
      <w:r w:rsidR="003253B6" w:rsidRPr="00E56276">
        <w:t xml:space="preserve"> копии документов, подтверждающих обжалуемое действие (бездействие), решение должностного лица.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253B6" w:rsidRDefault="003253B6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87274" w:rsidRDefault="00C87274" w:rsidP="003253B6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53B6" w:rsidRPr="00E56276" w:rsidRDefault="003253B6" w:rsidP="003253B6">
      <w:pPr>
        <w:pStyle w:val="a"/>
        <w:tabs>
          <w:tab w:val="num" w:pos="1545"/>
        </w:tabs>
        <w:contextualSpacing/>
        <w:rPr>
          <w:i/>
        </w:rPr>
      </w:pPr>
      <w:proofErr w:type="gramStart"/>
      <w:r w:rsidRPr="00E56276">
        <w:t>Информирование заявителей о порядке подачи</w:t>
      </w:r>
      <w:r w:rsidR="00E24C69">
        <w:t xml:space="preserve"> </w:t>
      </w:r>
      <w:r w:rsidRPr="00E56276">
        <w:t xml:space="preserve"> и рассмотрения жалобы на решения и действия (бездействие) </w:t>
      </w:r>
      <w:r w:rsidR="00E56276">
        <w:t>Администрации</w:t>
      </w:r>
      <w:r w:rsidRPr="00E56276">
        <w:t xml:space="preserve">, должностных лиц </w:t>
      </w:r>
      <w:r w:rsidR="00E56276">
        <w:t>Администрации</w:t>
      </w:r>
      <w:r w:rsidRPr="00E56276"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E56276">
        <w:t>Администрации</w:t>
      </w:r>
      <w:r w:rsidR="004D5E60">
        <w:t>,</w:t>
      </w:r>
      <w:r w:rsidR="00E56276">
        <w:t xml:space="preserve"> </w:t>
      </w:r>
      <w:r w:rsidR="004D5E60">
        <w:t xml:space="preserve"> </w:t>
      </w:r>
      <w:r w:rsidR="00E56276">
        <w:t>м</w:t>
      </w:r>
      <w:r w:rsidRPr="00E56276">
        <w:t xml:space="preserve">ногофункциональном центре, на официальном сайте </w:t>
      </w:r>
      <w:r w:rsidR="00E56276">
        <w:t xml:space="preserve">Администрации </w:t>
      </w:r>
      <w:r w:rsidR="004D5E60">
        <w:t xml:space="preserve"> </w:t>
      </w:r>
      <w:r w:rsidRPr="00E56276">
        <w:t xml:space="preserve">и многофункционального центра, </w:t>
      </w:r>
      <w:r w:rsidR="004D5E60">
        <w:t xml:space="preserve"> </w:t>
      </w:r>
      <w:r w:rsidRPr="00E56276">
        <w:t>на Едином портале государственных и муниципальных услуг и Портале государственных и муниципальных услуг Московской области, а также может быть</w:t>
      </w:r>
      <w:proofErr w:type="gramEnd"/>
      <w:r w:rsidRPr="00E56276">
        <w:t xml:space="preserve"> </w:t>
      </w:r>
      <w:proofErr w:type="gramStart"/>
      <w:r w:rsidRPr="00E56276">
        <w:t>сообщена</w:t>
      </w:r>
      <w:proofErr w:type="gramEnd"/>
      <w:r w:rsidRPr="00E56276">
        <w:t xml:space="preserve"> заявителю в устной и (или) письменной форме.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253B6" w:rsidRDefault="003253B6" w:rsidP="003253B6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3253B6" w:rsidSect="001843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1134" w:left="1134" w:header="708" w:footer="708" w:gutter="0"/>
          <w:paperSrc w:first="15" w:other="15"/>
          <w:pgNumType w:start="1"/>
          <w:cols w:space="720"/>
        </w:sectPr>
      </w:pPr>
    </w:p>
    <w:p w:rsidR="003253B6" w:rsidRDefault="003253B6" w:rsidP="003253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3253B6" w:rsidRDefault="003253B6" w:rsidP="003253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20397" w:rsidRDefault="00720397" w:rsidP="00720397">
      <w:pPr>
        <w:pStyle w:val="a"/>
        <w:numPr>
          <w:ilvl w:val="0"/>
          <w:numId w:val="0"/>
        </w:numPr>
        <w:ind w:left="540"/>
      </w:pPr>
    </w:p>
    <w:p w:rsidR="003253B6" w:rsidRDefault="003253B6" w:rsidP="003253B6">
      <w:pPr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3253B6" w:rsidRPr="00720397" w:rsidRDefault="003253B6" w:rsidP="00720397">
      <w:pPr>
        <w:pStyle w:val="a"/>
        <w:numPr>
          <w:ilvl w:val="0"/>
          <w:numId w:val="0"/>
        </w:numPr>
        <w:ind w:firstLine="709"/>
        <w:rPr>
          <w:b/>
        </w:rPr>
      </w:pPr>
      <w:r w:rsidRPr="00720397">
        <w:rPr>
          <w:b/>
        </w:rPr>
        <w:t>1. Администрация</w:t>
      </w:r>
      <w:r w:rsidR="00720397" w:rsidRPr="00720397">
        <w:t xml:space="preserve"> </w:t>
      </w:r>
      <w:r w:rsidR="00720397" w:rsidRPr="00720397">
        <w:rPr>
          <w:b/>
        </w:rPr>
        <w:t xml:space="preserve"> Красногорского муниципального района</w:t>
      </w:r>
      <w:r w:rsidRPr="00720397">
        <w:rPr>
          <w:b/>
        </w:rPr>
        <w:t xml:space="preserve"> Московской области</w:t>
      </w:r>
    </w:p>
    <w:p w:rsidR="003253B6" w:rsidRPr="00720397" w:rsidRDefault="003253B6" w:rsidP="003253B6">
      <w:pPr>
        <w:pStyle w:val="a"/>
        <w:tabs>
          <w:tab w:val="num" w:pos="1545"/>
        </w:tabs>
        <w:ind w:firstLine="540"/>
      </w:pPr>
      <w:r w:rsidRPr="00720397">
        <w:t xml:space="preserve">Место нахождения </w:t>
      </w:r>
      <w:r w:rsidR="00173401">
        <w:t>а</w:t>
      </w:r>
      <w:r w:rsidRPr="00720397">
        <w:t xml:space="preserve">дминистрации </w:t>
      </w:r>
      <w:r w:rsidR="00720397">
        <w:t xml:space="preserve"> Красногорского муниципального района</w:t>
      </w:r>
      <w:r w:rsidRPr="00720397">
        <w:t xml:space="preserve"> Московской области: город </w:t>
      </w:r>
      <w:r w:rsidR="00720397">
        <w:t>Красногорск</w:t>
      </w:r>
      <w:r w:rsidRPr="00720397">
        <w:t xml:space="preserve"> Московской области, улица Ленина, дом </w:t>
      </w:r>
      <w:r w:rsidR="00720397">
        <w:t>4</w:t>
      </w:r>
      <w:r w:rsidRPr="00720397">
        <w:t>.</w:t>
      </w:r>
    </w:p>
    <w:p w:rsidR="00720397" w:rsidRDefault="003253B6" w:rsidP="00720397">
      <w:pPr>
        <w:pStyle w:val="a"/>
        <w:numPr>
          <w:ilvl w:val="0"/>
          <w:numId w:val="19"/>
        </w:numPr>
      </w:pPr>
      <w:r>
        <w:t xml:space="preserve">График работы </w:t>
      </w:r>
      <w:r w:rsidR="00173401">
        <w:t>а</w:t>
      </w:r>
      <w:r>
        <w:t>дминистрации</w:t>
      </w:r>
      <w:r w:rsidR="00720397">
        <w:t xml:space="preserve">  Красногорского муниципального района: 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1734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820958" w:rsidRPr="00820958">
        <w:rPr>
          <w:rFonts w:ascii="Times New Roman" w:hAnsi="Times New Roman"/>
          <w:sz w:val="24"/>
          <w:szCs w:val="24"/>
        </w:rPr>
        <w:t xml:space="preserve"> </w:t>
      </w:r>
      <w:r w:rsidR="00820958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720397" w:rsidRDefault="003253B6" w:rsidP="00720397">
      <w:pPr>
        <w:pStyle w:val="a"/>
        <w:numPr>
          <w:ilvl w:val="0"/>
          <w:numId w:val="20"/>
        </w:numPr>
      </w:pPr>
      <w:r>
        <w:t xml:space="preserve">Почтовый адрес </w:t>
      </w:r>
      <w:r w:rsidR="00E24C69">
        <w:t>а</w:t>
      </w:r>
      <w:r>
        <w:t>дминистрации</w:t>
      </w:r>
      <w:r w:rsidR="00720397" w:rsidRPr="00720397">
        <w:t xml:space="preserve"> </w:t>
      </w:r>
      <w:r w:rsidR="00720397">
        <w:t xml:space="preserve"> Красногорского муниципального района: 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143</w:t>
      </w:r>
      <w:r w:rsidR="00720397">
        <w:rPr>
          <w:rFonts w:ascii="Times New Roman" w:hAnsi="Times New Roman"/>
          <w:sz w:val="24"/>
          <w:szCs w:val="24"/>
        </w:rPr>
        <w:t>404</w:t>
      </w:r>
      <w:r>
        <w:rPr>
          <w:rFonts w:ascii="Times New Roman" w:hAnsi="Times New Roman"/>
          <w:sz w:val="24"/>
          <w:szCs w:val="24"/>
        </w:rPr>
        <w:t xml:space="preserve">, Московская область, город </w:t>
      </w:r>
      <w:r w:rsidR="00720397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 xml:space="preserve">, улица Ленина, дом </w:t>
      </w:r>
      <w:r w:rsidR="00720397">
        <w:rPr>
          <w:rFonts w:ascii="Times New Roman" w:hAnsi="Times New Roman"/>
          <w:sz w:val="24"/>
          <w:szCs w:val="24"/>
        </w:rPr>
        <w:t>4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7030C6">
        <w:rPr>
          <w:rFonts w:ascii="Times New Roman" w:hAnsi="Times New Roman"/>
          <w:sz w:val="24"/>
          <w:szCs w:val="24"/>
        </w:rPr>
        <w:t xml:space="preserve"> «горячей линии» для связи с Главой 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>: 8-495-5</w:t>
      </w:r>
      <w:r w:rsidR="00720397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-</w:t>
      </w:r>
      <w:r w:rsidR="007030C6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-</w:t>
      </w:r>
      <w:r w:rsidR="007030C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</w:p>
    <w:p w:rsidR="00720397" w:rsidRDefault="003253B6" w:rsidP="00720397">
      <w:pPr>
        <w:pStyle w:val="a"/>
        <w:numPr>
          <w:ilvl w:val="0"/>
          <w:numId w:val="21"/>
        </w:numPr>
      </w:pPr>
      <w:r>
        <w:t>Официальн</w:t>
      </w:r>
      <w:r w:rsidR="005C12A8">
        <w:t>ая страница</w:t>
      </w:r>
      <w:r>
        <w:t xml:space="preserve"> </w:t>
      </w:r>
      <w:r w:rsidR="00E24C69">
        <w:t>а</w:t>
      </w:r>
      <w:r>
        <w:t>дминистрации</w:t>
      </w:r>
      <w:r w:rsidR="00720397" w:rsidRPr="00720397">
        <w:t xml:space="preserve"> </w:t>
      </w:r>
      <w:r w:rsidR="00720397">
        <w:t xml:space="preserve"> Красногорского муниципального района. 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сети Интернет: </w:t>
      </w:r>
      <w:r w:rsidR="00720397">
        <w:rPr>
          <w:rFonts w:ascii="Times New Roman" w:hAnsi="Times New Roman"/>
          <w:sz w:val="24"/>
          <w:szCs w:val="24"/>
          <w:lang w:val="en-US"/>
        </w:rPr>
        <w:t>htt</w:t>
      </w:r>
      <w:r w:rsidR="00267D8B">
        <w:rPr>
          <w:rFonts w:ascii="Times New Roman" w:hAnsi="Times New Roman"/>
          <w:sz w:val="24"/>
          <w:szCs w:val="24"/>
          <w:lang w:val="en-US"/>
        </w:rPr>
        <w:t>p</w:t>
      </w:r>
      <w:r w:rsidR="00267D8B">
        <w:rPr>
          <w:rFonts w:ascii="Times New Roman" w:hAnsi="Times New Roman"/>
          <w:sz w:val="24"/>
          <w:szCs w:val="24"/>
        </w:rPr>
        <w:t>://</w:t>
      </w:r>
      <w:r w:rsidR="00267D8B">
        <w:rPr>
          <w:rFonts w:ascii="Times New Roman" w:hAnsi="Times New Roman"/>
          <w:sz w:val="24"/>
          <w:szCs w:val="24"/>
          <w:lang w:val="en-US"/>
        </w:rPr>
        <w:t>www</w:t>
      </w:r>
      <w:r w:rsidR="00267D8B">
        <w:rPr>
          <w:rFonts w:ascii="Times New Roman" w:hAnsi="Times New Roman"/>
          <w:sz w:val="24"/>
          <w:szCs w:val="24"/>
        </w:rPr>
        <w:t>.</w:t>
      </w:r>
      <w:proofErr w:type="spellStart"/>
      <w:r w:rsidR="00267D8B">
        <w:rPr>
          <w:rFonts w:ascii="Times New Roman" w:hAnsi="Times New Roman"/>
          <w:sz w:val="24"/>
          <w:szCs w:val="24"/>
          <w:lang w:val="en-US"/>
        </w:rPr>
        <w:t>krasnogorsk</w:t>
      </w:r>
      <w:proofErr w:type="spellEnd"/>
      <w:r w:rsidR="00267D8B" w:rsidRPr="00267D8B">
        <w:rPr>
          <w:rFonts w:ascii="Times New Roman" w:hAnsi="Times New Roman"/>
          <w:sz w:val="24"/>
          <w:szCs w:val="24"/>
        </w:rPr>
        <w:t>-</w:t>
      </w:r>
      <w:proofErr w:type="spellStart"/>
      <w:r w:rsidR="00267D8B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267D8B">
        <w:rPr>
          <w:rFonts w:ascii="Times New Roman" w:hAnsi="Times New Roman"/>
          <w:sz w:val="24"/>
          <w:szCs w:val="24"/>
        </w:rPr>
        <w:t>.</w:t>
      </w:r>
      <w:proofErr w:type="spellStart"/>
      <w:r w:rsidR="00267D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78F9" w:rsidRDefault="003253B6" w:rsidP="00FC78F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E24C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FC78F9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FC78F9">
        <w:rPr>
          <w:rFonts w:ascii="Times New Roman" w:hAnsi="Times New Roman"/>
          <w:sz w:val="24"/>
          <w:szCs w:val="24"/>
        </w:rPr>
        <w:t xml:space="preserve"> </w:t>
      </w:r>
    </w:p>
    <w:p w:rsidR="003253B6" w:rsidRDefault="00FC78F9" w:rsidP="00FC78F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3253B6">
        <w:rPr>
          <w:rFonts w:ascii="Times New Roman" w:hAnsi="Times New Roman"/>
          <w:sz w:val="24"/>
          <w:szCs w:val="24"/>
        </w:rPr>
        <w:t>ети</w:t>
      </w:r>
      <w:proofErr w:type="spellEnd"/>
      <w:r w:rsidRPr="00FC7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53B6">
        <w:rPr>
          <w:rFonts w:ascii="Times New Roman" w:hAnsi="Times New Roman"/>
          <w:sz w:val="24"/>
          <w:szCs w:val="24"/>
        </w:rPr>
        <w:t>Интернет</w:t>
      </w:r>
      <w:proofErr w:type="gramEnd"/>
      <w:r w:rsidR="003253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krasrn</w:t>
      </w:r>
      <w:proofErr w:type="spellEnd"/>
      <w:r w:rsidRPr="00FC78F9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3253B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253B6"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Отдел по учету</w:t>
      </w:r>
      <w:r w:rsidR="00173401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распределению  жилой площад</w:t>
      </w:r>
      <w:r w:rsidR="0017340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в составе </w:t>
      </w:r>
      <w:r w:rsidR="00FC78F9">
        <w:rPr>
          <w:rFonts w:ascii="Times New Roman" w:hAnsi="Times New Roman"/>
          <w:b/>
          <w:sz w:val="24"/>
          <w:szCs w:val="24"/>
        </w:rPr>
        <w:t>управления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340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FC78F9">
        <w:rPr>
          <w:rFonts w:ascii="Times New Roman" w:hAnsi="Times New Roman"/>
          <w:b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78F9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C87274" w:rsidRDefault="00C87274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отдела по учету</w:t>
      </w:r>
      <w:r w:rsidR="00E24C6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распределению жилой площади: Московская область, город </w:t>
      </w:r>
      <w:r w:rsidR="00FC78F9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 xml:space="preserve">, улица Ленина, дом </w:t>
      </w:r>
      <w:r w:rsidR="00FC78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отдела по учету</w:t>
      </w:r>
      <w:r w:rsidR="00E24C6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распределению  жилой площади Администрации </w:t>
      </w:r>
      <w:r w:rsidR="00FC78F9">
        <w:rPr>
          <w:rFonts w:ascii="Times New Roman" w:hAnsi="Times New Roman"/>
          <w:sz w:val="24"/>
          <w:szCs w:val="24"/>
        </w:rPr>
        <w:t>Красногорского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D34085">
        <w:rPr>
          <w:rFonts w:ascii="Times New Roman" w:hAnsi="Times New Roman"/>
          <w:sz w:val="24"/>
          <w:szCs w:val="24"/>
        </w:rPr>
        <w:t>отделе по учету</w:t>
      </w:r>
      <w:r w:rsidR="00D548C3">
        <w:rPr>
          <w:rFonts w:ascii="Times New Roman" w:hAnsi="Times New Roman"/>
          <w:sz w:val="24"/>
          <w:szCs w:val="24"/>
        </w:rPr>
        <w:t xml:space="preserve"> и</w:t>
      </w:r>
      <w:r w:rsidR="00D34085">
        <w:rPr>
          <w:rFonts w:ascii="Times New Roman" w:hAnsi="Times New Roman"/>
          <w:sz w:val="24"/>
          <w:szCs w:val="24"/>
        </w:rPr>
        <w:t xml:space="preserve"> распределению</w:t>
      </w:r>
      <w:r w:rsidR="00D548C3">
        <w:rPr>
          <w:rFonts w:ascii="Times New Roman" w:hAnsi="Times New Roman"/>
          <w:sz w:val="24"/>
          <w:szCs w:val="24"/>
        </w:rPr>
        <w:t xml:space="preserve"> </w:t>
      </w:r>
      <w:r w:rsidR="00D34085">
        <w:rPr>
          <w:rFonts w:ascii="Times New Roman" w:hAnsi="Times New Roman"/>
          <w:sz w:val="24"/>
          <w:szCs w:val="24"/>
        </w:rPr>
        <w:t xml:space="preserve"> жилой площади: </w:t>
      </w:r>
    </w:p>
    <w:tbl>
      <w:tblPr>
        <w:tblW w:w="4986" w:type="pct"/>
        <w:jc w:val="center"/>
        <w:tblLook w:val="01E0"/>
      </w:tblPr>
      <w:tblGrid>
        <w:gridCol w:w="2335"/>
        <w:gridCol w:w="7775"/>
      </w:tblGrid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D34085" w:rsidRDefault="00173401" w:rsidP="00173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 не осуществляется</w:t>
            </w:r>
          </w:p>
        </w:tc>
      </w:tr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3408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D34085" w:rsidRDefault="00D34085" w:rsidP="00C36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P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3408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D34085" w:rsidRDefault="00173401" w:rsidP="00173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 не осуществляется</w:t>
            </w:r>
          </w:p>
        </w:tc>
      </w:tr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3408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D34085" w:rsidRDefault="00D34085" w:rsidP="00C36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D34085" w:rsidRDefault="00173401" w:rsidP="00C36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не осуществляется</w:t>
            </w:r>
          </w:p>
        </w:tc>
      </w:tr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D34085" w:rsidRDefault="00D34085" w:rsidP="00C36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D34085" w:rsidTr="00D34085">
        <w:trPr>
          <w:jc w:val="center"/>
        </w:trPr>
        <w:tc>
          <w:tcPr>
            <w:tcW w:w="1155" w:type="pct"/>
            <w:hideMark/>
          </w:tcPr>
          <w:p w:rsidR="00D34085" w:rsidRDefault="00D34085" w:rsidP="00C36DA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D34085" w:rsidRDefault="00D34085" w:rsidP="00C36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отдела по учету</w:t>
      </w:r>
      <w:r w:rsidR="0017340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распределению  жилой площад</w:t>
      </w:r>
      <w:r w:rsidR="001734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 143</w:t>
      </w:r>
      <w:r w:rsidR="00D34085">
        <w:rPr>
          <w:rFonts w:ascii="Times New Roman" w:hAnsi="Times New Roman"/>
          <w:sz w:val="24"/>
          <w:szCs w:val="24"/>
        </w:rPr>
        <w:t>404</w:t>
      </w:r>
      <w:r>
        <w:rPr>
          <w:rFonts w:ascii="Times New Roman" w:hAnsi="Times New Roman"/>
          <w:sz w:val="24"/>
          <w:szCs w:val="24"/>
        </w:rPr>
        <w:t xml:space="preserve">, Московская область, город </w:t>
      </w:r>
      <w:r w:rsidR="00D34085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, улица Ленина, дом</w:t>
      </w:r>
      <w:r w:rsidR="00D34085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8-495-5</w:t>
      </w:r>
      <w:r w:rsidR="00D34085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-</w:t>
      </w:r>
      <w:r w:rsidR="00D3408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</w:t>
      </w:r>
      <w:r w:rsidR="00D3408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8.</w:t>
      </w: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отдела по учету</w:t>
      </w:r>
      <w:r w:rsidR="0017340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распределению жилой площад</w:t>
      </w:r>
      <w:r w:rsidR="001734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proofErr w:type="spellStart"/>
      <w:r w:rsidR="00D34085">
        <w:rPr>
          <w:rFonts w:ascii="Times New Roman" w:hAnsi="Times New Roman"/>
          <w:sz w:val="24"/>
          <w:szCs w:val="24"/>
          <w:lang w:val="en-US"/>
        </w:rPr>
        <w:t>jilotdel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 w:rsidR="00D34085">
        <w:rPr>
          <w:rFonts w:ascii="Times New Roman" w:hAnsi="Times New Roman"/>
          <w:sz w:val="24"/>
          <w:szCs w:val="24"/>
          <w:lang w:val="en-US"/>
        </w:rPr>
        <w:t>kradm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="00D340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 Муниципальное </w:t>
      </w:r>
      <w:r w:rsidR="00623025">
        <w:rPr>
          <w:rFonts w:ascii="Times New Roman" w:hAnsi="Times New Roman"/>
          <w:b/>
          <w:sz w:val="24"/>
          <w:szCs w:val="24"/>
        </w:rPr>
        <w:t>казенное</w:t>
      </w:r>
      <w:r>
        <w:rPr>
          <w:rFonts w:ascii="Times New Roman" w:hAnsi="Times New Roman"/>
          <w:b/>
          <w:sz w:val="24"/>
          <w:szCs w:val="24"/>
        </w:rPr>
        <w:t xml:space="preserve"> учреждение «Многофункциональный центр предоставления государственных и муниципальных услуг </w:t>
      </w:r>
      <w:r w:rsidR="00623025">
        <w:rPr>
          <w:rFonts w:ascii="Times New Roman" w:hAnsi="Times New Roman"/>
          <w:b/>
          <w:sz w:val="24"/>
          <w:szCs w:val="24"/>
        </w:rPr>
        <w:t>Красногорского муниципального района Московской области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C87274" w:rsidRDefault="00C87274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</w:t>
      </w:r>
      <w:r w:rsidR="00623025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623025">
        <w:rPr>
          <w:rFonts w:ascii="Times New Roman" w:hAnsi="Times New Roman"/>
          <w:sz w:val="24"/>
          <w:szCs w:val="24"/>
        </w:rPr>
        <w:t>Оптический пер.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6230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05"/>
        <w:gridCol w:w="7341"/>
      </w:tblGrid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3253B6" w:rsidRDefault="00623025" w:rsidP="00173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173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9.00-18.00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 </w:t>
            </w:r>
            <w:r w:rsidR="00173401">
              <w:rPr>
                <w:rFonts w:ascii="Times New Roman" w:hAnsi="Times New Roman"/>
                <w:color w:val="000000"/>
                <w:sz w:val="24"/>
                <w:szCs w:val="24"/>
              </w:rPr>
              <w:t>заявителей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r w:rsidR="0017340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253B6" w:rsidRDefault="00173401" w:rsidP="00173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6230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.00-18.00, 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3253B6" w:rsidRDefault="00173401" w:rsidP="00173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6230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.00-</w:t>
            </w:r>
            <w:r w:rsidR="006230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253B6" w:rsidRDefault="00173401" w:rsidP="00173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6230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.00-18.00, 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253B6" w:rsidRDefault="00173401" w:rsidP="00173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62302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.00-</w:t>
            </w:r>
            <w:r w:rsidR="006230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.00, </w:t>
            </w:r>
            <w:r w:rsidR="00B25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53B6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253B6" w:rsidRDefault="00623025" w:rsidP="00173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9.00-13.00</w:t>
            </w:r>
          </w:p>
        </w:tc>
      </w:tr>
      <w:tr w:rsidR="003253B6" w:rsidTr="003253B6">
        <w:trPr>
          <w:jc w:val="center"/>
        </w:trPr>
        <w:tc>
          <w:tcPr>
            <w:tcW w:w="1155" w:type="pct"/>
            <w:hideMark/>
          </w:tcPr>
          <w:p w:rsidR="003253B6" w:rsidRDefault="003253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253B6" w:rsidRDefault="0032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многофункционального центра: 143</w:t>
      </w:r>
      <w:r w:rsidR="00480EA1">
        <w:rPr>
          <w:rFonts w:ascii="Times New Roman" w:hAnsi="Times New Roman"/>
          <w:sz w:val="24"/>
          <w:szCs w:val="24"/>
        </w:rPr>
        <w:t>409</w:t>
      </w:r>
      <w:r>
        <w:rPr>
          <w:rFonts w:ascii="Times New Roman" w:hAnsi="Times New Roman"/>
          <w:sz w:val="24"/>
          <w:szCs w:val="24"/>
        </w:rPr>
        <w:t xml:space="preserve">, Московская область, город </w:t>
      </w:r>
      <w:r w:rsidR="00480EA1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 xml:space="preserve">, </w:t>
      </w:r>
      <w:r w:rsidR="00480EA1">
        <w:rPr>
          <w:rFonts w:ascii="Times New Roman" w:hAnsi="Times New Roman"/>
          <w:sz w:val="24"/>
          <w:szCs w:val="24"/>
        </w:rPr>
        <w:t>Оптический переулок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480E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8-49</w:t>
      </w:r>
      <w:r w:rsidR="00480E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-5</w:t>
      </w:r>
      <w:r w:rsidR="00480EA1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-</w:t>
      </w:r>
      <w:r w:rsidR="00480EA1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-</w:t>
      </w:r>
      <w:r w:rsidR="00480EA1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.</w:t>
      </w:r>
    </w:p>
    <w:p w:rsidR="003253B6" w:rsidRPr="00480EA1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</w:t>
      </w:r>
      <w:r w:rsidR="008075DD">
        <w:rPr>
          <w:rFonts w:ascii="Times New Roman" w:hAnsi="Times New Roman"/>
          <w:sz w:val="24"/>
          <w:szCs w:val="24"/>
        </w:rPr>
        <w:t>ая страница</w:t>
      </w:r>
      <w:r>
        <w:rPr>
          <w:rFonts w:ascii="Times New Roman" w:hAnsi="Times New Roman"/>
          <w:sz w:val="24"/>
          <w:szCs w:val="24"/>
        </w:rPr>
        <w:t xml:space="preserve"> многофункционального центра в сети Интернет: </w:t>
      </w:r>
      <w:r w:rsidR="00480EA1">
        <w:rPr>
          <w:rFonts w:ascii="Times New Roman" w:hAnsi="Times New Roman"/>
          <w:sz w:val="24"/>
          <w:szCs w:val="24"/>
          <w:lang w:val="en-US"/>
        </w:rPr>
        <w:t>http</w:t>
      </w:r>
      <w:r w:rsidR="00480EA1">
        <w:rPr>
          <w:rFonts w:ascii="Times New Roman" w:hAnsi="Times New Roman"/>
          <w:sz w:val="24"/>
          <w:szCs w:val="24"/>
        </w:rPr>
        <w:t>:</w:t>
      </w:r>
      <w:r w:rsidR="00480EA1" w:rsidRPr="00480EA1">
        <w:rPr>
          <w:rFonts w:ascii="Times New Roman" w:hAnsi="Times New Roman"/>
          <w:sz w:val="24"/>
          <w:szCs w:val="24"/>
        </w:rPr>
        <w:t>//</w:t>
      </w:r>
      <w:proofErr w:type="spellStart"/>
      <w:r w:rsidR="00480EA1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="00480EA1">
        <w:rPr>
          <w:rFonts w:ascii="Times New Roman" w:hAnsi="Times New Roman"/>
          <w:sz w:val="24"/>
          <w:szCs w:val="24"/>
        </w:rPr>
        <w:t>.</w:t>
      </w:r>
      <w:proofErr w:type="spellStart"/>
      <w:r w:rsidR="00480EA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480EA1">
        <w:rPr>
          <w:rFonts w:ascii="Times New Roman" w:hAnsi="Times New Roman"/>
          <w:sz w:val="24"/>
          <w:szCs w:val="24"/>
        </w:rPr>
        <w:t>.</w:t>
      </w:r>
      <w:proofErr w:type="spellStart"/>
      <w:r w:rsidR="00480E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80EA1" w:rsidRPr="00480EA1">
        <w:rPr>
          <w:rFonts w:ascii="Times New Roman" w:hAnsi="Times New Roman"/>
          <w:sz w:val="24"/>
          <w:szCs w:val="24"/>
        </w:rPr>
        <w:t>/</w:t>
      </w:r>
      <w:proofErr w:type="spellStart"/>
      <w:r w:rsidR="00480EA1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="00480EA1" w:rsidRPr="00480EA1">
        <w:rPr>
          <w:rFonts w:ascii="Times New Roman" w:hAnsi="Times New Roman"/>
          <w:sz w:val="24"/>
          <w:szCs w:val="24"/>
        </w:rPr>
        <w:t>/</w:t>
      </w:r>
      <w:proofErr w:type="spellStart"/>
      <w:r w:rsidR="00480EA1">
        <w:rPr>
          <w:rFonts w:ascii="Times New Roman" w:hAnsi="Times New Roman"/>
          <w:sz w:val="24"/>
          <w:szCs w:val="24"/>
          <w:lang w:val="en-US"/>
        </w:rPr>
        <w:t>krasnogorsk</w:t>
      </w:r>
      <w:proofErr w:type="spellEnd"/>
      <w:r w:rsidR="00480EA1" w:rsidRPr="00480EA1">
        <w:rPr>
          <w:rFonts w:ascii="Times New Roman" w:hAnsi="Times New Roman"/>
          <w:sz w:val="24"/>
          <w:szCs w:val="24"/>
        </w:rPr>
        <w:t>/</w:t>
      </w:r>
    </w:p>
    <w:p w:rsidR="003253B6" w:rsidRDefault="003253B6" w:rsidP="0032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9" w:history="1">
        <w:r w:rsidR="00820958" w:rsidRPr="00A356BF">
          <w:rPr>
            <w:rStyle w:val="a4"/>
            <w:rFonts w:ascii="Times New Roman" w:hAnsi="Times New Roman"/>
            <w:sz w:val="24"/>
            <w:szCs w:val="24"/>
          </w:rPr>
          <w:t>mfc</w:t>
        </w:r>
        <w:r w:rsidR="00820958" w:rsidRPr="00A356BF">
          <w:rPr>
            <w:rStyle w:val="a4"/>
            <w:rFonts w:ascii="Times New Roman" w:hAnsi="Times New Roman"/>
            <w:sz w:val="24"/>
            <w:szCs w:val="24"/>
            <w:lang w:val="en-US"/>
          </w:rPr>
          <w:t>krasnogorsk</w:t>
        </w:r>
        <w:r w:rsidR="00820958" w:rsidRPr="00A356BF">
          <w:rPr>
            <w:rStyle w:val="a4"/>
            <w:rFonts w:ascii="Times New Roman" w:hAnsi="Times New Roman"/>
            <w:sz w:val="24"/>
            <w:szCs w:val="24"/>
          </w:rPr>
          <w:t>@</w:t>
        </w:r>
        <w:r w:rsidR="00820958" w:rsidRPr="00A356BF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="00820958" w:rsidRPr="00A356B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20958" w:rsidRPr="00A356BF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spacing w:after="0" w:line="240" w:lineRule="auto"/>
        <w:rPr>
          <w:rFonts w:ascii="Times New Roman" w:hAnsi="Times New Roman"/>
          <w:sz w:val="24"/>
          <w:szCs w:val="24"/>
        </w:rPr>
        <w:sectPr w:rsidR="003253B6">
          <w:type w:val="continuous"/>
          <w:pgSz w:w="11907" w:h="16839"/>
          <w:pgMar w:top="851" w:right="851" w:bottom="1134" w:left="1134" w:header="708" w:footer="708" w:gutter="0"/>
          <w:cols w:space="720"/>
        </w:sect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 2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 схема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государственной услуги по предоставлению жилых помещений на условиях коммерческого найма </w:t>
      </w:r>
    </w:p>
    <w:p w:rsidR="003253B6" w:rsidRDefault="003253B6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Start w:id="0" w:name="_GoBack"/>
    <w:p w:rsidR="003253B6" w:rsidRDefault="00283775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</w:r>
      <w:r>
        <w:rPr>
          <w:rFonts w:ascii="Times New Roman" w:hAnsi="Times New Roman"/>
          <w:b/>
          <w:noProof/>
          <w:sz w:val="24"/>
          <w:szCs w:val="24"/>
        </w:rPr>
        <w:pict>
          <v:group id="Полотно 2" o:spid="_x0000_s1026" editas="canvas" style="width:6in;height:561pt;mso-position-horizontal-relative:char;mso-position-vertical-relative:line" coordsize="54864,7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7124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left:20669;top:1313;width:29527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регистрация документов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9" o:spid="_x0000_s1029" type="#_x0000_t110" style="position:absolute;left:35639;top:19594;width:18192;height:8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pDL4A&#10;AADaAAAADwAAAGRycy9kb3ducmV2LnhtbESPzQrCMBCE74LvEFbwpqkeRKtRRBAVL/7heWnWtths&#10;ahNtfXsjCB6HmfmGmS0aU4gXVS63rGDQj0AQJ1bnnCq4nNe9MQjnkTUWlknBmxws5u3WDGNtaz7S&#10;6+RTESDsYlSQeV/GUrokI4Oub0vi4N1sZdAHWaVSV1gHuCnkMIpG0mDOYSHDklYZJffT0yjYvLcH&#10;i2lZm+f1sbzt/Wiwuz+U6naa5RSEp8b/w7/2ViuYwP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PKQy+AAAA2gAAAA8AAAAAAAAAAAAAAAAAmAIAAGRycy9kb3ducmV2&#10;LnhtbFBLBQYAAAAABAAEAPUAAACDAwAAAAA=&#10;" fillcolor="white [3212]" strokecolor="black [3213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Соответствие документов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0" o:spid="_x0000_s1030" type="#_x0000_t176" style="position:absolute;left:1943;top:1313;width:13621;height:6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BhMMA&#10;AADbAAAADwAAAGRycy9kb3ducmV2LnhtbESPwW7CQAxE75X6DytX6q1s6IGGwIKgAqnqoVIDH2Bl&#10;TRKR9UZZB9K/rw+VerM145nn9XYKnbnRkNrIDuazDAxxFX3LtYPz6fiSg0mC7LGLTA5+KMF28/iw&#10;xsLHO3/TrZTaaAinAh00In1hbaoaCphmsSdW7RKHgKLrUFs/4F3DQ2dfs2xhA7asDQ329N5QdS3H&#10;4IDOkpfL6rJfjPu30eY1HT7ly7nnp2m3AiM0yb/57/rDK77S6y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BhMMAAADbAAAADwAAAAAAAAAAAAAAAACYAgAAZHJzL2Rv&#10;d25yZXYueG1sUEsFBgAAAAAEAAQA9QAAAIgDAAAAAA==&#10;" fillcolor="white [3201]" strokecolor="black [3213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Документы, подготовленные заявителем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31" type="#_x0000_t32" style="position:absolute;left:15564;top:4695;width:51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<v:stroke endarrow="open"/>
            </v:shape>
            <v:shape id="Поле 12" o:spid="_x0000_s1032" type="#_x0000_t202" style="position:absolute;left:14034;top:13769;width:2711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документов</w:t>
                    </w:r>
                  </w:p>
                </w:txbxContent>
              </v:textbox>
            </v:shape>
            <v:shape id="Поле 13" o:spid="_x0000_s1033" type="#_x0000_t202" style="position:absolute;left:14566;top:28453;width:26050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</w:t>
                    </w:r>
                  </w:p>
                </w:txbxContent>
              </v:textbox>
            </v:shape>
            <v:shape id="Блок-схема: решение 14" o:spid="_x0000_s1034" type="#_x0000_t110" style="position:absolute;left:1523;top:19174;width:20098;height:8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gSb0A&#10;AADbAAAADwAAAGRycy9kb3ducmV2LnhtbERPSwrCMBDdC94hjOBOU0VEqlFEEBU3/nA9NGNbbCa1&#10;ibbe3giCu3m878wWjSnEiyqXW1Yw6EcgiBOrc04VXM7r3gSE88gaC8uk4E0OFvN2a4axtjUf6XXy&#10;qQgh7GJUkHlfxlK6JCODrm9L4sDdbGXQB1ilUldYh3BTyGEUjaXBnENDhiWtMkrup6dRsHlvDxbT&#10;sjbP62N52/vxYHd/KNXtNMspCE+N/4t/7q0O80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fgSb0AAADbAAAADwAAAAAAAAAAAAAAAACYAgAAZHJzL2Rvd25yZXYu&#10;eG1sUEsFBgAAAAAEAAQA9QAAAIIDAAAAAA==&#10;" fillcolor="white [3212]" strokecolor="black [3213]" strokeweight=".5pt">
              <v:textbox>
                <w:txbxContent>
                  <w:p w:rsidR="0043477C" w:rsidRDefault="0043477C" w:rsidP="003253B6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>Несоответствие документов</w:t>
                    </w:r>
                  </w:p>
                </w:txbxContent>
              </v:textbox>
            </v:shape>
            <v:shape id="Поле 15" o:spid="_x0000_s1035" type="#_x0000_t202" style="position:absolute;left:3123;top:40756;width:21438;height:6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мотивированного отказа</w:t>
                    </w:r>
                  </w:p>
                </w:txbxContent>
              </v:textbox>
            </v:shape>
            <v:shape id="Поле 16" o:spid="_x0000_s1036" type="#_x0000_t202" style="position:absolute;left:29857;top:40739;width:20339;height:7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договора на предоставление жилого помещения на условиях коммерческого найма</w:t>
                    </w:r>
                  </w:p>
                </w:txbxContent>
              </v:textbox>
            </v:shape>
            <v:shape id="Поле 17" o:spid="_x0000_s1037" type="#_x0000_t202" style="position:absolute;left:11107;top:66076;width:32385;height:4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<v:textbox>
                <w:txbxContent>
                  <w:p w:rsidR="0043477C" w:rsidRDefault="0043477C" w:rsidP="003253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Направление результата заявителю</w:t>
                    </w:r>
                  </w:p>
                </w:txbxContent>
              </v:textbox>
            </v:shape>
            <v:shape id="Блок-схема: альтернативный процесс 19" o:spid="_x0000_s1038" type="#_x0000_t176" style="position:absolute;left:2891;top:55354;width:13621;height:76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oGcAA&#10;AADbAAAADwAAAGRycy9kb3ducmV2LnhtbERPzWrCQBC+F3yHZQRvdaMHjamrqCgUD4KpDzBkxySY&#10;nQ3ZiaZv3y0UepuP73fW28E16kldqD0bmE0TUMSFtzWXBm5fp/cUVBBki41nMvBNAbab0dsaM+tf&#10;fKVnLqWKIRwyNFCJtJnWoajIYZj6ljhyd985lAi7UtsOXzHcNXqeJAvtsObYUGFLh4qKR947A3ST&#10;NF8V9/2i3y97nZZ0PMvFmMl42H2AEhrkX/zn/rRx/gp+f4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moGcAAAADbAAAADwAAAAAAAAAAAAAAAACYAgAAZHJzL2Rvd25y&#10;ZXYueG1sUEsFBgAAAAAEAAQA9QAAAIUDAAAAAA==&#10;" fillcolor="white [3201]" strokecolor="black [3213]" strokeweight=".5pt">
              <v:textbox>
                <w:txbxContent>
                  <w:p w:rsidR="0043477C" w:rsidRDefault="0043477C" w:rsidP="003253B6">
                    <w:pPr>
                      <w:pStyle w:val="a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</w:rPr>
                      <w:t>Отказ в предоставлении услуги</w:t>
                    </w:r>
                  </w:p>
                </w:txbxContent>
              </v:textbox>
            </v:shape>
            <v:shape id="Блок-схема: альтернативный процесс 20" o:spid="_x0000_s1039" type="#_x0000_t176" style="position:absolute;left:38596;top:55354;width:13620;height:67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LOb8A&#10;AADbAAAADwAAAGRycy9kb3ducmV2LnhtbERPzYrCMBC+L/gOYQRva6oHt1ajqCjIHha2+gBDM7bF&#10;ZlKaqda3N4eFPX58/+vt4Br1oC7Ung3Mpgko4sLbmksD18vpMwUVBNli45kMvCjAdjP6WGNm/ZN/&#10;6ZFLqWIIhwwNVCJtpnUoKnIYpr4ljtzNdw4lwq7UtsNnDHeNnifJQjusOTZU2NKhouKe984AXSXN&#10;l8Vtv+j3X71OSzp+y48xk/GwW4ESGuRf/Oc+WwPzuD5+iT9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8s5vwAAANsAAAAPAAAAAAAAAAAAAAAAAJgCAABkcnMvZG93bnJl&#10;di54bWxQSwUGAAAAAAQABAD1AAAAhAMAAAAA&#10;" fillcolor="white [3201]" strokecolor="black [3213]" strokeweight=".5pt">
              <v:textbox>
                <w:txbxContent>
                  <w:p w:rsidR="0043477C" w:rsidRDefault="0043477C" w:rsidP="003253B6">
                    <w:pPr>
                      <w:pStyle w:val="a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Times New Roman"/>
                      </w:rPr>
                      <w:t>Договор</w:t>
                    </w:r>
                  </w:p>
                </w:txbxContent>
              </v:textbox>
            </v:shape>
            <v:shape id="Прямая со стрелкой 22" o:spid="_x0000_s1040" type="#_x0000_t32" style="position:absolute;left:27591;top:8076;width:7842;height:569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MH8UAAADb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rSFO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fMH8UAAADbAAAADwAAAAAAAAAA&#10;AAAAAAChAgAAZHJzL2Rvd25yZXYueG1sUEsFBgAAAAAEAAQA+QAAAJMDAAAAAA==&#10;" strokecolor="black [3213]" strokeweight="1pt">
              <v:stroke endarrow="open"/>
            </v:shape>
            <v:shape id="Прямая со стрелкой 27" o:spid="_x0000_s1041" type="#_x0000_t32" style="position:absolute;left:27591;top:32358;width:12436;height:8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LAsYAAADbAAAADwAAAGRycy9kb3ducmV2LnhtbESPzW7CMBCE70i8g7VIvVTgwKHQFIMA&#10;tYUDqOLnAVbxNo6I11HsQMrTY6RKHEcz841mOm9tKS5U+8KxguEgAUGcOV1wruB0/OpPQPiArLF0&#10;TAr+yMN81u1MMdXuynu6HEIuIoR9igpMCFUqpc8MWfQDVxFH79fVFkOUdS51jdcIt6UcJcmbtFhw&#10;XDBY0cpQdj40VkFY3773y+a1XdyK8+bnaN4/t8OdUi+9dvEBIlAbnuH/9kYrGI3h8SX+AD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kCwLGAAAA2wAAAA8AAAAAAAAA&#10;AAAAAAAAoQIAAGRycy9kb3ducmV2LnhtbFBLBQYAAAAABAAEAPkAAACUAwAAAAA=&#10;" strokecolor="black [3213]" strokeweight="1pt">
              <v:stroke endarrow="open"/>
            </v:shape>
            <v:shape id="Прямая со стрелкой 28" o:spid="_x0000_s1042" type="#_x0000_t32" style="position:absolute;left:13842;top:32358;width:13749;height:83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79cIAAADbAAAADwAAAGRycy9kb3ducmV2LnhtbERPz2vCMBS+D/wfwhO8jJmu4JDOKFYY&#10;9KJOHeLx0by1xealJNHW/94cBjt+fL8Xq8G04k7ON5YVvE8TEMSl1Q1XCn5OX29zED4ga2wtk4IH&#10;eVgtRy8LzLTt+UD3Y6hEDGGfoYI6hC6T0pc1GfRT2xFH7tc6gyFCV0ntsI/hppVpknxIgw3Hhho7&#10;2tRUXo83oyBP86T7vrzui512fX6+bmePYqvUZDysP0EEGsK/+M9daAVpHBu/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/79cIAAADbAAAADwAAAAAAAAAAAAAA&#10;AAChAgAAZHJzL2Rvd25yZXYueG1sUEsFBgAAAAAEAAQA+QAAAJADAAAAAA==&#10;" strokecolor="black [3213]" strokeweight="1pt">
              <v:stroke endarrow="open"/>
            </v:shape>
            <v:shape id="Прямая со стрелкой 31" o:spid="_x0000_s1043" type="#_x0000_t32" style="position:absolute;left:27299;top:48590;width:12728;height:174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EtcUAAADbAAAADwAAAGRycy9kb3ducmV2LnhtbESPQWvCQBSE74L/YXkFL1I3WiwldRVT&#10;KORibVORHh/Z1ySYfRt2VxP/fbcgeBxm5htmtRlMKy7kfGNZwXyWgCAurW64UnD4fn98AeEDssbW&#10;Mim4kofNejxaYaptz190KUIlIoR9igrqELpUSl/WZNDPbEccvV/rDIYoXSW1wz7CTSsXSfIsDTYc&#10;F2rs6K2m8lScjYJskSXd5890n39o12fH0255zXdKTR6G7SuIQEO4h2/tXCt4msP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zEtcUAAADbAAAADwAAAAAAAAAA&#10;AAAAAAChAgAAZHJzL2Rvd25yZXYueG1sUEsFBgAAAAAEAAQA+QAAAJMDAAAAAA==&#10;" strokecolor="black [3213]" strokeweight="1pt">
              <v:stroke endarrow="open"/>
            </v:shape>
            <v:shape id="Прямая со стрелкой 32" o:spid="_x0000_s1044" type="#_x0000_t32" style="position:absolute;left:13842;top:47600;width:13457;height:18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o+R8YAAADbAAAADwAAAGRycy9kb3ducmV2LnhtbESP3WoCMRSE7wXfIRyhN0WzWhC7NYpK&#10;W71Qij8PcNicbhY3J8smq1uf3ggFL4eZ+YaZzltbigvVvnCsYDhIQBBnThecKzgdv/oTED4gaywd&#10;k4I/8jCfdTtTTLW78p4uh5CLCGGfogITQpVK6TNDFv3AVcTR+3W1xRBlnUtd4zXCbSlHSTKWFguO&#10;CwYrWhnKzofGKgjr2/d+2by2i1tx3vwczfvndrhT6qXXLj5ABGrDM/zf3mgFbyN4fIk/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KPkfGAAAA2wAAAA8AAAAAAAAA&#10;AAAAAAAAoQIAAGRycy9kb3ducmV2LnhtbFBLBQYAAAAABAAEAPkAAACUAwAAAAA=&#10;" strokecolor="black [3213]" strokeweight="1pt">
              <v:stroke endarrow="open"/>
            </v:shape>
            <v:shape id="Прямая со стрелкой 33" o:spid="_x0000_s1045" type="#_x0000_t32" style="position:absolute;left:27591;top:17769;width:0;height:106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<v:stroke endarrow="open"/>
            </v:shape>
            <w10:wrap type="none"/>
            <w10:anchorlock/>
          </v:group>
        </w:pict>
      </w:r>
      <w:bookmarkEnd w:id="0"/>
    </w:p>
    <w:p w:rsidR="006C1A74" w:rsidRDefault="006C1A74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C1A74" w:rsidRDefault="006C1A74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C1A74" w:rsidRDefault="006C1A74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C1A74" w:rsidRDefault="006C1A74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C1A74" w:rsidRDefault="006C1A74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C1A74" w:rsidRDefault="006C1A74" w:rsidP="003253B6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Приложение 3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220714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Красногорского муниципального района Московской области</w:t>
      </w:r>
    </w:p>
    <w:p w:rsidR="006C1A7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F1694F">
        <w:rPr>
          <w:rFonts w:ascii="Times New Roman" w:hAnsi="Times New Roman" w:cs="Times New Roman"/>
          <w:i/>
        </w:rPr>
        <w:t>(фамилия, имя, отчество заявителя полностью)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паспорт серия_______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84">
        <w:rPr>
          <w:rFonts w:ascii="Times New Roman" w:hAnsi="Times New Roman" w:cs="Times New Roman"/>
          <w:sz w:val="24"/>
          <w:szCs w:val="24"/>
        </w:rPr>
        <w:t>номер________________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выдан________________________________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3D84">
        <w:rPr>
          <w:rFonts w:ascii="Times New Roman" w:hAnsi="Times New Roman" w:cs="Times New Roman"/>
          <w:sz w:val="24"/>
          <w:szCs w:val="24"/>
        </w:rPr>
        <w:t>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F1694F">
        <w:rPr>
          <w:rFonts w:ascii="Times New Roman" w:hAnsi="Times New Roman" w:cs="Times New Roman"/>
          <w:i/>
        </w:rPr>
        <w:t>(кем, когда)</w:t>
      </w:r>
    </w:p>
    <w:p w:rsidR="006C1A74" w:rsidRPr="00A23D84" w:rsidRDefault="006C1A74" w:rsidP="006C1A74">
      <w:pPr>
        <w:pStyle w:val="ConsPlusNonformat"/>
        <w:tabs>
          <w:tab w:val="left" w:pos="3969"/>
        </w:tabs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A23D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23D84">
        <w:rPr>
          <w:rFonts w:ascii="Times New Roman" w:hAnsi="Times New Roman" w:cs="Times New Roman"/>
          <w:sz w:val="24"/>
          <w:szCs w:val="24"/>
        </w:rPr>
        <w:t xml:space="preserve"> по адресу:__________________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proofErr w:type="gramStart"/>
      <w:r w:rsidRPr="00F1694F">
        <w:rPr>
          <w:rFonts w:ascii="Times New Roman" w:hAnsi="Times New Roman" w:cs="Times New Roman"/>
          <w:i/>
        </w:rPr>
        <w:t>(указывается адрес регистрации,</w:t>
      </w:r>
      <w:proofErr w:type="gramEnd"/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F1694F">
        <w:rPr>
          <w:rFonts w:ascii="Times New Roman" w:hAnsi="Times New Roman" w:cs="Times New Roman"/>
          <w:i/>
        </w:rPr>
        <w:t>адрес фактического проживания,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F1694F">
        <w:rPr>
          <w:rFonts w:ascii="Times New Roman" w:hAnsi="Times New Roman" w:cs="Times New Roman"/>
          <w:i/>
        </w:rPr>
        <w:t>почтовый адрес)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A23D84">
        <w:rPr>
          <w:rFonts w:ascii="Times New Roman" w:hAnsi="Times New Roman" w:cs="Times New Roman"/>
          <w:sz w:val="24"/>
          <w:szCs w:val="24"/>
        </w:rPr>
        <w:t>телефон:_________________________________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F1694F">
        <w:rPr>
          <w:rFonts w:ascii="Times New Roman" w:hAnsi="Times New Roman" w:cs="Times New Roman"/>
          <w:i/>
        </w:rPr>
        <w:t>(стационарный, мобильный)</w:t>
      </w:r>
    </w:p>
    <w:p w:rsidR="006C1A74" w:rsidRPr="00A23D84" w:rsidRDefault="006C1A74" w:rsidP="006C1A7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A23D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3D84">
        <w:rPr>
          <w:rFonts w:ascii="Times New Roman" w:hAnsi="Times New Roman" w:cs="Times New Roman"/>
          <w:sz w:val="24"/>
          <w:szCs w:val="24"/>
        </w:rPr>
        <w:t>-</w:t>
      </w:r>
      <w:r w:rsidRPr="00A23D8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23D84">
        <w:rPr>
          <w:rFonts w:ascii="Times New Roman" w:hAnsi="Times New Roman" w:cs="Times New Roman"/>
          <w:sz w:val="24"/>
          <w:szCs w:val="24"/>
        </w:rPr>
        <w:t>:___________________________________</w:t>
      </w:r>
    </w:p>
    <w:p w:rsidR="006C1A74" w:rsidRPr="00F1694F" w:rsidRDefault="006C1A74" w:rsidP="006C1A74">
      <w:pPr>
        <w:pStyle w:val="ConsPlusNonformat"/>
        <w:ind w:left="4962"/>
        <w:jc w:val="center"/>
        <w:rPr>
          <w:rFonts w:ascii="Times New Roman" w:hAnsi="Times New Roman" w:cs="Times New Roman"/>
          <w:i/>
        </w:rPr>
      </w:pPr>
      <w:r w:rsidRPr="00F1694F">
        <w:rPr>
          <w:rFonts w:ascii="Times New Roman" w:hAnsi="Times New Roman" w:cs="Times New Roman"/>
          <w:i/>
        </w:rPr>
        <w:t>(указывается в случае выдачи результата</w:t>
      </w:r>
      <w:r>
        <w:rPr>
          <w:rFonts w:ascii="Times New Roman" w:hAnsi="Times New Roman" w:cs="Times New Roman"/>
          <w:i/>
        </w:rPr>
        <w:t xml:space="preserve"> </w:t>
      </w:r>
      <w:r w:rsidRPr="00F1694F">
        <w:rPr>
          <w:rFonts w:ascii="Times New Roman" w:hAnsi="Times New Roman" w:cs="Times New Roman"/>
          <w:i/>
        </w:rPr>
        <w:t>муниципальной услуги по электронной почте)</w:t>
      </w:r>
    </w:p>
    <w:p w:rsidR="006C1A74" w:rsidRPr="00A23D84" w:rsidRDefault="006C1A74" w:rsidP="006C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A74" w:rsidRPr="00220714" w:rsidRDefault="006C1A74" w:rsidP="006C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A74" w:rsidRPr="00220714" w:rsidRDefault="006C1A74" w:rsidP="006C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0714">
        <w:rPr>
          <w:rFonts w:ascii="Times New Roman" w:hAnsi="Times New Roman" w:cs="Times New Roman"/>
          <w:sz w:val="24"/>
          <w:szCs w:val="24"/>
        </w:rPr>
        <w:t>ЗАЯВЛЕНИЕ</w:t>
      </w:r>
    </w:p>
    <w:p w:rsidR="006C1A74" w:rsidRPr="00220714" w:rsidRDefault="006C1A74" w:rsidP="006C1A74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1A74" w:rsidRPr="00220714" w:rsidRDefault="006C1A74" w:rsidP="006C1A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714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20714">
        <w:rPr>
          <w:rFonts w:ascii="Times New Roman" w:hAnsi="Times New Roman" w:cs="Times New Roman"/>
          <w:sz w:val="24"/>
          <w:szCs w:val="24"/>
        </w:rPr>
        <w:t>__,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0"/>
          <w:szCs w:val="20"/>
        </w:rPr>
      </w:pPr>
      <w:r w:rsidRPr="00292D43">
        <w:rPr>
          <w:rFonts w:ascii="Times New Roman" w:hAnsi="Times New Roman"/>
          <w:i/>
          <w:sz w:val="20"/>
          <w:szCs w:val="20"/>
        </w:rPr>
        <w:t>(фамилия, имя, отчество заявителя)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в лице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20714">
        <w:rPr>
          <w:rFonts w:ascii="Times New Roman" w:hAnsi="Times New Roman"/>
          <w:sz w:val="24"/>
          <w:szCs w:val="24"/>
        </w:rPr>
        <w:t>___,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0"/>
          <w:szCs w:val="20"/>
        </w:rPr>
      </w:pPr>
      <w:r w:rsidRPr="00292D43">
        <w:rPr>
          <w:rFonts w:ascii="Times New Roman" w:hAnsi="Times New Roman"/>
          <w:i/>
          <w:sz w:val="20"/>
          <w:szCs w:val="20"/>
        </w:rPr>
        <w:t>(указывается Ф.И.О законного представителя, документ, подтверждающий полномочия)</w:t>
      </w: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20714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20714">
        <w:rPr>
          <w:rFonts w:ascii="Times New Roman" w:hAnsi="Times New Roman"/>
          <w:sz w:val="24"/>
          <w:szCs w:val="24"/>
        </w:rPr>
        <w:t xml:space="preserve"> по адресу 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20714">
        <w:rPr>
          <w:rFonts w:ascii="Times New Roman" w:hAnsi="Times New Roman"/>
          <w:sz w:val="24"/>
          <w:szCs w:val="24"/>
        </w:rPr>
        <w:t>_____,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0"/>
          <w:szCs w:val="20"/>
        </w:rPr>
      </w:pPr>
      <w:r w:rsidRPr="00292D43">
        <w:rPr>
          <w:rFonts w:ascii="Times New Roman" w:hAnsi="Times New Roman"/>
          <w:i/>
          <w:sz w:val="20"/>
          <w:szCs w:val="20"/>
        </w:rPr>
        <w:lastRenderedPageBreak/>
        <w:t>(адрес регистрации по месту жительства)</w:t>
      </w: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прошу предоставить мне на условиях коммерческого найма недвижимое имущество, находящееся в муниципальной собственности,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20714">
        <w:rPr>
          <w:rFonts w:ascii="Times New Roman" w:hAnsi="Times New Roman"/>
          <w:sz w:val="24"/>
          <w:szCs w:val="24"/>
        </w:rPr>
        <w:t>___________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0"/>
          <w:szCs w:val="20"/>
        </w:rPr>
      </w:pPr>
      <w:r w:rsidRPr="00292D43">
        <w:rPr>
          <w:rFonts w:ascii="Times New Roman" w:hAnsi="Times New Roman"/>
          <w:i/>
          <w:sz w:val="20"/>
          <w:szCs w:val="20"/>
        </w:rPr>
        <w:t>(указывается наименование, адрес, площадь и иные характеристики имущества)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на период с «___» _______ 20__ г. по «___» _______ 20__ г.</w:t>
      </w: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Основания для предоставления недвижимого имущества, находящегося в муниципальной собственности, на условиях коммерческого найма: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207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0"/>
          <w:szCs w:val="20"/>
        </w:rPr>
      </w:pPr>
      <w:r w:rsidRPr="00292D43">
        <w:rPr>
          <w:rFonts w:ascii="Times New Roman" w:hAnsi="Times New Roman"/>
          <w:i/>
          <w:sz w:val="20"/>
          <w:szCs w:val="20"/>
        </w:rPr>
        <w:t xml:space="preserve">(указываются основания, например, признание </w:t>
      </w:r>
      <w:proofErr w:type="gramStart"/>
      <w:r w:rsidRPr="00292D43">
        <w:rPr>
          <w:rFonts w:ascii="Times New Roman" w:hAnsi="Times New Roman"/>
          <w:i/>
          <w:sz w:val="20"/>
          <w:szCs w:val="20"/>
        </w:rPr>
        <w:t>нуждающимся</w:t>
      </w:r>
      <w:proofErr w:type="gramEnd"/>
      <w:r w:rsidRPr="00292D43">
        <w:rPr>
          <w:rFonts w:ascii="Times New Roman" w:hAnsi="Times New Roman"/>
          <w:i/>
          <w:sz w:val="20"/>
          <w:szCs w:val="20"/>
        </w:rPr>
        <w:t xml:space="preserve"> в улучшении жилищных условий, нахождение на муниципальной службе, трудная жизненная ситуация и т.д.)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0"/>
          <w:szCs w:val="20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посредством личного обращения в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220714">
        <w:rPr>
          <w:rFonts w:ascii="Times New Roman" w:hAnsi="Times New Roman"/>
          <w:i/>
          <w:sz w:val="24"/>
          <w:szCs w:val="24"/>
        </w:rPr>
        <w:t>: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в форме</w:t>
      </w:r>
      <w:r w:rsidRPr="00292D43">
        <w:rPr>
          <w:rFonts w:ascii="Times New Roman" w:hAnsi="Times New Roman"/>
          <w:sz w:val="24"/>
          <w:szCs w:val="24"/>
        </w:rPr>
        <w:t xml:space="preserve"> </w:t>
      </w:r>
      <w:r w:rsidRPr="00220714">
        <w:rPr>
          <w:rFonts w:ascii="Times New Roman" w:hAnsi="Times New Roman"/>
          <w:sz w:val="24"/>
          <w:szCs w:val="24"/>
        </w:rPr>
        <w:t>электронного документа;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C1A74" w:rsidRPr="00220714" w:rsidRDefault="006C1A74" w:rsidP="006C1A7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73401" w:rsidRDefault="006C1A74" w:rsidP="006C1A74">
      <w:pPr>
        <w:pStyle w:val="a6"/>
        <w:widowControl w:val="0"/>
        <w:numPr>
          <w:ilvl w:val="0"/>
          <w:numId w:val="23"/>
        </w:numPr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73401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73401" w:rsidRDefault="006C1A74" w:rsidP="006C1A74">
      <w:pPr>
        <w:pStyle w:val="a6"/>
        <w:widowControl w:val="0"/>
        <w:numPr>
          <w:ilvl w:val="0"/>
          <w:numId w:val="23"/>
        </w:numPr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73401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C1A74" w:rsidRPr="00173401" w:rsidRDefault="006C1A74" w:rsidP="006C1A74">
      <w:pPr>
        <w:pStyle w:val="a6"/>
        <w:widowControl w:val="0"/>
        <w:numPr>
          <w:ilvl w:val="0"/>
          <w:numId w:val="23"/>
        </w:numPr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73401"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173401">
        <w:rPr>
          <w:rFonts w:ascii="Times New Roman" w:hAnsi="Times New Roman"/>
          <w:sz w:val="24"/>
          <w:szCs w:val="24"/>
        </w:rPr>
        <w:t>предупрежден</w:t>
      </w:r>
      <w:proofErr w:type="gramEnd"/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714">
        <w:rPr>
          <w:rFonts w:ascii="Times New Roman" w:hAnsi="Times New Roman"/>
          <w:sz w:val="24"/>
          <w:szCs w:val="24"/>
        </w:rPr>
        <w:t>__________________________________________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292D43">
        <w:rPr>
          <w:rFonts w:ascii="Times New Roman" w:hAnsi="Times New Roman"/>
          <w:i/>
          <w:sz w:val="20"/>
          <w:szCs w:val="20"/>
        </w:rPr>
        <w:t>(подпись заявителя)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292D43">
        <w:rPr>
          <w:rFonts w:ascii="Times New Roman" w:hAnsi="Times New Roman"/>
          <w:i/>
          <w:sz w:val="20"/>
          <w:szCs w:val="20"/>
        </w:rPr>
        <w:t>(Ф.И.О. заявителя, полностью)</w:t>
      </w:r>
    </w:p>
    <w:p w:rsidR="006C1A74" w:rsidRPr="00220714" w:rsidRDefault="006C1A74" w:rsidP="006C1A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A74" w:rsidRDefault="006C1A74" w:rsidP="006C1A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____________________________________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____________________________________</w:t>
      </w:r>
    </w:p>
    <w:p w:rsidR="006C1A74" w:rsidRPr="00220714" w:rsidRDefault="006C1A74" w:rsidP="006C1A74">
      <w:pPr>
        <w:pStyle w:val="ConsPlusNonformat"/>
        <w:tabs>
          <w:tab w:val="left" w:pos="1134"/>
          <w:tab w:val="left" w:pos="1276"/>
        </w:tabs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20714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714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0714">
        <w:rPr>
          <w:rFonts w:ascii="Times New Roman" w:hAnsi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Вам отказано в предоставлении муниципальной услуги по</w:t>
      </w:r>
      <w:r w:rsidRPr="00220714">
        <w:rPr>
          <w:rFonts w:ascii="Times New Roman" w:hAnsi="Times New Roman"/>
          <w:bCs/>
          <w:sz w:val="24"/>
          <w:szCs w:val="24"/>
        </w:rPr>
        <w:t xml:space="preserve"> предоставлению жилых помещений на условиях коммерческого найма </w:t>
      </w:r>
      <w:r w:rsidRPr="00220714">
        <w:rPr>
          <w:rFonts w:ascii="Times New Roman" w:hAnsi="Times New Roman"/>
          <w:sz w:val="24"/>
          <w:szCs w:val="24"/>
        </w:rPr>
        <w:t xml:space="preserve">по следующим основаниям: </w:t>
      </w: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220714">
        <w:rPr>
          <w:rFonts w:ascii="Times New Roman" w:hAnsi="Times New Roman"/>
          <w:sz w:val="24"/>
          <w:szCs w:val="24"/>
        </w:rPr>
        <w:t>_____</w:t>
      </w:r>
    </w:p>
    <w:p w:rsidR="006C1A74" w:rsidRPr="00292D43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292D43">
        <w:rPr>
          <w:rFonts w:ascii="Times New Roman" w:hAnsi="Times New Roman"/>
          <w:i/>
          <w:iCs/>
          <w:sz w:val="20"/>
          <w:szCs w:val="20"/>
        </w:rPr>
        <w:t>(указываются причины отказа со ссылкой на правовой акт)</w:t>
      </w: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714">
        <w:rPr>
          <w:rFonts w:ascii="Times New Roman" w:hAnsi="Times New Roman"/>
          <w:sz w:val="24"/>
          <w:szCs w:val="24"/>
        </w:rPr>
        <w:t xml:space="preserve">После устранения </w:t>
      </w:r>
      <w:proofErr w:type="gramStart"/>
      <w:r w:rsidRPr="00220714">
        <w:rPr>
          <w:rFonts w:ascii="Times New Roman" w:hAnsi="Times New Roman"/>
          <w:sz w:val="24"/>
          <w:szCs w:val="24"/>
        </w:rPr>
        <w:t>обстоятельств, послуживших основанием для отказа в предоставлении муниципальной услуги Вы имеете</w:t>
      </w:r>
      <w:proofErr w:type="gramEnd"/>
      <w:r w:rsidRPr="00220714">
        <w:rPr>
          <w:rFonts w:ascii="Times New Roman" w:hAnsi="Times New Roman"/>
          <w:sz w:val="24"/>
          <w:szCs w:val="24"/>
        </w:rPr>
        <w:t xml:space="preserve"> право повторно обратиться за предоставлением муниципальной услуги. </w:t>
      </w:r>
    </w:p>
    <w:p w:rsidR="006C1A7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6C1A74" w:rsidRPr="00220714" w:rsidTr="00C36DA9">
        <w:tc>
          <w:tcPr>
            <w:tcW w:w="3190" w:type="dxa"/>
          </w:tcPr>
          <w:p w:rsidR="006C1A74" w:rsidRPr="00220714" w:rsidRDefault="006C1A74" w:rsidP="00C36DA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1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6C1A74" w:rsidRPr="00220714" w:rsidRDefault="006C1A74" w:rsidP="00C36DA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1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6C1A74" w:rsidRPr="00220714" w:rsidRDefault="006C1A74" w:rsidP="00C36DA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1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6C1A74" w:rsidRPr="00292D43" w:rsidTr="00C36DA9">
        <w:tc>
          <w:tcPr>
            <w:tcW w:w="3190" w:type="dxa"/>
          </w:tcPr>
          <w:p w:rsidR="006C1A74" w:rsidRPr="00292D43" w:rsidRDefault="006C1A74" w:rsidP="00C36DA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43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92D43">
              <w:rPr>
                <w:rFonts w:ascii="Times New Roman" w:hAnsi="Times New Roman"/>
                <w:i/>
                <w:iCs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92D43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ответственного лица</w:t>
            </w:r>
          </w:p>
        </w:tc>
        <w:tc>
          <w:tcPr>
            <w:tcW w:w="3190" w:type="dxa"/>
          </w:tcPr>
          <w:p w:rsidR="006C1A74" w:rsidRPr="00292D43" w:rsidRDefault="006C1A74" w:rsidP="00C36DA9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43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6C1A74" w:rsidRPr="00292D43" w:rsidRDefault="006C1A74" w:rsidP="00C36DA9">
            <w:pPr>
              <w:pStyle w:val="ConsPlusNonformat"/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292D43">
              <w:rPr>
                <w:rFonts w:ascii="Times New Roman" w:hAnsi="Times New Roman" w:cs="Times New Roman"/>
                <w:i/>
                <w:iCs/>
              </w:rPr>
              <w:t>расшифровка подписи (Ф.И.О.)</w:t>
            </w:r>
          </w:p>
        </w:tc>
      </w:tr>
    </w:tbl>
    <w:p w:rsidR="006C1A74" w:rsidRPr="00220714" w:rsidRDefault="006C1A74" w:rsidP="006C1A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A74" w:rsidRDefault="006C1A74" w:rsidP="006C1A74">
      <w:pPr>
        <w:pStyle w:val="ConsPlusNonformat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C1A74" w:rsidRPr="00220714" w:rsidRDefault="006C1A74" w:rsidP="006C1A74">
      <w:pPr>
        <w:pStyle w:val="ConsPlusNonformat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C1A74" w:rsidRPr="00220714" w:rsidRDefault="006C1A74" w:rsidP="006C1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071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714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6C1A74" w:rsidRPr="00220714" w:rsidRDefault="006C1A74" w:rsidP="006C1A74">
      <w:pPr>
        <w:widowControl w:val="0"/>
        <w:tabs>
          <w:tab w:val="left" w:pos="21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A74" w:rsidRPr="00220714" w:rsidRDefault="006C1A74" w:rsidP="006C1A74">
      <w:pPr>
        <w:widowControl w:val="0"/>
        <w:tabs>
          <w:tab w:val="left" w:pos="21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236" w:rsidRDefault="00521236"/>
    <w:sectPr w:rsidR="00521236" w:rsidSect="0052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D6" w:rsidRDefault="00BF19D6" w:rsidP="00E33ECF">
      <w:pPr>
        <w:spacing w:after="0" w:line="240" w:lineRule="auto"/>
      </w:pPr>
      <w:r>
        <w:separator/>
      </w:r>
    </w:p>
  </w:endnote>
  <w:endnote w:type="continuationSeparator" w:id="1">
    <w:p w:rsidR="00BF19D6" w:rsidRDefault="00BF19D6" w:rsidP="00E3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7C" w:rsidRDefault="004347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87"/>
      <w:docPartObj>
        <w:docPartGallery w:val="Page Numbers (Bottom of Page)"/>
        <w:docPartUnique/>
      </w:docPartObj>
    </w:sdtPr>
    <w:sdtContent>
      <w:p w:rsidR="0043477C" w:rsidRDefault="00283775">
        <w:pPr>
          <w:pStyle w:val="ac"/>
          <w:jc w:val="center"/>
        </w:pPr>
        <w:fldSimple w:instr=" PAGE   \* MERGEFORMAT ">
          <w:r w:rsidR="001D7C04">
            <w:rPr>
              <w:noProof/>
            </w:rPr>
            <w:t>21</w:t>
          </w:r>
        </w:fldSimple>
      </w:p>
    </w:sdtContent>
  </w:sdt>
  <w:p w:rsidR="0043477C" w:rsidRDefault="0043477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7C" w:rsidRDefault="004347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D6" w:rsidRDefault="00BF19D6" w:rsidP="00E33ECF">
      <w:pPr>
        <w:spacing w:after="0" w:line="240" w:lineRule="auto"/>
      </w:pPr>
      <w:r>
        <w:separator/>
      </w:r>
    </w:p>
  </w:footnote>
  <w:footnote w:type="continuationSeparator" w:id="1">
    <w:p w:rsidR="00BF19D6" w:rsidRDefault="00BF19D6" w:rsidP="00E3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7C" w:rsidRDefault="004347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7C" w:rsidRDefault="0043477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7C" w:rsidRDefault="004347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6490"/>
    <w:multiLevelType w:val="hybridMultilevel"/>
    <w:tmpl w:val="C4268D74"/>
    <w:lvl w:ilvl="0" w:tplc="850CC136">
      <w:start w:val="1"/>
      <w:numFmt w:val="decimal"/>
      <w:lvlText w:val="%1)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7643A"/>
    <w:multiLevelType w:val="hybridMultilevel"/>
    <w:tmpl w:val="950ED2A4"/>
    <w:lvl w:ilvl="0" w:tplc="9E62A7E6">
      <w:start w:val="1"/>
      <w:numFmt w:val="bullet"/>
      <w:lvlText w:val="–"/>
      <w:lvlJc w:val="left"/>
      <w:pPr>
        <w:ind w:left="1749" w:hanging="10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52E43"/>
    <w:multiLevelType w:val="hybridMultilevel"/>
    <w:tmpl w:val="36DC2714"/>
    <w:lvl w:ilvl="0" w:tplc="B82865D0">
      <w:start w:val="1"/>
      <w:numFmt w:val="decimal"/>
      <w:pStyle w:val="a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55A65"/>
    <w:multiLevelType w:val="hybridMultilevel"/>
    <w:tmpl w:val="E7E000CC"/>
    <w:lvl w:ilvl="0" w:tplc="6148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B6"/>
    <w:rsid w:val="00014BE0"/>
    <w:rsid w:val="00062156"/>
    <w:rsid w:val="00072B12"/>
    <w:rsid w:val="00072EC6"/>
    <w:rsid w:val="000E7514"/>
    <w:rsid w:val="0013165B"/>
    <w:rsid w:val="00146427"/>
    <w:rsid w:val="001719C7"/>
    <w:rsid w:val="00173401"/>
    <w:rsid w:val="0018433C"/>
    <w:rsid w:val="001A2D1C"/>
    <w:rsid w:val="001C4F7B"/>
    <w:rsid w:val="001D7C04"/>
    <w:rsid w:val="001E36A1"/>
    <w:rsid w:val="001E466F"/>
    <w:rsid w:val="00204272"/>
    <w:rsid w:val="00217B6D"/>
    <w:rsid w:val="0023002F"/>
    <w:rsid w:val="00237F7D"/>
    <w:rsid w:val="00244FD3"/>
    <w:rsid w:val="00267D8B"/>
    <w:rsid w:val="002765CD"/>
    <w:rsid w:val="00283775"/>
    <w:rsid w:val="00284850"/>
    <w:rsid w:val="002B34DC"/>
    <w:rsid w:val="002B538E"/>
    <w:rsid w:val="002D3B09"/>
    <w:rsid w:val="00311B42"/>
    <w:rsid w:val="00316FF5"/>
    <w:rsid w:val="003253B6"/>
    <w:rsid w:val="00327CAE"/>
    <w:rsid w:val="00342AA0"/>
    <w:rsid w:val="003453C2"/>
    <w:rsid w:val="003D2B3B"/>
    <w:rsid w:val="003E431F"/>
    <w:rsid w:val="003F4B98"/>
    <w:rsid w:val="0043477C"/>
    <w:rsid w:val="004467BF"/>
    <w:rsid w:val="00447EF9"/>
    <w:rsid w:val="00480EA1"/>
    <w:rsid w:val="004904B8"/>
    <w:rsid w:val="004D5E60"/>
    <w:rsid w:val="004E2617"/>
    <w:rsid w:val="004E4325"/>
    <w:rsid w:val="00513658"/>
    <w:rsid w:val="00521236"/>
    <w:rsid w:val="00533A18"/>
    <w:rsid w:val="00552CDD"/>
    <w:rsid w:val="00553FF7"/>
    <w:rsid w:val="005C12A8"/>
    <w:rsid w:val="005D2DE6"/>
    <w:rsid w:val="005E2D5C"/>
    <w:rsid w:val="005E7D9D"/>
    <w:rsid w:val="005F6A8E"/>
    <w:rsid w:val="00600BEA"/>
    <w:rsid w:val="00615AFB"/>
    <w:rsid w:val="00621840"/>
    <w:rsid w:val="00623025"/>
    <w:rsid w:val="00625B79"/>
    <w:rsid w:val="00631F3D"/>
    <w:rsid w:val="00637D80"/>
    <w:rsid w:val="006551AC"/>
    <w:rsid w:val="00682A6C"/>
    <w:rsid w:val="00694A1B"/>
    <w:rsid w:val="006B24D2"/>
    <w:rsid w:val="006C1A74"/>
    <w:rsid w:val="006F1CF8"/>
    <w:rsid w:val="007030C6"/>
    <w:rsid w:val="00720397"/>
    <w:rsid w:val="00732A02"/>
    <w:rsid w:val="00762EEB"/>
    <w:rsid w:val="007670CE"/>
    <w:rsid w:val="007E58C4"/>
    <w:rsid w:val="008075DD"/>
    <w:rsid w:val="00820958"/>
    <w:rsid w:val="00823BA8"/>
    <w:rsid w:val="00851889"/>
    <w:rsid w:val="00856475"/>
    <w:rsid w:val="00894923"/>
    <w:rsid w:val="008B4B53"/>
    <w:rsid w:val="008C3C4F"/>
    <w:rsid w:val="008D1DEC"/>
    <w:rsid w:val="008D302F"/>
    <w:rsid w:val="008E5885"/>
    <w:rsid w:val="008F79E6"/>
    <w:rsid w:val="0096315F"/>
    <w:rsid w:val="00966FCC"/>
    <w:rsid w:val="009B2F81"/>
    <w:rsid w:val="009B7055"/>
    <w:rsid w:val="00A34A64"/>
    <w:rsid w:val="00A63605"/>
    <w:rsid w:val="00A734B9"/>
    <w:rsid w:val="00A9062E"/>
    <w:rsid w:val="00A94090"/>
    <w:rsid w:val="00A970AB"/>
    <w:rsid w:val="00AC2382"/>
    <w:rsid w:val="00AE5182"/>
    <w:rsid w:val="00B25316"/>
    <w:rsid w:val="00BA3B53"/>
    <w:rsid w:val="00BE744D"/>
    <w:rsid w:val="00BF19D6"/>
    <w:rsid w:val="00C10916"/>
    <w:rsid w:val="00C15BA1"/>
    <w:rsid w:val="00C36DA9"/>
    <w:rsid w:val="00C45A6C"/>
    <w:rsid w:val="00C87274"/>
    <w:rsid w:val="00CB56FD"/>
    <w:rsid w:val="00CB6EEE"/>
    <w:rsid w:val="00CC1CEE"/>
    <w:rsid w:val="00CE409A"/>
    <w:rsid w:val="00CF2579"/>
    <w:rsid w:val="00D06CC6"/>
    <w:rsid w:val="00D200FB"/>
    <w:rsid w:val="00D34085"/>
    <w:rsid w:val="00D41134"/>
    <w:rsid w:val="00D548C3"/>
    <w:rsid w:val="00D66EF6"/>
    <w:rsid w:val="00D812CC"/>
    <w:rsid w:val="00DB1F0D"/>
    <w:rsid w:val="00DB2B7D"/>
    <w:rsid w:val="00DC59A0"/>
    <w:rsid w:val="00DE29CB"/>
    <w:rsid w:val="00E03F49"/>
    <w:rsid w:val="00E24C69"/>
    <w:rsid w:val="00E33ECF"/>
    <w:rsid w:val="00E56276"/>
    <w:rsid w:val="00E8591C"/>
    <w:rsid w:val="00EA4E60"/>
    <w:rsid w:val="00ED45C0"/>
    <w:rsid w:val="00F17536"/>
    <w:rsid w:val="00F3347F"/>
    <w:rsid w:val="00F37471"/>
    <w:rsid w:val="00F37B3A"/>
    <w:rsid w:val="00FA6709"/>
    <w:rsid w:val="00FC78F9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22"/>
        <o:r id="V:Rule10" type="connector" idref="#Прямая со стрелкой 27"/>
        <o:r id="V:Rule11" type="connector" idref="#Прямая со стрелкой 31"/>
        <o:r id="V:Rule12" type="connector" idref="#Прямая со стрелкой 28"/>
        <o:r id="V:Rule13" type="connector" idref="#Прямая со стрелкой 33"/>
        <o:r id="V:Rule1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B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3253B6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3253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0"/>
    <w:uiPriority w:val="34"/>
    <w:qFormat/>
    <w:rsid w:val="003253B6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semiHidden/>
    <w:rsid w:val="00966FCC"/>
    <w:pPr>
      <w:widowControl w:val="0"/>
      <w:numPr>
        <w:numId w:val="1"/>
      </w:numPr>
      <w:tabs>
        <w:tab w:val="num" w:pos="0"/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F1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17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C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line number"/>
    <w:basedOn w:val="a1"/>
    <w:uiPriority w:val="99"/>
    <w:semiHidden/>
    <w:unhideWhenUsed/>
    <w:rsid w:val="0018433C"/>
  </w:style>
  <w:style w:type="paragraph" w:styleId="aa">
    <w:name w:val="header"/>
    <w:basedOn w:val="a0"/>
    <w:link w:val="ab"/>
    <w:uiPriority w:val="99"/>
    <w:semiHidden/>
    <w:unhideWhenUsed/>
    <w:rsid w:val="00E3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33EC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E3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33ECF"/>
    <w:rPr>
      <w:rFonts w:ascii="Calibri" w:eastAsia="Times New Roman" w:hAnsi="Calibri" w:cs="Times New Roman"/>
      <w:lang w:eastAsia="ru-RU"/>
    </w:rPr>
  </w:style>
  <w:style w:type="paragraph" w:styleId="ae">
    <w:name w:val="Document Map"/>
    <w:basedOn w:val="a0"/>
    <w:link w:val="af"/>
    <w:uiPriority w:val="99"/>
    <w:semiHidden/>
    <w:unhideWhenUsed/>
    <w:rsid w:val="009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963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73E5BE47DCC9D7BB1CE435D33A66ABBD790965CCDFA055D42AC83A4S7fF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hyperlink" Target="mailto:mfckrasnogorsk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C718F810042DFB8CDE04CBDDD8EC8D60726F506E3B57A7E050FA7C148f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0704-8D16-416B-9EF6-E73B95D9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32</Pages>
  <Words>13948</Words>
  <Characters>79507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111_1</dc:creator>
  <cp:lastModifiedBy>103-1</cp:lastModifiedBy>
  <cp:revision>45</cp:revision>
  <cp:lastPrinted>2014-08-29T07:36:00Z</cp:lastPrinted>
  <dcterms:created xsi:type="dcterms:W3CDTF">2014-06-27T12:31:00Z</dcterms:created>
  <dcterms:modified xsi:type="dcterms:W3CDTF">2014-09-09T10:47:00Z</dcterms:modified>
</cp:coreProperties>
</file>