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8F" w:rsidRPr="00AD374A" w:rsidRDefault="00B05313" w:rsidP="002F4535">
      <w:pPr>
        <w:ind w:firstLine="8789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AD374A">
        <w:rPr>
          <w:rFonts w:ascii="Times New Roman" w:eastAsia="Times New Roman" w:hAnsi="Times New Roman" w:cs="Times New Roman"/>
          <w:sz w:val="36"/>
          <w:szCs w:val="36"/>
        </w:rPr>
        <w:t>УТВЕРЖДЕН</w:t>
      </w:r>
    </w:p>
    <w:p w:rsidR="00B05313" w:rsidRPr="00AD374A" w:rsidRDefault="00B05313" w:rsidP="002F4535">
      <w:pPr>
        <w:ind w:firstLine="8789"/>
        <w:rPr>
          <w:rFonts w:ascii="Times New Roman" w:eastAsia="Times New Roman" w:hAnsi="Times New Roman" w:cs="Times New Roman"/>
          <w:sz w:val="36"/>
          <w:szCs w:val="36"/>
        </w:rPr>
      </w:pPr>
      <w:r w:rsidRPr="00AD374A">
        <w:rPr>
          <w:rFonts w:ascii="Times New Roman" w:eastAsia="Times New Roman" w:hAnsi="Times New Roman" w:cs="Times New Roman"/>
          <w:sz w:val="36"/>
          <w:szCs w:val="36"/>
        </w:rPr>
        <w:t>постановлением администрации</w:t>
      </w:r>
    </w:p>
    <w:p w:rsidR="00B05313" w:rsidRPr="00AD374A" w:rsidRDefault="00B05313" w:rsidP="002F4535">
      <w:pPr>
        <w:ind w:firstLine="8789"/>
        <w:rPr>
          <w:rFonts w:ascii="Times New Roman" w:eastAsia="Times New Roman" w:hAnsi="Times New Roman" w:cs="Times New Roman"/>
          <w:sz w:val="36"/>
          <w:szCs w:val="36"/>
        </w:rPr>
      </w:pPr>
      <w:r w:rsidRPr="00AD374A">
        <w:rPr>
          <w:rFonts w:ascii="Times New Roman" w:eastAsia="Times New Roman" w:hAnsi="Times New Roman" w:cs="Times New Roman"/>
          <w:sz w:val="36"/>
          <w:szCs w:val="36"/>
        </w:rPr>
        <w:t>Красногорского</w:t>
      </w:r>
    </w:p>
    <w:p w:rsidR="00B05313" w:rsidRPr="00AD374A" w:rsidRDefault="00B05313" w:rsidP="002F4535">
      <w:pPr>
        <w:ind w:firstLine="8789"/>
        <w:rPr>
          <w:rFonts w:ascii="Times New Roman" w:eastAsia="Times New Roman" w:hAnsi="Times New Roman" w:cs="Times New Roman"/>
          <w:sz w:val="36"/>
          <w:szCs w:val="36"/>
        </w:rPr>
      </w:pPr>
      <w:r w:rsidRPr="00AD374A">
        <w:rPr>
          <w:rFonts w:ascii="Times New Roman" w:eastAsia="Times New Roman" w:hAnsi="Times New Roman" w:cs="Times New Roman"/>
          <w:sz w:val="36"/>
          <w:szCs w:val="36"/>
        </w:rPr>
        <w:t>муниципального района</w:t>
      </w:r>
    </w:p>
    <w:p w:rsidR="00B05313" w:rsidRPr="001F4F8F" w:rsidRDefault="00B05313" w:rsidP="002F4535">
      <w:pPr>
        <w:ind w:firstLine="8789"/>
        <w:rPr>
          <w:rFonts w:ascii="Times New Roman" w:eastAsia="Times New Roman" w:hAnsi="Times New Roman" w:cs="Times New Roman"/>
          <w:sz w:val="36"/>
          <w:szCs w:val="36"/>
          <w:lang w:val="en-US"/>
        </w:rPr>
      </w:pPr>
      <w:r w:rsidRPr="00AD374A">
        <w:rPr>
          <w:rFonts w:ascii="Times New Roman" w:eastAsia="Times New Roman" w:hAnsi="Times New Roman" w:cs="Times New Roman"/>
          <w:sz w:val="36"/>
          <w:szCs w:val="36"/>
        </w:rPr>
        <w:t xml:space="preserve">от </w:t>
      </w:r>
      <w:r w:rsidR="001F4F8F" w:rsidRPr="001F4F8F">
        <w:rPr>
          <w:rFonts w:ascii="Times New Roman" w:eastAsia="Times New Roman" w:hAnsi="Times New Roman" w:cs="Times New Roman"/>
          <w:sz w:val="36"/>
          <w:szCs w:val="36"/>
          <w:u w:val="single"/>
          <w:lang w:val="en-US"/>
        </w:rPr>
        <w:t>24.12.</w:t>
      </w:r>
      <w:r w:rsidRPr="001F4F8F">
        <w:rPr>
          <w:rFonts w:ascii="Times New Roman" w:eastAsia="Times New Roman" w:hAnsi="Times New Roman" w:cs="Times New Roman"/>
          <w:sz w:val="36"/>
          <w:szCs w:val="36"/>
          <w:u w:val="single"/>
        </w:rPr>
        <w:t>201</w:t>
      </w:r>
      <w:r w:rsidR="001F4F8F" w:rsidRPr="001F4F8F">
        <w:rPr>
          <w:rFonts w:ascii="Times New Roman" w:eastAsia="Times New Roman" w:hAnsi="Times New Roman" w:cs="Times New Roman"/>
          <w:sz w:val="36"/>
          <w:szCs w:val="36"/>
          <w:u w:val="single"/>
        </w:rPr>
        <w:t>5</w:t>
      </w:r>
      <w:r w:rsidR="001F4F8F">
        <w:rPr>
          <w:rFonts w:ascii="Times New Roman" w:eastAsia="Times New Roman" w:hAnsi="Times New Roman" w:cs="Times New Roman"/>
          <w:sz w:val="36"/>
          <w:szCs w:val="36"/>
        </w:rPr>
        <w:t xml:space="preserve"> г. № </w:t>
      </w:r>
      <w:r w:rsidR="001F4F8F" w:rsidRPr="001F4F8F">
        <w:rPr>
          <w:rFonts w:ascii="Times New Roman" w:eastAsia="Times New Roman" w:hAnsi="Times New Roman" w:cs="Times New Roman"/>
          <w:sz w:val="36"/>
          <w:szCs w:val="36"/>
          <w:u w:val="single"/>
          <w:lang w:val="en-US"/>
        </w:rPr>
        <w:t>2451/12</w:t>
      </w:r>
    </w:p>
    <w:p w:rsidR="0030368F" w:rsidRPr="00AD374A" w:rsidRDefault="0030368F" w:rsidP="004304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05313" w:rsidRPr="00AD374A" w:rsidRDefault="00B05313" w:rsidP="004304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05313" w:rsidRPr="00AD374A" w:rsidRDefault="00B05313" w:rsidP="004304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05313" w:rsidRPr="00AD374A" w:rsidRDefault="00B05313" w:rsidP="004304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Pr="00AD374A" w:rsidRDefault="00B05313" w:rsidP="00430421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D374A">
        <w:rPr>
          <w:rFonts w:ascii="Times New Roman" w:eastAsia="Times New Roman" w:hAnsi="Times New Roman" w:cs="Times New Roman"/>
          <w:sz w:val="44"/>
          <w:szCs w:val="44"/>
        </w:rPr>
        <w:t>УСТАВ</w:t>
      </w:r>
    </w:p>
    <w:p w:rsidR="0030368F" w:rsidRPr="00AD374A" w:rsidRDefault="00B05313" w:rsidP="00430421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D374A">
        <w:rPr>
          <w:rFonts w:ascii="Times New Roman" w:eastAsia="Times New Roman" w:hAnsi="Times New Roman" w:cs="Times New Roman"/>
          <w:sz w:val="44"/>
          <w:szCs w:val="44"/>
        </w:rPr>
        <w:t xml:space="preserve">муниципального казенного учреждения </w:t>
      </w:r>
    </w:p>
    <w:p w:rsidR="00AD374A" w:rsidRDefault="00B05313" w:rsidP="00430421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D374A">
        <w:rPr>
          <w:rFonts w:ascii="Times New Roman" w:eastAsia="Times New Roman" w:hAnsi="Times New Roman" w:cs="Times New Roman"/>
          <w:sz w:val="44"/>
          <w:szCs w:val="44"/>
        </w:rPr>
        <w:t xml:space="preserve">«Многофункциональный центр предоставления </w:t>
      </w:r>
    </w:p>
    <w:p w:rsidR="0030368F" w:rsidRPr="00AD374A" w:rsidRDefault="00B05313" w:rsidP="00430421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D374A">
        <w:rPr>
          <w:rFonts w:ascii="Times New Roman" w:eastAsia="Times New Roman" w:hAnsi="Times New Roman" w:cs="Times New Roman"/>
          <w:sz w:val="44"/>
          <w:szCs w:val="44"/>
        </w:rPr>
        <w:t>государственных и муниципальных услуг</w:t>
      </w:r>
    </w:p>
    <w:p w:rsidR="00B05313" w:rsidRPr="00AD374A" w:rsidRDefault="00B05313" w:rsidP="00430421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AD374A">
        <w:rPr>
          <w:rFonts w:ascii="Times New Roman" w:eastAsia="Times New Roman" w:hAnsi="Times New Roman" w:cs="Times New Roman"/>
          <w:sz w:val="44"/>
          <w:szCs w:val="44"/>
        </w:rPr>
        <w:t>Красногорского муниципального района»</w:t>
      </w:r>
    </w:p>
    <w:p w:rsidR="0030368F" w:rsidRPr="00F76963" w:rsidRDefault="00F76963" w:rsidP="00430421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(редакция № 2)</w:t>
      </w: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05313" w:rsidRDefault="00B05313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0368F" w:rsidRDefault="0030368F" w:rsidP="0043042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F4535" w:rsidRPr="0082214D" w:rsidRDefault="002F4535" w:rsidP="0043042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30421" w:rsidRPr="00F76963" w:rsidRDefault="00F92E15" w:rsidP="004304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76963">
        <w:rPr>
          <w:rFonts w:ascii="Times New Roman" w:eastAsia="Times New Roman" w:hAnsi="Times New Roman" w:cs="Times New Roman"/>
          <w:sz w:val="36"/>
          <w:szCs w:val="36"/>
        </w:rPr>
        <w:t>М</w:t>
      </w:r>
      <w:r w:rsidR="005D5662" w:rsidRPr="00F76963">
        <w:rPr>
          <w:rFonts w:ascii="Times New Roman" w:eastAsia="Times New Roman" w:hAnsi="Times New Roman" w:cs="Times New Roman"/>
          <w:sz w:val="36"/>
          <w:szCs w:val="36"/>
        </w:rPr>
        <w:t>осковская область</w:t>
      </w:r>
      <w:r w:rsidR="00430421" w:rsidRPr="00F7696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430421" w:rsidRPr="00F76963" w:rsidRDefault="00430421" w:rsidP="004304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76963">
        <w:rPr>
          <w:rFonts w:ascii="Times New Roman" w:eastAsia="Times New Roman" w:hAnsi="Times New Roman" w:cs="Times New Roman"/>
          <w:sz w:val="36"/>
          <w:szCs w:val="36"/>
        </w:rPr>
        <w:t>г. Красногорск</w:t>
      </w:r>
    </w:p>
    <w:p w:rsidR="00430421" w:rsidRDefault="00430421" w:rsidP="004304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76963">
        <w:rPr>
          <w:rFonts w:ascii="Times New Roman" w:eastAsia="Times New Roman" w:hAnsi="Times New Roman" w:cs="Times New Roman"/>
          <w:sz w:val="36"/>
          <w:szCs w:val="36"/>
        </w:rPr>
        <w:t>201</w:t>
      </w:r>
      <w:r w:rsidR="002C0285" w:rsidRPr="00F76963">
        <w:rPr>
          <w:rFonts w:ascii="Times New Roman" w:eastAsia="Times New Roman" w:hAnsi="Times New Roman" w:cs="Times New Roman"/>
          <w:sz w:val="36"/>
          <w:szCs w:val="36"/>
        </w:rPr>
        <w:t>5</w:t>
      </w:r>
      <w:r w:rsidRPr="00F76963">
        <w:rPr>
          <w:rFonts w:ascii="Times New Roman" w:eastAsia="Times New Roman" w:hAnsi="Times New Roman" w:cs="Times New Roman"/>
          <w:sz w:val="36"/>
          <w:szCs w:val="36"/>
        </w:rPr>
        <w:t xml:space="preserve"> год</w:t>
      </w:r>
    </w:p>
    <w:p w:rsidR="002F4535" w:rsidRPr="00F76963" w:rsidRDefault="002F4535" w:rsidP="0043042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663E9E" w:rsidRPr="00785F37" w:rsidRDefault="0030368F" w:rsidP="00785F37">
      <w:pPr>
        <w:pStyle w:val="30"/>
        <w:shd w:val="clear" w:color="auto" w:fill="auto"/>
        <w:spacing w:line="240" w:lineRule="auto"/>
        <w:ind w:right="136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lastRenderedPageBreak/>
        <w:t xml:space="preserve">1. </w:t>
      </w:r>
      <w:r w:rsidR="005D5662" w:rsidRPr="00785F37">
        <w:rPr>
          <w:sz w:val="36"/>
          <w:szCs w:val="36"/>
        </w:rPr>
        <w:t>ОБЩИЕ ПОЛОЖЕНИЯ</w:t>
      </w:r>
    </w:p>
    <w:p w:rsidR="00497D74" w:rsidRPr="00785F37" w:rsidRDefault="00497D74" w:rsidP="00785F37">
      <w:pPr>
        <w:pStyle w:val="30"/>
        <w:shd w:val="clear" w:color="auto" w:fill="auto"/>
        <w:spacing w:line="240" w:lineRule="auto"/>
        <w:ind w:right="1360"/>
        <w:jc w:val="center"/>
        <w:rPr>
          <w:sz w:val="36"/>
          <w:szCs w:val="36"/>
        </w:rPr>
      </w:pPr>
    </w:p>
    <w:p w:rsidR="00497D74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Муниципальное казенное учреждение «Многофункциональный центр предоставления государственных и муниципальных услуг Красногорского муниципального района» (далее - Учреждение) создано в соответствии с Гражданским кодексом Российской Федерации, Федеральным законом от 06.</w:t>
      </w:r>
      <w:r w:rsidR="002468B7" w:rsidRPr="00785F37">
        <w:rPr>
          <w:sz w:val="36"/>
          <w:szCs w:val="36"/>
        </w:rPr>
        <w:t>1</w:t>
      </w:r>
      <w:r w:rsidRPr="00785F37">
        <w:rPr>
          <w:sz w:val="36"/>
          <w:szCs w:val="36"/>
        </w:rPr>
        <w:t xml:space="preserve">0.2003 №131-Ф3 «Об </w:t>
      </w:r>
      <w:r w:rsidR="00D1225E" w:rsidRPr="00785F37">
        <w:rPr>
          <w:sz w:val="36"/>
          <w:szCs w:val="36"/>
        </w:rPr>
        <w:t>о</w:t>
      </w:r>
      <w:r w:rsidRPr="00785F37">
        <w:rPr>
          <w:sz w:val="36"/>
          <w:szCs w:val="36"/>
        </w:rPr>
        <w:t>бщих принципах организации местного самоуправления в Российской Федерации», Федеральным законом от 12.</w:t>
      </w:r>
      <w:r w:rsidR="00D1225E" w:rsidRPr="00785F37">
        <w:rPr>
          <w:sz w:val="36"/>
          <w:szCs w:val="36"/>
        </w:rPr>
        <w:t>01.1996</w:t>
      </w:r>
      <w:r w:rsidRPr="00785F37">
        <w:rPr>
          <w:sz w:val="36"/>
          <w:szCs w:val="36"/>
        </w:rPr>
        <w:t xml:space="preserve"> № 7-ФЗ </w:t>
      </w:r>
      <w:r w:rsidR="00D1225E" w:rsidRPr="00785F37">
        <w:rPr>
          <w:sz w:val="36"/>
          <w:szCs w:val="36"/>
        </w:rPr>
        <w:t>«</w:t>
      </w:r>
      <w:r w:rsidRPr="00785F37">
        <w:rPr>
          <w:sz w:val="36"/>
          <w:szCs w:val="36"/>
        </w:rPr>
        <w:t>О некоммерческих организациях</w:t>
      </w:r>
      <w:r w:rsidR="00D1225E" w:rsidRPr="00785F37">
        <w:rPr>
          <w:sz w:val="36"/>
          <w:szCs w:val="36"/>
        </w:rPr>
        <w:t>»</w:t>
      </w:r>
      <w:r w:rsidRPr="00785F37">
        <w:rPr>
          <w:sz w:val="36"/>
          <w:szCs w:val="36"/>
        </w:rPr>
        <w:t xml:space="preserve">, Федеральным </w:t>
      </w:r>
      <w:r w:rsidR="00D1225E" w:rsidRPr="00785F37">
        <w:rPr>
          <w:sz w:val="36"/>
          <w:szCs w:val="36"/>
        </w:rPr>
        <w:t>законом от 27.07.2010 № 210-ФЗ «</w:t>
      </w:r>
      <w:r w:rsidRPr="00785F37">
        <w:rPr>
          <w:sz w:val="36"/>
          <w:szCs w:val="36"/>
        </w:rPr>
        <w:t>Об организации предоставления государственных и муниципальных услуг</w:t>
      </w:r>
      <w:r w:rsidR="00D1225E" w:rsidRPr="00785F37">
        <w:rPr>
          <w:sz w:val="36"/>
          <w:szCs w:val="36"/>
        </w:rPr>
        <w:t>»</w:t>
      </w:r>
      <w:r w:rsidRPr="00785F37">
        <w:rPr>
          <w:sz w:val="36"/>
          <w:szCs w:val="36"/>
        </w:rPr>
        <w:t xml:space="preserve">, постановлением Правительства Российской Федерации от 22.12.2012 № 1376 </w:t>
      </w:r>
      <w:r w:rsidR="00490F76" w:rsidRPr="00785F37">
        <w:rPr>
          <w:sz w:val="36"/>
          <w:szCs w:val="36"/>
        </w:rPr>
        <w:t>«</w:t>
      </w:r>
      <w:r w:rsidRPr="00785F37">
        <w:rPr>
          <w:sz w:val="36"/>
          <w:szCs w:val="36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490F76" w:rsidRPr="00785F37">
        <w:rPr>
          <w:sz w:val="36"/>
          <w:szCs w:val="36"/>
        </w:rPr>
        <w:t>»</w:t>
      </w:r>
      <w:r w:rsidRPr="00785F37">
        <w:rPr>
          <w:sz w:val="36"/>
          <w:szCs w:val="36"/>
        </w:rPr>
        <w:t>, постановлени</w:t>
      </w:r>
      <w:r w:rsidR="00490F76" w:rsidRPr="00785F37">
        <w:rPr>
          <w:sz w:val="36"/>
          <w:szCs w:val="36"/>
        </w:rPr>
        <w:t>ем</w:t>
      </w:r>
      <w:r w:rsidRPr="00785F37">
        <w:rPr>
          <w:sz w:val="36"/>
          <w:szCs w:val="36"/>
        </w:rPr>
        <w:t xml:space="preserve"> администрации Красногорского муниципального района</w:t>
      </w:r>
      <w:r w:rsidR="00490F76" w:rsidRPr="00785F37">
        <w:rPr>
          <w:sz w:val="36"/>
          <w:szCs w:val="36"/>
        </w:rPr>
        <w:t xml:space="preserve"> от 03.06.2013 г. № 1282/6</w:t>
      </w:r>
      <w:r w:rsidRPr="00785F37">
        <w:rPr>
          <w:sz w:val="36"/>
          <w:szCs w:val="36"/>
        </w:rPr>
        <w:t>.</w:t>
      </w:r>
    </w:p>
    <w:p w:rsidR="00663E9E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Официальное наименование Учреждения:</w:t>
      </w:r>
    </w:p>
    <w:p w:rsidR="00663E9E" w:rsidRPr="00785F37" w:rsidRDefault="005D5662" w:rsidP="00785F37">
      <w:pPr>
        <w:pStyle w:val="11"/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полное - муниципальное казенное учреждение «Многофункциональный центр предоставления государственных и муниципальных услуг Красногорского муниципального района»;</w:t>
      </w:r>
    </w:p>
    <w:p w:rsidR="00497D74" w:rsidRPr="00785F37" w:rsidRDefault="005D5662" w:rsidP="00785F37">
      <w:pPr>
        <w:pStyle w:val="11"/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сокращенное - МКУ </w:t>
      </w:r>
      <w:r w:rsidR="00490F76" w:rsidRPr="00785F37">
        <w:rPr>
          <w:sz w:val="36"/>
          <w:szCs w:val="36"/>
        </w:rPr>
        <w:t>«</w:t>
      </w:r>
      <w:r w:rsidRPr="00785F37">
        <w:rPr>
          <w:sz w:val="36"/>
          <w:szCs w:val="36"/>
        </w:rPr>
        <w:t>МФЦ предоставления государственных и муниципальных услуг Красногорского муниципального района».</w:t>
      </w:r>
    </w:p>
    <w:p w:rsidR="00663E9E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0" w:right="4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Местонахождение Учреждения: 14340</w:t>
      </w:r>
      <w:r w:rsidR="00926FFD" w:rsidRPr="00785F37">
        <w:rPr>
          <w:sz w:val="36"/>
          <w:szCs w:val="36"/>
        </w:rPr>
        <w:t>2</w:t>
      </w:r>
      <w:r w:rsidRPr="00785F37">
        <w:rPr>
          <w:sz w:val="36"/>
          <w:szCs w:val="36"/>
        </w:rPr>
        <w:t>, Российская Федерация, Московская область, Красногорский район, город Красногорск, Оптический переулок, дом 4.</w:t>
      </w:r>
    </w:p>
    <w:p w:rsidR="00490F76" w:rsidRPr="00785F37" w:rsidRDefault="005D5662" w:rsidP="00785F37">
      <w:pPr>
        <w:pStyle w:val="11"/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Почтовый адрес Учреждения: 14340</w:t>
      </w:r>
      <w:r w:rsidR="00926FFD" w:rsidRPr="00785F37">
        <w:rPr>
          <w:sz w:val="36"/>
          <w:szCs w:val="36"/>
        </w:rPr>
        <w:t>2</w:t>
      </w:r>
      <w:r w:rsidRPr="00785F37">
        <w:rPr>
          <w:sz w:val="36"/>
          <w:szCs w:val="36"/>
        </w:rPr>
        <w:t>, Российская Федерация, Московская область, Красногорский район, город Красногорск, Оптический переулок, дом 4.</w:t>
      </w:r>
    </w:p>
    <w:p w:rsidR="0036663A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0" w:right="4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Учредителем Учреждения является Красногорский муниципальный район в лице исполнительно - распорядительного органа - администрации Красногорского муниципального района (далее - Учредитель).</w:t>
      </w:r>
    </w:p>
    <w:p w:rsidR="0036663A" w:rsidRPr="00785F37" w:rsidRDefault="005D5662" w:rsidP="00785F37">
      <w:pPr>
        <w:pStyle w:val="11"/>
        <w:shd w:val="clear" w:color="auto" w:fill="auto"/>
        <w:spacing w:line="240" w:lineRule="auto"/>
        <w:ind w:right="4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Юридический адрес и место нахождения Учредителя - 143404, Российская Федерация, Московская область, Красногорский район, город Красногорск, улица Ленина, дом 4. ИНН 5024002077.</w:t>
      </w:r>
    </w:p>
    <w:p w:rsidR="0036663A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Учреждение подотчетно и подконтрольно Учредителю и несет перед ним ответственность за экономические результаты деятельности Учреждения, за сохранность и целевое использование имущества Учреждения.</w:t>
      </w:r>
    </w:p>
    <w:p w:rsidR="0036663A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Учреждение в своей деятельности руководствуется Конституцией Российской Федерации, федеральными законами и законами Российской Федерации, указами Президента Российской Федерации, законами Московской области, постановлениями и распоряжениями Правительства Российской Федерации, постановлениями Правительства</w:t>
      </w:r>
      <w:r w:rsidR="00046836" w:rsidRPr="00785F37">
        <w:rPr>
          <w:sz w:val="36"/>
          <w:szCs w:val="36"/>
        </w:rPr>
        <w:t xml:space="preserve"> </w:t>
      </w:r>
      <w:r w:rsidRPr="00785F37">
        <w:rPr>
          <w:sz w:val="36"/>
          <w:szCs w:val="36"/>
        </w:rPr>
        <w:t xml:space="preserve">Московской области, постановлениями и распоряжениями </w:t>
      </w:r>
      <w:r w:rsidR="00D42829">
        <w:rPr>
          <w:sz w:val="36"/>
          <w:szCs w:val="36"/>
        </w:rPr>
        <w:t>Г</w:t>
      </w:r>
      <w:r w:rsidRPr="00785F37">
        <w:rPr>
          <w:sz w:val="36"/>
          <w:szCs w:val="36"/>
        </w:rPr>
        <w:t>убернатора Московской области, решениями Совета депутатов Красногорского муниципального района, постановлениями и распоряжениями администрации Красногорского муниципального района, нормативными правовыми актами, регулирующими порядок предоставления государственных и муниципальных услуг, настоящим Уставом, локальными актами Учреждения.</w:t>
      </w:r>
    </w:p>
    <w:p w:rsidR="0036663A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Учреждение является юридическим лицом, самостоятельно осуществляет финансово-хозяйственную деятельность, имеет в оперативном управлении обособленное имущество, отвечает по своим обязательствам находящимися в его распоряжении денежными средствами, имеет самостоятельный баланс, счета, открытые в соответствии с законодательством, печать со своим полным фирменным наименованием, штампы, бланки и другие средства индивидуализации. Учреждение вправе от своего имени заключать договоры, приобретать имущественные и личные неимущественные права, нести обязанности, быть истцом и ответчиком в суде.</w:t>
      </w:r>
    </w:p>
    <w:p w:rsidR="0036663A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Учреждение является некоммерческой организацией, не преследующей </w:t>
      </w:r>
      <w:r w:rsidRPr="00785F37">
        <w:rPr>
          <w:sz w:val="36"/>
          <w:szCs w:val="36"/>
        </w:rPr>
        <w:lastRenderedPageBreak/>
        <w:t>извлечение прибыли в качестве основной цели своей деятельности.</w:t>
      </w:r>
    </w:p>
    <w:p w:rsidR="00056039" w:rsidRPr="00785F37" w:rsidRDefault="005D5662" w:rsidP="00785F37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Права юридического лица в части ведения уставной финансово</w:t>
      </w:r>
      <w:r w:rsidR="007C27D8" w:rsidRPr="00785F37">
        <w:rPr>
          <w:sz w:val="36"/>
          <w:szCs w:val="36"/>
        </w:rPr>
        <w:t>-</w:t>
      </w:r>
      <w:r w:rsidRPr="00785F37">
        <w:rPr>
          <w:sz w:val="36"/>
          <w:szCs w:val="36"/>
        </w:rPr>
        <w:t>хозяйственной деятельности возникают у Учреждения с момента его государственной регистрации в порядке, установленном законодательством Российской Федерации.</w:t>
      </w:r>
    </w:p>
    <w:p w:rsidR="00154551" w:rsidRDefault="005D5662" w:rsidP="00E501C9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Финансовое обеспечение деятельности Учреждения осуществляется за счет средств бюджета Красногорского муниципального района на основании бюджетной сметы</w:t>
      </w:r>
      <w:r w:rsidR="00154551" w:rsidRPr="00154551">
        <w:rPr>
          <w:sz w:val="36"/>
          <w:szCs w:val="36"/>
        </w:rPr>
        <w:t>.</w:t>
      </w:r>
    </w:p>
    <w:p w:rsidR="00663E9E" w:rsidRPr="00154551" w:rsidRDefault="005D5662" w:rsidP="00E501C9">
      <w:pPr>
        <w:pStyle w:val="11"/>
        <w:numPr>
          <w:ilvl w:val="1"/>
          <w:numId w:val="13"/>
        </w:numPr>
        <w:shd w:val="clear" w:color="auto" w:fill="auto"/>
        <w:spacing w:line="240" w:lineRule="auto"/>
        <w:ind w:left="40" w:right="40" w:firstLine="66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Учреждение может осуществлять иную приносящую доходы деятельность в соответствии с Уставом Учреждения. Доходы, полученные от указанной деятельности, поступают в бюджет Красногорского муниципального района.</w:t>
      </w:r>
    </w:p>
    <w:p w:rsidR="00497D74" w:rsidRPr="00785F37" w:rsidRDefault="00497D74" w:rsidP="00785F37">
      <w:pPr>
        <w:pStyle w:val="11"/>
        <w:shd w:val="clear" w:color="auto" w:fill="auto"/>
        <w:tabs>
          <w:tab w:val="left" w:pos="2400"/>
        </w:tabs>
        <w:spacing w:line="240" w:lineRule="auto"/>
        <w:ind w:firstLine="0"/>
        <w:jc w:val="center"/>
        <w:rPr>
          <w:sz w:val="36"/>
          <w:szCs w:val="36"/>
        </w:rPr>
      </w:pPr>
    </w:p>
    <w:p w:rsidR="00663E9E" w:rsidRPr="00785F37" w:rsidRDefault="00497D74" w:rsidP="00785F37">
      <w:pPr>
        <w:pStyle w:val="11"/>
        <w:shd w:val="clear" w:color="auto" w:fill="auto"/>
        <w:tabs>
          <w:tab w:val="left" w:pos="2400"/>
        </w:tabs>
        <w:spacing w:line="240" w:lineRule="auto"/>
        <w:ind w:firstLine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 xml:space="preserve">2. </w:t>
      </w:r>
      <w:r w:rsidR="005D5662" w:rsidRPr="00785F37">
        <w:rPr>
          <w:sz w:val="36"/>
          <w:szCs w:val="36"/>
        </w:rPr>
        <w:t>ЦЕЛИ, ЗАДАЧИ И ВИДЫ ДЕЯТЕЛЬНОСТИ</w:t>
      </w:r>
    </w:p>
    <w:p w:rsidR="00497D74" w:rsidRPr="00785F37" w:rsidRDefault="00497D74" w:rsidP="00785F37">
      <w:pPr>
        <w:pStyle w:val="11"/>
        <w:shd w:val="clear" w:color="auto" w:fill="auto"/>
        <w:tabs>
          <w:tab w:val="left" w:pos="2400"/>
        </w:tabs>
        <w:spacing w:line="240" w:lineRule="auto"/>
        <w:ind w:firstLine="0"/>
        <w:jc w:val="center"/>
        <w:rPr>
          <w:sz w:val="36"/>
          <w:szCs w:val="36"/>
        </w:rPr>
      </w:pPr>
    </w:p>
    <w:p w:rsidR="00056039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Целью деятельности Учреждения является организация предоставления государственных и муниципальных услуг, в том числе в электронной форме, по принципу </w:t>
      </w:r>
      <w:r w:rsidR="00056039" w:rsidRPr="00785F37">
        <w:rPr>
          <w:sz w:val="36"/>
          <w:szCs w:val="36"/>
        </w:rPr>
        <w:t>«</w:t>
      </w:r>
      <w:r w:rsidRPr="00785F37">
        <w:rPr>
          <w:sz w:val="36"/>
          <w:szCs w:val="36"/>
        </w:rPr>
        <w:t>одного окна</w:t>
      </w:r>
      <w:r w:rsidR="00056039" w:rsidRPr="00785F37">
        <w:rPr>
          <w:sz w:val="36"/>
          <w:szCs w:val="36"/>
        </w:rPr>
        <w:t>»</w:t>
      </w:r>
      <w:r w:rsidRPr="00785F37">
        <w:rPr>
          <w:sz w:val="36"/>
          <w:szCs w:val="36"/>
        </w:rPr>
        <w:t>.</w:t>
      </w:r>
    </w:p>
    <w:p w:rsidR="00056039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Задачей Учреждения является снижение административных барьеров, повышение территориальной доступности качественного предоставления государственных и муниципальных услуг заявителям.</w:t>
      </w:r>
    </w:p>
    <w:p w:rsidR="00663E9E" w:rsidRPr="00154551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 xml:space="preserve">В целях реализации своих функций Учреждение осуществляет следующие виды </w:t>
      </w:r>
      <w:r w:rsidR="00481DCC" w:rsidRPr="00154551">
        <w:rPr>
          <w:sz w:val="36"/>
          <w:szCs w:val="36"/>
        </w:rPr>
        <w:t>д</w:t>
      </w:r>
      <w:r w:rsidRPr="00154551">
        <w:rPr>
          <w:sz w:val="36"/>
          <w:szCs w:val="36"/>
        </w:rPr>
        <w:t>еятельности:</w:t>
      </w:r>
    </w:p>
    <w:p w:rsidR="00663E9E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прием запросов заявителей о предоставлении государственных или муниципальных услуг;</w:t>
      </w:r>
    </w:p>
    <w:p w:rsidR="00663E9E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государственных и муниципальных услуг, в том числе с использованием информационно-технологической и коммуникационной инфраструктуры;</w:t>
      </w:r>
    </w:p>
    <w:p w:rsidR="00A3417F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663E9E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информирование заявителей о порядке предоставления государственных и муниципальных услуг в Учреждении, о ходе выполнения запросов о предоставлении государственных и муниципальных услуг, а также по иным вопросам, связанным с предоставлением государственных и муниципальных услуг;</w:t>
      </w:r>
    </w:p>
    <w:p w:rsidR="00663E9E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государственных и муниципальных услуг,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663E9E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выдачу заявителям документов органов, предоставляющих государственные услуги, и органов,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663E9E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и выдачу заявителям на основании такой информации документов, в том числе с использованием информационно-технологической и коммуникационной инфраструктуры, если это предусмотрено соглашением о взаимодействии и иное не предусмотрено федеральным законом;</w:t>
      </w:r>
    </w:p>
    <w:p w:rsidR="00663E9E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обработку персональных данных, связанных с предоставлением государственных и муниципальных услуг;</w:t>
      </w:r>
    </w:p>
    <w:p w:rsidR="00663E9E" w:rsidRPr="00154551" w:rsidRDefault="005D5662" w:rsidP="00785F37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 xml:space="preserve">организацию работы центра телефонного обслуживания населения по вопросам </w:t>
      </w:r>
      <w:r w:rsidRPr="00154551">
        <w:rPr>
          <w:sz w:val="36"/>
          <w:szCs w:val="36"/>
        </w:rPr>
        <w:lastRenderedPageBreak/>
        <w:t xml:space="preserve">порядка и условий предоставления государственных и муниципальных услуг </w:t>
      </w:r>
      <w:r w:rsidRPr="00154551">
        <w:rPr>
          <w:sz w:val="36"/>
          <w:szCs w:val="36"/>
          <w:lang w:eastAsia="en-US" w:bidi="en-US"/>
        </w:rPr>
        <w:t>(</w:t>
      </w:r>
      <w:r w:rsidRPr="00154551">
        <w:rPr>
          <w:sz w:val="36"/>
          <w:szCs w:val="36"/>
          <w:lang w:val="en-US" w:eastAsia="en-US" w:bidi="en-US"/>
        </w:rPr>
        <w:t>Call</w:t>
      </w:r>
      <w:r w:rsidRPr="00154551">
        <w:rPr>
          <w:sz w:val="36"/>
          <w:szCs w:val="36"/>
        </w:rPr>
        <w:t>-центр);</w:t>
      </w:r>
    </w:p>
    <w:p w:rsidR="00663E9E" w:rsidRDefault="005D5662" w:rsidP="00C514A8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54551">
        <w:rPr>
          <w:sz w:val="36"/>
          <w:szCs w:val="36"/>
        </w:rPr>
        <w:t>информирование населения о деятельности Учреждения, использование ресурсов центров общественного доступа, обеспечение информационной поддержки в средствах массовой информации и сети Интернет;</w:t>
      </w:r>
    </w:p>
    <w:p w:rsidR="00E3456A" w:rsidRDefault="00E3456A" w:rsidP="00C514A8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прием запросов заявителей, обработка и передача информации на исполнение и выдача заявителю результата услуг, которые являются необходимыми и обязательными для предоставления государственных и муниципальных услуг;</w:t>
      </w:r>
      <w:r>
        <w:rPr>
          <w:sz w:val="36"/>
          <w:szCs w:val="36"/>
        </w:rPr>
        <w:t xml:space="preserve"> </w:t>
      </w:r>
    </w:p>
    <w:p w:rsidR="00E3456A" w:rsidRPr="00E3456A" w:rsidRDefault="00E3456A" w:rsidP="00C514A8">
      <w:pPr>
        <w:pStyle w:val="a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организация </w:t>
      </w:r>
      <w:r w:rsidRPr="00E3456A">
        <w:rPr>
          <w:rFonts w:ascii="Times New Roman" w:hAnsi="Times New Roman"/>
          <w:sz w:val="36"/>
          <w:szCs w:val="36"/>
        </w:rPr>
        <w:t>услуг,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в</w:t>
      </w:r>
      <w:r>
        <w:rPr>
          <w:rFonts w:ascii="Times New Roman" w:hAnsi="Times New Roman"/>
          <w:sz w:val="36"/>
          <w:szCs w:val="36"/>
        </w:rPr>
        <w:t xml:space="preserve"> соответствии с действующим законодательством</w:t>
      </w:r>
      <w:r w:rsidRPr="00E3456A">
        <w:rPr>
          <w:rFonts w:ascii="Times New Roman" w:hAnsi="Times New Roman"/>
          <w:sz w:val="36"/>
          <w:szCs w:val="36"/>
        </w:rPr>
        <w:t>;</w:t>
      </w:r>
    </w:p>
    <w:p w:rsidR="005F33C6" w:rsidRPr="00C514A8" w:rsidRDefault="005F33C6" w:rsidP="00C514A8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услуги по приему заявлений о выборе или замене 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(на основании договоров, заключенных многофункциональным центром со страховыми медицинскими организациями);</w:t>
      </w:r>
      <w:r w:rsidR="009276EB" w:rsidRPr="00C514A8">
        <w:rPr>
          <w:sz w:val="36"/>
          <w:szCs w:val="36"/>
        </w:rPr>
        <w:t xml:space="preserve"> </w:t>
      </w:r>
    </w:p>
    <w:p w:rsidR="00C514A8" w:rsidRPr="00C514A8" w:rsidRDefault="005F33C6" w:rsidP="008C222F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C514A8">
        <w:rPr>
          <w:color w:val="auto"/>
          <w:sz w:val="36"/>
          <w:szCs w:val="36"/>
        </w:rPr>
        <w:t xml:space="preserve">иные функции, установленные нормативными правовыми актами </w:t>
      </w:r>
      <w:r w:rsidR="00F5514B">
        <w:rPr>
          <w:color w:val="auto"/>
          <w:sz w:val="36"/>
          <w:szCs w:val="36"/>
        </w:rPr>
        <w:t>и соглашениями о взаимодействии.</w:t>
      </w:r>
      <w:r w:rsidRPr="00C514A8">
        <w:rPr>
          <w:color w:val="auto"/>
          <w:sz w:val="36"/>
          <w:szCs w:val="36"/>
        </w:rPr>
        <w:t xml:space="preserve"> </w:t>
      </w:r>
    </w:p>
    <w:p w:rsidR="00A55B29" w:rsidRPr="00C514A8" w:rsidRDefault="00A55B29" w:rsidP="00C514A8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Дополнительные (сопутствующие) ус</w:t>
      </w:r>
      <w:r w:rsidR="000C59C9" w:rsidRPr="00C514A8">
        <w:rPr>
          <w:sz w:val="36"/>
          <w:szCs w:val="36"/>
        </w:rPr>
        <w:t xml:space="preserve">луги, оказываемые на возмездной </w:t>
      </w:r>
      <w:r w:rsidRPr="00C514A8">
        <w:rPr>
          <w:sz w:val="36"/>
          <w:szCs w:val="36"/>
        </w:rPr>
        <w:t>основе, включают в себя:</w:t>
      </w:r>
    </w:p>
    <w:p w:rsidR="0018104B" w:rsidRPr="00C514A8" w:rsidRDefault="000C59C9" w:rsidP="005F33C6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 xml:space="preserve">многофункциональный центр может по </w:t>
      </w:r>
      <w:hyperlink r:id="rId9" w:history="1">
        <w:r w:rsidRPr="00C514A8">
          <w:rPr>
            <w:sz w:val="36"/>
            <w:szCs w:val="36"/>
          </w:rPr>
          <w:t>запросу заявителя</w:t>
        </w:r>
      </w:hyperlink>
      <w:r w:rsidRPr="00C514A8">
        <w:rPr>
          <w:sz w:val="36"/>
          <w:szCs w:val="36"/>
        </w:rPr>
        <w:t xml:space="preserve">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муниципальных услуг. </w:t>
      </w:r>
    </w:p>
    <w:p w:rsidR="000C59C9" w:rsidRPr="00C514A8" w:rsidRDefault="000C59C9" w:rsidP="005F33C6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</w:t>
      </w:r>
      <w:r w:rsidR="00C514A8">
        <w:rPr>
          <w:sz w:val="36"/>
          <w:szCs w:val="36"/>
        </w:rPr>
        <w:t>;</w:t>
      </w:r>
    </w:p>
    <w:p w:rsidR="000C59C9" w:rsidRPr="00C514A8" w:rsidRDefault="005F33C6" w:rsidP="005F33C6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о</w:t>
      </w:r>
      <w:r w:rsidR="00631A7B" w:rsidRPr="00C514A8">
        <w:rPr>
          <w:sz w:val="36"/>
          <w:szCs w:val="36"/>
        </w:rPr>
        <w:t xml:space="preserve">рганизация услуг по приему запросов и документов от заявителей, обработке и передаче поставщику услуг </w:t>
      </w:r>
      <w:r w:rsidR="00A7090D" w:rsidRPr="00C514A8">
        <w:rPr>
          <w:sz w:val="36"/>
          <w:szCs w:val="36"/>
        </w:rPr>
        <w:t>запросов</w:t>
      </w:r>
      <w:r w:rsidR="00631A7B" w:rsidRPr="00C514A8">
        <w:rPr>
          <w:sz w:val="36"/>
          <w:szCs w:val="36"/>
        </w:rPr>
        <w:t xml:space="preserve"> и документов, необходимых для изготовления</w:t>
      </w:r>
      <w:r w:rsidR="004E1214" w:rsidRPr="00C514A8">
        <w:rPr>
          <w:sz w:val="36"/>
          <w:szCs w:val="36"/>
        </w:rPr>
        <w:t xml:space="preserve"> и выдачи сертификата ключа проверки электронной подписи</w:t>
      </w:r>
      <w:r w:rsidRPr="00C514A8">
        <w:rPr>
          <w:sz w:val="36"/>
          <w:szCs w:val="36"/>
        </w:rPr>
        <w:t xml:space="preserve"> (КЭП)</w:t>
      </w:r>
      <w:r w:rsidR="004E1214" w:rsidRPr="00C514A8">
        <w:rPr>
          <w:sz w:val="36"/>
          <w:szCs w:val="36"/>
        </w:rPr>
        <w:t>, выдаче заявителям необходимых документов и оборудования</w:t>
      </w:r>
      <w:r w:rsidR="00F5514B">
        <w:rPr>
          <w:sz w:val="36"/>
          <w:szCs w:val="36"/>
        </w:rPr>
        <w:t>.</w:t>
      </w:r>
      <w:r w:rsidR="00C514A8">
        <w:rPr>
          <w:sz w:val="36"/>
          <w:szCs w:val="36"/>
        </w:rPr>
        <w:t xml:space="preserve"> </w:t>
      </w:r>
    </w:p>
    <w:p w:rsidR="00A55B29" w:rsidRPr="00C514A8" w:rsidRDefault="00A55B29" w:rsidP="0072037D">
      <w:pPr>
        <w:pStyle w:val="11"/>
        <w:shd w:val="clear" w:color="auto" w:fill="auto"/>
        <w:spacing w:line="240" w:lineRule="auto"/>
        <w:ind w:left="709" w:firstLine="0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Сервисные услуги:</w:t>
      </w:r>
    </w:p>
    <w:p w:rsidR="00A55B29" w:rsidRPr="00C514A8" w:rsidRDefault="00A55B29" w:rsidP="005F33C6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proofErr w:type="spellStart"/>
      <w:r w:rsidRPr="00C514A8">
        <w:rPr>
          <w:sz w:val="36"/>
          <w:szCs w:val="36"/>
        </w:rPr>
        <w:t>копировально</w:t>
      </w:r>
      <w:proofErr w:type="spellEnd"/>
      <w:r w:rsidRPr="00C514A8">
        <w:rPr>
          <w:sz w:val="36"/>
          <w:szCs w:val="36"/>
        </w:rPr>
        <w:t xml:space="preserve"> - множительные услуги (в том числе: копирование и  сканирование документов, за исключением документов, предоставляемых заявителем в рамках оказания государственных или муниципальных услуг, </w:t>
      </w:r>
      <w:proofErr w:type="spellStart"/>
      <w:r w:rsidRPr="00C514A8">
        <w:rPr>
          <w:sz w:val="36"/>
          <w:szCs w:val="36"/>
        </w:rPr>
        <w:t>ламинирование</w:t>
      </w:r>
      <w:proofErr w:type="spellEnd"/>
      <w:r w:rsidRPr="00C514A8">
        <w:rPr>
          <w:sz w:val="36"/>
          <w:szCs w:val="36"/>
        </w:rPr>
        <w:t>, распечатка, текстовой набор, редактирование документов и т.д.);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отправка-прием документов по электронной почте и иными способами, в случае если гражданин не воспользовался своим правом на использование безвозмездного доступа к таким сервисам, предоставленным в МФЦ в соответствии с Правилами;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доступ в интернет (кроме сайтов: ЕПГУ, РПГУ, сайтов Правительства Московской области и Правительства России);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фото услуги;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иные возмездные сервисные услуги, оказание 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нормативно-правовым актам муниципального образования.</w:t>
      </w:r>
    </w:p>
    <w:p w:rsidR="00A55B29" w:rsidRPr="00C514A8" w:rsidRDefault="00A55B29" w:rsidP="003B3C91">
      <w:pPr>
        <w:pStyle w:val="11"/>
        <w:shd w:val="clear" w:color="auto" w:fill="auto"/>
        <w:spacing w:line="240" w:lineRule="auto"/>
        <w:ind w:left="709" w:firstLine="0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Консультационные и юридические услуги: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заполнение налоговых деклараций по налогу на доходы физических лиц (форма 3-НДФЛ);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lastRenderedPageBreak/>
        <w:t>заполнение налоговых деклараций по налогу на доходы физических лиц (форма 3-НДФЛ) с заявлением о предоставлении вычета, описью вложения;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составление договоров дарения, договоров купли-продажи недвижимости для физических и юридических лиц;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составление договоров аренды недвижимого и движимого имущества для физических и юридических лиц;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претензий в адрес физических/юридических лиц, составление возражения (отзыва на иск), составление мирового соглашения, составление ходатайства;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документов для регистрации права собственности на земельный участок;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документов для оформления наследства;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документов для регистрации юридических лиц;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документов для регистрации индивидуального предпринимателя;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документов для регистрации крестьянского (фермерского) хозяйства;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учредительных документов, документов для внесения изменений в учредительные документы юридического лица;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документов при смене руководителя;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документов для открытия расчетного счета (с уведомлением ИФНС, ПФР, ФСС);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подготовка документов для постановки на учет во внебюджетные фонды;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 xml:space="preserve">подготовка документов для постановки на учет в отдел государственной статистики; 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консультации по юридическим вопросам;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иные возмездные консультационные и юридические услуги, оказание 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нормативно-правовым актам муниципального образования.</w:t>
      </w:r>
    </w:p>
    <w:p w:rsidR="00A55B29" w:rsidRPr="00C514A8" w:rsidRDefault="00A55B29" w:rsidP="003B3C91">
      <w:pPr>
        <w:pStyle w:val="11"/>
        <w:shd w:val="clear" w:color="auto" w:fill="auto"/>
        <w:spacing w:line="240" w:lineRule="auto"/>
        <w:ind w:left="709" w:firstLine="0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Вспомогательные услуги: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заполнение бланка заявления (анкеты) о выдаче заграничного паспорта;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выдача страховых полисов (ОСАГО, страхования жизни и т.д.);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иные возмездные вспомогательные, оказание которых не будет ущемлять права граждан на безвозмездное получение государственных и муниципальных услуг, а также противоречить действующему законодательству Российской Федерации, Московской области и нормативно-правовым актам муниципального образования;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предоставление в аренду части помещений МФЦ третьим лицам в соответствии с действующим законодательством Российской Федерации, Московской области и нормативно-правовыми актами муниципального образования: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 xml:space="preserve">предоставление помещений физическим и юридическим лицам для проведения конференций, семинаров, тренингов и прочих мероприятий;   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предоставление помещений юридическим лицам для размещения платежных терминалов, банкоматов, офисов обслуживания клиентов;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предоставление помещений юридическим лицам для оказания нотариальных, адвокатских, юридических, консалтинговых услуг;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предоставление помещений юридическим лицам и физическим лицам для предоставления услуг общепита (кофейня, кафе, кофейные и продуктовые автоматы и т.д.);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предоставление помещений (мест на фасаде здания) физическим и юридическим лицам для размещения информационных киосков, фото киосков, рекламных стоек, табло, дисплеев, рекламных баннеров, телекоммуникационного оборудования, оборудования сотов</w:t>
      </w:r>
      <w:r w:rsidR="003F45D9">
        <w:rPr>
          <w:sz w:val="36"/>
          <w:szCs w:val="36"/>
        </w:rPr>
        <w:t>о</w:t>
      </w:r>
      <w:r w:rsidRPr="00C514A8">
        <w:rPr>
          <w:sz w:val="36"/>
          <w:szCs w:val="36"/>
        </w:rPr>
        <w:t>й связи и т.д.;</w:t>
      </w:r>
    </w:p>
    <w:p w:rsidR="00A55B29" w:rsidRPr="00C514A8" w:rsidRDefault="00A55B29" w:rsidP="00A55B2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 xml:space="preserve">предоставление физическим и юридическим лицам автоматизированного рабочего </w:t>
      </w:r>
      <w:r w:rsidRPr="00C514A8">
        <w:rPr>
          <w:sz w:val="36"/>
          <w:szCs w:val="36"/>
        </w:rPr>
        <w:lastRenderedPageBreak/>
        <w:t>места (в том числе его обслуживание), для оказания услуг населению.</w:t>
      </w:r>
    </w:p>
    <w:p w:rsidR="00E3456A" w:rsidRPr="00C514A8" w:rsidRDefault="005D5662" w:rsidP="003F45D9">
      <w:pPr>
        <w:pStyle w:val="11"/>
        <w:numPr>
          <w:ilvl w:val="0"/>
          <w:numId w:val="3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C514A8">
        <w:rPr>
          <w:sz w:val="36"/>
          <w:szCs w:val="36"/>
        </w:rPr>
        <w:t>иные функции, установленные нормативными правовыми актами</w:t>
      </w:r>
      <w:r w:rsidR="00F5514B">
        <w:rPr>
          <w:sz w:val="36"/>
          <w:szCs w:val="36"/>
        </w:rPr>
        <w:t>,</w:t>
      </w:r>
      <w:r w:rsidRPr="00C514A8">
        <w:rPr>
          <w:sz w:val="36"/>
          <w:szCs w:val="36"/>
        </w:rPr>
        <w:t xml:space="preserve"> соглашениями о взаимодействии</w:t>
      </w:r>
      <w:r w:rsidR="00E3456A" w:rsidRPr="00C514A8">
        <w:rPr>
          <w:sz w:val="36"/>
          <w:szCs w:val="36"/>
        </w:rPr>
        <w:t xml:space="preserve"> и договорами о возмездном оказании услуг</w:t>
      </w:r>
      <w:r w:rsidR="003F45D9">
        <w:rPr>
          <w:sz w:val="36"/>
          <w:szCs w:val="36"/>
        </w:rPr>
        <w:t>, согласованными с Учредителем</w:t>
      </w:r>
      <w:r w:rsidR="00C514A8">
        <w:rPr>
          <w:sz w:val="36"/>
          <w:szCs w:val="36"/>
        </w:rPr>
        <w:t>.</w:t>
      </w:r>
    </w:p>
    <w:p w:rsidR="00AF5F77" w:rsidRPr="00785F37" w:rsidRDefault="00AF5F77" w:rsidP="00785F37">
      <w:pPr>
        <w:pStyle w:val="11"/>
        <w:shd w:val="clear" w:color="auto" w:fill="auto"/>
        <w:spacing w:line="240" w:lineRule="auto"/>
        <w:ind w:left="709" w:firstLine="0"/>
        <w:rPr>
          <w:sz w:val="36"/>
          <w:szCs w:val="36"/>
        </w:rPr>
      </w:pPr>
    </w:p>
    <w:p w:rsidR="00663E9E" w:rsidRPr="00785F37" w:rsidRDefault="005D5662" w:rsidP="00785F37">
      <w:pPr>
        <w:pStyle w:val="11"/>
        <w:numPr>
          <w:ilvl w:val="0"/>
          <w:numId w:val="15"/>
        </w:numPr>
        <w:shd w:val="clear" w:color="auto" w:fill="auto"/>
        <w:tabs>
          <w:tab w:val="left" w:pos="0"/>
        </w:tabs>
        <w:spacing w:line="240" w:lineRule="auto"/>
        <w:ind w:left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>ОРГАНИЗАЦИЯ ДЕЯТЕЛЬНОСТИ УЧРЕЖДЕНИЯ</w:t>
      </w:r>
    </w:p>
    <w:p w:rsidR="00604AB1" w:rsidRPr="00785F37" w:rsidRDefault="00604AB1" w:rsidP="00785F37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rPr>
          <w:sz w:val="36"/>
          <w:szCs w:val="36"/>
        </w:rPr>
      </w:pPr>
    </w:p>
    <w:p w:rsidR="00056DBB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Учреждение самостоятельно осуществляет определенную настоящим Уставом деятельность в соответствии с законодательством Российской Федерации.</w:t>
      </w:r>
    </w:p>
    <w:p w:rsidR="00056DBB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Учреждение строит свои отношения с физическими и юридическими лицами, а также организациями во всех сферах хозяйственной деятельности на основе договоров, контрактов, соглашений, заключенных в соответствии с действующим законодательством Российской Федерации.</w:t>
      </w:r>
    </w:p>
    <w:p w:rsidR="00663E9E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Для выполнения основных целей и задач, предусмотренных настоящим Уставом, Учреждение имеет право:</w:t>
      </w:r>
    </w:p>
    <w:p w:rsidR="00056DBB" w:rsidRPr="00785F37" w:rsidRDefault="00056DBB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заключать все виды договоров с юридическими, физическими лицами, не противоречащих законодательству Российской Федерации, а также целям и задачам деятельности Учреждения;</w:t>
      </w:r>
    </w:p>
    <w:p w:rsidR="00056DBB" w:rsidRPr="00785F37" w:rsidRDefault="00056DBB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от своего имени приобретать имущественные и неимущественные права;</w:t>
      </w:r>
    </w:p>
    <w:p w:rsidR="00056DBB" w:rsidRPr="00785F37" w:rsidRDefault="00056DBB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приобретать или арендовать основные и оборотные средства за счет имеющихся у него финансовых ресурсов;</w:t>
      </w:r>
    </w:p>
    <w:p w:rsidR="00F77392" w:rsidRPr="00785F37" w:rsidRDefault="00056DBB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выступать в качестве истца и ответчика в судебных органах в соответствии с законодательством Российской Федерации;</w:t>
      </w:r>
    </w:p>
    <w:p w:rsidR="00F77392" w:rsidRPr="00785F37" w:rsidRDefault="00F77392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определять и устанавливать формы поощрения работников;</w:t>
      </w:r>
    </w:p>
    <w:p w:rsidR="00F77392" w:rsidRPr="00785F37" w:rsidRDefault="00F77392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 xml:space="preserve">устанавливать штатное расписание по согласованию с </w:t>
      </w:r>
      <w:r w:rsidR="00154551">
        <w:rPr>
          <w:sz w:val="36"/>
          <w:szCs w:val="36"/>
        </w:rPr>
        <w:t>первым заместителем главы администрации Красногорского муниципального района по экономике и финансам</w:t>
      </w:r>
      <w:r w:rsidR="005D5662" w:rsidRPr="00785F37">
        <w:rPr>
          <w:sz w:val="36"/>
          <w:szCs w:val="36"/>
        </w:rPr>
        <w:t>;</w:t>
      </w:r>
    </w:p>
    <w:p w:rsidR="00D21F08" w:rsidRPr="00785F37" w:rsidRDefault="00F77392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 xml:space="preserve">привлекать иные организации в соответствии с правилами, утвержденными постановлением Правительства Российской Федерации от 22.12.2012 № 1376 «Об утверждении </w:t>
      </w:r>
      <w:r w:rsidR="00D21F08" w:rsidRPr="00785F37">
        <w:rPr>
          <w:sz w:val="36"/>
          <w:szCs w:val="36"/>
        </w:rPr>
        <w:t xml:space="preserve">Правил </w:t>
      </w:r>
      <w:r w:rsidR="005D5662" w:rsidRPr="00785F37">
        <w:rPr>
          <w:sz w:val="36"/>
          <w:szCs w:val="36"/>
        </w:rPr>
        <w:t>организаци</w:t>
      </w:r>
      <w:r w:rsidR="00D21F08" w:rsidRPr="00785F37">
        <w:rPr>
          <w:sz w:val="36"/>
          <w:szCs w:val="36"/>
        </w:rPr>
        <w:t>и</w:t>
      </w:r>
      <w:r w:rsidR="005D5662" w:rsidRPr="00785F37">
        <w:rPr>
          <w:sz w:val="36"/>
          <w:szCs w:val="36"/>
        </w:rPr>
        <w:t xml:space="preserve"> деятельности многофункциональных центров предоставления государственных и муниципальных услуг»;</w:t>
      </w:r>
    </w:p>
    <w:p w:rsidR="00D21F08" w:rsidRPr="00785F37" w:rsidRDefault="00D21F0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услуги, органах, предоставляющих муниципальные услуги, организациях, участвующих в предоставлении государственных и муниципальных услуг, а также 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государственных и муниципальных услуг, такие документы и информацию, в том числе с использованием информационно-технологической и коммуникационной инфраструктуры;</w:t>
      </w:r>
    </w:p>
    <w:p w:rsidR="00663E9E" w:rsidRPr="00785F37" w:rsidRDefault="00D21F0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осуществлять иные права в порядке, предусмотренном действующим законодательством.</w:t>
      </w:r>
    </w:p>
    <w:p w:rsidR="00663E9E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При реализации своих функций Учреждение не вправе требовать от заявителя:</w:t>
      </w:r>
    </w:p>
    <w:p w:rsidR="00D21F08" w:rsidRPr="00785F37" w:rsidRDefault="00D21F0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63478C" w:rsidRPr="00785F37" w:rsidRDefault="00D21F0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 xml:space="preserve">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</w:t>
      </w:r>
      <w:r w:rsidR="005D5662" w:rsidRPr="00785F37">
        <w:rPr>
          <w:sz w:val="36"/>
          <w:szCs w:val="36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1F70A0" w:rsidRPr="00785F37">
        <w:rPr>
          <w:sz w:val="36"/>
          <w:szCs w:val="36"/>
        </w:rPr>
        <w:t xml:space="preserve"> </w:t>
      </w:r>
      <w:r w:rsidR="005D5662" w:rsidRPr="00785F37">
        <w:rPr>
          <w:sz w:val="36"/>
          <w:szCs w:val="36"/>
        </w:rPr>
        <w:t xml:space="preserve">№ 210-ФЗ </w:t>
      </w:r>
      <w:r w:rsidR="0063478C" w:rsidRPr="00785F37">
        <w:rPr>
          <w:sz w:val="36"/>
          <w:szCs w:val="36"/>
        </w:rPr>
        <w:t>«</w:t>
      </w:r>
      <w:r w:rsidR="005D5662" w:rsidRPr="00785F37">
        <w:rPr>
          <w:sz w:val="36"/>
          <w:szCs w:val="36"/>
        </w:rPr>
        <w:t>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3478C" w:rsidRPr="00785F37" w:rsidRDefault="0063478C" w:rsidP="00785F37">
      <w:pPr>
        <w:pStyle w:val="11"/>
        <w:shd w:val="clear" w:color="auto" w:fill="auto"/>
        <w:spacing w:line="240" w:lineRule="auto"/>
        <w:ind w:firstLine="708"/>
        <w:jc w:val="both"/>
        <w:rPr>
          <w:rStyle w:val="14pt0pt"/>
          <w:b w:val="0"/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части 1 статьи 9 настоящего Федерального закона от 27.07.2010 </w:t>
      </w:r>
      <w:r w:rsidRPr="00785F37">
        <w:rPr>
          <w:sz w:val="36"/>
          <w:szCs w:val="36"/>
        </w:rPr>
        <w:t>№</w:t>
      </w:r>
      <w:r w:rsidR="005D5662" w:rsidRPr="00785F37">
        <w:rPr>
          <w:sz w:val="36"/>
          <w:szCs w:val="36"/>
          <w:lang w:eastAsia="en-US" w:bidi="en-US"/>
        </w:rPr>
        <w:t xml:space="preserve"> </w:t>
      </w:r>
      <w:r w:rsidR="005D5662" w:rsidRPr="00785F37">
        <w:rPr>
          <w:sz w:val="36"/>
          <w:szCs w:val="36"/>
        </w:rPr>
        <w:t xml:space="preserve">210-ФЗ </w:t>
      </w:r>
      <w:r w:rsidRPr="00785F37">
        <w:rPr>
          <w:sz w:val="36"/>
          <w:szCs w:val="36"/>
        </w:rPr>
        <w:t>«</w:t>
      </w:r>
      <w:r w:rsidR="005D5662" w:rsidRPr="00785F37">
        <w:rPr>
          <w:sz w:val="36"/>
          <w:szCs w:val="36"/>
        </w:rPr>
        <w:t xml:space="preserve">Об организации предоставления государственных и муниципальных услуг», и получения документов и информации, представляемых в результате предоставления таких </w:t>
      </w:r>
      <w:r w:rsidR="005D5662" w:rsidRPr="00785F37">
        <w:rPr>
          <w:rStyle w:val="14pt0pt"/>
          <w:b w:val="0"/>
          <w:sz w:val="36"/>
          <w:szCs w:val="36"/>
        </w:rPr>
        <w:t>услуг.</w:t>
      </w:r>
    </w:p>
    <w:p w:rsidR="00663E9E" w:rsidRPr="00785F37" w:rsidRDefault="0063478C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rStyle w:val="14pt0pt"/>
          <w:b w:val="0"/>
          <w:sz w:val="36"/>
          <w:szCs w:val="36"/>
        </w:rPr>
        <w:t xml:space="preserve">3.5. </w:t>
      </w:r>
      <w:r w:rsidR="005D5662" w:rsidRPr="00785F37">
        <w:rPr>
          <w:sz w:val="36"/>
          <w:szCs w:val="36"/>
        </w:rPr>
        <w:t>При реализации своих функций Учреждение обязано:</w:t>
      </w:r>
    </w:p>
    <w:p w:rsidR="00003838" w:rsidRPr="00785F37" w:rsidRDefault="0000383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соблюдать требования соглашений о взаимодействии;</w:t>
      </w:r>
    </w:p>
    <w:p w:rsidR="00003838" w:rsidRPr="00785F37" w:rsidRDefault="0000383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Учреждения, в том числе с использованием информационно</w:t>
      </w:r>
      <w:r w:rsidR="005D5662" w:rsidRPr="00785F37">
        <w:rPr>
          <w:sz w:val="36"/>
          <w:szCs w:val="36"/>
        </w:rPr>
        <w:softHyphen/>
      </w:r>
      <w:r w:rsidR="001F70A0" w:rsidRPr="00785F37">
        <w:rPr>
          <w:sz w:val="36"/>
          <w:szCs w:val="36"/>
        </w:rPr>
        <w:t>-</w:t>
      </w:r>
      <w:r w:rsidR="005D5662" w:rsidRPr="00785F37">
        <w:rPr>
          <w:sz w:val="36"/>
          <w:szCs w:val="36"/>
        </w:rPr>
        <w:t>технологической и коммуникационной инфраструктуры;</w:t>
      </w:r>
    </w:p>
    <w:p w:rsidR="00003838" w:rsidRPr="00785F37" w:rsidRDefault="0000383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обеспечивать защиту информации, доступ к которой ограничен в соответствии с федеральным законодательством, а также соблюдать режим обработки и использования персональных данных;</w:t>
      </w:r>
    </w:p>
    <w:p w:rsidR="00003838" w:rsidRPr="00785F37" w:rsidRDefault="0000383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осуществлять взаимодействие с органами, предоставляющими государственные услуги, органами, предоставляющими муниципальные услуги, подведомственными государственным органам и органам местного самоуправления и организациями, участвующими в предоставлении государственных и муниципальных услуг, в соответствии с соглашениями о взаимодействии, нормативными правовыми актами, регламентом деятельности Учреждения;</w:t>
      </w:r>
    </w:p>
    <w:p w:rsidR="00FB2A79" w:rsidRPr="00785F37" w:rsidRDefault="00003838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обеспечивать конфиденциальность персонифицированной информации, полученной в процессе осуществления своей деятельности, за исключением случаев, установленных законодательством Российской Федерации;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планировать свою деятельность и определять перспективы развития по согласованию с Учредителем;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- о</w:t>
      </w:r>
      <w:r w:rsidR="005D5662" w:rsidRPr="00785F37">
        <w:rPr>
          <w:sz w:val="36"/>
          <w:szCs w:val="36"/>
        </w:rPr>
        <w:t>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обеспечивать своевременное перечисление предусмотренных действующим законодательством платежей в бюджеты всех уровней и внебюджетные фонды;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обеспечивать достижение и выполнение задач, установленных настоящим</w:t>
      </w:r>
      <w:r w:rsidR="002F4EF9" w:rsidRPr="00785F37">
        <w:rPr>
          <w:sz w:val="36"/>
          <w:szCs w:val="36"/>
        </w:rPr>
        <w:t xml:space="preserve"> </w:t>
      </w:r>
      <w:r w:rsidR="005D5662" w:rsidRPr="00785F37">
        <w:rPr>
          <w:sz w:val="36"/>
          <w:szCs w:val="36"/>
        </w:rPr>
        <w:t>Уставом;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обеспечивать своевременность и полноту объема выплаты работникам заработной платы и иных выплат;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обеспечивать гарантированный действующим законодательством минимальный размер оплаты труда, условия труда и меры социальной защиты работников;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обеспечивать сохранность имущества, закрепленного за Учреждением на праве оперативного управления, эффективность его использования в строгом соответствии с его назначением;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в установленном порядке вести делопроизводство и хранить документы по всем направлениям своей деятельности в соответствии с номенклатурой дел;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представлять в орган, определенный Учредителем, необходимую сметно</w:t>
      </w:r>
      <w:r w:rsidR="002F4EF9" w:rsidRPr="00785F37">
        <w:rPr>
          <w:sz w:val="36"/>
          <w:szCs w:val="36"/>
        </w:rPr>
        <w:t>-</w:t>
      </w:r>
      <w:r w:rsidR="005D5662" w:rsidRPr="00785F37">
        <w:rPr>
          <w:sz w:val="36"/>
          <w:szCs w:val="36"/>
        </w:rPr>
        <w:softHyphen/>
        <w:t>финансовую документацию в полном объеме по утвержденным формам и по всем видам деятельности.</w:t>
      </w:r>
    </w:p>
    <w:p w:rsidR="00663E9E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lastRenderedPageBreak/>
        <w:t xml:space="preserve">3.6. </w:t>
      </w:r>
      <w:r w:rsidR="005D5662" w:rsidRPr="00785F37">
        <w:rPr>
          <w:sz w:val="36"/>
          <w:szCs w:val="36"/>
        </w:rPr>
        <w:t>Учреждение, его работники несут ответственность в соответствии с действующим законодательством: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Учреждением;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за своевременную передачу органу, предоставляющему государственную услугу, или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Учреждению органом, предоставляющим государственную услугу, или органом, предоставляющим муниципальную услугу;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B2A79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3.6.1. </w:t>
      </w:r>
      <w:r w:rsidR="005D5662" w:rsidRPr="00785F37">
        <w:rPr>
          <w:sz w:val="36"/>
          <w:szCs w:val="36"/>
        </w:rPr>
        <w:t>Вред, причиненный физическим или юридическим лицам в результате ненадлежащего исполнения либо неисполнения Учреждением или его работниками обязанностей, предусмотренных законодательством Российской Федерации, возмещается в соответствии с законодательством Российской Федерации.</w:t>
      </w:r>
    </w:p>
    <w:p w:rsidR="002C7154" w:rsidRPr="00785F37" w:rsidRDefault="00FB2A79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3.6.2. </w:t>
      </w:r>
      <w:r w:rsidR="005D5662" w:rsidRPr="00785F37">
        <w:rPr>
          <w:sz w:val="36"/>
          <w:szCs w:val="36"/>
        </w:rPr>
        <w:t>Вред, причиненный физическим или юридическим лицам в результате ненадлежащего исполнения либо неисполнения организацией, участвующей в предоставлении государственных и муниципальных услуг, и ее работниками обязанностей Учреждения, возмещается Учреждением в соответствии с законодательством Российской Федерации. Учреждение вправе предъявить к организации, участвующей в предоставлении государственных и муниципальных услуг, регрессное требование о возмещении сумм, выплаченных третьим лицам, если докажет, что вред возник по ее вине.</w:t>
      </w:r>
    </w:p>
    <w:p w:rsidR="002C7154" w:rsidRPr="00785F37" w:rsidRDefault="002C7154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3.7. </w:t>
      </w:r>
      <w:r w:rsidR="005D5662" w:rsidRPr="00785F37">
        <w:rPr>
          <w:sz w:val="36"/>
          <w:szCs w:val="36"/>
        </w:rPr>
        <w:t>Контроль за организацией бухгалтерского учета, соблюдением законодательства Российской Федерации при выполнении финансово-хозяйственных операций осуществляется уполномоченными Учредителем органами.</w:t>
      </w:r>
    </w:p>
    <w:p w:rsidR="00663E9E" w:rsidRPr="00785F37" w:rsidRDefault="005D5662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Проверка работы Учреждения осуществляется также соответствующими налоговыми, правоохранительными, антимонопольными и другими государственными органами в соответствии с действующим законодательством Российской Федерации.</w:t>
      </w:r>
    </w:p>
    <w:p w:rsidR="002C7154" w:rsidRPr="00785F37" w:rsidRDefault="002C7154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</w:p>
    <w:p w:rsidR="002F4EF9" w:rsidRPr="00785F37" w:rsidRDefault="005D5662" w:rsidP="00785F37">
      <w:pPr>
        <w:pStyle w:val="11"/>
        <w:numPr>
          <w:ilvl w:val="0"/>
          <w:numId w:val="15"/>
        </w:numPr>
        <w:shd w:val="clear" w:color="auto" w:fill="auto"/>
        <w:tabs>
          <w:tab w:val="left" w:pos="1436"/>
        </w:tabs>
        <w:spacing w:line="240" w:lineRule="auto"/>
        <w:ind w:right="34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 xml:space="preserve">СТРУКТУРА ФИНАНСОВО - ХОЗЯЙСТВЕННОЙ ДЕЯТЕЛЬНОСТИ </w:t>
      </w:r>
    </w:p>
    <w:p w:rsidR="00663E9E" w:rsidRPr="00785F37" w:rsidRDefault="005D5662" w:rsidP="00785F37">
      <w:pPr>
        <w:pStyle w:val="11"/>
        <w:shd w:val="clear" w:color="auto" w:fill="auto"/>
        <w:tabs>
          <w:tab w:val="left" w:pos="1436"/>
        </w:tabs>
        <w:spacing w:line="240" w:lineRule="auto"/>
        <w:ind w:left="1080" w:right="340" w:firstLine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>УЧРЕЖДЕНИЯ.</w:t>
      </w:r>
      <w:r w:rsidR="002F4EF9" w:rsidRPr="00785F37">
        <w:rPr>
          <w:sz w:val="36"/>
          <w:szCs w:val="36"/>
        </w:rPr>
        <w:t xml:space="preserve"> </w:t>
      </w:r>
      <w:r w:rsidRPr="00785F37">
        <w:rPr>
          <w:sz w:val="36"/>
          <w:szCs w:val="36"/>
        </w:rPr>
        <w:t>ИМУЩЕСТВО УЧРЕЖДЕНИЯ</w:t>
      </w:r>
    </w:p>
    <w:p w:rsidR="00BD37DE" w:rsidRPr="00785F37" w:rsidRDefault="00BD37DE" w:rsidP="00785F37">
      <w:pPr>
        <w:pStyle w:val="11"/>
        <w:shd w:val="clear" w:color="auto" w:fill="auto"/>
        <w:tabs>
          <w:tab w:val="left" w:pos="1436"/>
        </w:tabs>
        <w:spacing w:line="240" w:lineRule="auto"/>
        <w:ind w:left="1080" w:right="340" w:firstLine="0"/>
        <w:jc w:val="center"/>
        <w:rPr>
          <w:sz w:val="36"/>
          <w:szCs w:val="36"/>
        </w:rPr>
      </w:pPr>
    </w:p>
    <w:p w:rsidR="00BD37DE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right="2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Финансово-хозяйственная деятельность Учреждения направлена на реализацию целей и задач, предусмотренных настоящим Уставом, осуществление их в порядке, установленном действующим законодательством Российской</w:t>
      </w:r>
      <w:r w:rsidR="00BD37DE" w:rsidRPr="00785F37">
        <w:rPr>
          <w:sz w:val="36"/>
          <w:szCs w:val="36"/>
        </w:rPr>
        <w:t xml:space="preserve"> </w:t>
      </w:r>
      <w:r w:rsidR="0033161A">
        <w:rPr>
          <w:sz w:val="36"/>
          <w:szCs w:val="36"/>
        </w:rPr>
        <w:t xml:space="preserve"> </w:t>
      </w:r>
      <w:r w:rsidRPr="00785F37">
        <w:rPr>
          <w:sz w:val="36"/>
          <w:szCs w:val="36"/>
        </w:rPr>
        <w:t>Федерации.</w:t>
      </w:r>
    </w:p>
    <w:p w:rsidR="00BD37DE" w:rsidRPr="00785F37" w:rsidRDefault="00020151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right="20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Учредитель </w:t>
      </w:r>
      <w:r w:rsidR="005D5662" w:rsidRPr="00785F37">
        <w:rPr>
          <w:sz w:val="36"/>
          <w:szCs w:val="36"/>
        </w:rPr>
        <w:t>закрепляет за Учреждением на праве оперативного управления имущество, находящееся в собственности Красногорского муниципального района.</w:t>
      </w:r>
    </w:p>
    <w:p w:rsidR="002C0285" w:rsidRPr="00785F37" w:rsidRDefault="005D5662" w:rsidP="00785F37">
      <w:pPr>
        <w:pStyle w:val="11"/>
        <w:shd w:val="clear" w:color="auto" w:fill="auto"/>
        <w:spacing w:line="240" w:lineRule="auto"/>
        <w:ind w:right="20"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Объекты собственности, закрепленные за Учреждением, находятся в его оперативном управлении с момента передачи имущества. Учреждение отвечает за сохранность и эффективное использование закрепленного за ним имущества. Контроль деятельности Учреждения в этой части осуществляется </w:t>
      </w:r>
      <w:r w:rsidR="002F4535">
        <w:rPr>
          <w:sz w:val="36"/>
          <w:szCs w:val="36"/>
        </w:rPr>
        <w:t>Учредителем</w:t>
      </w:r>
      <w:r w:rsidRPr="00785F37">
        <w:rPr>
          <w:sz w:val="36"/>
          <w:szCs w:val="36"/>
        </w:rPr>
        <w:t>.</w:t>
      </w:r>
    </w:p>
    <w:p w:rsidR="002C0285" w:rsidRPr="00785F37" w:rsidRDefault="005D5662" w:rsidP="00785F37">
      <w:pPr>
        <w:pStyle w:val="11"/>
        <w:shd w:val="clear" w:color="auto" w:fill="auto"/>
        <w:spacing w:line="240" w:lineRule="auto"/>
        <w:ind w:right="20"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деятельности.</w:t>
      </w:r>
    </w:p>
    <w:p w:rsidR="002C0285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Учреждение не вправе совершать сделки, возможными последствиями, которых является отчуждение или обременение имущества, закрепленного за </w:t>
      </w:r>
      <w:r w:rsidRPr="00785F37">
        <w:rPr>
          <w:rStyle w:val="115pt"/>
          <w:sz w:val="36"/>
          <w:szCs w:val="36"/>
        </w:rPr>
        <w:t xml:space="preserve">Учреждением, </w:t>
      </w:r>
      <w:r w:rsidRPr="00785F37">
        <w:rPr>
          <w:sz w:val="36"/>
          <w:szCs w:val="36"/>
        </w:rPr>
        <w:t>или имущества, приобретенного за счет средств, выделенных Учреждению из бюджета Красногорского муниципального района, а также другим способом распоряжаться этим имуществом если иное не установлено законом.</w:t>
      </w:r>
    </w:p>
    <w:p w:rsidR="00663E9E" w:rsidRPr="00785F37" w:rsidRDefault="005D5662" w:rsidP="00785F37">
      <w:pPr>
        <w:pStyle w:val="11"/>
        <w:numPr>
          <w:ilvl w:val="1"/>
          <w:numId w:val="15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lastRenderedPageBreak/>
        <w:t xml:space="preserve"> Учреждение отвечает по своим обязательствам, находящимися в его распоряжении денежными средствами.</w:t>
      </w:r>
    </w:p>
    <w:p w:rsidR="002C0285" w:rsidRPr="00785F37" w:rsidRDefault="002C0285" w:rsidP="00785F37">
      <w:pPr>
        <w:pStyle w:val="11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</w:p>
    <w:p w:rsidR="00663E9E" w:rsidRPr="00785F37" w:rsidRDefault="005D5662" w:rsidP="00785F37">
      <w:pPr>
        <w:pStyle w:val="11"/>
        <w:numPr>
          <w:ilvl w:val="0"/>
          <w:numId w:val="15"/>
        </w:numPr>
        <w:shd w:val="clear" w:color="auto" w:fill="auto"/>
        <w:tabs>
          <w:tab w:val="left" w:pos="3805"/>
        </w:tabs>
        <w:spacing w:line="240" w:lineRule="auto"/>
        <w:ind w:left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>УПРАВЛЕНИЕ УЧРЕЖДЕНИЕМ</w:t>
      </w:r>
    </w:p>
    <w:p w:rsidR="00604AB1" w:rsidRPr="00785F37" w:rsidRDefault="00604AB1" w:rsidP="00785F37">
      <w:pPr>
        <w:pStyle w:val="11"/>
        <w:shd w:val="clear" w:color="auto" w:fill="auto"/>
        <w:tabs>
          <w:tab w:val="left" w:pos="3805"/>
        </w:tabs>
        <w:spacing w:line="240" w:lineRule="auto"/>
        <w:ind w:firstLine="0"/>
        <w:rPr>
          <w:sz w:val="36"/>
          <w:szCs w:val="36"/>
        </w:rPr>
      </w:pPr>
    </w:p>
    <w:p w:rsidR="00663E9E" w:rsidRPr="00785F37" w:rsidRDefault="005D5662" w:rsidP="001D1A1A">
      <w:pPr>
        <w:pStyle w:val="11"/>
        <w:numPr>
          <w:ilvl w:val="1"/>
          <w:numId w:val="15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К компетенции Учредителя Учреждения относится: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утверждение Устава Учреждения, изменений и дополнений к нему;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закрепление за Учреждением имущества на праве оперативного управления;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назначение на должность и освобождение от д</w:t>
      </w:r>
      <w:r w:rsidR="00B96E02" w:rsidRPr="00785F37">
        <w:rPr>
          <w:sz w:val="36"/>
          <w:szCs w:val="36"/>
        </w:rPr>
        <w:t>олжности, заключение трудового д</w:t>
      </w:r>
      <w:r w:rsidRPr="00785F37">
        <w:rPr>
          <w:sz w:val="36"/>
          <w:szCs w:val="36"/>
        </w:rPr>
        <w:t>оговора с руководителем Учреждения;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принятие решений о приобретении недвижимого имущества;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принятие решения о реорганизации или ликвидации Учреждения;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контроль за финансово-хозяйственной деятельностью Учреждения, за сохранност</w:t>
      </w:r>
      <w:r w:rsidR="000742DC" w:rsidRPr="00785F37">
        <w:rPr>
          <w:sz w:val="36"/>
          <w:szCs w:val="36"/>
        </w:rPr>
        <w:t>ью и эффективным использованием и</w:t>
      </w:r>
      <w:r w:rsidRPr="00785F37">
        <w:rPr>
          <w:sz w:val="36"/>
          <w:szCs w:val="36"/>
        </w:rPr>
        <w:t>мущества</w:t>
      </w:r>
      <w:r w:rsidR="00020151">
        <w:rPr>
          <w:sz w:val="36"/>
          <w:szCs w:val="36"/>
        </w:rPr>
        <w:t>,</w:t>
      </w:r>
      <w:r w:rsidRPr="00785F37">
        <w:rPr>
          <w:sz w:val="36"/>
          <w:szCs w:val="36"/>
        </w:rPr>
        <w:t xml:space="preserve"> закрепленного за Учреждением;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установление цен на иную приносящую доходы деятельность;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200" w:right="20" w:firstLine="16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решение иных вопросов, отнесённых законодательством Российской Федерации компетенции Учредителя.</w:t>
      </w:r>
    </w:p>
    <w:p w:rsidR="00ED6224" w:rsidRPr="00785F37" w:rsidRDefault="005D5662" w:rsidP="001D1A1A">
      <w:pPr>
        <w:pStyle w:val="11"/>
        <w:shd w:val="clear" w:color="auto" w:fill="auto"/>
        <w:spacing w:line="240" w:lineRule="auto"/>
        <w:ind w:left="40" w:right="2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5.2</w:t>
      </w:r>
      <w:r w:rsidR="004239AA" w:rsidRPr="00785F37">
        <w:rPr>
          <w:sz w:val="36"/>
          <w:szCs w:val="36"/>
        </w:rPr>
        <w:t>.</w:t>
      </w:r>
      <w:r w:rsidRPr="00785F37">
        <w:rPr>
          <w:sz w:val="36"/>
          <w:szCs w:val="36"/>
        </w:rPr>
        <w:t xml:space="preserve"> Непосредственное руководство Учреждением осуществляет директор (далее - Руководитель) на принципах единоначалия. Руководитель назначается </w:t>
      </w:r>
      <w:r w:rsidR="005A3FF4" w:rsidRPr="00785F37">
        <w:rPr>
          <w:sz w:val="36"/>
          <w:szCs w:val="36"/>
        </w:rPr>
        <w:t>У</w:t>
      </w:r>
      <w:r w:rsidRPr="00785F37">
        <w:rPr>
          <w:sz w:val="36"/>
          <w:szCs w:val="36"/>
        </w:rPr>
        <w:t>чредителем в соответствии с действующим порядком.</w:t>
      </w:r>
      <w:r w:rsidR="00ED6224" w:rsidRPr="00785F37">
        <w:rPr>
          <w:sz w:val="36"/>
          <w:szCs w:val="36"/>
        </w:rPr>
        <w:t xml:space="preserve"> </w:t>
      </w:r>
    </w:p>
    <w:p w:rsidR="00ED6224" w:rsidRPr="00785F37" w:rsidRDefault="005D5662" w:rsidP="001D1A1A">
      <w:pPr>
        <w:pStyle w:val="11"/>
        <w:shd w:val="clear" w:color="auto" w:fill="auto"/>
        <w:spacing w:line="240" w:lineRule="auto"/>
        <w:ind w:left="40" w:right="2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Срок полномочий Руководителя Учреждения, а также</w:t>
      </w:r>
      <w:r w:rsidR="00B96E02" w:rsidRPr="00785F37">
        <w:rPr>
          <w:sz w:val="36"/>
          <w:szCs w:val="36"/>
        </w:rPr>
        <w:t xml:space="preserve"> условия труда и оплаты опреде</w:t>
      </w:r>
      <w:r w:rsidRPr="00785F37">
        <w:rPr>
          <w:sz w:val="36"/>
          <w:szCs w:val="36"/>
        </w:rPr>
        <w:t>ля</w:t>
      </w:r>
      <w:r w:rsidR="00852851">
        <w:rPr>
          <w:sz w:val="36"/>
          <w:szCs w:val="36"/>
        </w:rPr>
        <w:t>ю</w:t>
      </w:r>
      <w:r w:rsidRPr="00785F37">
        <w:rPr>
          <w:sz w:val="36"/>
          <w:szCs w:val="36"/>
        </w:rPr>
        <w:t>тся заключаемым с ним трудовым договором.</w:t>
      </w:r>
      <w:r w:rsidR="00ED6224" w:rsidRPr="00785F37">
        <w:rPr>
          <w:sz w:val="36"/>
          <w:szCs w:val="36"/>
        </w:rPr>
        <w:t xml:space="preserve"> </w:t>
      </w:r>
    </w:p>
    <w:p w:rsidR="005A3FF4" w:rsidRPr="00785F37" w:rsidRDefault="005D5662" w:rsidP="001D1A1A">
      <w:pPr>
        <w:pStyle w:val="11"/>
        <w:shd w:val="clear" w:color="auto" w:fill="auto"/>
        <w:spacing w:line="240" w:lineRule="auto"/>
        <w:ind w:left="40" w:right="20" w:firstLine="66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Трудовой договор с Руководителем Учреждения заключает и прекращает глава Красногорского муниципального района.</w:t>
      </w:r>
    </w:p>
    <w:p w:rsidR="00663E9E" w:rsidRPr="00785F37" w:rsidRDefault="005D5662" w:rsidP="001D1A1A">
      <w:pPr>
        <w:pStyle w:val="11"/>
        <w:numPr>
          <w:ilvl w:val="1"/>
          <w:numId w:val="19"/>
        </w:numPr>
        <w:shd w:val="clear" w:color="auto" w:fill="auto"/>
        <w:spacing w:line="240" w:lineRule="auto"/>
        <w:ind w:left="0" w:right="2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К компетенции Руководителя относится: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86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представление Учреждения без доверенности во всех инстанциях, организациях, учреждениях;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распоряжение имуществом и материальными ценностями Учреждения в пределах, установленных действующим законодательством Российской Федерации;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подбор, прием на работу и расстановка ка</w:t>
      </w:r>
      <w:r w:rsidR="000742DC" w:rsidRPr="00785F37">
        <w:rPr>
          <w:sz w:val="36"/>
          <w:szCs w:val="36"/>
        </w:rPr>
        <w:t xml:space="preserve">дров, увольнение и перемещение </w:t>
      </w:r>
      <w:r w:rsidRPr="00785F37">
        <w:rPr>
          <w:sz w:val="36"/>
          <w:szCs w:val="36"/>
        </w:rPr>
        <w:t>сотрудников в соответствии действующим трудовым законодательством Российской Федерации, выдача доверенностей;</w:t>
      </w:r>
    </w:p>
    <w:p w:rsidR="00250794" w:rsidRPr="00785F37" w:rsidRDefault="00250794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утверждение структуры Учреждения по согласованию с Учредителем;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утверждение штатного расписания в пределах фонда заработной платы, предусмотренного бюджетной сметой Учреждения, в установленном порядке;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установление должностных окладов на основе Положения об оплате труда работников Учреждения;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издание приказов</w:t>
      </w:r>
      <w:r w:rsidR="00BA1C61" w:rsidRPr="00785F37">
        <w:rPr>
          <w:sz w:val="36"/>
          <w:szCs w:val="36"/>
        </w:rPr>
        <w:t>,</w:t>
      </w:r>
      <w:r w:rsidRPr="00785F37">
        <w:rPr>
          <w:sz w:val="36"/>
          <w:szCs w:val="36"/>
        </w:rPr>
        <w:t xml:space="preserve"> инструкций, </w:t>
      </w:r>
      <w:r w:rsidR="00BA1C61" w:rsidRPr="00785F37">
        <w:rPr>
          <w:sz w:val="36"/>
          <w:szCs w:val="36"/>
        </w:rPr>
        <w:t xml:space="preserve">положений и других локальных актов, </w:t>
      </w:r>
      <w:r w:rsidRPr="00785F37">
        <w:rPr>
          <w:sz w:val="36"/>
          <w:szCs w:val="36"/>
        </w:rPr>
        <w:t>обязательных для выполнения всеми работниками Учреждения;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заключение с работниками Учреждения трудовых договоров, заключение коллективного договора, если решение о его заключении принято трудовым коллективом</w:t>
      </w:r>
      <w:r w:rsidR="005A3FF4" w:rsidRPr="00785F37">
        <w:rPr>
          <w:sz w:val="36"/>
          <w:szCs w:val="36"/>
        </w:rPr>
        <w:t>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утверждение правил внутреннего трудового распорядка Учреждения;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распределение должностных обязанностей между сотрудниками Учреждения;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организационно-техническое обеспечение деятельности Учреждения;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40" w:right="20"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составление бюджетной сметы Учреждения и представление ее на утверждение Главному распорядителю бюджетных средств;</w:t>
      </w:r>
    </w:p>
    <w:p w:rsidR="00663E9E" w:rsidRDefault="005D5662" w:rsidP="00F5514B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340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решение других вопросов текущей деятельности, не отнесённых к компетенции Руководителя.</w:t>
      </w:r>
    </w:p>
    <w:p w:rsidR="00564C10" w:rsidRDefault="00564C10" w:rsidP="00564C10">
      <w:pPr>
        <w:pStyle w:val="11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</w:p>
    <w:p w:rsidR="00564C10" w:rsidRDefault="00564C10" w:rsidP="00564C10">
      <w:pPr>
        <w:pStyle w:val="11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</w:p>
    <w:p w:rsidR="00564C10" w:rsidRDefault="00564C10" w:rsidP="00564C10">
      <w:pPr>
        <w:pStyle w:val="11"/>
        <w:shd w:val="clear" w:color="auto" w:fill="auto"/>
        <w:spacing w:line="240" w:lineRule="auto"/>
        <w:ind w:firstLine="0"/>
        <w:jc w:val="both"/>
        <w:rPr>
          <w:sz w:val="36"/>
          <w:szCs w:val="36"/>
        </w:rPr>
      </w:pPr>
    </w:p>
    <w:p w:rsidR="00F5514B" w:rsidRPr="00785F37" w:rsidRDefault="00F5514B" w:rsidP="00F5514B">
      <w:pPr>
        <w:pStyle w:val="11"/>
        <w:shd w:val="clear" w:color="auto" w:fill="auto"/>
        <w:spacing w:line="240" w:lineRule="auto"/>
        <w:ind w:left="340" w:firstLine="0"/>
        <w:jc w:val="both"/>
        <w:rPr>
          <w:sz w:val="36"/>
          <w:szCs w:val="36"/>
        </w:rPr>
      </w:pPr>
    </w:p>
    <w:p w:rsidR="00ED6224" w:rsidRPr="00785F37" w:rsidRDefault="005D5662" w:rsidP="00F5514B">
      <w:pPr>
        <w:pStyle w:val="11"/>
        <w:numPr>
          <w:ilvl w:val="0"/>
          <w:numId w:val="19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>ОРГАНИЗАЦИЯ ОХРАНЫ ТРУДА, АНТИТЕРРОРИСТИЧЕСКОЙ</w:t>
      </w:r>
      <w:r w:rsidR="00ED6224" w:rsidRPr="00785F37">
        <w:rPr>
          <w:sz w:val="36"/>
          <w:szCs w:val="36"/>
        </w:rPr>
        <w:t xml:space="preserve"> И</w:t>
      </w:r>
    </w:p>
    <w:p w:rsidR="00663E9E" w:rsidRPr="00785F37" w:rsidRDefault="005D5662" w:rsidP="00F5514B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>ПОЖАРНОЙ БЕЗОПАСНОСТИ, КОМПЛЕКСНОЙ ЗАЩИТЫ</w:t>
      </w:r>
    </w:p>
    <w:p w:rsidR="00DE7B32" w:rsidRPr="00785F37" w:rsidRDefault="00DE7B32" w:rsidP="00F5514B">
      <w:pPr>
        <w:pStyle w:val="11"/>
        <w:shd w:val="clear" w:color="auto" w:fill="auto"/>
        <w:tabs>
          <w:tab w:val="left" w:pos="0"/>
        </w:tabs>
        <w:spacing w:line="240" w:lineRule="auto"/>
        <w:ind w:firstLine="0"/>
        <w:jc w:val="center"/>
        <w:rPr>
          <w:sz w:val="36"/>
          <w:szCs w:val="36"/>
        </w:rPr>
      </w:pPr>
    </w:p>
    <w:p w:rsidR="00663E9E" w:rsidRPr="00785F37" w:rsidRDefault="005D5662" w:rsidP="00F5514B">
      <w:pPr>
        <w:pStyle w:val="11"/>
        <w:numPr>
          <w:ilvl w:val="1"/>
          <w:numId w:val="20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Для организации работы по созданию безопасных условий и охраны труда, антитеррористической и пожарной безопасности, комплексной защиты труда Учреждение руководствуется: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Трудовым кодексом Российской Федерации</w:t>
      </w:r>
      <w:r w:rsidR="00C6644F" w:rsidRPr="00785F37">
        <w:rPr>
          <w:sz w:val="36"/>
          <w:szCs w:val="36"/>
        </w:rPr>
        <w:t xml:space="preserve"> от 30.12.2001 № 197-ФЗ</w:t>
      </w:r>
      <w:r w:rsidRPr="00785F37">
        <w:rPr>
          <w:sz w:val="36"/>
          <w:szCs w:val="36"/>
        </w:rPr>
        <w:t>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Федеральным законом</w:t>
      </w:r>
      <w:r w:rsidR="00AD216A" w:rsidRPr="00785F37">
        <w:rPr>
          <w:sz w:val="36"/>
          <w:szCs w:val="36"/>
        </w:rPr>
        <w:t xml:space="preserve"> от 06.03.2006 № 35-ФЗ</w:t>
      </w:r>
      <w:r w:rsidRPr="00785F37">
        <w:rPr>
          <w:sz w:val="36"/>
          <w:szCs w:val="36"/>
        </w:rPr>
        <w:t xml:space="preserve"> «О противодействии терроризму»;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Законом Московской области </w:t>
      </w:r>
      <w:r w:rsidR="00AD216A" w:rsidRPr="00785F37">
        <w:rPr>
          <w:sz w:val="36"/>
          <w:szCs w:val="36"/>
        </w:rPr>
        <w:t xml:space="preserve">от 06.11.2001 № 170/2001-ОЗ </w:t>
      </w:r>
      <w:r w:rsidRPr="00785F37">
        <w:rPr>
          <w:sz w:val="36"/>
          <w:szCs w:val="36"/>
        </w:rPr>
        <w:t>«Об охране труда в Московской области»;</w:t>
      </w:r>
    </w:p>
    <w:p w:rsidR="001D1A1A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отраслевыми и межотраслевыми правилами по охране труда;</w:t>
      </w:r>
    </w:p>
    <w:p w:rsidR="001D1A1A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D1A1A">
        <w:rPr>
          <w:sz w:val="36"/>
          <w:szCs w:val="36"/>
        </w:rPr>
        <w:t>правилами пожарной безопасности и электробезопасности;</w:t>
      </w:r>
    </w:p>
    <w:p w:rsidR="00663E9E" w:rsidRPr="001D1A1A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1D1A1A">
        <w:rPr>
          <w:sz w:val="36"/>
          <w:szCs w:val="36"/>
        </w:rPr>
        <w:t>санитарно-эпидемиологическими правилами и нормативами, санитарными правилами и нормами, гигиеническими нормативами;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типовыми инструкциями по охране труда;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инструкциями по обеспечению безопасности, антитеррористической защищенности сотрудников;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иными нормативными правовыми актами.</w:t>
      </w:r>
    </w:p>
    <w:p w:rsidR="00DE7B32" w:rsidRPr="00785F37" w:rsidRDefault="005D5662" w:rsidP="001D1A1A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6.2. Обязанности по обеспечению безопасных условий и охраны труда в учреждении возлагаются на Руководителя.</w:t>
      </w:r>
    </w:p>
    <w:p w:rsidR="00663E9E" w:rsidRPr="00785F37" w:rsidRDefault="00DE7B32" w:rsidP="001D1A1A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6.3. </w:t>
      </w:r>
      <w:r w:rsidR="005D5662" w:rsidRPr="00785F37">
        <w:rPr>
          <w:sz w:val="36"/>
          <w:szCs w:val="36"/>
        </w:rPr>
        <w:t>Руководитель обязан обеспечить: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безопасность работников при эксплуатации зданий, сооружений, оборудования;</w:t>
      </w:r>
    </w:p>
    <w:p w:rsidR="001624B5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соответствующие требованиям охраны труда условия труда на каждом рабочем месте;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режим труда и отдыха работников в соответствии с действующим</w:t>
      </w:r>
      <w:r w:rsidR="001624B5" w:rsidRPr="00785F37">
        <w:rPr>
          <w:sz w:val="36"/>
          <w:szCs w:val="36"/>
        </w:rPr>
        <w:t xml:space="preserve"> </w:t>
      </w:r>
      <w:r w:rsidRPr="00785F37">
        <w:rPr>
          <w:sz w:val="36"/>
          <w:szCs w:val="36"/>
        </w:rPr>
        <w:t>законодательством;</w:t>
      </w:r>
    </w:p>
    <w:p w:rsidR="001624B5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знаний требований охраны труда;</w:t>
      </w:r>
    </w:p>
    <w:p w:rsidR="00156C16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обязательное страхование работников от несчастных случаев и профессиональных заболеваний;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проведение </w:t>
      </w:r>
      <w:r w:rsidR="001D1A1A">
        <w:rPr>
          <w:sz w:val="36"/>
          <w:szCs w:val="36"/>
        </w:rPr>
        <w:t xml:space="preserve">специальной оценки </w:t>
      </w:r>
      <w:r w:rsidRPr="00785F37">
        <w:rPr>
          <w:sz w:val="36"/>
          <w:szCs w:val="36"/>
        </w:rPr>
        <w:t>услови</w:t>
      </w:r>
      <w:r w:rsidR="001D1A1A">
        <w:rPr>
          <w:sz w:val="36"/>
          <w:szCs w:val="36"/>
        </w:rPr>
        <w:t>й</w:t>
      </w:r>
      <w:r w:rsidRPr="00785F37">
        <w:rPr>
          <w:sz w:val="36"/>
          <w:szCs w:val="36"/>
        </w:rPr>
        <w:t xml:space="preserve"> труда.</w:t>
      </w:r>
    </w:p>
    <w:p w:rsidR="00663E9E" w:rsidRPr="00785F37" w:rsidRDefault="005D5662" w:rsidP="001D1A1A">
      <w:pPr>
        <w:pStyle w:val="11"/>
        <w:numPr>
          <w:ilvl w:val="1"/>
          <w:numId w:val="17"/>
        </w:numPr>
        <w:shd w:val="clear" w:color="auto" w:fill="auto"/>
        <w:spacing w:line="240" w:lineRule="auto"/>
        <w:ind w:left="0"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Исходя из результатов </w:t>
      </w:r>
      <w:r w:rsidR="00564C10">
        <w:rPr>
          <w:sz w:val="36"/>
          <w:szCs w:val="36"/>
        </w:rPr>
        <w:t>специальной оценки условий труда</w:t>
      </w:r>
      <w:r w:rsidRPr="00785F37">
        <w:rPr>
          <w:sz w:val="36"/>
          <w:szCs w:val="36"/>
        </w:rPr>
        <w:t xml:space="preserve"> Руководитель обязан:</w:t>
      </w:r>
    </w:p>
    <w:p w:rsidR="00663E9E" w:rsidRPr="00785F37" w:rsidRDefault="00DE7B3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</w:t>
      </w:r>
      <w:r w:rsidR="005D5662" w:rsidRPr="00785F37">
        <w:rPr>
          <w:sz w:val="36"/>
          <w:szCs w:val="36"/>
        </w:rPr>
        <w:t>редоставлять работникам установленные законодательством льготы и компенсации;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информировать работников об условиях и охране труда на рабочем месте о </w:t>
      </w:r>
      <w:r w:rsidR="001624B5" w:rsidRPr="00785F37">
        <w:rPr>
          <w:sz w:val="36"/>
          <w:szCs w:val="36"/>
        </w:rPr>
        <w:t>р</w:t>
      </w:r>
      <w:r w:rsidRPr="00785F37">
        <w:rPr>
          <w:sz w:val="36"/>
          <w:szCs w:val="36"/>
        </w:rPr>
        <w:t>иске повреждения здоровья;</w:t>
      </w:r>
    </w:p>
    <w:p w:rsidR="00663E9E" w:rsidRPr="00785F37" w:rsidRDefault="005D5662" w:rsidP="001D1A1A">
      <w:pPr>
        <w:pStyle w:val="11"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указывать в трудовом договоре достоверные характеристики условий труда.</w:t>
      </w:r>
    </w:p>
    <w:p w:rsidR="00663E9E" w:rsidRPr="00785F37" w:rsidRDefault="005D5662" w:rsidP="001D1A1A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6.</w:t>
      </w:r>
      <w:r w:rsidR="00E230E3">
        <w:rPr>
          <w:sz w:val="36"/>
          <w:szCs w:val="36"/>
        </w:rPr>
        <w:t>5</w:t>
      </w:r>
      <w:r w:rsidRPr="00785F37">
        <w:rPr>
          <w:sz w:val="36"/>
          <w:szCs w:val="36"/>
        </w:rPr>
        <w:t xml:space="preserve">. При оформлении на работу в Учреждение проводится вводный инструктаж, а также первичный инструктаж на рабочем месте с обязательной регистрацией в соответствующем </w:t>
      </w:r>
      <w:r w:rsidR="006A79A7" w:rsidRPr="00785F37">
        <w:rPr>
          <w:sz w:val="36"/>
          <w:szCs w:val="36"/>
        </w:rPr>
        <w:t>журнале. В дальнейшем работники</w:t>
      </w:r>
      <w:r w:rsidRPr="00785F37">
        <w:rPr>
          <w:sz w:val="36"/>
          <w:szCs w:val="36"/>
        </w:rPr>
        <w:t xml:space="preserve"> проходят инструктаж по охране труда регулярно.</w:t>
      </w:r>
    </w:p>
    <w:p w:rsidR="00663E9E" w:rsidRPr="00785F37" w:rsidRDefault="005D5662" w:rsidP="001D1A1A">
      <w:pPr>
        <w:pStyle w:val="11"/>
        <w:shd w:val="clear" w:color="auto" w:fill="auto"/>
        <w:tabs>
          <w:tab w:val="left" w:pos="603"/>
          <w:tab w:val="left" w:pos="1656"/>
          <w:tab w:val="right" w:pos="10188"/>
        </w:tabs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6.</w:t>
      </w:r>
      <w:r w:rsidR="00E230E3">
        <w:rPr>
          <w:sz w:val="36"/>
          <w:szCs w:val="36"/>
        </w:rPr>
        <w:t>6</w:t>
      </w:r>
      <w:r w:rsidRPr="00785F37">
        <w:rPr>
          <w:sz w:val="36"/>
          <w:szCs w:val="36"/>
        </w:rPr>
        <w:t>. Для</w:t>
      </w:r>
      <w:r w:rsidR="006A79A7" w:rsidRPr="00785F37">
        <w:rPr>
          <w:sz w:val="36"/>
          <w:szCs w:val="36"/>
        </w:rPr>
        <w:t xml:space="preserve"> </w:t>
      </w:r>
      <w:r w:rsidRPr="00785F37">
        <w:rPr>
          <w:sz w:val="36"/>
          <w:szCs w:val="36"/>
        </w:rPr>
        <w:tab/>
        <w:t>всех работников Учреждения разрабатываются должностные инструкции в порядке, установленном законодательством Российской Федерации.</w:t>
      </w:r>
    </w:p>
    <w:p w:rsidR="00663E9E" w:rsidRPr="00785F37" w:rsidRDefault="005D5662" w:rsidP="001D1A1A">
      <w:pPr>
        <w:pStyle w:val="11"/>
        <w:shd w:val="clear" w:color="auto" w:fill="auto"/>
        <w:tabs>
          <w:tab w:val="left" w:pos="0"/>
          <w:tab w:val="right" w:pos="9848"/>
        </w:tabs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6.</w:t>
      </w:r>
      <w:r w:rsidR="00E230E3">
        <w:rPr>
          <w:sz w:val="36"/>
          <w:szCs w:val="36"/>
        </w:rPr>
        <w:t>7</w:t>
      </w:r>
      <w:r w:rsidRPr="00785F37">
        <w:rPr>
          <w:sz w:val="36"/>
          <w:szCs w:val="36"/>
        </w:rPr>
        <w:t>. Возмещение ущерба, причиненного работнику трудовым увечьем, регулируется трудовым законодательством Российской Федерации.</w:t>
      </w:r>
    </w:p>
    <w:p w:rsidR="00663E9E" w:rsidRPr="00785F37" w:rsidRDefault="005D5662" w:rsidP="001D1A1A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6.</w:t>
      </w:r>
      <w:r w:rsidR="00E230E3">
        <w:rPr>
          <w:sz w:val="36"/>
          <w:szCs w:val="36"/>
        </w:rPr>
        <w:t>8</w:t>
      </w:r>
      <w:r w:rsidRPr="00785F37">
        <w:rPr>
          <w:sz w:val="36"/>
          <w:szCs w:val="36"/>
        </w:rPr>
        <w:t>.</w:t>
      </w:r>
      <w:r w:rsidRPr="00785F37">
        <w:rPr>
          <w:sz w:val="36"/>
          <w:szCs w:val="36"/>
        </w:rPr>
        <w:tab/>
      </w:r>
      <w:r w:rsidR="008D27C5" w:rsidRPr="00785F37">
        <w:rPr>
          <w:sz w:val="36"/>
          <w:szCs w:val="36"/>
        </w:rPr>
        <w:t xml:space="preserve"> </w:t>
      </w:r>
      <w:r w:rsidRPr="00785F37">
        <w:rPr>
          <w:sz w:val="36"/>
          <w:szCs w:val="36"/>
        </w:rPr>
        <w:t>За</w:t>
      </w:r>
      <w:r w:rsidR="008D27C5" w:rsidRPr="00785F37">
        <w:rPr>
          <w:sz w:val="36"/>
          <w:szCs w:val="36"/>
        </w:rPr>
        <w:t xml:space="preserve"> </w:t>
      </w:r>
      <w:r w:rsidRPr="00785F37">
        <w:rPr>
          <w:sz w:val="36"/>
          <w:szCs w:val="36"/>
        </w:rPr>
        <w:t>нарушение требований законодательных и иных нормативных актов об охране труда работники Учреждения привлекаются к административной, дисциплинарной, материальной или уголовной ответственности в порядке, установленном законодательством Российской Федерации.</w:t>
      </w:r>
    </w:p>
    <w:p w:rsidR="00DE7B32" w:rsidRDefault="00DE7B32" w:rsidP="00785F37">
      <w:pPr>
        <w:pStyle w:val="11"/>
        <w:shd w:val="clear" w:color="auto" w:fill="auto"/>
        <w:tabs>
          <w:tab w:val="left" w:pos="263"/>
          <w:tab w:val="left" w:pos="1272"/>
        </w:tabs>
        <w:spacing w:line="240" w:lineRule="auto"/>
        <w:ind w:firstLine="340"/>
        <w:jc w:val="both"/>
        <w:rPr>
          <w:sz w:val="36"/>
          <w:szCs w:val="36"/>
        </w:rPr>
      </w:pPr>
    </w:p>
    <w:p w:rsidR="00E230E3" w:rsidRPr="00785F37" w:rsidRDefault="00E230E3" w:rsidP="00785F37">
      <w:pPr>
        <w:pStyle w:val="11"/>
        <w:shd w:val="clear" w:color="auto" w:fill="auto"/>
        <w:tabs>
          <w:tab w:val="left" w:pos="263"/>
          <w:tab w:val="left" w:pos="1272"/>
        </w:tabs>
        <w:spacing w:line="240" w:lineRule="auto"/>
        <w:ind w:firstLine="340"/>
        <w:jc w:val="both"/>
        <w:rPr>
          <w:sz w:val="36"/>
          <w:szCs w:val="36"/>
        </w:rPr>
      </w:pPr>
    </w:p>
    <w:p w:rsidR="00663E9E" w:rsidRPr="00785F37" w:rsidRDefault="005D5662" w:rsidP="00785F37">
      <w:pPr>
        <w:pStyle w:val="11"/>
        <w:numPr>
          <w:ilvl w:val="0"/>
          <w:numId w:val="17"/>
        </w:numPr>
        <w:shd w:val="clear" w:color="auto" w:fill="auto"/>
        <w:tabs>
          <w:tab w:val="left" w:pos="2518"/>
        </w:tabs>
        <w:spacing w:line="240" w:lineRule="auto"/>
        <w:ind w:left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>РЕОРГАНИЗАЦИЯ И ЛИКВИДАЦИЯ УЧРЕЖДЕНИЯ</w:t>
      </w:r>
    </w:p>
    <w:p w:rsidR="008D27C5" w:rsidRPr="00785F37" w:rsidRDefault="008D27C5" w:rsidP="00785F37">
      <w:pPr>
        <w:pStyle w:val="11"/>
        <w:shd w:val="clear" w:color="auto" w:fill="auto"/>
        <w:tabs>
          <w:tab w:val="left" w:pos="2518"/>
        </w:tabs>
        <w:spacing w:line="240" w:lineRule="auto"/>
        <w:ind w:firstLine="0"/>
        <w:rPr>
          <w:sz w:val="36"/>
          <w:szCs w:val="36"/>
        </w:rPr>
      </w:pPr>
    </w:p>
    <w:p w:rsidR="00663E9E" w:rsidRPr="00785F37" w:rsidRDefault="005D5662" w:rsidP="00785F37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7.1. Деятельность Учреждения может быть прекращена путём реорганизации или ликвидации.</w:t>
      </w:r>
    </w:p>
    <w:p w:rsidR="008D27C5" w:rsidRPr="00785F37" w:rsidRDefault="008E56B1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7.2. </w:t>
      </w:r>
      <w:r w:rsidR="005D5662" w:rsidRPr="00785F37">
        <w:rPr>
          <w:sz w:val="36"/>
          <w:szCs w:val="36"/>
        </w:rPr>
        <w:t>Реорганизация Учреждения (слияние, присоединение, разделение, выделение, преобразование) производится по решению Учредителя в соответствии с действующим законодательством Российской Федерации и муниципальными правовыми актами Красногорского муниципального района.</w:t>
      </w:r>
    </w:p>
    <w:p w:rsidR="00AA2416" w:rsidRPr="00785F37" w:rsidRDefault="008E56B1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7.3. </w:t>
      </w:r>
      <w:r w:rsidR="005D5662" w:rsidRPr="00785F37">
        <w:rPr>
          <w:sz w:val="36"/>
          <w:szCs w:val="36"/>
        </w:rPr>
        <w:t>Реорганизация Учреждения влечёт за собой переход всех прав и обязанностей, принадлежащих Учреждению, к его правопреемнику.</w:t>
      </w:r>
    </w:p>
    <w:p w:rsidR="00A970BC" w:rsidRPr="00785F37" w:rsidRDefault="008E56B1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7.4. </w:t>
      </w:r>
      <w:r w:rsidR="005D5662" w:rsidRPr="00785F37">
        <w:rPr>
          <w:sz w:val="36"/>
          <w:szCs w:val="36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8E56B1" w:rsidRPr="00785F37" w:rsidRDefault="005D5662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:rsidR="008E56B1" w:rsidRPr="00785F37" w:rsidRDefault="008D3D81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7.5.</w:t>
      </w:r>
      <w:r w:rsidR="008E56B1" w:rsidRPr="00785F37">
        <w:rPr>
          <w:sz w:val="36"/>
          <w:szCs w:val="36"/>
        </w:rPr>
        <w:t xml:space="preserve"> </w:t>
      </w:r>
      <w:r w:rsidR="005D5662" w:rsidRPr="00785F37">
        <w:rPr>
          <w:sz w:val="36"/>
          <w:szCs w:val="36"/>
        </w:rPr>
        <w:t>Учреждение может быть ликвидировано по решению суда по основаниям и в порядке, установленном действующим законодательством Российской Федерации.</w:t>
      </w:r>
    </w:p>
    <w:p w:rsidR="00663E9E" w:rsidRPr="00785F37" w:rsidRDefault="008E56B1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7.</w:t>
      </w:r>
      <w:r w:rsidR="00B05313" w:rsidRPr="00785F37">
        <w:rPr>
          <w:sz w:val="36"/>
          <w:szCs w:val="36"/>
        </w:rPr>
        <w:t>6</w:t>
      </w:r>
      <w:r w:rsidRPr="00785F37">
        <w:rPr>
          <w:sz w:val="36"/>
          <w:szCs w:val="36"/>
        </w:rPr>
        <w:t xml:space="preserve">. </w:t>
      </w:r>
      <w:r w:rsidR="005D5662" w:rsidRPr="00785F37">
        <w:rPr>
          <w:sz w:val="36"/>
          <w:szCs w:val="36"/>
        </w:rPr>
        <w:t>Ликвидация Учреждения может осуществляться:</w:t>
      </w:r>
    </w:p>
    <w:p w:rsidR="00663E9E" w:rsidRPr="00785F37" w:rsidRDefault="008D3D81" w:rsidP="00785F37">
      <w:pPr>
        <w:pStyle w:val="11"/>
        <w:shd w:val="clear" w:color="auto" w:fill="auto"/>
        <w:spacing w:line="240" w:lineRule="auto"/>
        <w:ind w:firstLine="708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по решению суда в случаях</w:t>
      </w:r>
      <w:r w:rsidR="00564C10">
        <w:rPr>
          <w:sz w:val="36"/>
          <w:szCs w:val="36"/>
        </w:rPr>
        <w:t>,</w:t>
      </w:r>
      <w:r w:rsidR="005D5662" w:rsidRPr="00785F37">
        <w:rPr>
          <w:sz w:val="36"/>
          <w:szCs w:val="36"/>
        </w:rPr>
        <w:t xml:space="preserve"> предусмотренных действующим законодательством Российской Федерации;</w:t>
      </w:r>
    </w:p>
    <w:p w:rsidR="00663E9E" w:rsidRPr="00785F37" w:rsidRDefault="008D3D81" w:rsidP="00785F37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- </w:t>
      </w:r>
      <w:r w:rsidR="005D5662" w:rsidRPr="00785F37">
        <w:rPr>
          <w:sz w:val="36"/>
          <w:szCs w:val="36"/>
        </w:rPr>
        <w:t>по инициативе Учредителя.</w:t>
      </w:r>
    </w:p>
    <w:p w:rsidR="008D3D81" w:rsidRPr="00785F37" w:rsidRDefault="005D5662" w:rsidP="00785F37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7.7. Учреждение является ликвидированным после внесения об этом записи в Единый государственный реестр юридических лиц.</w:t>
      </w:r>
    </w:p>
    <w:p w:rsidR="00663E9E" w:rsidRPr="00785F37" w:rsidRDefault="00156C16" w:rsidP="00785F37">
      <w:pPr>
        <w:pStyle w:val="11"/>
        <w:shd w:val="clear" w:color="auto" w:fill="auto"/>
        <w:spacing w:line="240" w:lineRule="auto"/>
        <w:ind w:firstLine="709"/>
        <w:jc w:val="both"/>
        <w:rPr>
          <w:rStyle w:val="5"/>
          <w:b w:val="0"/>
          <w:sz w:val="36"/>
          <w:szCs w:val="36"/>
        </w:rPr>
      </w:pPr>
      <w:r w:rsidRPr="00785F37">
        <w:rPr>
          <w:sz w:val="36"/>
          <w:szCs w:val="36"/>
        </w:rPr>
        <w:t xml:space="preserve">7.8. </w:t>
      </w:r>
      <w:r w:rsidR="005D5662" w:rsidRPr="00785F37">
        <w:rPr>
          <w:sz w:val="36"/>
          <w:szCs w:val="36"/>
        </w:rPr>
        <w:t>По окончании ликвидации Учреждения денежные средства и иное имущество Учреждения после расчётов с кредиторами переходят в распоряжение Учреди</w:t>
      </w:r>
      <w:r w:rsidR="005D5662" w:rsidRPr="00785F37">
        <w:rPr>
          <w:rStyle w:val="5"/>
          <w:b w:val="0"/>
          <w:sz w:val="36"/>
          <w:szCs w:val="36"/>
        </w:rPr>
        <w:t>теля.</w:t>
      </w:r>
    </w:p>
    <w:p w:rsidR="002C3FA7" w:rsidRPr="00785F37" w:rsidRDefault="002C3FA7" w:rsidP="00785F37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</w:p>
    <w:p w:rsidR="00663E9E" w:rsidRPr="00785F37" w:rsidRDefault="005D5662" w:rsidP="00785F37">
      <w:pPr>
        <w:pStyle w:val="11"/>
        <w:numPr>
          <w:ilvl w:val="0"/>
          <w:numId w:val="17"/>
        </w:numPr>
        <w:shd w:val="clear" w:color="auto" w:fill="auto"/>
        <w:tabs>
          <w:tab w:val="left" w:pos="1405"/>
        </w:tabs>
        <w:spacing w:line="240" w:lineRule="auto"/>
        <w:ind w:left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>ПОРЯДОК ВНЕСЕНИЯ ИЗМЕНЕНИЙ И ДОПОЛНЕНИЙ</w:t>
      </w:r>
    </w:p>
    <w:p w:rsidR="00663E9E" w:rsidRPr="00785F37" w:rsidRDefault="005D5662" w:rsidP="00785F37">
      <w:pPr>
        <w:pStyle w:val="11"/>
        <w:shd w:val="clear" w:color="auto" w:fill="auto"/>
        <w:spacing w:line="240" w:lineRule="auto"/>
        <w:ind w:firstLine="0"/>
        <w:jc w:val="center"/>
        <w:rPr>
          <w:sz w:val="36"/>
          <w:szCs w:val="36"/>
        </w:rPr>
      </w:pPr>
      <w:r w:rsidRPr="00785F37">
        <w:rPr>
          <w:sz w:val="36"/>
          <w:szCs w:val="36"/>
        </w:rPr>
        <w:t>В УСТАВ УЧРЕЖДЕНИЯ</w:t>
      </w:r>
    </w:p>
    <w:p w:rsidR="002C3FA7" w:rsidRPr="00785F37" w:rsidRDefault="002C3FA7" w:rsidP="00785F37">
      <w:pPr>
        <w:pStyle w:val="11"/>
        <w:shd w:val="clear" w:color="auto" w:fill="auto"/>
        <w:spacing w:line="240" w:lineRule="auto"/>
        <w:ind w:firstLine="0"/>
        <w:jc w:val="center"/>
        <w:rPr>
          <w:sz w:val="36"/>
          <w:szCs w:val="36"/>
        </w:rPr>
      </w:pPr>
    </w:p>
    <w:p w:rsidR="00E230E3" w:rsidRDefault="005D5662" w:rsidP="00785F37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8.1. Решение о внесении изменений и дополнений в Устав Учреждения, также о </w:t>
      </w:r>
      <w:r w:rsidRPr="00785F37">
        <w:rPr>
          <w:rStyle w:val="12pt0"/>
          <w:sz w:val="36"/>
          <w:szCs w:val="36"/>
        </w:rPr>
        <w:t xml:space="preserve">принятии </w:t>
      </w:r>
      <w:r w:rsidRPr="00785F37">
        <w:rPr>
          <w:sz w:val="36"/>
          <w:szCs w:val="36"/>
        </w:rPr>
        <w:t>Устава Учреждения в новой редакции принимается Учредителем</w:t>
      </w:r>
      <w:r w:rsidR="00E230E3">
        <w:rPr>
          <w:sz w:val="36"/>
          <w:szCs w:val="36"/>
        </w:rPr>
        <w:t xml:space="preserve">. </w:t>
      </w:r>
    </w:p>
    <w:p w:rsidR="00663E9E" w:rsidRPr="00785F37" w:rsidRDefault="005D5662" w:rsidP="00785F37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8.2. Текст изменений и дополнений Устава Учреждения оформляется </w:t>
      </w:r>
      <w:r w:rsidR="00E230E3">
        <w:rPr>
          <w:sz w:val="36"/>
          <w:szCs w:val="36"/>
        </w:rPr>
        <w:t xml:space="preserve">отдельным </w:t>
      </w:r>
      <w:r w:rsidRPr="00785F37">
        <w:rPr>
          <w:sz w:val="36"/>
          <w:szCs w:val="36"/>
        </w:rPr>
        <w:t>единым</w:t>
      </w:r>
      <w:r w:rsidRPr="00785F37">
        <w:rPr>
          <w:rStyle w:val="12pt0"/>
          <w:sz w:val="36"/>
          <w:szCs w:val="36"/>
          <w:lang w:eastAsia="en-US" w:bidi="en-US"/>
        </w:rPr>
        <w:t xml:space="preserve"> </w:t>
      </w:r>
      <w:r w:rsidRPr="00785F37">
        <w:rPr>
          <w:rStyle w:val="12pt0"/>
          <w:sz w:val="36"/>
          <w:szCs w:val="36"/>
        </w:rPr>
        <w:t xml:space="preserve">документом </w:t>
      </w:r>
      <w:r w:rsidR="009E2E9D">
        <w:rPr>
          <w:sz w:val="36"/>
          <w:szCs w:val="36"/>
        </w:rPr>
        <w:t xml:space="preserve">и </w:t>
      </w:r>
      <w:r w:rsidRPr="009E2E9D">
        <w:rPr>
          <w:sz w:val="36"/>
          <w:szCs w:val="36"/>
        </w:rPr>
        <w:t>у</w:t>
      </w:r>
      <w:r w:rsidRPr="00785F37">
        <w:rPr>
          <w:sz w:val="36"/>
          <w:szCs w:val="36"/>
        </w:rPr>
        <w:t>тверждается Учредителем.</w:t>
      </w:r>
    </w:p>
    <w:p w:rsidR="00663E9E" w:rsidRPr="00785F37" w:rsidRDefault="005D5662" w:rsidP="00785F37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>8.3.</w:t>
      </w:r>
      <w:r w:rsidR="00BE6DB4" w:rsidRPr="00785F37">
        <w:rPr>
          <w:sz w:val="36"/>
          <w:szCs w:val="36"/>
        </w:rPr>
        <w:t xml:space="preserve"> </w:t>
      </w:r>
      <w:r w:rsidRPr="00785F37">
        <w:rPr>
          <w:sz w:val="36"/>
          <w:szCs w:val="36"/>
        </w:rPr>
        <w:t>Изменения и дополнения в Устав Учреждения (Устав в новой редакции) вступ</w:t>
      </w:r>
      <w:r w:rsidRPr="00785F37">
        <w:rPr>
          <w:rStyle w:val="0pt0"/>
          <w:sz w:val="36"/>
          <w:szCs w:val="36"/>
        </w:rPr>
        <w:t>аю</w:t>
      </w:r>
      <w:r w:rsidR="002662FB" w:rsidRPr="00785F37">
        <w:rPr>
          <w:rStyle w:val="0pt0"/>
          <w:sz w:val="36"/>
          <w:szCs w:val="36"/>
        </w:rPr>
        <w:t>т</w:t>
      </w:r>
      <w:r w:rsidRPr="00785F37">
        <w:rPr>
          <w:rStyle w:val="0pt"/>
          <w:sz w:val="36"/>
          <w:szCs w:val="36"/>
        </w:rPr>
        <w:t xml:space="preserve"> </w:t>
      </w:r>
      <w:r w:rsidRPr="00785F37">
        <w:rPr>
          <w:sz w:val="36"/>
          <w:szCs w:val="36"/>
        </w:rPr>
        <w:t>в силу с момента их государственной регистрации.</w:t>
      </w:r>
    </w:p>
    <w:p w:rsidR="00663E9E" w:rsidRPr="00785F37" w:rsidRDefault="005D5662" w:rsidP="00785F37">
      <w:pPr>
        <w:pStyle w:val="11"/>
        <w:shd w:val="clear" w:color="auto" w:fill="auto"/>
        <w:spacing w:line="240" w:lineRule="auto"/>
        <w:ind w:firstLine="709"/>
        <w:jc w:val="both"/>
        <w:rPr>
          <w:sz w:val="36"/>
          <w:szCs w:val="36"/>
        </w:rPr>
      </w:pPr>
      <w:r w:rsidRPr="00785F37">
        <w:rPr>
          <w:sz w:val="36"/>
          <w:szCs w:val="36"/>
        </w:rPr>
        <w:t xml:space="preserve"> 8.4. Настоящий Устав вступает в силу с момента его государственной регистрации.</w:t>
      </w:r>
    </w:p>
    <w:sectPr w:rsidR="00663E9E" w:rsidRPr="00785F37" w:rsidSect="00785F37">
      <w:footerReference w:type="even" r:id="rId10"/>
      <w:footerReference w:type="default" r:id="rId11"/>
      <w:pgSz w:w="16838" w:h="23810"/>
      <w:pgMar w:top="1134" w:right="850" w:bottom="1276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65" w:rsidRDefault="00134965">
      <w:r>
        <w:separator/>
      </w:r>
    </w:p>
  </w:endnote>
  <w:endnote w:type="continuationSeparator" w:id="0">
    <w:p w:rsidR="00134965" w:rsidRDefault="0013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896356"/>
      <w:docPartObj>
        <w:docPartGallery w:val="Page Numbers (Bottom of Page)"/>
        <w:docPartUnique/>
      </w:docPartObj>
    </w:sdtPr>
    <w:sdtEndPr/>
    <w:sdtContent>
      <w:p w:rsidR="004440F2" w:rsidRDefault="00444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8F">
          <w:rPr>
            <w:noProof/>
          </w:rPr>
          <w:t>10</w:t>
        </w:r>
        <w:r>
          <w:fldChar w:fldCharType="end"/>
        </w:r>
      </w:p>
    </w:sdtContent>
  </w:sdt>
  <w:p w:rsidR="004440F2" w:rsidRDefault="004440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084498"/>
      <w:docPartObj>
        <w:docPartGallery w:val="Page Numbers (Bottom of Page)"/>
        <w:docPartUnique/>
      </w:docPartObj>
    </w:sdtPr>
    <w:sdtEndPr/>
    <w:sdtContent>
      <w:p w:rsidR="004440F2" w:rsidRDefault="004440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F8F">
          <w:rPr>
            <w:noProof/>
          </w:rPr>
          <w:t>11</w:t>
        </w:r>
        <w:r>
          <w:fldChar w:fldCharType="end"/>
        </w:r>
      </w:p>
    </w:sdtContent>
  </w:sdt>
  <w:p w:rsidR="004440F2" w:rsidRDefault="004440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65" w:rsidRDefault="00134965"/>
  </w:footnote>
  <w:footnote w:type="continuationSeparator" w:id="0">
    <w:p w:rsidR="00134965" w:rsidRDefault="001349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CD8"/>
    <w:multiLevelType w:val="multilevel"/>
    <w:tmpl w:val="83D05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0B2691"/>
    <w:multiLevelType w:val="multilevel"/>
    <w:tmpl w:val="EA6233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8650D1"/>
    <w:multiLevelType w:val="multilevel"/>
    <w:tmpl w:val="36C6929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78C5DE6"/>
    <w:multiLevelType w:val="multilevel"/>
    <w:tmpl w:val="43A2E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51280B"/>
    <w:multiLevelType w:val="multilevel"/>
    <w:tmpl w:val="E6E43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4C68EE"/>
    <w:multiLevelType w:val="multilevel"/>
    <w:tmpl w:val="5EE6287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3734E"/>
    <w:multiLevelType w:val="multilevel"/>
    <w:tmpl w:val="A2AC2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430BC"/>
    <w:multiLevelType w:val="multilevel"/>
    <w:tmpl w:val="C71C0A4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31A25"/>
    <w:multiLevelType w:val="multilevel"/>
    <w:tmpl w:val="EA6233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27451E"/>
    <w:multiLevelType w:val="multilevel"/>
    <w:tmpl w:val="9BF6CC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B276854"/>
    <w:multiLevelType w:val="multilevel"/>
    <w:tmpl w:val="3A4E50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4DE638B3"/>
    <w:multiLevelType w:val="multilevel"/>
    <w:tmpl w:val="B9069B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8322ED"/>
    <w:multiLevelType w:val="multilevel"/>
    <w:tmpl w:val="29CCCE5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70A1D"/>
    <w:multiLevelType w:val="multilevel"/>
    <w:tmpl w:val="361425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972010"/>
    <w:multiLevelType w:val="multilevel"/>
    <w:tmpl w:val="66C628F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97F39"/>
    <w:multiLevelType w:val="multilevel"/>
    <w:tmpl w:val="E33ACA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D87196C"/>
    <w:multiLevelType w:val="multilevel"/>
    <w:tmpl w:val="EA623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EFE5F64"/>
    <w:multiLevelType w:val="multilevel"/>
    <w:tmpl w:val="B178DC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8E404A"/>
    <w:multiLevelType w:val="hybridMultilevel"/>
    <w:tmpl w:val="478E5E34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C21EF"/>
    <w:multiLevelType w:val="hybridMultilevel"/>
    <w:tmpl w:val="1BAAB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FE52FB"/>
    <w:multiLevelType w:val="multilevel"/>
    <w:tmpl w:val="7A6AA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7"/>
  </w:num>
  <w:num w:numId="8">
    <w:abstractNumId w:val="13"/>
  </w:num>
  <w:num w:numId="9">
    <w:abstractNumId w:val="12"/>
  </w:num>
  <w:num w:numId="10">
    <w:abstractNumId w:val="5"/>
  </w:num>
  <w:num w:numId="11">
    <w:abstractNumId w:val="14"/>
  </w:num>
  <w:num w:numId="12">
    <w:abstractNumId w:val="19"/>
  </w:num>
  <w:num w:numId="13">
    <w:abstractNumId w:val="15"/>
  </w:num>
  <w:num w:numId="14">
    <w:abstractNumId w:val="9"/>
  </w:num>
  <w:num w:numId="15">
    <w:abstractNumId w:val="16"/>
  </w:num>
  <w:num w:numId="16">
    <w:abstractNumId w:val="2"/>
  </w:num>
  <w:num w:numId="17">
    <w:abstractNumId w:val="1"/>
  </w:num>
  <w:num w:numId="18">
    <w:abstractNumId w:val="8"/>
  </w:num>
  <w:num w:numId="19">
    <w:abstractNumId w:val="20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9E"/>
    <w:rsid w:val="00003838"/>
    <w:rsid w:val="0001798C"/>
    <w:rsid w:val="00020151"/>
    <w:rsid w:val="00024042"/>
    <w:rsid w:val="00032A63"/>
    <w:rsid w:val="00046836"/>
    <w:rsid w:val="000557DA"/>
    <w:rsid w:val="00056039"/>
    <w:rsid w:val="00056DBB"/>
    <w:rsid w:val="000742DC"/>
    <w:rsid w:val="000C1CD2"/>
    <w:rsid w:val="000C59C9"/>
    <w:rsid w:val="000E1FA3"/>
    <w:rsid w:val="0013416C"/>
    <w:rsid w:val="00134965"/>
    <w:rsid w:val="00154551"/>
    <w:rsid w:val="00156C16"/>
    <w:rsid w:val="001624B5"/>
    <w:rsid w:val="0018104B"/>
    <w:rsid w:val="001D1A1A"/>
    <w:rsid w:val="001D3EEF"/>
    <w:rsid w:val="001D7A6D"/>
    <w:rsid w:val="001F4F8F"/>
    <w:rsid w:val="001F70A0"/>
    <w:rsid w:val="00230D38"/>
    <w:rsid w:val="002468B7"/>
    <w:rsid w:val="00250794"/>
    <w:rsid w:val="00252928"/>
    <w:rsid w:val="002662FB"/>
    <w:rsid w:val="002C0285"/>
    <w:rsid w:val="002C3FA7"/>
    <w:rsid w:val="002C4530"/>
    <w:rsid w:val="002C7154"/>
    <w:rsid w:val="002D01AE"/>
    <w:rsid w:val="002D4E74"/>
    <w:rsid w:val="002E05C3"/>
    <w:rsid w:val="002E6751"/>
    <w:rsid w:val="002F4535"/>
    <w:rsid w:val="002F4EF9"/>
    <w:rsid w:val="0030368F"/>
    <w:rsid w:val="0033161A"/>
    <w:rsid w:val="00336104"/>
    <w:rsid w:val="0034760D"/>
    <w:rsid w:val="0036663A"/>
    <w:rsid w:val="003735CC"/>
    <w:rsid w:val="003A0CED"/>
    <w:rsid w:val="003B3C91"/>
    <w:rsid w:val="003F45D9"/>
    <w:rsid w:val="0041109D"/>
    <w:rsid w:val="004239AA"/>
    <w:rsid w:val="00430421"/>
    <w:rsid w:val="00435761"/>
    <w:rsid w:val="004440F2"/>
    <w:rsid w:val="00481DCC"/>
    <w:rsid w:val="00490F76"/>
    <w:rsid w:val="004946EA"/>
    <w:rsid w:val="00497D74"/>
    <w:rsid w:val="004C45CC"/>
    <w:rsid w:val="004D5ADF"/>
    <w:rsid w:val="004E1214"/>
    <w:rsid w:val="005355F1"/>
    <w:rsid w:val="0054551D"/>
    <w:rsid w:val="00564C10"/>
    <w:rsid w:val="005A3FF4"/>
    <w:rsid w:val="005B2A81"/>
    <w:rsid w:val="005D5662"/>
    <w:rsid w:val="005E3AA2"/>
    <w:rsid w:val="005F33C6"/>
    <w:rsid w:val="00604AB1"/>
    <w:rsid w:val="00631A7B"/>
    <w:rsid w:val="0063478C"/>
    <w:rsid w:val="00663E9E"/>
    <w:rsid w:val="006A79A7"/>
    <w:rsid w:val="0072037D"/>
    <w:rsid w:val="00785F37"/>
    <w:rsid w:val="007C27D8"/>
    <w:rsid w:val="0082214D"/>
    <w:rsid w:val="00846675"/>
    <w:rsid w:val="00852851"/>
    <w:rsid w:val="00887E52"/>
    <w:rsid w:val="008D27C5"/>
    <w:rsid w:val="008D3D81"/>
    <w:rsid w:val="008E56B1"/>
    <w:rsid w:val="00920363"/>
    <w:rsid w:val="009255F3"/>
    <w:rsid w:val="00926FFD"/>
    <w:rsid w:val="009276EB"/>
    <w:rsid w:val="009766FF"/>
    <w:rsid w:val="009C3BBB"/>
    <w:rsid w:val="009D6028"/>
    <w:rsid w:val="009E2E9D"/>
    <w:rsid w:val="009F129F"/>
    <w:rsid w:val="00A01402"/>
    <w:rsid w:val="00A14673"/>
    <w:rsid w:val="00A17D9D"/>
    <w:rsid w:val="00A3417F"/>
    <w:rsid w:val="00A55B29"/>
    <w:rsid w:val="00A7090D"/>
    <w:rsid w:val="00A903AE"/>
    <w:rsid w:val="00A970BC"/>
    <w:rsid w:val="00AA2416"/>
    <w:rsid w:val="00AD216A"/>
    <w:rsid w:val="00AD374A"/>
    <w:rsid w:val="00AE17EF"/>
    <w:rsid w:val="00AF5F77"/>
    <w:rsid w:val="00B05313"/>
    <w:rsid w:val="00B1060C"/>
    <w:rsid w:val="00B220F5"/>
    <w:rsid w:val="00B272F8"/>
    <w:rsid w:val="00B53D6E"/>
    <w:rsid w:val="00B96E02"/>
    <w:rsid w:val="00BA1C61"/>
    <w:rsid w:val="00BC3EFE"/>
    <w:rsid w:val="00BD37DE"/>
    <w:rsid w:val="00BE6DB4"/>
    <w:rsid w:val="00C503A2"/>
    <w:rsid w:val="00C514A8"/>
    <w:rsid w:val="00C6644F"/>
    <w:rsid w:val="00CA69DB"/>
    <w:rsid w:val="00CE6089"/>
    <w:rsid w:val="00D1225E"/>
    <w:rsid w:val="00D21F08"/>
    <w:rsid w:val="00D42829"/>
    <w:rsid w:val="00DA7F9E"/>
    <w:rsid w:val="00DE15BE"/>
    <w:rsid w:val="00DE7B32"/>
    <w:rsid w:val="00E230E3"/>
    <w:rsid w:val="00E3456A"/>
    <w:rsid w:val="00E60DC2"/>
    <w:rsid w:val="00E65CB9"/>
    <w:rsid w:val="00E87329"/>
    <w:rsid w:val="00ED6224"/>
    <w:rsid w:val="00F27B51"/>
    <w:rsid w:val="00F323D6"/>
    <w:rsid w:val="00F5514B"/>
    <w:rsid w:val="00F704D2"/>
    <w:rsid w:val="00F76963"/>
    <w:rsid w:val="00F77392"/>
    <w:rsid w:val="00F92E15"/>
    <w:rsid w:val="00FB2A79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367" w:lineRule="exact"/>
      <w:ind w:firstLine="168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0" w:lineRule="atLeas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0468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836"/>
    <w:rPr>
      <w:color w:val="000000"/>
    </w:rPr>
  </w:style>
  <w:style w:type="paragraph" w:styleId="aa">
    <w:name w:val="footer"/>
    <w:basedOn w:val="a"/>
    <w:link w:val="ab"/>
    <w:uiPriority w:val="99"/>
    <w:unhideWhenUsed/>
    <w:rsid w:val="000468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8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E05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05C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AD216A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styleId="ae">
    <w:name w:val="List Paragraph"/>
    <w:basedOn w:val="a"/>
    <w:uiPriority w:val="34"/>
    <w:qFormat/>
    <w:rsid w:val="00A55B2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">
    <w:name w:val="Основной текст + 12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Основной текст (5) + 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367" w:lineRule="exact"/>
      <w:ind w:firstLine="168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540" w:line="0" w:lineRule="atLeast"/>
      <w:jc w:val="righ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0468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836"/>
    <w:rPr>
      <w:color w:val="000000"/>
    </w:rPr>
  </w:style>
  <w:style w:type="paragraph" w:styleId="aa">
    <w:name w:val="footer"/>
    <w:basedOn w:val="a"/>
    <w:link w:val="ab"/>
    <w:uiPriority w:val="99"/>
    <w:unhideWhenUsed/>
    <w:rsid w:val="000468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836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E05C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05C3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AD216A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bidi="ar-SA"/>
    </w:rPr>
  </w:style>
  <w:style w:type="paragraph" w:styleId="ae">
    <w:name w:val="List Paragraph"/>
    <w:basedOn w:val="a"/>
    <w:uiPriority w:val="34"/>
    <w:qFormat/>
    <w:rsid w:val="00A55B2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DB4484008996218E92D8022C5C86ADE7CC351EB822A0A82C6C3F502B9026D85329A445169DAD7CZDH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AE61E-1EE7-434F-BAC0-9A07F0F6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4643</Words>
  <Characters>26468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Элгуджавна Воробьева</dc:creator>
  <cp:lastModifiedBy>Новиков И</cp:lastModifiedBy>
  <cp:revision>3</cp:revision>
  <cp:lastPrinted>2015-12-28T07:36:00Z</cp:lastPrinted>
  <dcterms:created xsi:type="dcterms:W3CDTF">2015-12-29T14:43:00Z</dcterms:created>
  <dcterms:modified xsi:type="dcterms:W3CDTF">2015-12-30T06:04:00Z</dcterms:modified>
</cp:coreProperties>
</file>