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B" w:rsidRDefault="00D64839" w:rsidP="00A146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D64839" w:rsidRPr="00D64839" w:rsidRDefault="00D64839" w:rsidP="00D64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4839" w:rsidRPr="00D64839" w:rsidRDefault="00D64839" w:rsidP="00D64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D648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4839" w:rsidRPr="00D64839" w:rsidRDefault="00D64839" w:rsidP="00D64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64839" w:rsidRPr="00D64839" w:rsidRDefault="00D64839" w:rsidP="00D64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D7321" w:rsidRPr="00ED7321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7321" w:rsidRPr="00ED7321">
        <w:rPr>
          <w:rFonts w:ascii="Times New Roman" w:hAnsi="Times New Roman" w:cs="Times New Roman"/>
          <w:sz w:val="28"/>
          <w:szCs w:val="28"/>
        </w:rPr>
        <w:t xml:space="preserve"> </w:t>
      </w:r>
      <w:r w:rsidR="00ED7321" w:rsidRPr="00ED732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ED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73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D7321" w:rsidRPr="00ED7321">
        <w:rPr>
          <w:rFonts w:ascii="Times New Roman" w:hAnsi="Times New Roman" w:cs="Times New Roman"/>
          <w:sz w:val="28"/>
          <w:szCs w:val="28"/>
          <w:u w:val="single"/>
        </w:rPr>
        <w:t>982/6</w:t>
      </w:r>
    </w:p>
    <w:p w:rsidR="00D64839" w:rsidRPr="00D64839" w:rsidRDefault="00D64839" w:rsidP="00D64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839" w:rsidRPr="00A146FB" w:rsidRDefault="00D64839" w:rsidP="00A146F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46FB" w:rsidRPr="00A146FB" w:rsidRDefault="00A146FB" w:rsidP="00A146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6FB" w:rsidRPr="00A146FB" w:rsidRDefault="00A146FB" w:rsidP="00A146F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6FB" w:rsidRDefault="00A146FB" w:rsidP="00A1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6FB" w:rsidRDefault="00A146FB" w:rsidP="00A146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6FB" w:rsidRPr="00EC2550" w:rsidRDefault="00A146FB" w:rsidP="00A146F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C2550">
        <w:rPr>
          <w:rFonts w:ascii="Times New Roman" w:hAnsi="Times New Roman" w:cs="Times New Roman"/>
          <w:sz w:val="22"/>
          <w:szCs w:val="22"/>
        </w:rPr>
        <w:t>ПОЛОЖЕНИЕ</w:t>
      </w:r>
    </w:p>
    <w:p w:rsidR="00EC2550" w:rsidRDefault="00A146FB" w:rsidP="00A146F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C2550">
        <w:rPr>
          <w:rFonts w:ascii="Times New Roman" w:hAnsi="Times New Roman" w:cs="Times New Roman"/>
          <w:sz w:val="22"/>
          <w:szCs w:val="22"/>
        </w:rPr>
        <w:t xml:space="preserve">О КООРДИНАЦИОННОМ СОВЕТЕ </w:t>
      </w:r>
    </w:p>
    <w:p w:rsidR="00A146FB" w:rsidRPr="00EC2550" w:rsidRDefault="00A146FB" w:rsidP="00A146F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C2550">
        <w:rPr>
          <w:rFonts w:ascii="Times New Roman" w:hAnsi="Times New Roman" w:cs="Times New Roman"/>
          <w:sz w:val="22"/>
          <w:szCs w:val="22"/>
        </w:rPr>
        <w:t>ПО РАЗВИТИЮ МАЛОГО И СРЕДНЕГО</w:t>
      </w:r>
      <w:r w:rsidR="00EC2550" w:rsidRPr="00EC2550">
        <w:rPr>
          <w:rFonts w:ascii="Times New Roman" w:hAnsi="Times New Roman" w:cs="Times New Roman"/>
          <w:sz w:val="22"/>
          <w:szCs w:val="22"/>
        </w:rPr>
        <w:t xml:space="preserve"> </w:t>
      </w:r>
      <w:r w:rsidR="00EC2550">
        <w:rPr>
          <w:rFonts w:ascii="Times New Roman" w:hAnsi="Times New Roman" w:cs="Times New Roman"/>
          <w:sz w:val="22"/>
          <w:szCs w:val="22"/>
        </w:rPr>
        <w:t>ПРЕДПРИНИМАТЕЛЬСТВА</w:t>
      </w:r>
    </w:p>
    <w:p w:rsidR="00A146FB" w:rsidRPr="00EC2550" w:rsidRDefault="00EC2550" w:rsidP="00A146F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КРАСНОГОРСКОМ</w:t>
      </w:r>
      <w:r w:rsidR="00A146FB" w:rsidRPr="00EC2550">
        <w:rPr>
          <w:rFonts w:ascii="Times New Roman" w:hAnsi="Times New Roman" w:cs="Times New Roman"/>
          <w:sz w:val="22"/>
          <w:szCs w:val="22"/>
        </w:rPr>
        <w:t xml:space="preserve"> МУНИЦИПАЛЬНОМ РАЙОНЕ</w:t>
      </w:r>
    </w:p>
    <w:bookmarkEnd w:id="0"/>
    <w:p w:rsidR="00A146FB" w:rsidRPr="00EC2550" w:rsidRDefault="00A146FB" w:rsidP="00424EDF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A146FB" w:rsidRPr="00EC2550" w:rsidRDefault="00A146FB" w:rsidP="00A146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146FB" w:rsidRPr="00A146FB" w:rsidRDefault="00A146FB" w:rsidP="00A146F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46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46FB" w:rsidRPr="00EC2550" w:rsidRDefault="00A146FB" w:rsidP="00A14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6FB" w:rsidRPr="00EC2550" w:rsidRDefault="00A146FB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2550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малого и среднего </w:t>
      </w:r>
      <w:r w:rsidR="00EC2550">
        <w:rPr>
          <w:rFonts w:ascii="Times New Roman" w:hAnsi="Times New Roman" w:cs="Times New Roman"/>
          <w:sz w:val="28"/>
          <w:szCs w:val="28"/>
        </w:rPr>
        <w:t>предпринимательства в Красногорском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муниципальном районе Московской области (далее - Совет) является постоянно действующим коллегиальным совещательным органом, образованным для экспертного, информационного и консультативного обеспечения органов</w:t>
      </w:r>
      <w:r w:rsidR="00EC2550">
        <w:rPr>
          <w:rFonts w:ascii="Times New Roman" w:hAnsi="Times New Roman" w:cs="Times New Roman"/>
          <w:sz w:val="28"/>
          <w:szCs w:val="28"/>
        </w:rPr>
        <w:t xml:space="preserve"> местного самоуправления Красногорс</w:t>
      </w:r>
      <w:r w:rsidRPr="00EC2550">
        <w:rPr>
          <w:rFonts w:ascii="Times New Roman" w:hAnsi="Times New Roman" w:cs="Times New Roman"/>
          <w:sz w:val="28"/>
          <w:szCs w:val="28"/>
        </w:rPr>
        <w:t>кого муниципального района Московской облас</w:t>
      </w:r>
      <w:r w:rsidR="00EC2550">
        <w:rPr>
          <w:rFonts w:ascii="Times New Roman" w:hAnsi="Times New Roman" w:cs="Times New Roman"/>
          <w:sz w:val="28"/>
          <w:szCs w:val="28"/>
        </w:rPr>
        <w:t>ти (далее по тексту - Красногорский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муниципальный район) в сфере развития и поддержки малого и среднего </w:t>
      </w:r>
      <w:r w:rsidR="00EC2550">
        <w:rPr>
          <w:rFonts w:ascii="Times New Roman" w:hAnsi="Times New Roman" w:cs="Times New Roman"/>
          <w:sz w:val="28"/>
          <w:szCs w:val="28"/>
        </w:rPr>
        <w:t>предпринимательства в Красногорском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  <w:proofErr w:type="gramEnd"/>
    </w:p>
    <w:p w:rsidR="00A146FB" w:rsidRPr="00EC2550" w:rsidRDefault="00A146FB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>1.2. Совет в своей де</w:t>
      </w:r>
      <w:r w:rsidR="00EC2550">
        <w:rPr>
          <w:rFonts w:ascii="Times New Roman" w:hAnsi="Times New Roman" w:cs="Times New Roman"/>
          <w:sz w:val="28"/>
          <w:szCs w:val="28"/>
        </w:rPr>
        <w:t xml:space="preserve">ятельности руководствуется Конституцией </w:t>
      </w:r>
      <w:r w:rsidRPr="00EC2550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Российской Федерации и Московской области, указами Президента Российской Федерации, постановлениями Правительства Российской Федерации, постановлениями Губернатора и Правительства Московской области, нормати</w:t>
      </w:r>
      <w:r w:rsidR="00EC2550">
        <w:rPr>
          <w:rFonts w:ascii="Times New Roman" w:hAnsi="Times New Roman" w:cs="Times New Roman"/>
          <w:sz w:val="28"/>
          <w:szCs w:val="28"/>
        </w:rPr>
        <w:t>вно-правовыми актами Красногорского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муниципального района и настоящим Положением.</w:t>
      </w:r>
    </w:p>
    <w:p w:rsidR="004A42E8" w:rsidRDefault="004A42E8" w:rsidP="00EC2550">
      <w:pPr>
        <w:rPr>
          <w:sz w:val="28"/>
          <w:szCs w:val="28"/>
        </w:rPr>
      </w:pPr>
    </w:p>
    <w:p w:rsidR="00EC2550" w:rsidRPr="00EC2550" w:rsidRDefault="00EC2550" w:rsidP="00EC25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>2. Цели и задачи Совета</w:t>
      </w:r>
    </w:p>
    <w:p w:rsidR="00EC2550" w:rsidRPr="00EC2550" w:rsidRDefault="00EC2550" w:rsidP="00EC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550" w:rsidRPr="00EC2550" w:rsidRDefault="006A026C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Совета</w:t>
      </w:r>
      <w:r w:rsidR="00EC2550" w:rsidRPr="00EC2550">
        <w:rPr>
          <w:rFonts w:ascii="Times New Roman" w:hAnsi="Times New Roman" w:cs="Times New Roman"/>
          <w:sz w:val="28"/>
          <w:szCs w:val="28"/>
        </w:rPr>
        <w:t>:</w:t>
      </w:r>
    </w:p>
    <w:p w:rsidR="00EC2550" w:rsidRPr="00EC2550" w:rsidRDefault="00EC2550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>- содействие формированию благоприятных условий для развития малого и среднего предприни</w:t>
      </w:r>
      <w:r>
        <w:rPr>
          <w:rFonts w:ascii="Times New Roman" w:hAnsi="Times New Roman" w:cs="Times New Roman"/>
          <w:sz w:val="28"/>
          <w:szCs w:val="28"/>
        </w:rPr>
        <w:t>мательства на территории Красногорс</w:t>
      </w:r>
      <w:r w:rsidRPr="00EC2550">
        <w:rPr>
          <w:rFonts w:ascii="Times New Roman" w:hAnsi="Times New Roman" w:cs="Times New Roman"/>
          <w:sz w:val="28"/>
          <w:szCs w:val="28"/>
        </w:rPr>
        <w:t>кого муниципального района;</w:t>
      </w:r>
    </w:p>
    <w:p w:rsidR="00EC2550" w:rsidRPr="00EC2550" w:rsidRDefault="00EC2550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- информирование органов местного самоуправления </w:t>
      </w:r>
      <w:r w:rsidR="005B1E27">
        <w:rPr>
          <w:rFonts w:ascii="Times New Roman" w:hAnsi="Times New Roman" w:cs="Times New Roman"/>
          <w:sz w:val="28"/>
          <w:szCs w:val="28"/>
        </w:rPr>
        <w:t>Красногорс</w:t>
      </w:r>
      <w:r w:rsidR="005B1E27" w:rsidRPr="00EC2550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EC25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4EDF">
        <w:rPr>
          <w:rFonts w:ascii="Times New Roman" w:hAnsi="Times New Roman" w:cs="Times New Roman"/>
          <w:sz w:val="28"/>
          <w:szCs w:val="28"/>
        </w:rPr>
        <w:t>, предпринимательского сообщества</w:t>
      </w:r>
      <w:r w:rsidRPr="00EC2550">
        <w:rPr>
          <w:rFonts w:ascii="Times New Roman" w:hAnsi="Times New Roman" w:cs="Times New Roman"/>
          <w:sz w:val="28"/>
          <w:szCs w:val="28"/>
        </w:rPr>
        <w:t xml:space="preserve"> о ходе реализации государственной политики в сфере развития малого и среднего предпринимательства в </w:t>
      </w:r>
      <w:r w:rsidR="005B1E27">
        <w:rPr>
          <w:rFonts w:ascii="Times New Roman" w:hAnsi="Times New Roman" w:cs="Times New Roman"/>
          <w:sz w:val="28"/>
          <w:szCs w:val="28"/>
        </w:rPr>
        <w:t>Красногорском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EC2550" w:rsidRPr="00EC2550" w:rsidRDefault="00EC2550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lastRenderedPageBreak/>
        <w:t>2.2. Задачи Совета:</w:t>
      </w:r>
    </w:p>
    <w:p w:rsidR="00EC2550" w:rsidRDefault="00EC2550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органов местного самоуправления </w:t>
      </w:r>
      <w:r w:rsidR="005B1E27">
        <w:rPr>
          <w:rFonts w:ascii="Times New Roman" w:hAnsi="Times New Roman" w:cs="Times New Roman"/>
          <w:sz w:val="28"/>
          <w:szCs w:val="28"/>
        </w:rPr>
        <w:t>Красногорс</w:t>
      </w:r>
      <w:r w:rsidR="005B1E27" w:rsidRPr="00EC2550">
        <w:rPr>
          <w:rFonts w:ascii="Times New Roman" w:hAnsi="Times New Roman" w:cs="Times New Roman"/>
          <w:sz w:val="28"/>
          <w:szCs w:val="28"/>
        </w:rPr>
        <w:t>кого</w:t>
      </w:r>
      <w:r w:rsidRPr="00EC255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организаций инфраструктуры поддержки и развития малого и среднего предпринимательства, общественных объединений предпринимателей, иных организа</w:t>
      </w:r>
      <w:r w:rsidR="005B1E27">
        <w:rPr>
          <w:rFonts w:ascii="Times New Roman" w:hAnsi="Times New Roman" w:cs="Times New Roman"/>
          <w:sz w:val="28"/>
          <w:szCs w:val="28"/>
        </w:rPr>
        <w:t xml:space="preserve">ций при реализации мероприятий муниципальной </w:t>
      </w:r>
      <w:r w:rsidRPr="00EC2550">
        <w:rPr>
          <w:rFonts w:ascii="Times New Roman" w:hAnsi="Times New Roman" w:cs="Times New Roman"/>
          <w:sz w:val="28"/>
          <w:szCs w:val="28"/>
        </w:rPr>
        <w:t>программ</w:t>
      </w:r>
      <w:r w:rsidR="005B1E27">
        <w:rPr>
          <w:rFonts w:ascii="Times New Roman" w:hAnsi="Times New Roman" w:cs="Times New Roman"/>
          <w:sz w:val="28"/>
          <w:szCs w:val="28"/>
        </w:rPr>
        <w:t>ы</w:t>
      </w:r>
      <w:r w:rsidRPr="00EC2550">
        <w:rPr>
          <w:rFonts w:ascii="Times New Roman" w:hAnsi="Times New Roman" w:cs="Times New Roman"/>
          <w:sz w:val="28"/>
          <w:szCs w:val="28"/>
        </w:rPr>
        <w:t xml:space="preserve"> и других мероприятий, направленных на развитие малого и среднего предпринимательства;</w:t>
      </w:r>
    </w:p>
    <w:p w:rsidR="006A026C" w:rsidRPr="00EC2550" w:rsidRDefault="006A026C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и организаций, образующих инфраструктуру поддержки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 w:rsidRPr="00EC2550">
        <w:rPr>
          <w:rFonts w:ascii="Times New Roman" w:hAnsi="Times New Roman" w:cs="Times New Roman"/>
          <w:sz w:val="28"/>
          <w:szCs w:val="28"/>
        </w:rPr>
        <w:t>;</w:t>
      </w:r>
    </w:p>
    <w:p w:rsidR="005B1E27" w:rsidRDefault="00EC2550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550">
        <w:rPr>
          <w:rFonts w:ascii="Times New Roman" w:hAnsi="Times New Roman" w:cs="Times New Roman"/>
          <w:sz w:val="28"/>
          <w:szCs w:val="28"/>
        </w:rPr>
        <w:t xml:space="preserve">- мониторинг состояния предпринимательского климата в </w:t>
      </w:r>
      <w:r w:rsidR="005B1E27">
        <w:rPr>
          <w:rFonts w:ascii="Times New Roman" w:hAnsi="Times New Roman" w:cs="Times New Roman"/>
          <w:sz w:val="28"/>
          <w:szCs w:val="28"/>
        </w:rPr>
        <w:t>Красногорском муниципальном районе;</w:t>
      </w:r>
    </w:p>
    <w:p w:rsidR="006A026C" w:rsidRDefault="006A026C" w:rsidP="00EC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проблемных вопросов малого и среднего предпринимательства, требующих координации действий;</w:t>
      </w:r>
    </w:p>
    <w:p w:rsidR="00F22122" w:rsidRDefault="00F22122" w:rsidP="00F22122">
      <w:pPr>
        <w:ind w:left="-360" w:firstLine="900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</w:rPr>
        <w:t xml:space="preserve"> содействие созданию инфраструктуры поддержки субъектов малого и </w:t>
      </w:r>
    </w:p>
    <w:p w:rsidR="00F22122" w:rsidRPr="00F22122" w:rsidRDefault="00F22122" w:rsidP="00F22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</w:rPr>
        <w:t>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Красногорском муниципальном</w:t>
      </w:r>
      <w:r w:rsidRPr="00F22122">
        <w:rPr>
          <w:rFonts w:ascii="Times New Roman" w:hAnsi="Times New Roman" w:cs="Times New Roman"/>
          <w:sz w:val="28"/>
        </w:rPr>
        <w:t xml:space="preserve"> районе</w:t>
      </w:r>
      <w:r w:rsidR="00424EDF">
        <w:rPr>
          <w:rFonts w:ascii="Times New Roman" w:hAnsi="Times New Roman" w:cs="Times New Roman"/>
          <w:sz w:val="28"/>
        </w:rPr>
        <w:t>.</w:t>
      </w:r>
    </w:p>
    <w:p w:rsidR="00EC2550" w:rsidRDefault="00EC2550" w:rsidP="00F22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122" w:rsidRPr="00F22122" w:rsidRDefault="00F22122" w:rsidP="00F221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>3. Основные направления деятельности Совета</w:t>
      </w:r>
    </w:p>
    <w:p w:rsidR="00F22122" w:rsidRPr="00F22122" w:rsidRDefault="00F22122" w:rsidP="00F22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122" w:rsidRPr="00F22122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F22122" w:rsidRPr="00F22122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 xml:space="preserve">3.1. Принимает участие в разработке и реализации программ, направленных на развитие и поддержку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Красногорском </w:t>
      </w:r>
      <w:r w:rsidRPr="00F22122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F22122" w:rsidRPr="00F22122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 xml:space="preserve">3.2. Анализирует эффективность мер государственной </w:t>
      </w:r>
      <w:r w:rsidR="00424EDF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F22122">
        <w:rPr>
          <w:rFonts w:ascii="Times New Roman" w:hAnsi="Times New Roman" w:cs="Times New Roman"/>
          <w:sz w:val="28"/>
          <w:szCs w:val="28"/>
        </w:rPr>
        <w:t>поддержки и развития малого и среднего предпринимательства в сферах налогового регулирования, финансово-кредитной, имущественной, правовой, информационной поддержки, а</w:t>
      </w:r>
      <w:r w:rsidR="00424EDF">
        <w:rPr>
          <w:rFonts w:ascii="Times New Roman" w:hAnsi="Times New Roman" w:cs="Times New Roman"/>
          <w:sz w:val="28"/>
          <w:szCs w:val="28"/>
        </w:rPr>
        <w:t>нтимонопольного регулирования, подготовки кадров и др.</w:t>
      </w:r>
    </w:p>
    <w:p w:rsidR="00F22122" w:rsidRPr="00F22122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>3.3. Готовит и представляет на рассмотрение органов местного самоуправления предложения по совершенствованию действующего законодательства в области малого и среднего предпринимательства, устранению административных барьеров и улучшению предпринимательского климата.</w:t>
      </w:r>
    </w:p>
    <w:p w:rsidR="00EE0780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 xml:space="preserve">3.4. Инициирует исследование проблем малого </w:t>
      </w:r>
      <w:r w:rsidR="00EE0780">
        <w:rPr>
          <w:rFonts w:ascii="Times New Roman" w:hAnsi="Times New Roman" w:cs="Times New Roman"/>
          <w:sz w:val="28"/>
          <w:szCs w:val="28"/>
        </w:rPr>
        <w:t>и среднего предпринимательства и вырабатывает рекомендации по их устранению.</w:t>
      </w:r>
    </w:p>
    <w:p w:rsidR="001F631F" w:rsidRDefault="00EE0780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F631F">
        <w:rPr>
          <w:rFonts w:ascii="Times New Roman" w:hAnsi="Times New Roman" w:cs="Times New Roman"/>
          <w:sz w:val="28"/>
          <w:szCs w:val="28"/>
        </w:rPr>
        <w:t>О</w:t>
      </w:r>
      <w:r w:rsidR="00F22122" w:rsidRPr="00F22122">
        <w:rPr>
          <w:rFonts w:ascii="Times New Roman" w:hAnsi="Times New Roman" w:cs="Times New Roman"/>
          <w:sz w:val="28"/>
          <w:szCs w:val="28"/>
        </w:rPr>
        <w:t>существляет обобщение и распространение положительного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F22122" w:rsidRPr="00F22122">
        <w:rPr>
          <w:rFonts w:ascii="Times New Roman" w:hAnsi="Times New Roman" w:cs="Times New Roman"/>
          <w:sz w:val="28"/>
          <w:szCs w:val="28"/>
        </w:rPr>
        <w:t xml:space="preserve"> с использованием средств массовой информации</w:t>
      </w:r>
      <w:r w:rsidR="001F631F">
        <w:rPr>
          <w:rFonts w:ascii="Times New Roman" w:hAnsi="Times New Roman" w:cs="Times New Roman"/>
          <w:sz w:val="28"/>
          <w:szCs w:val="28"/>
        </w:rPr>
        <w:t>.</w:t>
      </w:r>
    </w:p>
    <w:p w:rsidR="00F22122" w:rsidRPr="00F22122" w:rsidRDefault="00F22122" w:rsidP="00F22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122">
        <w:rPr>
          <w:rFonts w:ascii="Times New Roman" w:hAnsi="Times New Roman" w:cs="Times New Roman"/>
          <w:sz w:val="28"/>
          <w:szCs w:val="28"/>
        </w:rPr>
        <w:t xml:space="preserve">3.5. Привлекает субъекты </w:t>
      </w:r>
      <w:r w:rsidR="001F631F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F2212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F631F">
        <w:rPr>
          <w:rFonts w:ascii="Times New Roman" w:hAnsi="Times New Roman" w:cs="Times New Roman"/>
          <w:sz w:val="28"/>
          <w:szCs w:val="28"/>
        </w:rPr>
        <w:t>и организации, образующие инфраструктуру поддержки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 w:rsidR="006241A5">
        <w:rPr>
          <w:rFonts w:ascii="Times New Roman" w:hAnsi="Times New Roman" w:cs="Times New Roman"/>
          <w:sz w:val="28"/>
          <w:szCs w:val="28"/>
        </w:rPr>
        <w:t xml:space="preserve"> в Красногорском муниципальном районе</w:t>
      </w:r>
      <w:r w:rsidR="001F631F">
        <w:rPr>
          <w:rFonts w:ascii="Times New Roman" w:hAnsi="Times New Roman" w:cs="Times New Roman"/>
          <w:sz w:val="28"/>
          <w:szCs w:val="28"/>
        </w:rPr>
        <w:t>.</w:t>
      </w:r>
      <w:r w:rsidR="001F631F" w:rsidRPr="00F2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22" w:rsidRPr="00804F62" w:rsidRDefault="00F22122" w:rsidP="00F22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A5" w:rsidRPr="006241A5" w:rsidRDefault="006241A5" w:rsidP="006241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41A5">
        <w:rPr>
          <w:rFonts w:ascii="Times New Roman" w:hAnsi="Times New Roman" w:cs="Times New Roman"/>
          <w:sz w:val="28"/>
          <w:szCs w:val="28"/>
        </w:rPr>
        <w:lastRenderedPageBreak/>
        <w:t>4. Полномочия Совета</w:t>
      </w:r>
    </w:p>
    <w:p w:rsidR="006241A5" w:rsidRPr="006241A5" w:rsidRDefault="006241A5" w:rsidP="00624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1A5" w:rsidRPr="006241A5" w:rsidRDefault="006241A5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1A5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6241A5" w:rsidRPr="006241A5" w:rsidRDefault="006241A5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6241A5">
        <w:rPr>
          <w:rFonts w:ascii="Times New Roman" w:hAnsi="Times New Roman" w:cs="Times New Roman"/>
          <w:sz w:val="28"/>
          <w:szCs w:val="28"/>
        </w:rPr>
        <w:t xml:space="preserve">апрашивать от исполнительных органов государственной власти области, органов местного самоуправления, иных юридических лиц сведения, необходимые для выполнения возложенных на Совет </w:t>
      </w:r>
      <w:r w:rsidR="00804F62">
        <w:rPr>
          <w:rFonts w:ascii="Times New Roman" w:hAnsi="Times New Roman" w:cs="Times New Roman"/>
          <w:sz w:val="28"/>
          <w:szCs w:val="28"/>
        </w:rPr>
        <w:t>задач.</w:t>
      </w:r>
    </w:p>
    <w:p w:rsidR="006241A5" w:rsidRPr="006241A5" w:rsidRDefault="006241A5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</w:t>
      </w:r>
      <w:r w:rsidRPr="006241A5">
        <w:rPr>
          <w:rFonts w:ascii="Times New Roman" w:hAnsi="Times New Roman" w:cs="Times New Roman"/>
          <w:sz w:val="28"/>
          <w:szCs w:val="28"/>
        </w:rPr>
        <w:t>частвовать в разработке</w:t>
      </w:r>
      <w:r w:rsidR="00424EDF">
        <w:rPr>
          <w:rFonts w:ascii="Times New Roman" w:hAnsi="Times New Roman" w:cs="Times New Roman"/>
          <w:sz w:val="28"/>
          <w:szCs w:val="28"/>
        </w:rPr>
        <w:t>, оценке регулирующего воздействия</w:t>
      </w:r>
      <w:r w:rsidRPr="006241A5">
        <w:rPr>
          <w:rFonts w:ascii="Times New Roman" w:hAnsi="Times New Roman" w:cs="Times New Roman"/>
          <w:sz w:val="28"/>
          <w:szCs w:val="28"/>
        </w:rPr>
        <w:t xml:space="preserve"> и экспертизе проектов нормат</w:t>
      </w:r>
      <w:r>
        <w:rPr>
          <w:rFonts w:ascii="Times New Roman" w:hAnsi="Times New Roman" w:cs="Times New Roman"/>
          <w:sz w:val="28"/>
          <w:szCs w:val="28"/>
        </w:rPr>
        <w:t>ивных правовых актов Красногорского</w:t>
      </w:r>
      <w:r w:rsidRPr="006241A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стратеги</w:t>
      </w:r>
      <w:r w:rsidR="00804F62">
        <w:rPr>
          <w:rFonts w:ascii="Times New Roman" w:hAnsi="Times New Roman" w:cs="Times New Roman"/>
          <w:sz w:val="28"/>
          <w:szCs w:val="28"/>
        </w:rPr>
        <w:t>й, концепций, программ развития.</w:t>
      </w:r>
    </w:p>
    <w:p w:rsidR="006241A5" w:rsidRPr="006241A5" w:rsidRDefault="00424EDF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241A5">
        <w:rPr>
          <w:rFonts w:ascii="Times New Roman" w:hAnsi="Times New Roman" w:cs="Times New Roman"/>
          <w:sz w:val="28"/>
          <w:szCs w:val="28"/>
        </w:rPr>
        <w:t>. Д</w:t>
      </w:r>
      <w:r w:rsidR="006241A5" w:rsidRPr="006241A5">
        <w:rPr>
          <w:rFonts w:ascii="Times New Roman" w:hAnsi="Times New Roman" w:cs="Times New Roman"/>
          <w:sz w:val="28"/>
          <w:szCs w:val="28"/>
        </w:rPr>
        <w:t>авать поручения членам Совета по подготовке различных вопросов, подлежащих ра</w:t>
      </w:r>
      <w:r w:rsidR="00804F62">
        <w:rPr>
          <w:rFonts w:ascii="Times New Roman" w:hAnsi="Times New Roman" w:cs="Times New Roman"/>
          <w:sz w:val="28"/>
          <w:szCs w:val="28"/>
        </w:rPr>
        <w:t>ссмотрению на заседаниях Совета.</w:t>
      </w:r>
    </w:p>
    <w:p w:rsidR="006241A5" w:rsidRPr="006241A5" w:rsidRDefault="00424EDF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04F62">
        <w:rPr>
          <w:rFonts w:ascii="Times New Roman" w:hAnsi="Times New Roman" w:cs="Times New Roman"/>
          <w:sz w:val="28"/>
          <w:szCs w:val="28"/>
        </w:rPr>
        <w:t>. С</w:t>
      </w:r>
      <w:r w:rsidR="006241A5" w:rsidRPr="006241A5">
        <w:rPr>
          <w:rFonts w:ascii="Times New Roman" w:hAnsi="Times New Roman" w:cs="Times New Roman"/>
          <w:sz w:val="28"/>
          <w:szCs w:val="28"/>
        </w:rPr>
        <w:t>оздавать экспертные группы, временные комиссии из числа членов Совета, привлекать в установленном порядке специалистов исполнительных орг</w:t>
      </w:r>
      <w:r w:rsidR="00804F62">
        <w:rPr>
          <w:rFonts w:ascii="Times New Roman" w:hAnsi="Times New Roman" w:cs="Times New Roman"/>
          <w:sz w:val="28"/>
          <w:szCs w:val="28"/>
        </w:rPr>
        <w:t>анов местного самоуправления Красногорского</w:t>
      </w:r>
      <w:r w:rsidR="006241A5" w:rsidRPr="006241A5">
        <w:rPr>
          <w:rFonts w:ascii="Times New Roman" w:hAnsi="Times New Roman" w:cs="Times New Roman"/>
          <w:sz w:val="28"/>
          <w:szCs w:val="28"/>
        </w:rPr>
        <w:t xml:space="preserve"> муниципального района, иных юридических лиц для подготовки заключений по вопросам</w:t>
      </w:r>
      <w:r w:rsidR="00804F62">
        <w:rPr>
          <w:rFonts w:ascii="Times New Roman" w:hAnsi="Times New Roman" w:cs="Times New Roman"/>
          <w:sz w:val="28"/>
          <w:szCs w:val="28"/>
        </w:rPr>
        <w:t>, входящим в компетенцию Совета.</w:t>
      </w:r>
    </w:p>
    <w:p w:rsidR="006241A5" w:rsidRPr="006241A5" w:rsidRDefault="00424EDF" w:rsidP="00624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04F62">
        <w:rPr>
          <w:rFonts w:ascii="Times New Roman" w:hAnsi="Times New Roman" w:cs="Times New Roman"/>
          <w:sz w:val="28"/>
          <w:szCs w:val="28"/>
        </w:rPr>
        <w:t>. О</w:t>
      </w:r>
      <w:r w:rsidR="006241A5" w:rsidRPr="006241A5">
        <w:rPr>
          <w:rFonts w:ascii="Times New Roman" w:hAnsi="Times New Roman" w:cs="Times New Roman"/>
          <w:sz w:val="28"/>
          <w:szCs w:val="28"/>
        </w:rPr>
        <w:t>существлять иные полномочия,</w:t>
      </w:r>
      <w:r w:rsidR="00804F62">
        <w:rPr>
          <w:rFonts w:ascii="Times New Roman" w:hAnsi="Times New Roman" w:cs="Times New Roman"/>
          <w:sz w:val="28"/>
          <w:szCs w:val="28"/>
        </w:rPr>
        <w:t xml:space="preserve"> определенные главой Красногорского</w:t>
      </w:r>
      <w:r w:rsidR="006241A5" w:rsidRPr="006241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241A5" w:rsidRPr="006241A5" w:rsidRDefault="006241A5" w:rsidP="00624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62" w:rsidRPr="00804F62" w:rsidRDefault="00804F62" w:rsidP="00804F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5. Состав Совета</w:t>
      </w:r>
    </w:p>
    <w:p w:rsidR="00804F62" w:rsidRPr="00804F62" w:rsidRDefault="00804F62" w:rsidP="00804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 xml:space="preserve">5.1. Персональный состав Совета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Красногорского</w:t>
      </w:r>
      <w:r w:rsidRPr="00804F62">
        <w:rPr>
          <w:rFonts w:ascii="Times New Roman" w:hAnsi="Times New Roman" w:cs="Times New Roman"/>
          <w:sz w:val="28"/>
          <w:szCs w:val="28"/>
        </w:rPr>
        <w:t xml:space="preserve"> муниципального района. Совет состоит из членов Совета, в том числе предс</w:t>
      </w:r>
      <w:r>
        <w:rPr>
          <w:rFonts w:ascii="Times New Roman" w:hAnsi="Times New Roman" w:cs="Times New Roman"/>
          <w:sz w:val="28"/>
          <w:szCs w:val="28"/>
        </w:rPr>
        <w:t>едателя Совета, его заместителя и</w:t>
      </w:r>
      <w:r w:rsidRPr="00804F62">
        <w:rPr>
          <w:rFonts w:ascii="Times New Roman" w:hAnsi="Times New Roman" w:cs="Times New Roman"/>
          <w:sz w:val="28"/>
          <w:szCs w:val="28"/>
        </w:rPr>
        <w:t xml:space="preserve"> секретаря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5.2. Членами Совета могут являться:</w:t>
      </w:r>
    </w:p>
    <w:p w:rsidR="00B34015" w:rsidRPr="00804F62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 xml:space="preserve">- представители субъектов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предпринимательства;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- представители организаций</w:t>
      </w:r>
      <w:r w:rsidR="00B34015">
        <w:rPr>
          <w:rFonts w:ascii="Times New Roman" w:hAnsi="Times New Roman" w:cs="Times New Roman"/>
          <w:sz w:val="28"/>
          <w:szCs w:val="28"/>
        </w:rPr>
        <w:t>, образующих инфраструктуру</w:t>
      </w:r>
      <w:r w:rsidRPr="00804F62">
        <w:rPr>
          <w:rFonts w:ascii="Times New Roman" w:hAnsi="Times New Roman" w:cs="Times New Roman"/>
          <w:sz w:val="28"/>
          <w:szCs w:val="28"/>
        </w:rPr>
        <w:t xml:space="preserve"> поддержки и развития предпринимательства;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- депут</w:t>
      </w:r>
      <w:r w:rsidR="00B34015">
        <w:rPr>
          <w:rFonts w:ascii="Times New Roman" w:hAnsi="Times New Roman" w:cs="Times New Roman"/>
          <w:sz w:val="28"/>
          <w:szCs w:val="28"/>
        </w:rPr>
        <w:t>аты Совета депутатов Красногорского</w:t>
      </w:r>
      <w:r w:rsidRPr="00804F6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- представители исполнительных органов местного самоуправления;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- представители научных организаций и высших учебных заведений.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Для участия в работе Совета могут быть приглашены представители других организаций (с правом совещательного голоса), представители средств массовой информации.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5.3. Председателем С</w:t>
      </w:r>
      <w:r w:rsidR="00B34015">
        <w:rPr>
          <w:rFonts w:ascii="Times New Roman" w:hAnsi="Times New Roman" w:cs="Times New Roman"/>
          <w:sz w:val="28"/>
          <w:szCs w:val="28"/>
        </w:rPr>
        <w:t>овета является глава Красногорского</w:t>
      </w:r>
      <w:r w:rsidRPr="00804F62">
        <w:rPr>
          <w:rFonts w:ascii="Times New Roman" w:hAnsi="Times New Roman" w:cs="Times New Roman"/>
          <w:sz w:val="28"/>
          <w:szCs w:val="28"/>
        </w:rPr>
        <w:t xml:space="preserve"> муниципального района. Председатель Совета имеет право решающего голоса.</w:t>
      </w:r>
    </w:p>
    <w:p w:rsidR="00804F62" w:rsidRPr="00804F62" w:rsidRDefault="00804F62" w:rsidP="00804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F62">
        <w:rPr>
          <w:rFonts w:ascii="Times New Roman" w:hAnsi="Times New Roman" w:cs="Times New Roman"/>
          <w:sz w:val="28"/>
          <w:szCs w:val="28"/>
        </w:rPr>
        <w:t>5.4. Члены Координационного совета принимают участие в его работе на общественных началах.</w:t>
      </w:r>
    </w:p>
    <w:p w:rsidR="00804F62" w:rsidRPr="00804F62" w:rsidRDefault="00804F62" w:rsidP="00804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15" w:rsidRPr="00B34015" w:rsidRDefault="00B34015" w:rsidP="00B340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6. Организация деятельности Совета</w:t>
      </w:r>
    </w:p>
    <w:p w:rsidR="00B34015" w:rsidRPr="00B34015" w:rsidRDefault="00B34015" w:rsidP="00B3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6.1. Председатель Совета: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lastRenderedPageBreak/>
        <w:t>- осуществляет общее руководство деятельностью Совета;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- созывает заседания Совета и председательствует на них;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- от имени Совета подписывает все документы Совета, в том числе протоколы заседаний Совета, доклады, письма, запросы, аналитические записки;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340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015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Советом.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Заместитель</w:t>
      </w:r>
      <w:r w:rsidRPr="00B34015">
        <w:rPr>
          <w:rFonts w:ascii="Times New Roman" w:hAnsi="Times New Roman" w:cs="Times New Roman"/>
          <w:sz w:val="28"/>
          <w:szCs w:val="28"/>
        </w:rPr>
        <w:t xml:space="preserve"> председателя Совета по поручению председателя Совета в его отсутствие исполняют его функции.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6.3. Организационно-техническая работа, в том числе обобщение поступающих в Совет предложений, подготовка документов информационного, аналитического и прогнозного характера, извещение членов Совета о планируемых мероприятиях, контроль исполнения решений, рассылка материалов Совета заинтересованным организациям осуществляются секретарем Совета.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6.4. Заседания Совета проводятся по мере необходимости, но не реже одного раза в полгода.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>6.5. Решения Совета принимаются открытым голосованием простым большинством голосов при присутствии на его заседании не менее 50 процентов членов. Члены Совета имеют право высказывать свое особое мнение в письменном виде, которое прилагается к протоколу заседания. Решения Совета оформляются протоколом и подписываются председателем Совета или его заместителем и секретарем Совета.</w:t>
      </w:r>
    </w:p>
    <w:p w:rsidR="00B34015" w:rsidRPr="00B34015" w:rsidRDefault="00B34015" w:rsidP="00B34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015">
        <w:rPr>
          <w:rFonts w:ascii="Times New Roman" w:hAnsi="Times New Roman" w:cs="Times New Roman"/>
          <w:sz w:val="28"/>
          <w:szCs w:val="28"/>
        </w:rPr>
        <w:t xml:space="preserve">Решения Совета могут являться основанием для подготовки проектов постановлений </w:t>
      </w:r>
      <w:r w:rsidR="00D64839">
        <w:rPr>
          <w:rFonts w:ascii="Times New Roman" w:hAnsi="Times New Roman" w:cs="Times New Roman"/>
          <w:sz w:val="28"/>
          <w:szCs w:val="28"/>
        </w:rPr>
        <w:t>и распоряжений администрации Красногорского</w:t>
      </w:r>
      <w:r w:rsidRPr="00B340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34015" w:rsidRPr="00B34015" w:rsidRDefault="00B34015" w:rsidP="00B34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839" w:rsidRPr="00D64839" w:rsidRDefault="00D64839" w:rsidP="00D648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>7. Прекращение деятельности Совета</w:t>
      </w:r>
    </w:p>
    <w:p w:rsidR="00D64839" w:rsidRPr="00D64839" w:rsidRDefault="00D64839" w:rsidP="00D64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839" w:rsidRPr="00D64839" w:rsidRDefault="00D64839" w:rsidP="00D64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839">
        <w:rPr>
          <w:rFonts w:ascii="Times New Roman" w:hAnsi="Times New Roman" w:cs="Times New Roman"/>
          <w:sz w:val="28"/>
          <w:szCs w:val="28"/>
        </w:rPr>
        <w:t xml:space="preserve">Прекращение деятельности Совета осуществляется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Красногорского</w:t>
      </w:r>
      <w:r w:rsidRPr="00D6483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2122" w:rsidRPr="00B34015" w:rsidRDefault="00F22122" w:rsidP="00F221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22122" w:rsidRPr="00B3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FB"/>
    <w:rsid w:val="00146C8E"/>
    <w:rsid w:val="001F631F"/>
    <w:rsid w:val="00347D71"/>
    <w:rsid w:val="00424EDF"/>
    <w:rsid w:val="004A42E8"/>
    <w:rsid w:val="005B1E27"/>
    <w:rsid w:val="006241A5"/>
    <w:rsid w:val="00643A79"/>
    <w:rsid w:val="006A026C"/>
    <w:rsid w:val="00804F62"/>
    <w:rsid w:val="00A146FB"/>
    <w:rsid w:val="00B34015"/>
    <w:rsid w:val="00D64839"/>
    <w:rsid w:val="00EC2550"/>
    <w:rsid w:val="00ED7321"/>
    <w:rsid w:val="00EE0780"/>
    <w:rsid w:val="00F2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3</cp:revision>
  <cp:lastPrinted>2015-06-05T13:34:00Z</cp:lastPrinted>
  <dcterms:created xsi:type="dcterms:W3CDTF">2015-06-05T10:47:00Z</dcterms:created>
  <dcterms:modified xsi:type="dcterms:W3CDTF">2015-07-27T08:54:00Z</dcterms:modified>
</cp:coreProperties>
</file>