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91762" w14:paraId="0895684A" w14:textId="77777777" w:rsidTr="00591762">
        <w:tc>
          <w:tcPr>
            <w:tcW w:w="5495" w:type="dxa"/>
          </w:tcPr>
          <w:p w14:paraId="477A0E17" w14:textId="77777777" w:rsidR="00591762" w:rsidRDefault="00591762" w:rsidP="00796E6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14:paraId="4DEFD816" w14:textId="77777777" w:rsidR="00591762" w:rsidRPr="00591762" w:rsidRDefault="00591762" w:rsidP="005917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6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0541A6D4" w14:textId="77777777" w:rsidR="00591762" w:rsidRPr="00591762" w:rsidRDefault="00591762" w:rsidP="005917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администрации  </w:t>
            </w:r>
          </w:p>
          <w:p w14:paraId="42A9B688" w14:textId="77777777" w:rsidR="00591762" w:rsidRPr="00591762" w:rsidRDefault="00591762" w:rsidP="005917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6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Красногорск</w:t>
            </w:r>
          </w:p>
          <w:p w14:paraId="03CC5CFF" w14:textId="77777777" w:rsidR="00591762" w:rsidRPr="00591762" w:rsidRDefault="00591762" w:rsidP="005917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B6318" w14:textId="492FB1A5" w:rsidR="00591762" w:rsidRDefault="00591762" w:rsidP="002F13B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</w:t>
            </w:r>
            <w:r w:rsidR="002F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июля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2020г. № </w:t>
            </w:r>
            <w:r w:rsidR="002F13BC">
              <w:rPr>
                <w:rFonts w:ascii="Times New Roman" w:hAnsi="Times New Roman" w:cs="Times New Roman"/>
                <w:b/>
                <w:sz w:val="24"/>
                <w:szCs w:val="24"/>
              </w:rPr>
              <w:t>1160/70</w:t>
            </w:r>
          </w:p>
        </w:tc>
      </w:tr>
    </w:tbl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07ADEE8A" w:rsidR="009A393D" w:rsidRPr="005E6DEB" w:rsidRDefault="00402508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6CB"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B0A50">
        <w:rPr>
          <w:rFonts w:ascii="Times New Roman" w:hAnsi="Times New Roman" w:cs="Times New Roman"/>
          <w:b/>
          <w:sz w:val="24"/>
          <w:szCs w:val="24"/>
        </w:rPr>
        <w:t>ый</w:t>
      </w:r>
      <w:r w:rsidR="001636CB"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5E92AAEB" w:rsidR="00B64AA9" w:rsidRPr="005E6DEB" w:rsidRDefault="00923047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7FB72DE3" w:rsidR="00B64AA9" w:rsidRPr="005E6DEB" w:rsidRDefault="00923047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087FE1AB" w:rsidR="00B64AA9" w:rsidRPr="005E6DEB" w:rsidRDefault="00F26C0B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1F2E1501" w:rsidR="000F7F58" w:rsidRPr="005E6DEB" w:rsidRDefault="003416C8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03C8AFC1" w:rsidR="000522F9" w:rsidRPr="005E6DEB" w:rsidRDefault="003416C8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599DBCA8" w:rsidR="000522F9" w:rsidRPr="005E6DEB" w:rsidRDefault="0045767F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3213E059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33E889E1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BE4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ДОЛЖНОСТНОГО ЛИЦА (РАБОТНИКА)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731C6BE3" w:rsidR="000522F9" w:rsidRPr="003416C8" w:rsidRDefault="0045767F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27E83FD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2380E3EF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15D156DC" w:rsidR="00A741E3" w:rsidRPr="005E6DEB" w:rsidRDefault="00A741E3" w:rsidP="00A40129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1D1D3B21" w:rsidR="00A741E3" w:rsidRDefault="00A741E3" w:rsidP="00A40129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  <w:r w:rsidR="00A40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07E923FB" w:rsidR="000522F9" w:rsidRPr="005E6DEB" w:rsidRDefault="003416C8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36301EEB" w:rsidR="000522F9" w:rsidRPr="005E6DEB" w:rsidRDefault="00A40129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462EAB">
            <w:pPr>
              <w:tabs>
                <w:tab w:val="left" w:pos="2310"/>
                <w:tab w:val="left" w:pos="2715"/>
              </w:tabs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11D0A65D" w:rsidR="000522F9" w:rsidRPr="005E6DEB" w:rsidRDefault="003416C8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47ACFC27" w:rsidR="000522F9" w:rsidRPr="005E6DEB" w:rsidRDefault="00850B81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377AEBE6" w:rsidR="00850B81" w:rsidRDefault="00850B81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40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2695D5E1" w:rsidR="000522F9" w:rsidRPr="005E6DEB" w:rsidRDefault="00B4741F" w:rsidP="00A4012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5A6492FC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</w:t>
      </w:r>
      <w:r w:rsidR="006F27B8" w:rsidRPr="006F27B8">
        <w:rPr>
          <w:sz w:val="24"/>
          <w:szCs w:val="24"/>
        </w:rPr>
        <w:t xml:space="preserve"> </w:t>
      </w:r>
      <w:r w:rsidR="006F27B8" w:rsidRPr="00EC5F96">
        <w:rPr>
          <w:sz w:val="24"/>
          <w:szCs w:val="24"/>
        </w:rPr>
        <w:t>должностных лиц</w:t>
      </w:r>
      <w:r w:rsidR="006F27B8">
        <w:rPr>
          <w:sz w:val="24"/>
          <w:szCs w:val="24"/>
        </w:rPr>
        <w:t>,</w:t>
      </w:r>
      <w:r w:rsidR="00464040" w:rsidRPr="00EC5F96">
        <w:rPr>
          <w:sz w:val="24"/>
          <w:szCs w:val="24"/>
        </w:rPr>
        <w:t xml:space="preserve">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1726E53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71D5B50D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BCCA4A0" w14:textId="77777777" w:rsidR="00A95C67" w:rsidRDefault="00A95C67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4D4900C" w14:textId="77777777" w:rsidR="00A95C67" w:rsidRPr="005E6DEB" w:rsidRDefault="00A95C67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B6B3CBA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МКУ</w:t>
      </w:r>
      <w:r w:rsidR="00210080">
        <w:rPr>
          <w:sz w:val="24"/>
          <w:szCs w:val="24"/>
        </w:rPr>
        <w:t xml:space="preserve">, </w:t>
      </w:r>
      <w:r w:rsidR="00210080" w:rsidRPr="006861A9">
        <w:rPr>
          <w:sz w:val="24"/>
          <w:szCs w:val="24"/>
        </w:rPr>
        <w:t>либо МФЦ</w:t>
      </w:r>
      <w:r w:rsidR="00065421">
        <w:rPr>
          <w:sz w:val="24"/>
          <w:szCs w:val="24"/>
        </w:rPr>
        <w:t xml:space="preserve">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44841C98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</w:t>
      </w:r>
      <w:r w:rsidR="00F82747">
        <w:rPr>
          <w:sz w:val="24"/>
          <w:szCs w:val="24"/>
        </w:rPr>
        <w:t>.</w:t>
      </w:r>
      <w:r w:rsidR="009F5EAD" w:rsidRPr="00EC5F96">
        <w:rPr>
          <w:sz w:val="24"/>
          <w:szCs w:val="24"/>
        </w:rPr>
        <w:tab/>
      </w:r>
    </w:p>
    <w:p w14:paraId="6F2165E5" w14:textId="5230B25F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 xml:space="preserve">На </w:t>
      </w:r>
      <w:r w:rsidR="006861A9">
        <w:rPr>
          <w:sz w:val="24"/>
          <w:szCs w:val="24"/>
        </w:rPr>
        <w:t>официальном сайте Администрации</w:t>
      </w:r>
      <w:r w:rsidR="00704333" w:rsidRPr="00EC5F96">
        <w:rPr>
          <w:sz w:val="24"/>
          <w:szCs w:val="24"/>
        </w:rPr>
        <w:t xml:space="preserve"> </w:t>
      </w:r>
      <w:hyperlink r:id="rId15" w:history="1">
        <w:r w:rsidR="0086055B" w:rsidRPr="004E125F">
          <w:rPr>
            <w:rStyle w:val="a7"/>
            <w:sz w:val="24"/>
            <w:szCs w:val="24"/>
          </w:rPr>
          <w:t>https://krasnogorsk-adm.ru/adm/org/mku-krasnogorskaya-pohoronnaya-sluzhba.html</w:t>
        </w:r>
      </w:hyperlink>
      <w:r w:rsidR="0086055B" w:rsidRPr="004E125F">
        <w:rPr>
          <w:rStyle w:val="a7"/>
          <w:sz w:val="24"/>
          <w:szCs w:val="24"/>
          <w:u w:val="none"/>
        </w:rPr>
        <w:t xml:space="preserve"> </w:t>
      </w:r>
      <w:r w:rsidR="00704333" w:rsidRPr="004E125F">
        <w:rPr>
          <w:sz w:val="24"/>
          <w:szCs w:val="24"/>
        </w:rPr>
        <w:t>в информационно-телекоммуникационной сети</w:t>
      </w:r>
      <w:r w:rsidR="00704333" w:rsidRPr="00EC5F96">
        <w:rPr>
          <w:sz w:val="24"/>
          <w:szCs w:val="24"/>
        </w:rPr>
        <w:t xml:space="preserve">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6DAE30B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BE4872">
        <w:rPr>
          <w:sz w:val="24"/>
          <w:szCs w:val="24"/>
        </w:rPr>
        <w:t>должностным лицом (</w:t>
      </w:r>
      <w:r w:rsidR="008566D0" w:rsidRPr="00EC5F96">
        <w:rPr>
          <w:sz w:val="24"/>
          <w:szCs w:val="24"/>
        </w:rPr>
        <w:t>работником</w:t>
      </w:r>
      <w:r w:rsidR="00BE4872">
        <w:rPr>
          <w:sz w:val="24"/>
          <w:szCs w:val="24"/>
        </w:rPr>
        <w:t xml:space="preserve">)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12D5750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E4872">
        <w:rPr>
          <w:sz w:val="24"/>
          <w:szCs w:val="24"/>
        </w:rPr>
        <w:t>должностное лицо (</w:t>
      </w:r>
      <w:r w:rsidR="006A6BB9" w:rsidRPr="00EC5F96">
        <w:rPr>
          <w:sz w:val="24"/>
          <w:szCs w:val="24"/>
        </w:rPr>
        <w:t>работник</w:t>
      </w:r>
      <w:r w:rsidR="00BE4872">
        <w:rPr>
          <w:sz w:val="24"/>
          <w:szCs w:val="24"/>
        </w:rPr>
        <w:t>)</w:t>
      </w:r>
      <w:r w:rsidR="006A6BB9" w:rsidRPr="00EC5F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B01E0B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83FF9">
        <w:rPr>
          <w:sz w:val="24"/>
          <w:szCs w:val="24"/>
        </w:rPr>
        <w:t>должностное лицо (работник) МКУ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6D54C7E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E4872">
        <w:rPr>
          <w:sz w:val="24"/>
          <w:szCs w:val="24"/>
        </w:rPr>
        <w:t>должностное лицо (работника) МКУ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5B13421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BE4872">
        <w:rPr>
          <w:sz w:val="24"/>
          <w:szCs w:val="24"/>
        </w:rPr>
        <w:t>должностным лицом (</w:t>
      </w:r>
      <w:r w:rsidR="004308DA" w:rsidRPr="00EC5F96">
        <w:rPr>
          <w:sz w:val="24"/>
          <w:szCs w:val="24"/>
        </w:rPr>
        <w:t>работником</w:t>
      </w:r>
      <w:r w:rsidR="00BE4872">
        <w:rPr>
          <w:sz w:val="24"/>
          <w:szCs w:val="24"/>
        </w:rPr>
        <w:t>)</w:t>
      </w:r>
      <w:r w:rsidR="004308DA" w:rsidRPr="00EC5F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22209C7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</w:t>
      </w:r>
      <w:r w:rsidR="00F04A84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="00F04A84">
        <w:rPr>
          <w:rFonts w:ascii="Times New Roman" w:hAnsi="Times New Roman"/>
          <w:sz w:val="24"/>
          <w:szCs w:val="24"/>
        </w:rPr>
        <w:t xml:space="preserve">в </w:t>
      </w:r>
      <w:r w:rsidRPr="00EC5F96">
        <w:rPr>
          <w:rFonts w:ascii="Times New Roman" w:hAnsi="Times New Roman"/>
          <w:sz w:val="24"/>
          <w:szCs w:val="24"/>
        </w:rPr>
        <w:t xml:space="preserve">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47DD292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</w:t>
      </w:r>
      <w:r w:rsidR="00BE4872">
        <w:rPr>
          <w:sz w:val="24"/>
          <w:szCs w:val="24"/>
        </w:rPr>
        <w:t>должностными лицами (</w:t>
      </w:r>
      <w:r w:rsidR="00203360" w:rsidRPr="00EC5F96">
        <w:rPr>
          <w:sz w:val="24"/>
          <w:szCs w:val="24"/>
        </w:rPr>
        <w:t>работниками</w:t>
      </w:r>
      <w:r w:rsidR="00BE4872">
        <w:rPr>
          <w:sz w:val="24"/>
          <w:szCs w:val="24"/>
        </w:rPr>
        <w:t xml:space="preserve">) </w:t>
      </w:r>
      <w:r w:rsidR="003F42B2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</w:t>
      </w:r>
      <w:r w:rsidRPr="00D279A3">
        <w:rPr>
          <w:sz w:val="24"/>
          <w:szCs w:val="24"/>
        </w:rPr>
        <w:lastRenderedPageBreak/>
        <w:t xml:space="preserve">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1A1A27B8" w:rsidR="00351AFE" w:rsidRPr="00760135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37465B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37465B">
        <w:rPr>
          <w:i w:val="0"/>
          <w:sz w:val="24"/>
          <w:szCs w:val="24"/>
        </w:rPr>
        <w:t xml:space="preserve"> </w:t>
      </w:r>
      <w:r w:rsidRPr="0037465B">
        <w:rPr>
          <w:i w:val="0"/>
          <w:sz w:val="24"/>
          <w:szCs w:val="24"/>
        </w:rPr>
        <w:t xml:space="preserve">в сфере погребения </w:t>
      </w:r>
      <w:r w:rsidR="00FD5949" w:rsidRPr="0037465B">
        <w:rPr>
          <w:i w:val="0"/>
          <w:sz w:val="24"/>
          <w:szCs w:val="24"/>
        </w:rPr>
        <w:br/>
      </w:r>
      <w:r w:rsidRPr="0037465B">
        <w:rPr>
          <w:i w:val="0"/>
          <w:sz w:val="24"/>
          <w:szCs w:val="24"/>
        </w:rPr>
        <w:t>и похоронного дела является</w:t>
      </w:r>
      <w:r w:rsidR="00036C33" w:rsidRPr="0037465B">
        <w:rPr>
          <w:i w:val="0"/>
          <w:sz w:val="24"/>
          <w:szCs w:val="24"/>
        </w:rPr>
        <w:t xml:space="preserve"> </w:t>
      </w:r>
      <w:r w:rsidR="003D68C4" w:rsidRPr="0037465B">
        <w:rPr>
          <w:i w:val="0"/>
          <w:sz w:val="24"/>
          <w:szCs w:val="24"/>
        </w:rPr>
        <w:t xml:space="preserve">муниципальное казённое учреждение «Красногорская похоронная служба» </w:t>
      </w:r>
      <w:r w:rsidR="00036C33" w:rsidRPr="0037465B">
        <w:rPr>
          <w:i w:val="0"/>
          <w:sz w:val="24"/>
          <w:szCs w:val="24"/>
        </w:rPr>
        <w:t>(</w:t>
      </w:r>
      <w:r w:rsidR="00760135" w:rsidRPr="0037465B">
        <w:rPr>
          <w:sz w:val="24"/>
          <w:szCs w:val="24"/>
        </w:rPr>
        <w:t xml:space="preserve">постановление администрации Красногорского муниципального района Московской области от 20.10.2015 года №1948/10 «О создании муниципального казенного учреждения «Красногорская похоронная служба»», </w:t>
      </w:r>
      <w:r w:rsidR="00760135" w:rsidRPr="0037465B">
        <w:rPr>
          <w:sz w:val="24"/>
          <w:szCs w:val="24"/>
          <w:lang w:eastAsia="ar-SA"/>
        </w:rPr>
        <w:t xml:space="preserve">постановление администрации Красногорского муниципального района от 26.01.2016 № 102/1 «Об организации похоронного дела и содержания мест захоронения, находящихся  в ведении администрации Красногорского муниципального района», </w:t>
      </w:r>
      <w:r w:rsidR="00760135" w:rsidRPr="0037465B">
        <w:rPr>
          <w:sz w:val="24"/>
          <w:szCs w:val="24"/>
        </w:rPr>
        <w:t>постановление администрации городского округа Красногорск Московской области от 03.11.2017 №2565/11</w:t>
      </w:r>
      <w:r w:rsidR="009D14AD" w:rsidRPr="0037465B">
        <w:rPr>
          <w:sz w:val="24"/>
          <w:szCs w:val="24"/>
        </w:rPr>
        <w:t xml:space="preserve"> «Об организации похоронного дела и содержания мест захоронения, находящихся в ведении администрации городского округа Красногорск в новой редакции»</w:t>
      </w:r>
      <w:r w:rsidR="00760135" w:rsidRPr="0037465B">
        <w:rPr>
          <w:sz w:val="24"/>
          <w:szCs w:val="24"/>
        </w:rPr>
        <w:t>,</w:t>
      </w:r>
      <w:r w:rsidR="00760135" w:rsidRPr="0037465B">
        <w:rPr>
          <w:sz w:val="24"/>
          <w:szCs w:val="24"/>
          <w:lang w:eastAsia="ar-SA"/>
        </w:rPr>
        <w:t xml:space="preserve"> </w:t>
      </w:r>
      <w:r w:rsidR="00760135" w:rsidRPr="0037465B">
        <w:rPr>
          <w:sz w:val="24"/>
          <w:szCs w:val="24"/>
        </w:rPr>
        <w:t>постановление администрации городского округа Красногорск Московской области от 03.11.2017 года №2566/11 «Об утверждении Устава муниципального казенного учреждения «Красногорская похоронная служба»</w:t>
      </w:r>
      <w:r w:rsidR="00EB6FE0" w:rsidRPr="0037465B">
        <w:rPr>
          <w:i w:val="0"/>
          <w:sz w:val="24"/>
          <w:szCs w:val="24"/>
        </w:rPr>
        <w:t>).</w:t>
      </w:r>
      <w:r w:rsidR="00EB6FE0" w:rsidRPr="00760135">
        <w:rPr>
          <w:i w:val="0"/>
          <w:sz w:val="24"/>
          <w:szCs w:val="24"/>
        </w:rPr>
        <w:t xml:space="preserve"> </w:t>
      </w:r>
    </w:p>
    <w:p w14:paraId="1A96A5A4" w14:textId="0F3C5F21" w:rsidR="00036C33" w:rsidRPr="0037465B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37465B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3D68C4" w:rsidRPr="0037465B">
        <w:rPr>
          <w:sz w:val="24"/>
          <w:szCs w:val="24"/>
          <w:lang w:eastAsia="ar-SA"/>
        </w:rPr>
        <w:t xml:space="preserve">муниципальное казённое учреждение «Красногорская похоронная служба» </w:t>
      </w:r>
      <w:r w:rsidR="009D14AD" w:rsidRPr="0037465B">
        <w:rPr>
          <w:i/>
          <w:sz w:val="24"/>
          <w:szCs w:val="24"/>
        </w:rPr>
        <w:t>(</w:t>
      </w:r>
      <w:r w:rsidR="009D14AD" w:rsidRPr="0037465B">
        <w:rPr>
          <w:sz w:val="24"/>
          <w:szCs w:val="24"/>
        </w:rPr>
        <w:t>постановление администрации Красногорского муниципального района Московской области от 20.10.2015 года №</w:t>
      </w:r>
      <w:r w:rsidR="005D3FD6" w:rsidRPr="0037465B">
        <w:rPr>
          <w:sz w:val="24"/>
          <w:szCs w:val="24"/>
        </w:rPr>
        <w:t xml:space="preserve"> </w:t>
      </w:r>
      <w:r w:rsidR="009D14AD" w:rsidRPr="0037465B">
        <w:rPr>
          <w:sz w:val="24"/>
          <w:szCs w:val="24"/>
        </w:rPr>
        <w:t xml:space="preserve">1948/10 «О создании муниципального казенного учреждения «Красногорская похоронная служба»», </w:t>
      </w:r>
      <w:r w:rsidR="009D14AD" w:rsidRPr="0037465B">
        <w:rPr>
          <w:sz w:val="24"/>
          <w:szCs w:val="24"/>
          <w:lang w:eastAsia="ar-SA"/>
        </w:rPr>
        <w:t xml:space="preserve">постановление администрации Красногорского муниципального района от 26.01.2016 № 102/1 «Об организации похоронного дела и содержания мест захоронения, находящихся  в ведении администрации Красногорского муниципального района», </w:t>
      </w:r>
      <w:r w:rsidR="009D14AD" w:rsidRPr="0037465B">
        <w:rPr>
          <w:sz w:val="24"/>
          <w:szCs w:val="24"/>
        </w:rPr>
        <w:t>постановление администрации городского округа Красногорск Московской области от 03.11.2017 №</w:t>
      </w:r>
      <w:r w:rsidR="005D3FD6" w:rsidRPr="0037465B">
        <w:rPr>
          <w:sz w:val="24"/>
          <w:szCs w:val="24"/>
        </w:rPr>
        <w:t xml:space="preserve"> </w:t>
      </w:r>
      <w:r w:rsidR="009D14AD" w:rsidRPr="0037465B">
        <w:rPr>
          <w:sz w:val="24"/>
          <w:szCs w:val="24"/>
        </w:rPr>
        <w:t>2565/11 «Об организации похоронного дела и содержания мест захоронения, находящихся в ведении администрации городского округа Красногорск в новой редакции»,</w:t>
      </w:r>
      <w:r w:rsidR="009D14AD" w:rsidRPr="0037465B">
        <w:rPr>
          <w:sz w:val="24"/>
          <w:szCs w:val="24"/>
          <w:lang w:eastAsia="ar-SA"/>
        </w:rPr>
        <w:t xml:space="preserve"> </w:t>
      </w:r>
      <w:r w:rsidR="009D14AD" w:rsidRPr="0037465B">
        <w:rPr>
          <w:sz w:val="24"/>
          <w:szCs w:val="24"/>
        </w:rPr>
        <w:t>постановление администрации городского округа Красногорск Московской области от 03.11.2017 года №</w:t>
      </w:r>
      <w:r w:rsidR="005D3FD6" w:rsidRPr="0037465B">
        <w:rPr>
          <w:sz w:val="24"/>
          <w:szCs w:val="24"/>
        </w:rPr>
        <w:t xml:space="preserve"> </w:t>
      </w:r>
      <w:r w:rsidR="009D14AD" w:rsidRPr="0037465B">
        <w:rPr>
          <w:sz w:val="24"/>
          <w:szCs w:val="24"/>
        </w:rPr>
        <w:t>2566/11 «Об утверждении Устава муниципального казенного учреждения «Красногорская похоронная служба»</w:t>
      </w:r>
      <w:r w:rsidR="009D14AD" w:rsidRPr="0037465B">
        <w:rPr>
          <w:i/>
          <w:sz w:val="24"/>
          <w:szCs w:val="24"/>
        </w:rPr>
        <w:t>).</w:t>
      </w:r>
      <w:r w:rsidRPr="0037465B">
        <w:rPr>
          <w:sz w:val="24"/>
          <w:szCs w:val="24"/>
          <w:lang w:eastAsia="ar-SA"/>
        </w:rPr>
        <w:t xml:space="preserve"> </w:t>
      </w:r>
    </w:p>
    <w:p w14:paraId="205D3F79" w14:textId="6C1DBC86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lastRenderedPageBreak/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3310F1B1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9F6B1D">
        <w:rPr>
          <w:sz w:val="24"/>
          <w:szCs w:val="24"/>
        </w:rPr>
        <w:t>в</w:t>
      </w:r>
      <w:r w:rsidR="00040069" w:rsidRPr="005E6DEB">
        <w:rPr>
          <w:sz w:val="24"/>
          <w:szCs w:val="24"/>
        </w:rPr>
        <w:t xml:space="preserve"> </w:t>
      </w:r>
      <w:r w:rsidR="00DE14C1" w:rsidRPr="005E6DEB">
        <w:rPr>
          <w:sz w:val="24"/>
          <w:szCs w:val="24"/>
        </w:rPr>
        <w:t>МКУ</w:t>
      </w:r>
      <w:r w:rsidR="001F5BDF">
        <w:rPr>
          <w:sz w:val="24"/>
          <w:szCs w:val="24"/>
        </w:rPr>
        <w:t xml:space="preserve">, </w:t>
      </w:r>
      <w:r w:rsidR="001F5BDF" w:rsidRPr="0037465B">
        <w:rPr>
          <w:sz w:val="24"/>
          <w:szCs w:val="24"/>
        </w:rPr>
        <w:t>МФЦ</w:t>
      </w:r>
      <w:r w:rsidR="00DE14C1" w:rsidRPr="005E6DEB">
        <w:rPr>
          <w:sz w:val="24"/>
          <w:szCs w:val="24"/>
        </w:rPr>
        <w:t xml:space="preserve">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2DFE80C8" w14:textId="77777777" w:rsidR="00B83FF9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="00B83FF9" w:rsidRPr="00B83FF9">
        <w:rPr>
          <w:sz w:val="24"/>
          <w:szCs w:val="24"/>
        </w:rPr>
        <w:t>установка (замена) надмогильного сооружения (надгробия), ограждения места захоронения.</w:t>
      </w:r>
    </w:p>
    <w:p w14:paraId="76CD2DB3" w14:textId="179F4982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39C6E831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1 пункта 6.1 настоящего Админист</w:t>
      </w:r>
      <w:r w:rsidR="005D3FD6">
        <w:rPr>
          <w:sz w:val="24"/>
          <w:szCs w:val="24"/>
        </w:rPr>
        <w:t xml:space="preserve">ративного регламента, решение о </w:t>
      </w:r>
      <w:r w:rsidR="00381DF6" w:rsidRPr="005E6DEB">
        <w:rPr>
          <w:sz w:val="24"/>
          <w:szCs w:val="24"/>
        </w:rPr>
        <w:t xml:space="preserve">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5D3FD6">
        <w:rPr>
          <w:sz w:val="24"/>
          <w:szCs w:val="24"/>
        </w:rPr>
        <w:t xml:space="preserve">по </w:t>
      </w:r>
      <w:r w:rsidR="00381DF6" w:rsidRPr="005E6DEB">
        <w:rPr>
          <w:sz w:val="24"/>
          <w:szCs w:val="24"/>
        </w:rPr>
        <w:t xml:space="preserve">форме </w:t>
      </w:r>
      <w:r w:rsidR="005D3FD6">
        <w:rPr>
          <w:sz w:val="24"/>
          <w:szCs w:val="24"/>
        </w:rPr>
        <w:t>1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5E161FD8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</w:t>
      </w:r>
      <w:r w:rsidR="00BE4872">
        <w:rPr>
          <w:sz w:val="24"/>
          <w:szCs w:val="24"/>
        </w:rPr>
        <w:t>должностного лица (работника) 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37465B" w:rsidRPr="00D279A3">
        <w:rPr>
          <w:sz w:val="24"/>
          <w:szCs w:val="24"/>
        </w:rPr>
        <w:t>на бумажном носителе в МФЦ, указанном в Заявлении о предоставлении Муниципальной услуги.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580A1966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</w:t>
      </w:r>
      <w:r w:rsidR="00BE4872">
        <w:rPr>
          <w:sz w:val="24"/>
          <w:szCs w:val="24"/>
        </w:rPr>
        <w:t>должностного лица</w:t>
      </w:r>
      <w:r w:rsidR="00BE4872" w:rsidRPr="00EC5F96">
        <w:rPr>
          <w:sz w:val="24"/>
          <w:szCs w:val="24"/>
        </w:rPr>
        <w:t xml:space="preserve"> </w:t>
      </w:r>
      <w:r w:rsidR="00BE4872">
        <w:rPr>
          <w:sz w:val="24"/>
          <w:szCs w:val="24"/>
        </w:rPr>
        <w:t>(</w:t>
      </w:r>
      <w:r w:rsidR="003303B7">
        <w:rPr>
          <w:sz w:val="24"/>
          <w:szCs w:val="24"/>
        </w:rPr>
        <w:t>работника</w:t>
      </w:r>
      <w:r w:rsidR="00BE4872">
        <w:rPr>
          <w:sz w:val="24"/>
          <w:szCs w:val="24"/>
        </w:rPr>
        <w:t>)</w:t>
      </w:r>
      <w:r w:rsidR="003303B7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1D663BC0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</w:t>
      </w:r>
      <w:r w:rsidR="00843870" w:rsidRPr="00AE6A81">
        <w:rPr>
          <w:rFonts w:ascii="Times New Roman" w:hAnsi="Times New Roman" w:cs="Times New Roman"/>
          <w:sz w:val="24"/>
          <w:szCs w:val="24"/>
        </w:rPr>
        <w:t xml:space="preserve">в </w:t>
      </w:r>
      <w:r w:rsidR="00A23834" w:rsidRPr="008C2E10">
        <w:rPr>
          <w:rFonts w:ascii="Times New Roman" w:hAnsi="Times New Roman" w:cs="Times New Roman"/>
          <w:sz w:val="24"/>
          <w:szCs w:val="24"/>
        </w:rPr>
        <w:t>ВИ</w:t>
      </w:r>
      <w:r w:rsidR="00D45710" w:rsidRPr="008C2E10">
        <w:rPr>
          <w:rFonts w:ascii="Times New Roman" w:hAnsi="Times New Roman" w:cs="Times New Roman"/>
          <w:sz w:val="24"/>
          <w:szCs w:val="24"/>
        </w:rPr>
        <w:t>С</w:t>
      </w:r>
      <w:r w:rsidR="00B83FF9">
        <w:rPr>
          <w:rFonts w:ascii="Times New Roman" w:hAnsi="Times New Roman" w:cs="Times New Roman"/>
          <w:sz w:val="24"/>
          <w:szCs w:val="24"/>
        </w:rPr>
        <w:t xml:space="preserve"> </w:t>
      </w:r>
      <w:r w:rsidR="00D45710" w:rsidRPr="002721AA">
        <w:rPr>
          <w:rFonts w:ascii="Times New Roman" w:hAnsi="Times New Roman" w:cs="Times New Roman"/>
          <w:sz w:val="24"/>
          <w:szCs w:val="24"/>
        </w:rPr>
        <w:t>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09371364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9F6B1D">
        <w:rPr>
          <w:rFonts w:ascii="Times New Roman" w:hAnsi="Times New Roman"/>
          <w:sz w:val="24"/>
          <w:szCs w:val="24"/>
        </w:rPr>
        <w:t>в</w:t>
      </w:r>
      <w:r w:rsidR="000324BB" w:rsidRPr="00624DDA">
        <w:rPr>
          <w:rFonts w:ascii="Times New Roman" w:hAnsi="Times New Roman"/>
          <w:sz w:val="24"/>
          <w:szCs w:val="24"/>
        </w:rPr>
        <w:t xml:space="preserve">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180BF6C2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9F6B1D">
        <w:rPr>
          <w:rFonts w:ascii="Times New Roman" w:hAnsi="Times New Roman" w:cs="Times New Roman"/>
          <w:sz w:val="24"/>
          <w:szCs w:val="24"/>
        </w:rPr>
        <w:t>в</w:t>
      </w:r>
      <w:r w:rsidR="00443D19" w:rsidRPr="00624DDA">
        <w:rPr>
          <w:rFonts w:ascii="Times New Roman" w:hAnsi="Times New Roman"/>
          <w:sz w:val="24"/>
          <w:szCs w:val="24"/>
        </w:rPr>
        <w:t xml:space="preserve">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7AFCE5BE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="009F6B1D">
        <w:rPr>
          <w:rFonts w:ascii="Times New Roman" w:hAnsi="Times New Roman" w:cs="Times New Roman"/>
          <w:sz w:val="24"/>
          <w:szCs w:val="24"/>
        </w:rPr>
        <w:t>в</w:t>
      </w:r>
      <w:r w:rsidRPr="005C3768">
        <w:rPr>
          <w:rFonts w:ascii="Times New Roman" w:hAnsi="Times New Roman" w:cs="Times New Roman"/>
          <w:sz w:val="24"/>
          <w:szCs w:val="24"/>
        </w:rPr>
        <w:t xml:space="preserve">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58CBC116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46671361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E17B53">
        <w:rPr>
          <w:rFonts w:ascii="Times New Roman" w:hAnsi="Times New Roman" w:cs="Times New Roman"/>
          <w:sz w:val="24"/>
          <w:szCs w:val="24"/>
        </w:rPr>
        <w:t>должностным лицом (</w:t>
      </w:r>
      <w:r w:rsidR="00443D19" w:rsidRPr="00015C98">
        <w:rPr>
          <w:rFonts w:ascii="Times New Roman" w:hAnsi="Times New Roman" w:cs="Times New Roman"/>
          <w:sz w:val="24"/>
          <w:szCs w:val="24"/>
        </w:rPr>
        <w:t>работник</w:t>
      </w:r>
      <w:r w:rsidR="00DE14A3" w:rsidRPr="00015C98">
        <w:rPr>
          <w:rFonts w:ascii="Times New Roman" w:hAnsi="Times New Roman" w:cs="Times New Roman"/>
          <w:sz w:val="24"/>
          <w:szCs w:val="24"/>
        </w:rPr>
        <w:t>ом</w:t>
      </w:r>
      <w:r w:rsidR="00E17B53">
        <w:rPr>
          <w:rFonts w:ascii="Times New Roman" w:hAnsi="Times New Roman" w:cs="Times New Roman"/>
          <w:sz w:val="24"/>
          <w:szCs w:val="24"/>
        </w:rPr>
        <w:t>)</w:t>
      </w:r>
      <w:r w:rsidR="00443D19" w:rsidRPr="00015C98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5358CF6E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1A394C">
        <w:rPr>
          <w:rFonts w:ascii="Times New Roman" w:hAnsi="Times New Roman" w:cs="Times New Roman"/>
          <w:sz w:val="24"/>
          <w:szCs w:val="24"/>
        </w:rPr>
        <w:t>Должностное лицо (р</w:t>
      </w:r>
      <w:r w:rsidR="008B3E2A" w:rsidRPr="008325D5">
        <w:rPr>
          <w:rFonts w:ascii="Times New Roman" w:hAnsi="Times New Roman" w:cs="Times New Roman"/>
          <w:sz w:val="24"/>
          <w:szCs w:val="24"/>
        </w:rPr>
        <w:t>аботник</w:t>
      </w:r>
      <w:r w:rsidR="001A394C">
        <w:rPr>
          <w:rFonts w:ascii="Times New Roman" w:hAnsi="Times New Roman" w:cs="Times New Roman"/>
          <w:sz w:val="24"/>
          <w:szCs w:val="24"/>
        </w:rPr>
        <w:t>)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99313" w14:textId="77777777" w:rsidR="00015C98" w:rsidRPr="005E6DEB" w:rsidRDefault="00015C98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0595EC47" w:rsidR="003D6075" w:rsidRPr="00015C98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015C98">
        <w:rPr>
          <w:rFonts w:ascii="Times New Roman" w:hAnsi="Times New Roman"/>
          <w:sz w:val="24"/>
          <w:szCs w:val="24"/>
        </w:rPr>
        <w:t>7.1.</w:t>
      </w:r>
      <w:r w:rsidR="00E321D8" w:rsidRPr="00015C98">
        <w:rPr>
          <w:rFonts w:ascii="Times New Roman" w:hAnsi="Times New Roman"/>
          <w:sz w:val="24"/>
          <w:szCs w:val="24"/>
        </w:rPr>
        <w:t xml:space="preserve"> </w:t>
      </w:r>
      <w:r w:rsidR="003D6075" w:rsidRPr="00015C98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МКУ</w:t>
      </w:r>
      <w:r w:rsidR="00ED7669" w:rsidRPr="00015C98">
        <w:rPr>
          <w:rFonts w:ascii="Times New Roman" w:hAnsi="Times New Roman"/>
          <w:sz w:val="24"/>
          <w:szCs w:val="24"/>
        </w:rPr>
        <w:t xml:space="preserve"> до </w:t>
      </w:r>
      <w:r w:rsidR="000B1CC6" w:rsidRPr="00015C98">
        <w:rPr>
          <w:rFonts w:ascii="Times New Roman" w:hAnsi="Times New Roman"/>
          <w:sz w:val="24"/>
          <w:szCs w:val="24"/>
        </w:rPr>
        <w:t xml:space="preserve">17 часов 45 минут с понедельника по пятницу и до 16 часов 45 минут в субботу </w:t>
      </w:r>
      <w:r w:rsidR="00ED7669" w:rsidRPr="00015C98">
        <w:rPr>
          <w:rFonts w:ascii="Times New Roman" w:hAnsi="Times New Roman"/>
          <w:sz w:val="24"/>
          <w:szCs w:val="24"/>
        </w:rPr>
        <w:t>рабочего дня</w:t>
      </w:r>
      <w:r w:rsidR="00697508" w:rsidRPr="00015C98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015C98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7598CBBA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C98">
        <w:rPr>
          <w:rFonts w:ascii="Times New Roman" w:hAnsi="Times New Roman"/>
          <w:sz w:val="24"/>
          <w:szCs w:val="24"/>
        </w:rPr>
        <w:t xml:space="preserve">7.2. </w:t>
      </w:r>
      <w:r w:rsidR="005E6DEB" w:rsidRPr="00015C98">
        <w:rPr>
          <w:rFonts w:ascii="Times New Roman" w:hAnsi="Times New Roman"/>
          <w:sz w:val="24"/>
          <w:szCs w:val="24"/>
        </w:rPr>
        <w:t>Заявлен</w:t>
      </w:r>
      <w:r w:rsidR="00682EF7" w:rsidRPr="00015C98">
        <w:rPr>
          <w:rFonts w:ascii="Times New Roman" w:hAnsi="Times New Roman"/>
          <w:sz w:val="24"/>
          <w:szCs w:val="24"/>
        </w:rPr>
        <w:t>ие</w:t>
      </w:r>
      <w:r w:rsidR="002F2137" w:rsidRPr="00015C98">
        <w:rPr>
          <w:rFonts w:ascii="Times New Roman" w:hAnsi="Times New Roman"/>
          <w:sz w:val="24"/>
          <w:szCs w:val="24"/>
        </w:rPr>
        <w:t xml:space="preserve"> </w:t>
      </w:r>
      <w:r w:rsidRPr="00015C98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 w:rsidRPr="00015C98">
        <w:rPr>
          <w:rFonts w:ascii="Times New Roman" w:hAnsi="Times New Roman"/>
          <w:sz w:val="24"/>
          <w:szCs w:val="24"/>
        </w:rPr>
        <w:t xml:space="preserve">до </w:t>
      </w:r>
      <w:r w:rsidR="000B1CC6" w:rsidRPr="00015C98">
        <w:rPr>
          <w:rFonts w:ascii="Times New Roman" w:hAnsi="Times New Roman"/>
          <w:sz w:val="24"/>
          <w:szCs w:val="24"/>
        </w:rPr>
        <w:t xml:space="preserve">17 часов 45 минут с понедельника по пятницу и до 16 часов 45 минут в субботу </w:t>
      </w:r>
      <w:r w:rsidRPr="00015C98">
        <w:rPr>
          <w:rFonts w:ascii="Times New Roman" w:hAnsi="Times New Roman"/>
          <w:sz w:val="24"/>
          <w:szCs w:val="24"/>
        </w:rPr>
        <w:t>рабочего дня</w:t>
      </w:r>
      <w:r w:rsidR="004C5721" w:rsidRPr="00015C98">
        <w:rPr>
          <w:rFonts w:ascii="Times New Roman" w:hAnsi="Times New Roman"/>
          <w:sz w:val="24"/>
          <w:szCs w:val="24"/>
        </w:rPr>
        <w:t xml:space="preserve">, регистрируется </w:t>
      </w:r>
      <w:r w:rsidR="00AE6A81" w:rsidRPr="00015C98">
        <w:rPr>
          <w:rFonts w:ascii="Times New Roman" w:hAnsi="Times New Roman"/>
          <w:sz w:val="24"/>
          <w:szCs w:val="24"/>
        </w:rPr>
        <w:t xml:space="preserve"> </w:t>
      </w:r>
      <w:r w:rsidR="004C5721" w:rsidRPr="00015C98">
        <w:rPr>
          <w:rFonts w:ascii="Times New Roman" w:hAnsi="Times New Roman"/>
          <w:sz w:val="24"/>
          <w:szCs w:val="24"/>
        </w:rPr>
        <w:t>МКУ в день его подачи. Заявление, поданное посредством РПГУ после</w:t>
      </w:r>
      <w:r w:rsidRPr="00015C98">
        <w:rPr>
          <w:rFonts w:ascii="Times New Roman" w:hAnsi="Times New Roman"/>
          <w:sz w:val="24"/>
          <w:szCs w:val="24"/>
        </w:rPr>
        <w:t xml:space="preserve"> </w:t>
      </w:r>
      <w:r w:rsidR="000B1CC6" w:rsidRPr="00015C98">
        <w:rPr>
          <w:rFonts w:ascii="Times New Roman" w:hAnsi="Times New Roman"/>
          <w:sz w:val="24"/>
          <w:szCs w:val="24"/>
        </w:rPr>
        <w:t xml:space="preserve">17 часов 45 минут с понедельника по пятницу и после 16 часов 45 минут в субботу </w:t>
      </w:r>
      <w:r w:rsidR="004C5721" w:rsidRPr="00015C98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 w:rsidRPr="00015C98">
        <w:rPr>
          <w:rFonts w:ascii="Times New Roman" w:hAnsi="Times New Roman"/>
          <w:sz w:val="24"/>
          <w:szCs w:val="24"/>
        </w:rPr>
        <w:t>день, регистрируется</w:t>
      </w:r>
      <w:r w:rsidRPr="00015C98">
        <w:rPr>
          <w:rFonts w:ascii="Times New Roman" w:hAnsi="Times New Roman"/>
          <w:sz w:val="24"/>
          <w:szCs w:val="24"/>
        </w:rPr>
        <w:t xml:space="preserve"> в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6D8A63F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 МКУ, регистрируется в  МКУ в день обращения Заявителя.</w:t>
      </w:r>
    </w:p>
    <w:p w14:paraId="0F654F46" w14:textId="0669D629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>регистри</w:t>
      </w:r>
      <w:r w:rsidR="00015C98">
        <w:rPr>
          <w:rFonts w:ascii="Times New Roman" w:hAnsi="Times New Roman"/>
          <w:sz w:val="24"/>
          <w:szCs w:val="24"/>
        </w:rPr>
        <w:t xml:space="preserve">руется в </w:t>
      </w:r>
      <w:r>
        <w:rPr>
          <w:rFonts w:ascii="Times New Roman" w:hAnsi="Times New Roman"/>
          <w:sz w:val="24"/>
          <w:szCs w:val="24"/>
        </w:rPr>
        <w:t xml:space="preserve">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10346A6B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493035" w:rsidRPr="005E6DEB">
        <w:rPr>
          <w:rFonts w:ascii="Times New Roman" w:hAnsi="Times New Roman"/>
          <w:sz w:val="24"/>
          <w:szCs w:val="24"/>
        </w:rPr>
        <w:t xml:space="preserve">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59E8BA14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45F9E0BA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</w:t>
      </w:r>
      <w:r w:rsidR="00C32A37" w:rsidRPr="000B1CC6">
        <w:rPr>
          <w:sz w:val="24"/>
          <w:szCs w:val="24"/>
          <w:lang w:eastAsia="ar-SA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015C98">
        <w:rPr>
          <w:sz w:val="24"/>
          <w:szCs w:val="24"/>
          <w:lang w:eastAsia="ar-SA"/>
        </w:rPr>
        <w:t>официальном сайте Администрации</w:t>
      </w:r>
      <w:r w:rsidR="00C32A37" w:rsidRPr="000B1CC6">
        <w:rPr>
          <w:sz w:val="24"/>
          <w:szCs w:val="24"/>
          <w:lang w:eastAsia="ar-SA"/>
        </w:rPr>
        <w:t xml:space="preserve"> в </w:t>
      </w:r>
      <w:r w:rsidR="00C32A37" w:rsidRPr="00015C98">
        <w:rPr>
          <w:sz w:val="24"/>
          <w:szCs w:val="24"/>
          <w:lang w:eastAsia="ar-SA"/>
        </w:rPr>
        <w:t>разделе</w:t>
      </w:r>
      <w:r w:rsidR="009D14AD" w:rsidRPr="00015C98">
        <w:rPr>
          <w:sz w:val="24"/>
          <w:szCs w:val="24"/>
          <w:lang w:eastAsia="ar-SA"/>
        </w:rPr>
        <w:t xml:space="preserve"> по адресу</w:t>
      </w:r>
      <w:r w:rsidR="00C32A37" w:rsidRPr="00015C98">
        <w:rPr>
          <w:sz w:val="24"/>
          <w:szCs w:val="24"/>
          <w:lang w:eastAsia="ar-SA"/>
        </w:rPr>
        <w:t xml:space="preserve"> </w:t>
      </w:r>
      <w:hyperlink r:id="rId16" w:history="1">
        <w:r w:rsidR="000B1CC6" w:rsidRPr="00015C98">
          <w:rPr>
            <w:rStyle w:val="a7"/>
            <w:sz w:val="24"/>
            <w:szCs w:val="24"/>
          </w:rPr>
          <w:t>https://krasnogorsk-adm.ru/adm/org/mku-krasnogorskaya-pohoronnaya-sluzhba.html</w:t>
        </w:r>
      </w:hyperlink>
      <w:r w:rsidR="00C32A37" w:rsidRPr="00015C98">
        <w:rPr>
          <w:sz w:val="24"/>
          <w:szCs w:val="24"/>
          <w:lang w:eastAsia="ar-SA"/>
        </w:rPr>
        <w:t>,</w:t>
      </w:r>
      <w:r w:rsidR="009D14AD">
        <w:rPr>
          <w:sz w:val="24"/>
          <w:szCs w:val="24"/>
          <w:lang w:eastAsia="ar-SA"/>
        </w:rPr>
        <w:t xml:space="preserve"> </w:t>
      </w:r>
      <w:r w:rsidR="00C32A37" w:rsidRPr="00BB71CE">
        <w:rPr>
          <w:sz w:val="24"/>
          <w:szCs w:val="24"/>
          <w:lang w:eastAsia="ar-SA"/>
        </w:rPr>
        <w:t>а</w:t>
      </w:r>
      <w:r w:rsidR="009D14AD">
        <w:rPr>
          <w:sz w:val="24"/>
          <w:szCs w:val="24"/>
          <w:lang w:eastAsia="ar-SA"/>
        </w:rPr>
        <w:t xml:space="preserve"> </w:t>
      </w:r>
      <w:r w:rsidR="00C32A37" w:rsidRPr="00BB71CE">
        <w:rPr>
          <w:sz w:val="24"/>
          <w:szCs w:val="24"/>
          <w:lang w:eastAsia="ar-SA"/>
        </w:rPr>
        <w:t xml:space="preserve">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системе</w:t>
      </w:r>
      <w:r w:rsidR="009D14AD">
        <w:rPr>
          <w:sz w:val="24"/>
          <w:szCs w:val="24"/>
        </w:rPr>
        <w:t xml:space="preserve"> </w:t>
      </w:r>
      <w:r w:rsidR="00C32A37" w:rsidRPr="00B50363">
        <w:rPr>
          <w:sz w:val="24"/>
          <w:szCs w:val="24"/>
        </w:rPr>
        <w:t>Московской</w:t>
      </w:r>
      <w:r w:rsidR="009D14AD">
        <w:rPr>
          <w:sz w:val="24"/>
          <w:szCs w:val="24"/>
        </w:rPr>
        <w:t xml:space="preserve"> </w:t>
      </w:r>
      <w:r w:rsidR="00C32A37" w:rsidRPr="00B50363">
        <w:rPr>
          <w:sz w:val="24"/>
          <w:szCs w:val="24"/>
        </w:rPr>
        <w:t>области</w:t>
      </w:r>
      <w:r w:rsidR="009D14AD">
        <w:rPr>
          <w:sz w:val="24"/>
          <w:szCs w:val="24"/>
        </w:rPr>
        <w:t xml:space="preserve"> </w:t>
      </w:r>
      <w:r w:rsidR="00C32A37" w:rsidRPr="00B50363">
        <w:rPr>
          <w:sz w:val="24"/>
          <w:szCs w:val="24"/>
        </w:rPr>
        <w:t>«Реестр</w:t>
      </w:r>
      <w:r w:rsidR="009D14AD">
        <w:rPr>
          <w:sz w:val="24"/>
          <w:szCs w:val="24"/>
        </w:rPr>
        <w:t xml:space="preserve"> </w:t>
      </w:r>
      <w:r w:rsidR="00C32A37" w:rsidRPr="00B50363">
        <w:rPr>
          <w:sz w:val="24"/>
          <w:szCs w:val="24"/>
        </w:rPr>
        <w:t>государственных</w:t>
      </w:r>
      <w:r w:rsidR="009D14AD">
        <w:rPr>
          <w:sz w:val="24"/>
          <w:szCs w:val="24"/>
        </w:rPr>
        <w:t xml:space="preserve"> </w:t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1E2F1B96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28658D28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7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0A16CDEF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</w:t>
      </w:r>
      <w:r w:rsidR="00BE4872">
        <w:rPr>
          <w:rFonts w:ascii="Times New Roman" w:hAnsi="Times New Roman"/>
          <w:bCs/>
          <w:sz w:val="24"/>
          <w:szCs w:val="24"/>
        </w:rPr>
        <w:t>должностного лица (работника) МКУ</w:t>
      </w:r>
      <w:r w:rsidR="001A394C">
        <w:rPr>
          <w:rFonts w:ascii="Times New Roman" w:hAnsi="Times New Roman"/>
          <w:bCs/>
          <w:sz w:val="24"/>
          <w:szCs w:val="24"/>
        </w:rPr>
        <w:t>,</w:t>
      </w:r>
      <w:r w:rsidRPr="00EC5F96">
        <w:rPr>
          <w:rFonts w:ascii="Times New Roman" w:hAnsi="Times New Roman"/>
          <w:bCs/>
          <w:sz w:val="24"/>
          <w:szCs w:val="24"/>
        </w:rPr>
        <w:t xml:space="preserve">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lastRenderedPageBreak/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207C3F53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</w:t>
      </w:r>
      <w:r w:rsidR="0037392C" w:rsidRPr="00EC5F96">
        <w:rPr>
          <w:sz w:val="24"/>
          <w:szCs w:val="24"/>
        </w:rPr>
        <w:t xml:space="preserve">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99616F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1D2934" w:rsidRPr="00EC5F96">
        <w:rPr>
          <w:rFonts w:ascii="Times New Roman" w:hAnsi="Times New Roman"/>
          <w:sz w:val="24"/>
          <w:szCs w:val="24"/>
        </w:rPr>
        <w:t>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</w:t>
      </w:r>
      <w:r w:rsidR="002D7A00" w:rsidRPr="00EC5F96">
        <w:rPr>
          <w:sz w:val="24"/>
          <w:szCs w:val="24"/>
        </w:rPr>
        <w:lastRenderedPageBreak/>
        <w:t xml:space="preserve">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27E70731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</w:t>
      </w:r>
      <w:r w:rsidR="00BE4872">
        <w:rPr>
          <w:sz w:val="24"/>
          <w:szCs w:val="24"/>
        </w:rPr>
        <w:t>должностного лица (работника) 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650BB392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 </w:t>
      </w:r>
      <w:r w:rsidR="001A394C">
        <w:rPr>
          <w:sz w:val="24"/>
          <w:szCs w:val="24"/>
        </w:rPr>
        <w:t xml:space="preserve">(работником) </w:t>
      </w:r>
      <w:r w:rsidRPr="00EC5F96">
        <w:rPr>
          <w:sz w:val="24"/>
          <w:szCs w:val="24"/>
        </w:rPr>
        <w:t>МКУ и выдается Заявителю с указанием причин отказа в срок 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5646337E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</w:t>
      </w:r>
      <w:r w:rsidR="00974662">
        <w:rPr>
          <w:sz w:val="24"/>
          <w:szCs w:val="24"/>
        </w:rPr>
        <w:t>.</w:t>
      </w:r>
    </w:p>
    <w:p w14:paraId="3C100144" w14:textId="363FEC56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12.6. Отказ в приеме документов, необходимых для предоставления Муниципальной услуги, не препятствует повторному обращению Заявителя в МКУ 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21903F1B" w14:textId="77777777" w:rsidR="00A95C67" w:rsidRPr="0049145B" w:rsidRDefault="004226F7" w:rsidP="00A95C6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</w:t>
      </w:r>
      <w:r w:rsidR="00A95C67" w:rsidRPr="00A95C67">
        <w:rPr>
          <w:sz w:val="24"/>
          <w:szCs w:val="24"/>
        </w:rPr>
        <w:t xml:space="preserve">. размер семейного (родового) захоронения превышает 12 кв. метров, за исключением случая, когда данное семейное (родовое) захоронение полностью использовано для погребения (при обращении за предоставлением муниципальной услуги по оформлению удостоверения </w:t>
      </w:r>
      <w:r w:rsidR="00A95C67" w:rsidRPr="00A95C67">
        <w:rPr>
          <w:sz w:val="24"/>
          <w:szCs w:val="24"/>
        </w:rPr>
        <w:br/>
        <w:t>на семейное (родовое) захоронение);</w:t>
      </w:r>
    </w:p>
    <w:p w14:paraId="5C7FC32E" w14:textId="43C0370E" w:rsidR="00EB4DAD" w:rsidRPr="003C0F3E" w:rsidRDefault="004226F7" w:rsidP="00A95C6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A95C67" w:rsidRPr="003C0F3E">
        <w:rPr>
          <w:sz w:val="24"/>
          <w:szCs w:val="24"/>
        </w:rPr>
        <w:t xml:space="preserve"> размер родственного, воинского, почетного захоронения превышает установленный Администрацией размер указанных захоронений (при обращении за предоставлением </w:t>
      </w:r>
      <w:r w:rsidR="00A95C67" w:rsidRPr="003C0F3E">
        <w:rPr>
          <w:sz w:val="24"/>
          <w:szCs w:val="24"/>
        </w:rPr>
        <w:lastRenderedPageBreak/>
        <w:t>муниципальной услуги по оформлению удостоверения на родственное, воинское, почетное захоронение);</w:t>
      </w:r>
    </w:p>
    <w:p w14:paraId="2C6FA716" w14:textId="661FC4AE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</w:t>
      </w:r>
      <w:r w:rsidR="00A95C67" w:rsidRPr="00A95C67">
        <w:rPr>
          <w:sz w:val="24"/>
          <w:szCs w:val="24"/>
        </w:rPr>
        <w:t xml:space="preserve"> </w:t>
      </w:r>
      <w:r w:rsidR="00A95C67" w:rsidRPr="003C0F3E">
        <w:rPr>
          <w:sz w:val="24"/>
          <w:szCs w:val="24"/>
        </w:rPr>
        <w:t xml:space="preserve">Заявителем не предоставлены подлинники документов, необходимых </w:t>
      </w:r>
      <w:r w:rsidR="00A95C67">
        <w:rPr>
          <w:sz w:val="24"/>
          <w:szCs w:val="24"/>
        </w:rPr>
        <w:br/>
      </w:r>
      <w:r w:rsidR="00A95C67" w:rsidRPr="003C0F3E">
        <w:rPr>
          <w:sz w:val="24"/>
          <w:szCs w:val="24"/>
        </w:rPr>
        <w:t>для предоставления Муниципальной услуги, в том числе направленных ранее в электронном виде посредством РПГУ;</w:t>
      </w:r>
    </w:p>
    <w:p w14:paraId="5269B5A2" w14:textId="2AD4E2D6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A95C67" w:rsidRPr="003C0F3E">
        <w:rPr>
          <w:sz w:val="24"/>
          <w:szCs w:val="24"/>
        </w:rPr>
        <w:t>отзыв Заявления по инициативе Заявителя;</w:t>
      </w:r>
    </w:p>
    <w:p w14:paraId="3C69DBFF" w14:textId="2D7FAE8B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A95C67" w:rsidRPr="003C0F3E">
        <w:rPr>
          <w:sz w:val="24"/>
          <w:szCs w:val="24"/>
        </w:rPr>
        <w:t>истребуемое кладбище закрыто для свободного захоронения</w:t>
      </w:r>
      <w:r w:rsidR="00A95C67">
        <w:rPr>
          <w:sz w:val="24"/>
          <w:szCs w:val="24"/>
        </w:rPr>
        <w:t xml:space="preserve"> или полностью закрыто для захоронений</w:t>
      </w:r>
      <w:r w:rsidR="00A95C67" w:rsidRPr="003C0F3E">
        <w:rPr>
          <w:sz w:val="24"/>
          <w:szCs w:val="24"/>
        </w:rPr>
        <w:t>;</w:t>
      </w:r>
    </w:p>
    <w:p w14:paraId="44299ECD" w14:textId="70C320AD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</w:t>
      </w:r>
      <w:r w:rsidR="00A95C67" w:rsidRPr="003C0F3E">
        <w:rPr>
          <w:sz w:val="24"/>
          <w:szCs w:val="24"/>
        </w:rPr>
        <w:t>наличие в представленных Заявителем документах неполной</w:t>
      </w:r>
      <w:r w:rsidR="00A95C67" w:rsidRPr="006C1EF7">
        <w:rPr>
          <w:sz w:val="24"/>
          <w:szCs w:val="24"/>
        </w:rPr>
        <w:t xml:space="preserve">, искаженной </w:t>
      </w:r>
      <w:r w:rsidR="00A95C67" w:rsidRPr="006C1EF7">
        <w:rPr>
          <w:sz w:val="24"/>
          <w:szCs w:val="24"/>
        </w:rPr>
        <w:br/>
        <w:t>или недостоверной информации;</w:t>
      </w:r>
    </w:p>
    <w:p w14:paraId="0BBDFE29" w14:textId="564CAF70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A95C67" w:rsidRPr="008E2C5D">
        <w:rPr>
          <w:rFonts w:eastAsia="Times New Roman"/>
          <w:color w:val="333333"/>
          <w:sz w:val="24"/>
          <w:szCs w:val="24"/>
          <w:lang w:eastAsia="ru-RU"/>
        </w:rPr>
        <w:t>ранее иному лицу выдано удостоверение о захоронении (</w:t>
      </w:r>
      <w:r w:rsidR="00A95C67" w:rsidRPr="008E2C5D">
        <w:rPr>
          <w:sz w:val="24"/>
          <w:szCs w:val="24"/>
        </w:rPr>
        <w:t xml:space="preserve">при обращении </w:t>
      </w:r>
      <w:r w:rsidR="00A95C67" w:rsidRPr="008E2C5D">
        <w:rPr>
          <w:sz w:val="24"/>
          <w:szCs w:val="24"/>
        </w:rPr>
        <w:br/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5461CF63" w14:textId="309E009F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13.2.9. </w:t>
      </w:r>
      <w:r w:rsidR="00A95C67" w:rsidRPr="006C1EF7">
        <w:rPr>
          <w:sz w:val="24"/>
          <w:szCs w:val="24"/>
        </w:rPr>
        <w:t>отсутствие на истребуемом месте захоронения (родственном, семейном (родовом),</w:t>
      </w:r>
      <w:r w:rsidR="00A95C67" w:rsidRPr="00B718C2">
        <w:rPr>
          <w:sz w:val="24"/>
          <w:szCs w:val="24"/>
        </w:rPr>
        <w:t xml:space="preserve"> воинском, почетном</w:t>
      </w:r>
      <w:r w:rsidR="00A95C67" w:rsidRPr="003C0F3E">
        <w:rPr>
          <w:sz w:val="24"/>
          <w:szCs w:val="24"/>
        </w:rPr>
        <w:t xml:space="preserve">) 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A95C67">
        <w:rPr>
          <w:sz w:val="24"/>
          <w:szCs w:val="24"/>
        </w:rPr>
        <w:br/>
      </w:r>
      <w:r w:rsidR="00A95C67" w:rsidRPr="003C0F3E">
        <w:rPr>
          <w:sz w:val="24"/>
          <w:szCs w:val="24"/>
        </w:rPr>
        <w:t xml:space="preserve">за предоставлением </w:t>
      </w:r>
      <w:r w:rsidR="00A95C67">
        <w:rPr>
          <w:sz w:val="24"/>
          <w:szCs w:val="24"/>
        </w:rPr>
        <w:t>м</w:t>
      </w:r>
      <w:r w:rsidR="00A95C67" w:rsidRPr="003C0F3E">
        <w:rPr>
          <w:sz w:val="24"/>
          <w:szCs w:val="24"/>
        </w:rPr>
        <w:t>униципальной услуги по оформлению разрешения на подзахоронение);</w:t>
      </w:r>
    </w:p>
    <w:p w14:paraId="10E61EA7" w14:textId="1DF212F5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13.2.10. </w:t>
      </w:r>
      <w:r w:rsidR="00A95C67" w:rsidRPr="003C0F3E">
        <w:rPr>
          <w:sz w:val="24"/>
          <w:szCs w:val="24"/>
        </w:rPr>
        <w:t xml:space="preserve">не истек кладбищенский период, за исключением подзахоронения урны с прахом </w:t>
      </w:r>
      <w:r w:rsidR="00A95C67">
        <w:rPr>
          <w:sz w:val="24"/>
          <w:szCs w:val="24"/>
        </w:rPr>
        <w:br/>
      </w:r>
      <w:r w:rsidR="00A95C67" w:rsidRPr="003C0F3E">
        <w:rPr>
          <w:sz w:val="24"/>
          <w:szCs w:val="24"/>
        </w:rPr>
        <w:t xml:space="preserve">в могилу (при подзахоронении гробом на гроб) (при обращении за предоставлением </w:t>
      </w:r>
      <w:r w:rsidR="00A95C67">
        <w:rPr>
          <w:sz w:val="24"/>
          <w:szCs w:val="24"/>
        </w:rPr>
        <w:t>м</w:t>
      </w:r>
      <w:r w:rsidR="00A95C67" w:rsidRPr="003C0F3E">
        <w:rPr>
          <w:sz w:val="24"/>
          <w:szCs w:val="24"/>
        </w:rPr>
        <w:t>униципальной услуги по оформлению разрешения на подзахоронение);</w:t>
      </w:r>
    </w:p>
    <w:p w14:paraId="0EDA819B" w14:textId="0BCD9757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13.2.11. </w:t>
      </w:r>
      <w:r w:rsidR="00A95C67" w:rsidRPr="003C0F3E">
        <w:rPr>
          <w:rFonts w:ascii="Times New Roman" w:hAnsi="Times New Roman"/>
          <w:sz w:val="24"/>
          <w:szCs w:val="24"/>
        </w:rPr>
        <w:t xml:space="preserve">отсутствие стены скорби на истребуемом кладбище (при обращении </w:t>
      </w:r>
      <w:r w:rsidR="00A95C67">
        <w:rPr>
          <w:rFonts w:ascii="Times New Roman" w:hAnsi="Times New Roman"/>
          <w:sz w:val="24"/>
          <w:szCs w:val="24"/>
        </w:rPr>
        <w:br/>
      </w:r>
      <w:r w:rsidR="00A95C67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A95C67">
        <w:rPr>
          <w:rFonts w:ascii="Times New Roman" w:hAnsi="Times New Roman"/>
          <w:sz w:val="24"/>
          <w:szCs w:val="24"/>
        </w:rPr>
        <w:t>м</w:t>
      </w:r>
      <w:r w:rsidR="00A95C67" w:rsidRPr="003C0F3E">
        <w:rPr>
          <w:rFonts w:ascii="Times New Roman" w:hAnsi="Times New Roman"/>
          <w:sz w:val="24"/>
          <w:szCs w:val="24"/>
        </w:rPr>
        <w:t>униципальной услуги по предоставлению ниши в стене скорби).</w:t>
      </w:r>
    </w:p>
    <w:p w14:paraId="12CC1CA6" w14:textId="07C07A13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</w:t>
      </w:r>
      <w:r w:rsidR="00A95C67" w:rsidRPr="00734E7C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(надгробия);</w:t>
      </w:r>
    </w:p>
    <w:p w14:paraId="3BBD659A" w14:textId="368547D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</w:t>
      </w:r>
      <w:r w:rsidR="00A95C67" w:rsidRPr="00734E7C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захоронения;</w:t>
      </w:r>
    </w:p>
    <w:p w14:paraId="3B73D729" w14:textId="345C49DF" w:rsidR="003827FF" w:rsidRDefault="00B07C6B" w:rsidP="00734E7C">
      <w:pPr>
        <w:tabs>
          <w:tab w:val="left" w:pos="709"/>
          <w:tab w:val="left" w:pos="1560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="00734E7C">
        <w:rPr>
          <w:rFonts w:ascii="Times New Roman" w:hAnsi="Times New Roman"/>
          <w:sz w:val="24"/>
          <w:szCs w:val="24"/>
        </w:rPr>
        <w:t xml:space="preserve">. </w:t>
      </w:r>
      <w:r w:rsidR="00A95C67" w:rsidRPr="00734E7C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 (при обращении за  предоставлением муниципальной услуги по регистрации установки (замены) надмогильного сооружения (надгробия).</w:t>
      </w:r>
    </w:p>
    <w:p w14:paraId="1C380701" w14:textId="202AC856" w:rsidR="00734E7C" w:rsidRPr="00734E7C" w:rsidRDefault="00734E7C" w:rsidP="00A95C6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734E7C">
        <w:rPr>
          <w:sz w:val="24"/>
          <w:szCs w:val="24"/>
        </w:rPr>
        <w:t>13.2.15</w:t>
      </w:r>
      <w:r w:rsidRPr="00A95C67">
        <w:rPr>
          <w:sz w:val="24"/>
          <w:szCs w:val="24"/>
        </w:rPr>
        <w:t xml:space="preserve">. </w:t>
      </w:r>
      <w:r w:rsidR="00A95C67" w:rsidRPr="00A95C67">
        <w:rPr>
          <w:sz w:val="24"/>
          <w:szCs w:val="24"/>
        </w:rPr>
        <w:t>нарушение срока оплаты предоставления места для создания семейного (родового) захоронения.</w:t>
      </w:r>
      <w:r w:rsidRPr="00734E7C">
        <w:rPr>
          <w:sz w:val="24"/>
          <w:szCs w:val="24"/>
        </w:rPr>
        <w:t xml:space="preserve"> </w:t>
      </w:r>
      <w:r w:rsidRPr="00734E7C">
        <w:rPr>
          <w:sz w:val="24"/>
          <w:szCs w:val="24"/>
        </w:rPr>
        <w:tab/>
      </w:r>
    </w:p>
    <w:p w14:paraId="661204FA" w14:textId="473A72B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2D5A3B55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</w:t>
      </w:r>
      <w:r w:rsidR="001A394C">
        <w:rPr>
          <w:sz w:val="24"/>
          <w:szCs w:val="24"/>
        </w:rPr>
        <w:t xml:space="preserve"> должностным лицом (</w:t>
      </w:r>
      <w:r w:rsidR="00FA6E98">
        <w:rPr>
          <w:sz w:val="24"/>
          <w:szCs w:val="24"/>
        </w:rPr>
        <w:t>работником</w:t>
      </w:r>
      <w:r w:rsidR="00734E7C">
        <w:rPr>
          <w:sz w:val="24"/>
          <w:szCs w:val="24"/>
        </w:rPr>
        <w:t>)</w:t>
      </w:r>
      <w:r w:rsidR="00FA6E98">
        <w:rPr>
          <w:sz w:val="24"/>
          <w:szCs w:val="24"/>
        </w:rPr>
        <w:t xml:space="preserve">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FA6E98" w:rsidRPr="003C0F3E">
        <w:rPr>
          <w:sz w:val="24"/>
          <w:szCs w:val="24"/>
        </w:rPr>
        <w:t>к настоящему Административному регламенту, которое направляется Заявителю в Личный кабинет на РПГУ или выдается в день обращения в  МКУ.</w:t>
      </w:r>
    </w:p>
    <w:p w14:paraId="5C55D6CA" w14:textId="08448BBD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 МКУ за предоставлением Муниципальной услуги. </w:t>
      </w:r>
    </w:p>
    <w:p w14:paraId="6D03D41A" w14:textId="15BFBA9D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2E19F9C2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0974C7C0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680626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076FB213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DD6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1371FB86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545212" w:rsidRPr="00545212">
        <w:rPr>
          <w:rFonts w:ascii="Times New Roman" w:hAnsi="Times New Roman"/>
          <w:sz w:val="24"/>
          <w:szCs w:val="24"/>
          <w:lang w:eastAsia="ru-RU"/>
        </w:rPr>
        <w:t xml:space="preserve">предварительное решение о предоставлении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="00545212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545212" w:rsidRPr="00545212">
        <w:rPr>
          <w:rFonts w:ascii="Times New Roman" w:hAnsi="Times New Roman"/>
          <w:sz w:val="24"/>
          <w:szCs w:val="24"/>
          <w:lang w:eastAsia="ru-RU"/>
        </w:rPr>
        <w:t>принимается решение об отказе в предоставлении Муниципальной услуги по форме, указанной в Приложении 2 к настоящему Административному регламенту.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2DB1E852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BE4872">
        <w:rPr>
          <w:rFonts w:ascii="Times New Roman" w:hAnsi="Times New Roman"/>
          <w:sz w:val="24"/>
          <w:szCs w:val="24"/>
        </w:rPr>
        <w:t>должностного лица (работника) МКУ</w:t>
      </w:r>
      <w:r w:rsidRPr="00EC5F96">
        <w:rPr>
          <w:rFonts w:ascii="Times New Roman" w:hAnsi="Times New Roman"/>
          <w:sz w:val="24"/>
          <w:szCs w:val="24"/>
        </w:rPr>
        <w:t>, работника МФЦ, плата с Заявителя</w:t>
      </w:r>
      <w:r w:rsidR="008C2E10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2DCE7789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5BFC936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</w:t>
      </w:r>
      <w:r w:rsidR="003922F9">
        <w:rPr>
          <w:rFonts w:ascii="Times New Roman" w:hAnsi="Times New Roman"/>
          <w:sz w:val="24"/>
          <w:szCs w:val="24"/>
        </w:rPr>
        <w:t>е</w:t>
      </w:r>
      <w:r w:rsidRPr="00D10B3E">
        <w:rPr>
          <w:rFonts w:ascii="Times New Roman" w:hAnsi="Times New Roman"/>
          <w:sz w:val="24"/>
          <w:szCs w:val="24"/>
        </w:rPr>
        <w:t xml:space="preserve">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lastRenderedPageBreak/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44CD0B4B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C48CEAB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B260E2">
      <w:pPr>
        <w:pStyle w:val="affff3"/>
        <w:numPr>
          <w:ilvl w:val="2"/>
          <w:numId w:val="43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5E323C94" w:rsidR="0070761C" w:rsidRPr="005E6DEB" w:rsidRDefault="0070761C" w:rsidP="00B260E2">
      <w:pPr>
        <w:pStyle w:val="affff3"/>
        <w:numPr>
          <w:ilvl w:val="2"/>
          <w:numId w:val="43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</w:t>
      </w:r>
      <w:r w:rsidR="00974662">
        <w:rPr>
          <w:rFonts w:ascii="Times New Roman" w:hAnsi="Times New Roman"/>
          <w:sz w:val="24"/>
          <w:szCs w:val="24"/>
        </w:rPr>
        <w:t xml:space="preserve">уполномоченного </w:t>
      </w:r>
      <w:r w:rsidR="00BE4872">
        <w:rPr>
          <w:rFonts w:ascii="Times New Roman" w:hAnsi="Times New Roman"/>
          <w:sz w:val="24"/>
          <w:szCs w:val="24"/>
        </w:rPr>
        <w:t>должностного лица (работника) МКУ</w:t>
      </w:r>
      <w:r w:rsidRPr="005E6DEB">
        <w:rPr>
          <w:rFonts w:ascii="Times New Roman" w:hAnsi="Times New Roman"/>
          <w:sz w:val="24"/>
          <w:szCs w:val="24"/>
        </w:rPr>
        <w:t>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B260E2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07B90B62" w:rsidR="00797DAE" w:rsidRPr="004762DF" w:rsidRDefault="00BA750C" w:rsidP="00551DCD">
      <w:pPr>
        <w:pStyle w:val="111"/>
        <w:numPr>
          <w:ilvl w:val="2"/>
          <w:numId w:val="0"/>
        </w:numPr>
        <w:tabs>
          <w:tab w:val="left" w:pos="1418"/>
          <w:tab w:val="left" w:pos="1560"/>
          <w:tab w:val="left" w:pos="1701"/>
        </w:tabs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="00551DCD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>Зая</w:t>
      </w:r>
      <w:r w:rsidR="00551DCD">
        <w:rPr>
          <w:rFonts w:eastAsia="Times New Roman"/>
          <w:bCs/>
          <w:sz w:val="24"/>
          <w:szCs w:val="24"/>
        </w:rPr>
        <w:t xml:space="preserve">витель уведомляется о получении </w:t>
      </w:r>
      <w:r w:rsidR="00797DAE" w:rsidRPr="004762DF">
        <w:rPr>
          <w:rFonts w:eastAsia="Times New Roman"/>
          <w:bCs/>
          <w:sz w:val="24"/>
          <w:szCs w:val="24"/>
        </w:rPr>
        <w:t xml:space="preserve">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4A9C8C02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3668ABCC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16.3.5. Для получения результата предоставления Муниципальной услуги Заявителю необходимо представить в МФЦ оригиналы документов, необходимы</w:t>
      </w:r>
      <w:r w:rsidR="00DF3481">
        <w:rPr>
          <w:rFonts w:ascii="Times New Roman" w:hAnsi="Times New Roman"/>
          <w:bCs/>
          <w:sz w:val="24"/>
          <w:szCs w:val="24"/>
        </w:rPr>
        <w:t>е</w:t>
      </w:r>
      <w:r w:rsidRPr="004762DF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ранее направленных в форме электронных образов посредством РПГУ.</w:t>
      </w:r>
    </w:p>
    <w:p w14:paraId="3750963F" w14:textId="72B3FD2B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16.3.6. </w:t>
      </w:r>
      <w:r w:rsidR="00551DCD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>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7ACF3BAA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 МКУ посредством РПГУ, </w:t>
      </w:r>
      <w:r w:rsidR="00734E7C">
        <w:rPr>
          <w:rFonts w:ascii="Times New Roman" w:hAnsi="Times New Roman"/>
          <w:bCs/>
          <w:sz w:val="24"/>
          <w:szCs w:val="24"/>
        </w:rPr>
        <w:t>должностное лицо (</w:t>
      </w:r>
      <w:r w:rsidR="00440B8C">
        <w:rPr>
          <w:rFonts w:ascii="Times New Roman" w:hAnsi="Times New Roman"/>
          <w:bCs/>
          <w:sz w:val="24"/>
          <w:szCs w:val="24"/>
        </w:rPr>
        <w:t>работник</w:t>
      </w:r>
      <w:r w:rsidR="00734E7C">
        <w:rPr>
          <w:rFonts w:ascii="Times New Roman" w:hAnsi="Times New Roman"/>
          <w:bCs/>
          <w:sz w:val="24"/>
          <w:szCs w:val="24"/>
        </w:rPr>
        <w:t>)</w:t>
      </w:r>
      <w:r w:rsidRPr="004762DF">
        <w:rPr>
          <w:rFonts w:ascii="Times New Roman" w:hAnsi="Times New Roman"/>
          <w:bCs/>
          <w:sz w:val="24"/>
          <w:szCs w:val="24"/>
        </w:rPr>
        <w:t xml:space="preserve">  МКУ направляет в МФЦ уведомление об аннулировании результата предоставления Муниципальной услуги.</w:t>
      </w:r>
    </w:p>
    <w:p w14:paraId="442F4383" w14:textId="484AED28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</w:t>
      </w:r>
      <w:r w:rsidR="00974662">
        <w:rPr>
          <w:rFonts w:ascii="Times New Roman" w:hAnsi="Times New Roman"/>
          <w:bCs/>
          <w:sz w:val="24"/>
          <w:szCs w:val="24"/>
        </w:rPr>
        <w:t xml:space="preserve">уполномоченного </w:t>
      </w:r>
      <w:r w:rsidR="00BE4872">
        <w:rPr>
          <w:rFonts w:ascii="Times New Roman" w:hAnsi="Times New Roman"/>
          <w:bCs/>
          <w:sz w:val="24"/>
          <w:szCs w:val="24"/>
        </w:rPr>
        <w:t>должностного лица (работника) МКУ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DA4FDA">
      <w:pPr>
        <w:tabs>
          <w:tab w:val="left" w:pos="709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40321707" w:rsidR="00D12F59" w:rsidRPr="00740B27" w:rsidRDefault="00740B27" w:rsidP="00DA4FDA">
      <w:pPr>
        <w:tabs>
          <w:tab w:val="left" w:pos="709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</w:t>
      </w:r>
      <w:r w:rsidR="00551DCD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МКУ  направляет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</w:t>
      </w:r>
      <w:r w:rsidR="00DA4FDA">
        <w:rPr>
          <w:rFonts w:ascii="Times New Roman" w:hAnsi="Times New Roman"/>
          <w:bCs/>
          <w:sz w:val="24"/>
          <w:szCs w:val="24"/>
        </w:rPr>
        <w:t>е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7D78E6E0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</w:t>
      </w:r>
      <w:r w:rsidR="00974662">
        <w:rPr>
          <w:rFonts w:ascii="Times New Roman" w:hAnsi="Times New Roman"/>
          <w:bCs/>
          <w:sz w:val="24"/>
          <w:szCs w:val="24"/>
        </w:rPr>
        <w:t xml:space="preserve">уполномоченного </w:t>
      </w:r>
      <w:r w:rsidR="00BE4872">
        <w:rPr>
          <w:rFonts w:ascii="Times New Roman" w:hAnsi="Times New Roman"/>
          <w:bCs/>
          <w:sz w:val="24"/>
          <w:szCs w:val="24"/>
        </w:rPr>
        <w:t>должностного лица (работника) МКУ</w:t>
      </w:r>
      <w:r w:rsidR="003F7C25" w:rsidRPr="004762DF">
        <w:rPr>
          <w:rFonts w:ascii="Times New Roman" w:hAnsi="Times New Roman"/>
          <w:bCs/>
          <w:sz w:val="24"/>
          <w:szCs w:val="24"/>
        </w:rPr>
        <w:t>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DA4FDA">
        <w:rPr>
          <w:rFonts w:ascii="Times New Roman" w:hAnsi="Times New Roman"/>
          <w:bCs/>
          <w:sz w:val="24"/>
          <w:szCs w:val="24"/>
        </w:rPr>
        <w:t>.</w:t>
      </w:r>
    </w:p>
    <w:p w14:paraId="38509FA3" w14:textId="1D8BDC25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1989394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МКУ Заявление с приложением необходимых документов, обязательных для предоставления Муниципальной услуги.</w:t>
      </w:r>
    </w:p>
    <w:p w14:paraId="26995B1B" w14:textId="23AA1DE7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16.4.2. При получении документов</w:t>
      </w:r>
      <w:r w:rsidR="00734E7C">
        <w:rPr>
          <w:rFonts w:ascii="Times New Roman" w:hAnsi="Times New Roman"/>
          <w:bCs/>
          <w:sz w:val="24"/>
          <w:szCs w:val="24"/>
        </w:rPr>
        <w:t xml:space="preserve"> должностное лицо (</w:t>
      </w:r>
      <w:r w:rsidR="00440B8C">
        <w:rPr>
          <w:rFonts w:ascii="Times New Roman" w:hAnsi="Times New Roman"/>
          <w:bCs/>
          <w:sz w:val="24"/>
          <w:szCs w:val="24"/>
        </w:rPr>
        <w:t>работник</w:t>
      </w:r>
      <w:r w:rsidR="00734E7C">
        <w:rPr>
          <w:rFonts w:ascii="Times New Roman" w:hAnsi="Times New Roman"/>
          <w:bCs/>
          <w:sz w:val="24"/>
          <w:szCs w:val="24"/>
        </w:rPr>
        <w:t>)</w:t>
      </w:r>
      <w:r w:rsidRPr="004762DF">
        <w:rPr>
          <w:rFonts w:ascii="Times New Roman" w:hAnsi="Times New Roman"/>
          <w:bCs/>
          <w:sz w:val="24"/>
          <w:szCs w:val="24"/>
        </w:rPr>
        <w:t xml:space="preserve">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 xml:space="preserve">выдает Заявителю расписку в </w:t>
      </w:r>
      <w:r w:rsidRPr="004762DF">
        <w:rPr>
          <w:rFonts w:ascii="Times New Roman" w:hAnsi="Times New Roman"/>
          <w:bCs/>
          <w:sz w:val="24"/>
          <w:szCs w:val="24"/>
        </w:rPr>
        <w:lastRenderedPageBreak/>
        <w:t>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7D166C66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16.4.3. Личный прием Заявителя </w:t>
      </w:r>
      <w:r w:rsidR="001B6F1B">
        <w:rPr>
          <w:rFonts w:ascii="Times New Roman" w:hAnsi="Times New Roman"/>
          <w:bCs/>
          <w:sz w:val="24"/>
          <w:szCs w:val="24"/>
        </w:rPr>
        <w:t xml:space="preserve">в </w:t>
      </w:r>
      <w:r w:rsidRPr="004762DF">
        <w:rPr>
          <w:rFonts w:ascii="Times New Roman" w:hAnsi="Times New Roman"/>
          <w:bCs/>
          <w:sz w:val="24"/>
          <w:szCs w:val="24"/>
        </w:rPr>
        <w:t>МКУ осуществляется в дни и часы приема МКУ, указанные в пункте 3.8 настоящего Административного регламента.</w:t>
      </w:r>
    </w:p>
    <w:p w14:paraId="5F4D658A" w14:textId="60497299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6D3A970D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712712AA" w14:textId="77777777" w:rsidR="00104971" w:rsidRPr="00E01E62" w:rsidRDefault="00104971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051B80B1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 xml:space="preserve">ЭП </w:t>
      </w:r>
      <w:r w:rsidR="00974662">
        <w:rPr>
          <w:rFonts w:eastAsia="Times New Roman"/>
          <w:sz w:val="24"/>
          <w:szCs w:val="24"/>
        </w:rPr>
        <w:t xml:space="preserve">уполномоченного </w:t>
      </w:r>
      <w:r w:rsidR="00BE4872">
        <w:rPr>
          <w:rFonts w:eastAsia="Times New Roman"/>
          <w:sz w:val="24"/>
          <w:szCs w:val="24"/>
        </w:rPr>
        <w:t>должностного лица (работника) МКУ</w:t>
      </w:r>
      <w:r w:rsidRPr="00E46BFA">
        <w:rPr>
          <w:rFonts w:eastAsia="Times New Roman"/>
          <w:sz w:val="24"/>
          <w:szCs w:val="24"/>
        </w:rPr>
        <w:t>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11A6B413" w14:textId="0B24B07D" w:rsidR="00144CB0" w:rsidRPr="00E46BFA" w:rsidRDefault="00433E5A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 xml:space="preserve">после сверки оригиналов документов </w:t>
      </w:r>
      <w:r w:rsidR="00440B8C" w:rsidRPr="00E46BFA">
        <w:rPr>
          <w:rFonts w:eastAsia="Times New Roman"/>
          <w:sz w:val="24"/>
          <w:szCs w:val="24"/>
        </w:rPr>
        <w:t xml:space="preserve">с документами, ранее направленными Заявителем посредством РПГУ в </w:t>
      </w:r>
      <w:r w:rsidR="009C11D3" w:rsidRPr="00E46BFA">
        <w:rPr>
          <w:rFonts w:eastAsia="Times New Roman"/>
          <w:sz w:val="24"/>
          <w:szCs w:val="24"/>
        </w:rPr>
        <w:t>МКУ.</w:t>
      </w:r>
      <w:r w:rsidR="009C11D3">
        <w:rPr>
          <w:rFonts w:eastAsia="Times New Roman"/>
          <w:sz w:val="24"/>
          <w:szCs w:val="24"/>
        </w:rPr>
        <w:br/>
      </w:r>
      <w:r w:rsidR="009C11D3">
        <w:rPr>
          <w:sz w:val="24"/>
          <w:szCs w:val="24"/>
          <w:lang w:eastAsia="zh-CN"/>
        </w:rPr>
        <w:t xml:space="preserve">            </w:t>
      </w:r>
      <w:r w:rsidR="00144CB0"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="00144CB0"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="00144CB0"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</w:t>
      </w:r>
      <w:r w:rsidR="00974662">
        <w:rPr>
          <w:sz w:val="24"/>
          <w:szCs w:val="24"/>
          <w:lang w:eastAsia="zh-CN"/>
        </w:rPr>
        <w:t xml:space="preserve">уполномоченного </w:t>
      </w:r>
      <w:r w:rsidR="00BE4872">
        <w:rPr>
          <w:sz w:val="24"/>
          <w:szCs w:val="24"/>
          <w:lang w:eastAsia="zh-CN"/>
        </w:rPr>
        <w:t>должностного лица (работника) МКУ</w:t>
      </w:r>
      <w:r w:rsidR="00B52721" w:rsidRPr="00E46BFA">
        <w:rPr>
          <w:sz w:val="24"/>
          <w:szCs w:val="24"/>
          <w:lang w:eastAsia="zh-CN"/>
        </w:rPr>
        <w:t>,</w:t>
      </w:r>
      <w:r w:rsidR="00144CB0"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lastRenderedPageBreak/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1E4DDABE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2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2BCD74E7" w14:textId="77777777" w:rsidR="009C11D3" w:rsidRDefault="009C11D3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14:paraId="3792584F" w14:textId="77777777" w:rsidR="00104971" w:rsidRPr="006E1B15" w:rsidRDefault="00104971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7"/>
      <w:bookmarkEnd w:id="68"/>
      <w:bookmarkEnd w:id="69"/>
      <w:bookmarkEnd w:id="70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0452A240" w14:textId="77777777" w:rsidR="00104971" w:rsidRPr="005E6DEB" w:rsidRDefault="00104971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299ABE66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104971"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2695ECA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1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1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2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2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60299F1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9C11D3" w:rsidRPr="005E6DEB">
        <w:rPr>
          <w:rFonts w:ascii="Times New Roman" w:hAnsi="Times New Roman"/>
          <w:sz w:val="24"/>
          <w:szCs w:val="24"/>
        </w:rPr>
        <w:t>где предоставляется Муниципальная услуга;</w:t>
      </w:r>
    </w:p>
    <w:p w14:paraId="3C472A11" w14:textId="4A13A390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</w:t>
      </w:r>
      <w:r w:rsidR="00104971">
        <w:rPr>
          <w:rFonts w:ascii="Times New Roman" w:hAnsi="Times New Roman"/>
          <w:sz w:val="24"/>
          <w:szCs w:val="24"/>
        </w:rPr>
        <w:t>должностных лиц (</w:t>
      </w:r>
      <w:r w:rsidR="00F803D3">
        <w:rPr>
          <w:rFonts w:ascii="Times New Roman" w:hAnsi="Times New Roman"/>
          <w:sz w:val="24"/>
          <w:szCs w:val="24"/>
        </w:rPr>
        <w:t>работников</w:t>
      </w:r>
      <w:r w:rsidR="00104971">
        <w:rPr>
          <w:rFonts w:ascii="Times New Roman" w:hAnsi="Times New Roman"/>
          <w:sz w:val="24"/>
          <w:szCs w:val="24"/>
        </w:rPr>
        <w:t>)</w:t>
      </w:r>
      <w:r w:rsidR="00F803D3">
        <w:rPr>
          <w:rFonts w:ascii="Times New Roman" w:hAnsi="Times New Roman"/>
          <w:sz w:val="24"/>
          <w:szCs w:val="24"/>
        </w:rPr>
        <w:t xml:space="preserve">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78E1F1B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</w:t>
      </w:r>
      <w:r w:rsidR="00104971">
        <w:rPr>
          <w:rFonts w:ascii="Times New Roman" w:hAnsi="Times New Roman"/>
          <w:sz w:val="24"/>
          <w:szCs w:val="24"/>
        </w:rPr>
        <w:t>должностных лиц (</w:t>
      </w:r>
      <w:r w:rsidR="009A0176">
        <w:rPr>
          <w:rFonts w:ascii="Times New Roman" w:hAnsi="Times New Roman"/>
          <w:sz w:val="24"/>
          <w:szCs w:val="24"/>
        </w:rPr>
        <w:t>работников</w:t>
      </w:r>
      <w:r w:rsidR="00104971">
        <w:rPr>
          <w:rFonts w:ascii="Times New Roman" w:hAnsi="Times New Roman"/>
          <w:sz w:val="24"/>
          <w:szCs w:val="24"/>
        </w:rPr>
        <w:t>)</w:t>
      </w:r>
      <w:r w:rsidR="009A0176">
        <w:rPr>
          <w:rFonts w:ascii="Times New Roman" w:hAnsi="Times New Roman"/>
          <w:sz w:val="24"/>
          <w:szCs w:val="24"/>
        </w:rPr>
        <w:t xml:space="preserve">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035EA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35EA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 w:rsidRPr="005035EA">
        <w:rPr>
          <w:rFonts w:ascii="Times New Roman" w:hAnsi="Times New Roman"/>
          <w:sz w:val="24"/>
          <w:szCs w:val="24"/>
        </w:rPr>
        <w:br/>
      </w:r>
      <w:r w:rsidRPr="005035EA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0304046A" w14:textId="77777777" w:rsidR="00104971" w:rsidRPr="005E6DEB" w:rsidRDefault="00104971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3" w:name="_Toc437973298"/>
      <w:bookmarkStart w:id="74" w:name="_Toc438110040"/>
      <w:bookmarkStart w:id="75" w:name="_Toc438376245"/>
      <w:bookmarkStart w:id="76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3"/>
      <w:bookmarkEnd w:id="74"/>
      <w:bookmarkEnd w:id="75"/>
      <w:bookmarkEnd w:id="76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562BE184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</w:t>
      </w:r>
      <w:r w:rsidR="00CA2D8B">
        <w:rPr>
          <w:rFonts w:ascii="Times New Roman" w:hAnsi="Times New Roman" w:cs="Times New Roman"/>
          <w:sz w:val="24"/>
          <w:szCs w:val="24"/>
        </w:rPr>
        <w:t>Заявителя с</w:t>
      </w:r>
      <w:r w:rsidR="00104971">
        <w:rPr>
          <w:rFonts w:ascii="Times New Roman" w:hAnsi="Times New Roman" w:cs="Times New Roman"/>
          <w:sz w:val="24"/>
          <w:szCs w:val="24"/>
        </w:rPr>
        <w:t xml:space="preserve"> должностными лицами (</w:t>
      </w:r>
      <w:r w:rsidR="006F3E16">
        <w:rPr>
          <w:rFonts w:ascii="Times New Roman" w:hAnsi="Times New Roman" w:cs="Times New Roman"/>
          <w:sz w:val="24"/>
          <w:szCs w:val="24"/>
        </w:rPr>
        <w:t>работниками</w:t>
      </w:r>
      <w:r w:rsidR="00104971">
        <w:rPr>
          <w:rFonts w:ascii="Times New Roman" w:hAnsi="Times New Roman" w:cs="Times New Roman"/>
          <w:sz w:val="24"/>
          <w:szCs w:val="24"/>
        </w:rPr>
        <w:t>)</w:t>
      </w:r>
      <w:r w:rsidR="006F3E16">
        <w:rPr>
          <w:rFonts w:ascii="Times New Roman" w:hAnsi="Times New Roman" w:cs="Times New Roman"/>
          <w:sz w:val="24"/>
          <w:szCs w:val="24"/>
        </w:rPr>
        <w:t xml:space="preserve">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093AC24A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</w:t>
      </w:r>
      <w:r w:rsidR="009C11D3">
        <w:rPr>
          <w:rFonts w:ascii="Times New Roman" w:hAnsi="Times New Roman" w:cs="Times New Roman"/>
          <w:sz w:val="24"/>
          <w:szCs w:val="24"/>
        </w:rPr>
        <w:t xml:space="preserve">с </w:t>
      </w:r>
      <w:r w:rsidR="00104971">
        <w:rPr>
          <w:rFonts w:ascii="Times New Roman" w:hAnsi="Times New Roman" w:cs="Times New Roman"/>
          <w:sz w:val="24"/>
          <w:szCs w:val="24"/>
        </w:rPr>
        <w:t>должностными лицами (</w:t>
      </w:r>
      <w:r w:rsidR="00D43A63">
        <w:rPr>
          <w:rFonts w:ascii="Times New Roman" w:hAnsi="Times New Roman" w:cs="Times New Roman"/>
          <w:sz w:val="24"/>
          <w:szCs w:val="24"/>
        </w:rPr>
        <w:t>работниками</w:t>
      </w:r>
      <w:r w:rsidR="00104971">
        <w:rPr>
          <w:rFonts w:ascii="Times New Roman" w:hAnsi="Times New Roman" w:cs="Times New Roman"/>
          <w:sz w:val="24"/>
          <w:szCs w:val="24"/>
        </w:rPr>
        <w:t>)</w:t>
      </w:r>
      <w:r w:rsidR="00D43A63">
        <w:rPr>
          <w:rFonts w:ascii="Times New Roman" w:hAnsi="Times New Roman" w:cs="Times New Roman"/>
          <w:sz w:val="24"/>
          <w:szCs w:val="24"/>
        </w:rPr>
        <w:t xml:space="preserve">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7" w:name="_Toc437973300"/>
      <w:bookmarkStart w:id="78" w:name="_Toc438110042"/>
      <w:bookmarkStart w:id="79" w:name="_Toc438376247"/>
      <w:bookmarkStart w:id="80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16EC2228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 xml:space="preserve">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68835E6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539A41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</w:t>
      </w:r>
      <w:r w:rsidR="00D207D1">
        <w:rPr>
          <w:sz w:val="24"/>
          <w:szCs w:val="24"/>
        </w:rPr>
        <w:t xml:space="preserve">уполномоченного </w:t>
      </w:r>
      <w:r w:rsidR="00BE4872">
        <w:rPr>
          <w:sz w:val="24"/>
          <w:szCs w:val="24"/>
        </w:rPr>
        <w:t>должностного лица (работника) МКУ</w:t>
      </w:r>
      <w:r w:rsidRPr="005E6DEB">
        <w:rPr>
          <w:sz w:val="24"/>
          <w:szCs w:val="24"/>
        </w:rPr>
        <w:t>;</w:t>
      </w:r>
    </w:p>
    <w:p w14:paraId="01D6C479" w14:textId="563B3D9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</w:t>
      </w:r>
      <w:r w:rsidR="00104971">
        <w:rPr>
          <w:sz w:val="24"/>
          <w:szCs w:val="24"/>
        </w:rPr>
        <w:t xml:space="preserve"> должностных лиц</w:t>
      </w:r>
      <w:r w:rsidRPr="005E6DEB">
        <w:rPr>
          <w:sz w:val="24"/>
          <w:szCs w:val="24"/>
        </w:rPr>
        <w:t xml:space="preserve"> </w:t>
      </w:r>
      <w:r w:rsidR="00104971">
        <w:rPr>
          <w:sz w:val="24"/>
          <w:szCs w:val="24"/>
        </w:rPr>
        <w:t>(</w:t>
      </w:r>
      <w:r w:rsidR="009D576F">
        <w:rPr>
          <w:sz w:val="24"/>
          <w:szCs w:val="24"/>
        </w:rPr>
        <w:t>работников</w:t>
      </w:r>
      <w:r w:rsidR="00104971">
        <w:rPr>
          <w:sz w:val="24"/>
          <w:szCs w:val="24"/>
        </w:rPr>
        <w:t>)</w:t>
      </w:r>
      <w:r w:rsidR="009D576F">
        <w:rPr>
          <w:sz w:val="24"/>
          <w:szCs w:val="24"/>
        </w:rPr>
        <w:t xml:space="preserve">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1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1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2" w:name="_Toc437973302"/>
      <w:bookmarkStart w:id="83" w:name="_Toc438110044"/>
      <w:bookmarkStart w:id="84" w:name="_Toc438376250"/>
      <w:bookmarkStart w:id="85" w:name="_Toc441496557"/>
      <w:bookmarkEnd w:id="77"/>
      <w:bookmarkEnd w:id="78"/>
      <w:bookmarkEnd w:id="79"/>
      <w:bookmarkEnd w:id="80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6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167C8F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42DEACFC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</w:t>
      </w:r>
      <w:r w:rsidR="003767E8">
        <w:rPr>
          <w:rFonts w:ascii="Times New Roman" w:eastAsia="Times New Roman" w:hAnsi="Times New Roman"/>
          <w:sz w:val="24"/>
          <w:szCs w:val="24"/>
        </w:rPr>
        <w:t xml:space="preserve">должностными лицами, работниками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_Hlk22123225"/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_Hlk27501738"/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6BB94F0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3767E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3767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67E8" w:rsidRPr="005E6DEB">
        <w:rPr>
          <w:rFonts w:ascii="Times New Roman" w:eastAsia="Times New Roman" w:hAnsi="Times New Roman"/>
          <w:sz w:val="24"/>
          <w:szCs w:val="24"/>
          <w:lang w:eastAsia="ru-RU"/>
        </w:rPr>
        <w:t>и Московской области, регулирующими порядок предоставления Муниципальной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6CA2E8F7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D207D1" w:rsidRPr="00D207D1">
        <w:rPr>
          <w:rFonts w:ascii="Times New Roman" w:eastAsia="Times New Roman" w:hAnsi="Times New Roman"/>
          <w:sz w:val="24"/>
          <w:szCs w:val="24"/>
          <w:lang w:eastAsia="ru-RU"/>
        </w:rPr>
        <w:t>МКУ Заявления и его соответствие сведениям, переданным Заявителем в МФЦ; иных документов, принятых от З</w:t>
      </w:r>
      <w:r w:rsidR="00D207D1" w:rsidRPr="00D207D1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</w:t>
      </w:r>
      <w:r w:rsidR="00D207D1" w:rsidRPr="00D207D1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9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9"/>
    </w:p>
    <w:p w14:paraId="58FC5D40" w14:textId="3CADCEF5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0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1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1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0"/>
    </w:p>
    <w:bookmarkEnd w:id="88"/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2" w:name="_Toc27667440"/>
      <w:r w:rsidRPr="00267E4F">
        <w:rPr>
          <w:color w:val="000000"/>
        </w:rPr>
        <w:t>III. Состав, последовательность и сроки выполнения</w:t>
      </w:r>
      <w:bookmarkEnd w:id="92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3" w:name="_Toc27667441"/>
      <w:r w:rsidRPr="00267E4F">
        <w:rPr>
          <w:color w:val="000000"/>
        </w:rPr>
        <w:t>23. Состав, последовательность и сроки выполнения</w:t>
      </w:r>
      <w:bookmarkEnd w:id="93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DED1BF5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23.3.2. при выявлении Заявителем технических ошибок (описка, опечатка и прочее), допущенных</w:t>
      </w:r>
      <w:r w:rsidR="00CA52C9" w:rsidRPr="00CA52C9">
        <w:rPr>
          <w:rFonts w:ascii="Times New Roman" w:hAnsi="Times New Roman" w:cs="Times New Roman"/>
          <w:sz w:val="24"/>
          <w:szCs w:val="24"/>
        </w:rPr>
        <w:t xml:space="preserve"> </w:t>
      </w:r>
      <w:r w:rsidR="00CA52C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2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4175" w:rsidRPr="00E833A2">
        <w:rPr>
          <w:rFonts w:ascii="Times New Roman" w:hAnsi="Times New Roman"/>
          <w:sz w:val="24"/>
          <w:szCs w:val="24"/>
        </w:rPr>
        <w:t>работником</w:t>
      </w:r>
      <w:r w:rsidR="00CA52C9">
        <w:rPr>
          <w:rFonts w:ascii="Times New Roman" w:hAnsi="Times New Roman"/>
          <w:sz w:val="24"/>
          <w:szCs w:val="24"/>
        </w:rPr>
        <w:t>)</w:t>
      </w:r>
      <w:r w:rsidR="00514175" w:rsidRPr="00E833A2">
        <w:rPr>
          <w:rFonts w:ascii="Times New Roman" w:hAnsi="Times New Roman"/>
          <w:sz w:val="24"/>
          <w:szCs w:val="24"/>
        </w:rPr>
        <w:t xml:space="preserve">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7E8" w:rsidRPr="00E833A2">
        <w:rPr>
          <w:rFonts w:ascii="Times New Roman" w:hAnsi="Times New Roman" w:cs="Times New Roman"/>
          <w:color w:val="000000"/>
          <w:sz w:val="24"/>
          <w:szCs w:val="24"/>
        </w:rPr>
        <w:t>в течение 1 (</w:t>
      </w:r>
      <w:r w:rsidR="003767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67E8" w:rsidRPr="00E833A2">
        <w:rPr>
          <w:rFonts w:ascii="Times New Roman" w:hAnsi="Times New Roman" w:cs="Times New Roman"/>
          <w:color w:val="000000"/>
          <w:sz w:val="24"/>
          <w:szCs w:val="24"/>
        </w:rPr>
        <w:t>дного) рабочего дня 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2"/>
    <w:bookmarkEnd w:id="83"/>
    <w:bookmarkEnd w:id="84"/>
    <w:bookmarkEnd w:id="85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1200C15F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</w:t>
      </w:r>
      <w:r w:rsidR="00D207D1">
        <w:rPr>
          <w:rFonts w:ascii="Times New Roman" w:hAnsi="Times New Roman"/>
          <w:sz w:val="24"/>
          <w:szCs w:val="24"/>
          <w:lang w:eastAsia="ru-RU"/>
        </w:rPr>
        <w:t>должностными лицами (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работниками</w:t>
      </w:r>
      <w:r w:rsidR="00D207D1">
        <w:rPr>
          <w:rFonts w:ascii="Times New Roman" w:hAnsi="Times New Roman"/>
          <w:sz w:val="24"/>
          <w:szCs w:val="24"/>
          <w:lang w:eastAsia="ru-RU"/>
        </w:rPr>
        <w:t>)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решения, действия (бездействие) </w:t>
      </w:r>
      <w:r w:rsidR="00CA52C9">
        <w:rPr>
          <w:rFonts w:ascii="Times New Roman" w:hAnsi="Times New Roman"/>
          <w:sz w:val="24"/>
          <w:szCs w:val="24"/>
        </w:rPr>
        <w:t>должностных лиц</w:t>
      </w:r>
      <w:r w:rsidR="00CA52C9" w:rsidRPr="00E83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2C9">
        <w:rPr>
          <w:rFonts w:ascii="Times New Roman" w:hAnsi="Times New Roman"/>
          <w:color w:val="000000"/>
          <w:sz w:val="24"/>
          <w:szCs w:val="24"/>
        </w:rPr>
        <w:t>(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="00CA52C9">
        <w:rPr>
          <w:rFonts w:ascii="Times New Roman" w:hAnsi="Times New Roman"/>
          <w:sz w:val="24"/>
          <w:szCs w:val="24"/>
          <w:lang w:eastAsia="ru-RU"/>
        </w:rPr>
        <w:t>)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7AEF9249" w14:textId="1BB1F1D5" w:rsidR="003767E8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</w:t>
      </w:r>
      <w:r w:rsidR="00CA52C9">
        <w:rPr>
          <w:rFonts w:ascii="Times New Roman" w:hAnsi="Times New Roman"/>
          <w:sz w:val="24"/>
          <w:szCs w:val="24"/>
        </w:rPr>
        <w:t>должностное лицо</w:t>
      </w:r>
      <w:r w:rsidR="00CA52C9" w:rsidRPr="00E83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2C9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работник</w:t>
      </w:r>
      <w:r w:rsidR="00CA52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="003767E8">
        <w:rPr>
          <w:rFonts w:ascii="Times New Roman" w:hAnsi="Times New Roman"/>
          <w:sz w:val="24"/>
          <w:szCs w:val="24"/>
        </w:rPr>
        <w:t>й</w:t>
      </w:r>
      <w:r w:rsidRPr="00FA25A6">
        <w:rPr>
          <w:rFonts w:ascii="Times New Roman" w:hAnsi="Times New Roman"/>
          <w:sz w:val="24"/>
          <w:szCs w:val="24"/>
        </w:rPr>
        <w:t xml:space="preserve"> на его осуществление, не находится </w:t>
      </w:r>
      <w:r w:rsidR="003767E8" w:rsidRPr="00FA25A6">
        <w:rPr>
          <w:rFonts w:ascii="Times New Roman" w:hAnsi="Times New Roman"/>
          <w:sz w:val="24"/>
          <w:szCs w:val="24"/>
        </w:rPr>
        <w:t xml:space="preserve">в служебной зависимости от </w:t>
      </w:r>
      <w:r w:rsidR="00BE4872">
        <w:rPr>
          <w:rFonts w:ascii="Times New Roman" w:hAnsi="Times New Roman"/>
          <w:sz w:val="24"/>
          <w:szCs w:val="24"/>
        </w:rPr>
        <w:t>должностного лица (работника) МКУ</w:t>
      </w:r>
      <w:r w:rsidR="003767E8">
        <w:rPr>
          <w:rFonts w:ascii="Times New Roman" w:hAnsi="Times New Roman"/>
          <w:sz w:val="24"/>
          <w:szCs w:val="24"/>
        </w:rPr>
        <w:t>,</w:t>
      </w:r>
      <w:r w:rsidR="003767E8"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 w:rsidR="003767E8">
        <w:rPr>
          <w:rFonts w:ascii="Times New Roman" w:hAnsi="Times New Roman"/>
          <w:sz w:val="24"/>
          <w:szCs w:val="24"/>
        </w:rPr>
        <w:t>Муниципальной</w:t>
      </w:r>
      <w:r w:rsidR="003767E8"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5988B32B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="00BE4872">
        <w:rPr>
          <w:rFonts w:ascii="Times New Roman" w:hAnsi="Times New Roman"/>
          <w:sz w:val="24"/>
          <w:szCs w:val="24"/>
        </w:rPr>
        <w:t>Должностное лицо (работник) МКУ</w:t>
      </w:r>
      <w:r>
        <w:rPr>
          <w:rFonts w:ascii="Times New Roman" w:hAnsi="Times New Roman"/>
          <w:sz w:val="24"/>
          <w:szCs w:val="24"/>
        </w:rPr>
        <w:t>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3767E8"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 w:rsidR="003767E8">
        <w:rPr>
          <w:rFonts w:ascii="Times New Roman" w:hAnsi="Times New Roman"/>
          <w:sz w:val="24"/>
          <w:szCs w:val="24"/>
        </w:rPr>
        <w:t>Муниципальной</w:t>
      </w:r>
      <w:r w:rsidR="003767E8"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46A01D67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</w:t>
      </w:r>
      <w:r w:rsidR="00CA52C9" w:rsidRPr="00CA52C9">
        <w:rPr>
          <w:rFonts w:ascii="Times New Roman" w:hAnsi="Times New Roman"/>
          <w:sz w:val="24"/>
          <w:szCs w:val="24"/>
        </w:rPr>
        <w:t xml:space="preserve"> </w:t>
      </w:r>
      <w:r w:rsidR="00CA52C9">
        <w:rPr>
          <w:rFonts w:ascii="Times New Roman" w:hAnsi="Times New Roman"/>
          <w:sz w:val="24"/>
          <w:szCs w:val="24"/>
        </w:rPr>
        <w:t>должностными лицами</w:t>
      </w:r>
      <w:r w:rsidR="00474C55" w:rsidRPr="00E01E62">
        <w:rPr>
          <w:rFonts w:ascii="Times New Roman" w:hAnsi="Times New Roman"/>
          <w:sz w:val="24"/>
          <w:szCs w:val="24"/>
        </w:rPr>
        <w:t xml:space="preserve"> </w:t>
      </w:r>
      <w:r w:rsidR="00CA52C9">
        <w:rPr>
          <w:rFonts w:ascii="Times New Roman" w:hAnsi="Times New Roman"/>
          <w:sz w:val="24"/>
          <w:szCs w:val="24"/>
        </w:rPr>
        <w:t>(</w:t>
      </w:r>
      <w:r w:rsidR="00474C55">
        <w:rPr>
          <w:rFonts w:ascii="Times New Roman" w:hAnsi="Times New Roman"/>
          <w:sz w:val="24"/>
          <w:szCs w:val="24"/>
        </w:rPr>
        <w:t>работниками</w:t>
      </w:r>
      <w:r w:rsidR="00CA52C9">
        <w:rPr>
          <w:rFonts w:ascii="Times New Roman" w:hAnsi="Times New Roman"/>
          <w:sz w:val="24"/>
          <w:szCs w:val="24"/>
        </w:rPr>
        <w:t>)</w:t>
      </w:r>
      <w:r w:rsidR="00474C55">
        <w:rPr>
          <w:rFonts w:ascii="Times New Roman" w:hAnsi="Times New Roman"/>
          <w:sz w:val="24"/>
          <w:szCs w:val="24"/>
        </w:rPr>
        <w:t xml:space="preserve">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2A705B6A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04D5EE" w14:textId="77777777" w:rsidR="00D207D1" w:rsidRPr="00E01E62" w:rsidRDefault="00D207D1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60901387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B83FF9">
        <w:rPr>
          <w:rFonts w:ascii="Times New Roman" w:hAnsi="Times New Roman"/>
          <w:sz w:val="24"/>
          <w:szCs w:val="24"/>
        </w:rPr>
        <w:t>Должностное лицо (работник</w:t>
      </w:r>
      <w:r w:rsidR="00D207D1">
        <w:rPr>
          <w:rFonts w:ascii="Times New Roman" w:hAnsi="Times New Roman"/>
          <w:sz w:val="24"/>
          <w:szCs w:val="24"/>
        </w:rPr>
        <w:t>и</w:t>
      </w:r>
      <w:r w:rsidR="00B83FF9">
        <w:rPr>
          <w:rFonts w:ascii="Times New Roman" w:hAnsi="Times New Roman"/>
          <w:sz w:val="24"/>
          <w:szCs w:val="24"/>
        </w:rPr>
        <w:t>) МКУ</w:t>
      </w:r>
      <w:r w:rsidR="005074D2" w:rsidRPr="001A02FC">
        <w:rPr>
          <w:rFonts w:ascii="Times New Roman" w:hAnsi="Times New Roman"/>
          <w:sz w:val="24"/>
          <w:szCs w:val="24"/>
        </w:rPr>
        <w:t xml:space="preserve">, непосредственно предоставляющие Муниципальную услугу или участвующие в предоставлении Муниципальной услуги, несут </w:t>
      </w:r>
      <w:r w:rsidR="005074D2" w:rsidRPr="001A02FC">
        <w:rPr>
          <w:rFonts w:ascii="Times New Roman" w:hAnsi="Times New Roman"/>
          <w:sz w:val="24"/>
          <w:szCs w:val="24"/>
        </w:rPr>
        <w:lastRenderedPageBreak/>
        <w:t>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54C50A90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CA52C9">
        <w:rPr>
          <w:rFonts w:ascii="Times New Roman" w:hAnsi="Times New Roman"/>
          <w:sz w:val="24"/>
          <w:szCs w:val="24"/>
        </w:rPr>
        <w:t>Должностн</w:t>
      </w:r>
      <w:r w:rsidR="00D207D1">
        <w:rPr>
          <w:rFonts w:ascii="Times New Roman" w:hAnsi="Times New Roman"/>
          <w:sz w:val="24"/>
          <w:szCs w:val="24"/>
        </w:rPr>
        <w:t>ым</w:t>
      </w:r>
      <w:r w:rsidR="00CA52C9">
        <w:rPr>
          <w:rFonts w:ascii="Times New Roman" w:hAnsi="Times New Roman"/>
          <w:sz w:val="24"/>
          <w:szCs w:val="24"/>
        </w:rPr>
        <w:t xml:space="preserve"> лицо</w:t>
      </w:r>
      <w:r w:rsidR="00D207D1">
        <w:rPr>
          <w:rFonts w:ascii="Times New Roman" w:hAnsi="Times New Roman"/>
          <w:sz w:val="24"/>
          <w:szCs w:val="24"/>
        </w:rPr>
        <w:t>м</w:t>
      </w:r>
      <w:r w:rsidR="00CA52C9" w:rsidRPr="00E83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2C9">
        <w:rPr>
          <w:rFonts w:ascii="Times New Roman" w:hAnsi="Times New Roman"/>
          <w:color w:val="000000"/>
          <w:sz w:val="24"/>
          <w:szCs w:val="24"/>
        </w:rPr>
        <w:t>(р</w:t>
      </w:r>
      <w:r w:rsidR="005074D2" w:rsidRPr="001A02FC">
        <w:rPr>
          <w:rFonts w:ascii="Times New Roman" w:hAnsi="Times New Roman"/>
          <w:sz w:val="24"/>
          <w:szCs w:val="24"/>
        </w:rPr>
        <w:t>аботник</w:t>
      </w:r>
      <w:r w:rsidR="00D207D1">
        <w:rPr>
          <w:rFonts w:ascii="Times New Roman" w:hAnsi="Times New Roman"/>
          <w:sz w:val="24"/>
          <w:szCs w:val="24"/>
        </w:rPr>
        <w:t>ом</w:t>
      </w:r>
      <w:r w:rsidR="00CA52C9">
        <w:rPr>
          <w:rFonts w:ascii="Times New Roman" w:hAnsi="Times New Roman"/>
          <w:sz w:val="24"/>
          <w:szCs w:val="24"/>
        </w:rPr>
        <w:t>)</w:t>
      </w:r>
      <w:r w:rsidR="005074D2" w:rsidRPr="001A02FC">
        <w:rPr>
          <w:rFonts w:ascii="Times New Roman" w:hAnsi="Times New Roman"/>
          <w:sz w:val="24"/>
          <w:szCs w:val="24"/>
        </w:rPr>
        <w:t xml:space="preserve"> МКУ, ответственным </w:t>
      </w:r>
      <w:r w:rsidR="00F16425" w:rsidRPr="001A02FC">
        <w:rPr>
          <w:rFonts w:ascii="Times New Roman" w:hAnsi="Times New Roman"/>
          <w:sz w:val="24"/>
          <w:szCs w:val="24"/>
        </w:rPr>
        <w:t>за предоставление Муниципальной услуги, 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1763F3A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54ADCB1C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>ия на действия (бездействие)</w:t>
      </w:r>
      <w:r w:rsidR="00D207D1">
        <w:rPr>
          <w:rFonts w:ascii="Times New Roman" w:hAnsi="Times New Roman"/>
          <w:sz w:val="24"/>
          <w:szCs w:val="24"/>
        </w:rPr>
        <w:t xml:space="preserve"> должностных лиц 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D207D1">
        <w:rPr>
          <w:rFonts w:ascii="Times New Roman" w:hAnsi="Times New Roman"/>
          <w:sz w:val="24"/>
          <w:szCs w:val="24"/>
        </w:rPr>
        <w:t>(</w:t>
      </w:r>
      <w:r w:rsidR="00F96EE7">
        <w:rPr>
          <w:rFonts w:ascii="Times New Roman" w:hAnsi="Times New Roman"/>
          <w:sz w:val="24"/>
          <w:szCs w:val="24"/>
        </w:rPr>
        <w:t>работников</w:t>
      </w:r>
      <w:r w:rsidR="00D207D1">
        <w:rPr>
          <w:rFonts w:ascii="Times New Roman" w:hAnsi="Times New Roman"/>
          <w:sz w:val="24"/>
          <w:szCs w:val="24"/>
        </w:rPr>
        <w:t>)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16425">
        <w:rPr>
          <w:rFonts w:ascii="Times New Roman" w:hAnsi="Times New Roman"/>
          <w:sz w:val="24"/>
          <w:szCs w:val="24"/>
        </w:rPr>
        <w:t>и МФЦ</w:t>
      </w:r>
      <w:r w:rsidR="00F16425" w:rsidRPr="005E6DEB">
        <w:rPr>
          <w:rFonts w:ascii="Times New Roman" w:hAnsi="Times New Roman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767A7E36" w14:textId="70C8E3F5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18BCBA3F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A52C9">
        <w:rPr>
          <w:rFonts w:ascii="Times New Roman" w:hAnsi="Times New Roman"/>
          <w:sz w:val="24"/>
          <w:szCs w:val="24"/>
        </w:rPr>
        <w:t>должностными лицами</w:t>
      </w:r>
      <w:r w:rsidR="00CA52C9" w:rsidRPr="00E83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2C9">
        <w:rPr>
          <w:rFonts w:ascii="Times New Roman" w:hAnsi="Times New Roman"/>
          <w:color w:val="000000"/>
          <w:sz w:val="24"/>
          <w:szCs w:val="24"/>
        </w:rPr>
        <w:t>(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>работниками</w:t>
      </w:r>
      <w:r w:rsidR="00CA52C9">
        <w:rPr>
          <w:rFonts w:ascii="Times New Roman" w:hAnsi="Times New Roman"/>
          <w:sz w:val="24"/>
          <w:szCs w:val="24"/>
          <w:lang w:eastAsia="ar-SA"/>
        </w:rPr>
        <w:t>)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6EC0AB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МКУ, </w:t>
      </w:r>
      <w:r w:rsidR="00BE4872">
        <w:rPr>
          <w:rFonts w:ascii="Times New Roman" w:eastAsia="Times New Roman" w:hAnsi="Times New Roman"/>
          <w:color w:val="000000" w:themeColor="text1"/>
          <w:sz w:val="24"/>
          <w:szCs w:val="24"/>
        </w:rPr>
        <w:t>должностного лица (работника) МКУ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3E60C86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</w:t>
      </w:r>
      <w:r w:rsidR="00BE4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(работника)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F16425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работника, решения и действия (бездействие) которых обжалуются;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3B76075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</w:t>
      </w:r>
      <w:r w:rsidR="00CA5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(работника) МКУ,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3A05581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F16425" w:rsidRPr="00F16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F16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(работника) МКУ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8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4" w:name="p112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9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0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1CF5F4F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CA52C9" w:rsidRPr="00A109B4">
        <w:rPr>
          <w:rFonts w:ascii="Times New Roman" w:hAnsi="Times New Roman"/>
          <w:color w:val="000000"/>
          <w:sz w:val="24"/>
          <w:szCs w:val="24"/>
        </w:rPr>
        <w:t>на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52C9">
        <w:rPr>
          <w:rFonts w:ascii="Times New Roman" w:hAnsi="Times New Roman"/>
          <w:sz w:val="24"/>
          <w:szCs w:val="24"/>
        </w:rPr>
        <w:t>должностным лицом</w:t>
      </w:r>
      <w:r w:rsidR="00CA52C9" w:rsidRPr="00E83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2C9">
        <w:rPr>
          <w:rFonts w:ascii="Times New Roman" w:hAnsi="Times New Roman"/>
          <w:color w:val="000000"/>
          <w:sz w:val="24"/>
          <w:szCs w:val="24"/>
        </w:rPr>
        <w:t>(работником)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23C5291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BE4872">
        <w:rPr>
          <w:rFonts w:ascii="Times New Roman" w:hAnsi="Times New Roman"/>
          <w:sz w:val="24"/>
          <w:szCs w:val="24"/>
        </w:rPr>
        <w:t>должностного лица (работника)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B1CF85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5" w:name="p129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28.17.1. оснащение мест приема жалоб;</w:t>
      </w:r>
    </w:p>
    <w:p w14:paraId="6626BF5E" w14:textId="1DEEC0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A1C18">
        <w:rPr>
          <w:rFonts w:ascii="Times New Roman" w:hAnsi="Times New Roman"/>
          <w:sz w:val="24"/>
          <w:szCs w:val="24"/>
        </w:rPr>
        <w:t>должностных лиц</w:t>
      </w:r>
      <w:r w:rsidR="008A1C18" w:rsidRPr="00E83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1C18">
        <w:rPr>
          <w:rFonts w:ascii="Times New Roman" w:hAnsi="Times New Roman"/>
          <w:color w:val="000000"/>
          <w:sz w:val="24"/>
          <w:szCs w:val="24"/>
        </w:rPr>
        <w:t>(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8A1C18">
        <w:rPr>
          <w:rFonts w:ascii="Times New Roman" w:hAnsi="Times New Roman"/>
          <w:color w:val="000000"/>
          <w:sz w:val="24"/>
          <w:szCs w:val="24"/>
        </w:rPr>
        <w:t>)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7C22B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A1C18">
        <w:rPr>
          <w:rFonts w:ascii="Times New Roman" w:hAnsi="Times New Roman"/>
          <w:sz w:val="24"/>
          <w:szCs w:val="24"/>
        </w:rPr>
        <w:t>должностных лиц</w:t>
      </w:r>
      <w:r w:rsidR="008A1C18" w:rsidRPr="00E83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1C18">
        <w:rPr>
          <w:rFonts w:ascii="Times New Roman" w:hAnsi="Times New Roman"/>
          <w:color w:val="000000"/>
          <w:sz w:val="24"/>
          <w:szCs w:val="24"/>
        </w:rPr>
        <w:t>(</w:t>
      </w:r>
      <w:r w:rsidR="008A1C18" w:rsidRPr="00A109B4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8A1C18">
        <w:rPr>
          <w:rFonts w:ascii="Times New Roman" w:hAnsi="Times New Roman"/>
          <w:color w:val="000000"/>
          <w:sz w:val="24"/>
          <w:szCs w:val="24"/>
        </w:rPr>
        <w:t>)</w:t>
      </w:r>
      <w:r w:rsidR="008A1C18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6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6"/>
    <w:p w14:paraId="18278637" w14:textId="336C5986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</w:t>
      </w:r>
      <w:r w:rsidR="00BE4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(работника) МКУ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949A6" w:rsidRPr="00316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504ED" w:rsidRPr="00316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DEF234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</w:t>
      </w: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9FE8BBC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4BAA670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16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603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16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1AF07C7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316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E4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(работника) МКУ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316C9E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316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316C9E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3D967EED" w14:textId="77777777" w:rsidR="00316C9E" w:rsidRPr="005E6DEB" w:rsidRDefault="00316C9E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8" w:name="_Hlk20901040"/>
      <w:bookmarkEnd w:id="97"/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8"/>
    <w:p w14:paraId="07D0B0EF" w14:textId="3B0BF485" w:rsidR="00316C9E" w:rsidRDefault="00C51091" w:rsidP="00316C9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99" w:name="dst100015"/>
      <w:bookmarkStart w:id="100" w:name="dst100016"/>
      <w:bookmarkStart w:id="101" w:name="dst100087"/>
      <w:bookmarkStart w:id="102" w:name="dst100018"/>
      <w:bookmarkStart w:id="103" w:name="dst100019"/>
      <w:bookmarkStart w:id="104" w:name="dst100020"/>
      <w:bookmarkStart w:id="105" w:name="dst100021"/>
      <w:bookmarkStart w:id="106" w:name="dst100090"/>
      <w:bookmarkStart w:id="107" w:name="dst100025"/>
      <w:bookmarkStart w:id="108" w:name="dst100026"/>
      <w:bookmarkStart w:id="109" w:name="dst100027"/>
      <w:bookmarkStart w:id="110" w:name="dst100029"/>
      <w:bookmarkStart w:id="111" w:name="dst100032"/>
      <w:bookmarkStart w:id="112" w:name="dst100035"/>
      <w:bookmarkStart w:id="113" w:name="dst7"/>
      <w:bookmarkStart w:id="114" w:name="dst100037"/>
      <w:bookmarkStart w:id="115" w:name="dst100038"/>
      <w:bookmarkStart w:id="116" w:name="dst100039"/>
      <w:bookmarkStart w:id="117" w:name="dst100040"/>
      <w:bookmarkStart w:id="118" w:name="dst100041"/>
      <w:bookmarkStart w:id="119" w:name="dst100042"/>
      <w:bookmarkStart w:id="120" w:name="dst100043"/>
      <w:bookmarkStart w:id="121" w:name="dst100044"/>
      <w:bookmarkStart w:id="122" w:name="dst100045"/>
      <w:bookmarkStart w:id="123" w:name="dst100046"/>
      <w:bookmarkStart w:id="124" w:name="dst100047"/>
      <w:bookmarkStart w:id="125" w:name="dst100048"/>
      <w:bookmarkStart w:id="126" w:name="dst100049"/>
      <w:bookmarkStart w:id="127" w:name="dst100050"/>
      <w:bookmarkStart w:id="128" w:name="dst100051"/>
      <w:bookmarkStart w:id="129" w:name="dst100052"/>
      <w:bookmarkStart w:id="130" w:name="dst100053"/>
      <w:bookmarkStart w:id="131" w:name="dst100054"/>
      <w:bookmarkStart w:id="132" w:name="dst100055"/>
      <w:bookmarkStart w:id="133" w:name="dst100056"/>
      <w:bookmarkStart w:id="134" w:name="dst100057"/>
      <w:bookmarkStart w:id="135" w:name="dst100058"/>
      <w:bookmarkStart w:id="136" w:name="dst100059"/>
      <w:bookmarkStart w:id="137" w:name="dst100060"/>
      <w:bookmarkStart w:id="138" w:name="dst100089"/>
      <w:bookmarkStart w:id="139" w:name="dst100062"/>
      <w:bookmarkStart w:id="140" w:name="dst100063"/>
      <w:bookmarkStart w:id="141" w:name="dst100064"/>
      <w:bookmarkStart w:id="142" w:name="dst100065"/>
      <w:bookmarkStart w:id="143" w:name="dst100066"/>
      <w:bookmarkStart w:id="144" w:name="dst100067"/>
      <w:bookmarkStart w:id="145" w:name="dst100068"/>
      <w:bookmarkStart w:id="146" w:name="dst100069"/>
      <w:bookmarkStart w:id="147" w:name="dst100070"/>
      <w:bookmarkStart w:id="148" w:name="dst100071"/>
      <w:bookmarkStart w:id="149" w:name="dst100072"/>
      <w:bookmarkStart w:id="150" w:name="dst100073"/>
      <w:bookmarkStart w:id="151" w:name="dst100074"/>
      <w:bookmarkStart w:id="152" w:name="dst100075"/>
      <w:bookmarkStart w:id="153" w:name="dst100076"/>
      <w:bookmarkStart w:id="154" w:name="dst100077"/>
      <w:bookmarkStart w:id="155" w:name="dst100078"/>
      <w:bookmarkStart w:id="156" w:name="_Toc441496569"/>
      <w:bookmarkStart w:id="157" w:name="_Ref437561441"/>
      <w:bookmarkStart w:id="158" w:name="_Ref437561184"/>
      <w:bookmarkStart w:id="159" w:name="_Ref437561208"/>
      <w:bookmarkStart w:id="160" w:name="_Toc437973306"/>
      <w:bookmarkStart w:id="161" w:name="_Toc438110048"/>
      <w:bookmarkStart w:id="162" w:name="_Toc43837626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05552C7E" w14:textId="77777777" w:rsidR="00316C9E" w:rsidRDefault="00316C9E" w:rsidP="00316C9E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C4A55B5" w14:textId="77777777" w:rsidR="00181C24" w:rsidRDefault="00181C24" w:rsidP="00316C9E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FFECCB" w14:textId="70E4B1E0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132DD0D5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3" w:name="_Toc441496570"/>
      <w:bookmarkEnd w:id="156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3D6F0" w14:textId="77777777" w:rsidR="00181C24" w:rsidRPr="005E6DEB" w:rsidRDefault="003272EE" w:rsidP="00181C2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="00181C2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  <w:r w:rsidR="00181C24" w:rsidRPr="00181C2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(родового) захоронения __________.</w:t>
      </w:r>
    </w:p>
    <w:p w14:paraId="53A73868" w14:textId="50608369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4BCA6E40" w14:textId="77777777" w:rsidR="002A54D0" w:rsidRDefault="002A54D0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50F637D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58020A">
        <w:rPr>
          <w:rFonts w:ascii="Times New Roman" w:hAnsi="Times New Roman"/>
          <w:i/>
          <w:sz w:val="24"/>
          <w:szCs w:val="24"/>
        </w:rPr>
        <w:t xml:space="preserve">уполномоченного </w:t>
      </w:r>
      <w:r w:rsidR="00BE4872">
        <w:rPr>
          <w:rFonts w:ascii="Times New Roman" w:hAnsi="Times New Roman"/>
          <w:i/>
          <w:sz w:val="24"/>
          <w:szCs w:val="24"/>
        </w:rPr>
        <w:t>должностного лица (работника)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10C7F670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 xml:space="preserve">(Должность </w:t>
      </w:r>
      <w:r w:rsidR="0058020A">
        <w:rPr>
          <w:rFonts w:ascii="Times New Roman" w:hAnsi="Times New Roman"/>
          <w:i/>
          <w:sz w:val="24"/>
          <w:szCs w:val="24"/>
        </w:rPr>
        <w:t xml:space="preserve">уполномоченного </w:t>
      </w:r>
      <w:r w:rsidR="00BE4872">
        <w:rPr>
          <w:rFonts w:ascii="Times New Roman" w:hAnsi="Times New Roman"/>
          <w:i/>
          <w:sz w:val="24"/>
          <w:szCs w:val="24"/>
        </w:rPr>
        <w:t>должностного лица (работника) МКУ</w:t>
      </w:r>
      <w:r w:rsidRPr="007C2FC9">
        <w:rPr>
          <w:rFonts w:ascii="Times New Roman" w:hAnsi="Times New Roman"/>
          <w:i/>
          <w:sz w:val="24"/>
          <w:szCs w:val="24"/>
        </w:rPr>
        <w:t>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E22F77" w14:textId="77777777" w:rsidR="00603333" w:rsidRPr="005E6DEB" w:rsidRDefault="00603333" w:rsidP="00603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643A346" w14:textId="77777777" w:rsidR="00603333" w:rsidRPr="00603333" w:rsidRDefault="00603333" w:rsidP="00603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333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5BDB935D" w14:textId="77777777" w:rsidR="00603333" w:rsidRPr="00603333" w:rsidRDefault="00603333" w:rsidP="00603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333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11B135F2" w14:textId="77777777" w:rsidR="00603333" w:rsidRPr="00603333" w:rsidRDefault="00603333" w:rsidP="006033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03333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66F529D" w14:textId="77777777" w:rsidR="00603333" w:rsidRPr="00603333" w:rsidRDefault="00603333" w:rsidP="00603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C138BD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AAA6D20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>Кому:</w:t>
      </w:r>
    </w:p>
    <w:p w14:paraId="17291C86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F38077D" w14:textId="77777777" w:rsidR="00603333" w:rsidRPr="00603333" w:rsidRDefault="00603333" w:rsidP="0060333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03333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Pr="00603333"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438412D6" w14:textId="77777777" w:rsidR="00603333" w:rsidRPr="00603333" w:rsidRDefault="00603333" w:rsidP="00603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D38012" w14:textId="77777777" w:rsidR="00603333" w:rsidRPr="00603333" w:rsidRDefault="00603333" w:rsidP="00603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E514B3" w14:textId="77777777" w:rsidR="00603333" w:rsidRPr="005E6DEB" w:rsidRDefault="00603333" w:rsidP="006033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603333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603333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603333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603333">
        <w:rPr>
          <w:rFonts w:ascii="Times New Roman" w:hAnsi="Times New Roman"/>
          <w:sz w:val="24"/>
          <w:szCs w:val="24"/>
        </w:rPr>
        <w:t>),</w:t>
      </w:r>
      <w:r w:rsidRPr="005E6DEB">
        <w:rPr>
          <w:rFonts w:ascii="Times New Roman" w:hAnsi="Times New Roman"/>
          <w:sz w:val="24"/>
          <w:szCs w:val="24"/>
        </w:rPr>
        <w:t xml:space="preserve">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кладбище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5E6DEB">
        <w:rPr>
          <w:rFonts w:ascii="Times New Roman" w:hAnsi="Times New Roman"/>
          <w:sz w:val="24"/>
          <w:szCs w:val="24"/>
        </w:rPr>
        <w:t>,</w:t>
      </w:r>
    </w:p>
    <w:p w14:paraId="2757C88F" w14:textId="77777777" w:rsidR="00603333" w:rsidRPr="00AA78C8" w:rsidRDefault="00603333" w:rsidP="00603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DB5CBE5" w14:textId="77777777" w:rsidR="00603333" w:rsidRPr="005E6DEB" w:rsidRDefault="00603333" w:rsidP="006033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5C0800" w14:textId="77777777" w:rsidR="00603333" w:rsidRPr="005E6DEB" w:rsidRDefault="00603333" w:rsidP="006033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ABD2EC" w14:textId="77777777" w:rsidR="00603333" w:rsidRPr="005E6DEB" w:rsidRDefault="00603333" w:rsidP="006033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C7895F" w14:textId="77777777" w:rsidR="00603333" w:rsidRPr="005E6DEB" w:rsidRDefault="00603333" w:rsidP="006033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AEDA8A0" w14:textId="77777777" w:rsidR="00603333" w:rsidRPr="005E6DEB" w:rsidRDefault="00603333" w:rsidP="006033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AD4EC" w14:textId="77777777" w:rsidR="00603333" w:rsidRPr="005E6DEB" w:rsidRDefault="00603333" w:rsidP="006033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7308E" w14:textId="77777777" w:rsidR="00603333" w:rsidRPr="005E6DEB" w:rsidRDefault="00603333" w:rsidP="006033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8EBB16" w14:textId="77777777" w:rsidR="00603333" w:rsidRPr="005E6DEB" w:rsidRDefault="00603333" w:rsidP="006033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70AC0C70" w14:textId="77777777" w:rsidR="00603333" w:rsidRPr="00AA78C8" w:rsidRDefault="00603333" w:rsidP="0060333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3660F8A" w14:textId="77777777" w:rsidR="00603333" w:rsidRPr="005E6DEB" w:rsidRDefault="00603333" w:rsidP="006033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4D6ED55B" w14:textId="77777777" w:rsidR="00603333" w:rsidRPr="00581832" w:rsidRDefault="00603333" w:rsidP="00603333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63157346" w14:textId="2FFBF50D" w:rsidR="003D0780" w:rsidRPr="005E6DEB" w:rsidRDefault="00603333" w:rsidP="0060333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35E0C8F" w14:textId="6FF4CA43" w:rsidR="00B259B8" w:rsidRPr="005E6DEB" w:rsidRDefault="00156CCC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253C3E46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339C8858" w:rsidR="0031701E" w:rsidRPr="002A54D0" w:rsidRDefault="00ED1AC6" w:rsidP="00330FEF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A54D0">
        <w:rPr>
          <w:i/>
          <w:sz w:val="24"/>
          <w:szCs w:val="24"/>
        </w:rPr>
        <w:t xml:space="preserve"> </w:t>
      </w:r>
      <w:r w:rsidR="005B1E0F" w:rsidRPr="002A54D0">
        <w:rPr>
          <w:i/>
          <w:sz w:val="24"/>
          <w:szCs w:val="24"/>
        </w:rPr>
        <w:t>Отзыв</w:t>
      </w:r>
      <w:r w:rsidR="0031701E" w:rsidRPr="002A54D0">
        <w:rPr>
          <w:i/>
          <w:sz w:val="24"/>
          <w:szCs w:val="24"/>
        </w:rPr>
        <w:t xml:space="preserve"> </w:t>
      </w:r>
      <w:r w:rsidR="005B1E0F" w:rsidRPr="002A54D0">
        <w:rPr>
          <w:i/>
          <w:sz w:val="24"/>
          <w:szCs w:val="24"/>
        </w:rPr>
        <w:t>З</w:t>
      </w:r>
      <w:r w:rsidR="005E6DEB" w:rsidRPr="002A54D0">
        <w:rPr>
          <w:i/>
          <w:sz w:val="24"/>
          <w:szCs w:val="24"/>
        </w:rPr>
        <w:t>аявлен</w:t>
      </w:r>
      <w:r w:rsidR="0031701E" w:rsidRPr="002A54D0">
        <w:rPr>
          <w:i/>
          <w:sz w:val="24"/>
          <w:szCs w:val="24"/>
        </w:rPr>
        <w:t xml:space="preserve">ия </w:t>
      </w:r>
      <w:r w:rsidR="005B1E0F" w:rsidRPr="002A54D0">
        <w:rPr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7275B55" w14:textId="77777777" w:rsidR="002A54D0" w:rsidRPr="005E6DEB" w:rsidRDefault="002A54D0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6F155752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DFE0DC5" w14:textId="77777777" w:rsidR="004E2F88" w:rsidRDefault="004E2F88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11C919EA" w:rsidR="00E60006" w:rsidRPr="002A54D0" w:rsidRDefault="00FD3471" w:rsidP="00C1508D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A54D0">
        <w:rPr>
          <w:i/>
          <w:sz w:val="24"/>
          <w:szCs w:val="24"/>
        </w:rPr>
        <w:t xml:space="preserve"> </w:t>
      </w:r>
      <w:r w:rsidR="006F785A" w:rsidRPr="002A54D0">
        <w:rPr>
          <w:i/>
          <w:sz w:val="24"/>
          <w:szCs w:val="24"/>
        </w:rPr>
        <w:t>Отзыв</w:t>
      </w:r>
      <w:r w:rsidR="00E60006" w:rsidRPr="002A54D0">
        <w:rPr>
          <w:i/>
          <w:sz w:val="24"/>
          <w:szCs w:val="24"/>
        </w:rPr>
        <w:t xml:space="preserve"> </w:t>
      </w:r>
      <w:r w:rsidR="006F785A" w:rsidRPr="002A54D0">
        <w:rPr>
          <w:i/>
          <w:sz w:val="24"/>
          <w:szCs w:val="24"/>
        </w:rPr>
        <w:t>З</w:t>
      </w:r>
      <w:r w:rsidR="005E6DEB" w:rsidRPr="002A54D0">
        <w:rPr>
          <w:i/>
          <w:sz w:val="24"/>
          <w:szCs w:val="24"/>
        </w:rPr>
        <w:t>аявлен</w:t>
      </w:r>
      <w:r w:rsidR="00E60006" w:rsidRPr="002A54D0">
        <w:rPr>
          <w:i/>
          <w:sz w:val="24"/>
          <w:szCs w:val="24"/>
        </w:rPr>
        <w:t xml:space="preserve">ия </w:t>
      </w:r>
      <w:r w:rsidR="006F785A" w:rsidRPr="002A54D0">
        <w:rPr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2A54D0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3145EB3" w14:textId="77777777" w:rsidR="002A54D0" w:rsidRPr="002A54D0" w:rsidRDefault="002A54D0" w:rsidP="002A54D0">
      <w:pPr>
        <w:pStyle w:val="affff3"/>
        <w:numPr>
          <w:ilvl w:val="0"/>
          <w:numId w:val="20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54D0">
        <w:rPr>
          <w:rFonts w:ascii="Times New Roman" w:eastAsia="Times New Roman" w:hAnsi="Times New Roman"/>
          <w:i/>
          <w:sz w:val="24"/>
          <w:szCs w:val="24"/>
          <w:lang w:eastAsia="ru-RU"/>
        </w:rPr>
        <w:t>Нарушение срока оплаты предоставления места для создания семейного (родового) захоронения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BB67124" w14:textId="77777777" w:rsidR="002A54D0" w:rsidRDefault="002A54D0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1F6E76" w14:textId="77777777" w:rsidR="002A54D0" w:rsidRDefault="002A54D0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85389A8" w14:textId="1C018389" w:rsidR="00EC0311" w:rsidRPr="005E6DEB" w:rsidRDefault="0060405F" w:rsidP="00FC18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6F7094C" w14:textId="77777777" w:rsidR="002A54D0" w:rsidRDefault="002A54D0" w:rsidP="002A54D0">
      <w:pPr>
        <w:pStyle w:val="affff3"/>
        <w:numPr>
          <w:ilvl w:val="0"/>
          <w:numId w:val="20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54D0">
        <w:rPr>
          <w:rFonts w:ascii="Times New Roman" w:eastAsia="Times New Roman" w:hAnsi="Times New Roman"/>
          <w:i/>
          <w:sz w:val="24"/>
          <w:szCs w:val="24"/>
          <w:lang w:eastAsia="ru-RU"/>
        </w:rPr>
        <w:t>Отзыв Заявления по инициативе Заявителя;</w:t>
      </w:r>
    </w:p>
    <w:p w14:paraId="6B8C206B" w14:textId="7B4C2287" w:rsidR="002A54D0" w:rsidRPr="002A54D0" w:rsidRDefault="002A54D0" w:rsidP="002A54D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54D0"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Pr="002A54D0">
        <w:rPr>
          <w:rFonts w:ascii="Times New Roman" w:hAnsi="Times New Roman"/>
          <w:i/>
          <w:sz w:val="24"/>
          <w:szCs w:val="24"/>
        </w:rPr>
        <w:br/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0BE99B8F" w14:textId="0FEB8746" w:rsidR="00FC1873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7474C06" w14:textId="12E9D97B" w:rsidR="001F7840" w:rsidRDefault="0038150C" w:rsidP="00FC18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5E1D26EE" w14:textId="61A1CD21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E82D5A" w14:textId="77777777" w:rsidR="003C1508" w:rsidRPr="003C1508" w:rsidRDefault="003C1508" w:rsidP="003C1508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trike/>
          <w:sz w:val="24"/>
          <w:szCs w:val="24"/>
        </w:rPr>
      </w:pPr>
      <w:r w:rsidRPr="003C1508">
        <w:rPr>
          <w:i/>
          <w:sz w:val="24"/>
          <w:szCs w:val="24"/>
        </w:rPr>
        <w:t>Размер семейного (родового) захоронения превышает 12 кв. метров, за исключением случая, когда данное семейное (родовое) захоронение полностью использовано для погребения;</w:t>
      </w:r>
    </w:p>
    <w:p w14:paraId="5FC2BA53" w14:textId="7B8142B4" w:rsidR="00D62D86" w:rsidRPr="003C1508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3C1508">
        <w:rPr>
          <w:i/>
          <w:sz w:val="24"/>
          <w:szCs w:val="24"/>
        </w:rPr>
        <w:t>Р</w:t>
      </w:r>
      <w:r w:rsidR="004B62A1" w:rsidRPr="003C1508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3C1508">
        <w:rPr>
          <w:i/>
          <w:sz w:val="24"/>
          <w:szCs w:val="24"/>
        </w:rPr>
        <w:t>;</w:t>
      </w:r>
    </w:p>
    <w:p w14:paraId="4C72F504" w14:textId="12F3AECF" w:rsidR="00E53EC2" w:rsidRPr="003C1508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3C1508">
        <w:rPr>
          <w:i/>
          <w:sz w:val="24"/>
          <w:szCs w:val="24"/>
        </w:rPr>
        <w:t xml:space="preserve">Заявителем </w:t>
      </w:r>
      <w:r w:rsidR="00862996" w:rsidRPr="003C1508">
        <w:rPr>
          <w:i/>
          <w:sz w:val="24"/>
          <w:szCs w:val="24"/>
        </w:rPr>
        <w:t xml:space="preserve">не предоставлены </w:t>
      </w:r>
      <w:r w:rsidR="00F14D2D" w:rsidRPr="003C1508">
        <w:rPr>
          <w:i/>
          <w:sz w:val="24"/>
          <w:szCs w:val="24"/>
        </w:rPr>
        <w:t xml:space="preserve">подлинники </w:t>
      </w:r>
      <w:r w:rsidR="00862996" w:rsidRPr="003C1508">
        <w:rPr>
          <w:i/>
          <w:sz w:val="24"/>
          <w:szCs w:val="24"/>
        </w:rPr>
        <w:t xml:space="preserve">документов, </w:t>
      </w:r>
      <w:r w:rsidR="00F14D2D" w:rsidRPr="003C1508">
        <w:rPr>
          <w:i/>
          <w:sz w:val="24"/>
          <w:szCs w:val="24"/>
        </w:rPr>
        <w:t xml:space="preserve">необходимых </w:t>
      </w:r>
      <w:r w:rsidR="00C6035E" w:rsidRPr="003C1508">
        <w:rPr>
          <w:i/>
          <w:sz w:val="24"/>
          <w:szCs w:val="24"/>
        </w:rPr>
        <w:br/>
      </w:r>
      <w:r w:rsidR="00F14D2D" w:rsidRPr="003C1508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3C1508">
        <w:rPr>
          <w:i/>
          <w:sz w:val="24"/>
          <w:szCs w:val="24"/>
        </w:rPr>
        <w:t>направленных</w:t>
      </w:r>
      <w:r w:rsidR="00F14D2D" w:rsidRPr="003C1508">
        <w:rPr>
          <w:i/>
          <w:sz w:val="24"/>
          <w:szCs w:val="24"/>
        </w:rPr>
        <w:t xml:space="preserve"> ранее</w:t>
      </w:r>
      <w:r w:rsidR="00862996" w:rsidRPr="003C1508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3C1508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1508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3C1508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1508">
        <w:rPr>
          <w:rFonts w:ascii="Times New Roman" w:hAnsi="Times New Roman"/>
          <w:i/>
          <w:sz w:val="24"/>
          <w:szCs w:val="24"/>
        </w:rPr>
        <w:t>Отзыв</w:t>
      </w:r>
      <w:r w:rsidR="004E000B" w:rsidRPr="003C1508">
        <w:rPr>
          <w:rFonts w:ascii="Times New Roman" w:hAnsi="Times New Roman"/>
          <w:i/>
          <w:sz w:val="24"/>
          <w:szCs w:val="24"/>
        </w:rPr>
        <w:t xml:space="preserve"> </w:t>
      </w:r>
      <w:r w:rsidRPr="003C1508">
        <w:rPr>
          <w:rFonts w:ascii="Times New Roman" w:hAnsi="Times New Roman"/>
          <w:i/>
          <w:sz w:val="24"/>
          <w:szCs w:val="24"/>
        </w:rPr>
        <w:t>З</w:t>
      </w:r>
      <w:r w:rsidR="005E6DEB" w:rsidRPr="003C1508">
        <w:rPr>
          <w:rFonts w:ascii="Times New Roman" w:hAnsi="Times New Roman"/>
          <w:i/>
          <w:sz w:val="24"/>
          <w:szCs w:val="24"/>
        </w:rPr>
        <w:t>аявлен</w:t>
      </w:r>
      <w:r w:rsidR="004E000B" w:rsidRPr="003C1508">
        <w:rPr>
          <w:rFonts w:ascii="Times New Roman" w:hAnsi="Times New Roman"/>
          <w:i/>
          <w:sz w:val="24"/>
          <w:szCs w:val="24"/>
        </w:rPr>
        <w:t xml:space="preserve">ия </w:t>
      </w:r>
      <w:r w:rsidRPr="003C1508"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603333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05C2C19B" w14:textId="77777777" w:rsidR="00603333" w:rsidRPr="00465466" w:rsidRDefault="00603333" w:rsidP="0060333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466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1B8A0CE3" w14:textId="77777777" w:rsidR="00603333" w:rsidRPr="00465466" w:rsidRDefault="00603333" w:rsidP="0060333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466"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603333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033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7</w:t>
      </w:r>
    </w:p>
    <w:p w14:paraId="57398723" w14:textId="73CEB1F6" w:rsidR="008C1368" w:rsidRPr="00603333" w:rsidRDefault="00A319B6" w:rsidP="00A319B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EE6CD2" w14:textId="77777777" w:rsidR="00603333" w:rsidRPr="00603333" w:rsidRDefault="00603333" w:rsidP="00603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333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14:paraId="7BD18B0D" w14:textId="77777777" w:rsidR="00603333" w:rsidRPr="00603333" w:rsidRDefault="00603333" w:rsidP="00603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333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30D07EF7" w14:textId="77777777" w:rsidR="00603333" w:rsidRPr="00603333" w:rsidRDefault="00603333" w:rsidP="00603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603333">
        <w:rPr>
          <w:rFonts w:ascii="Times New Roman" w:hAnsi="Times New Roman"/>
          <w:sz w:val="24"/>
          <w:szCs w:val="24"/>
        </w:rPr>
        <w:t>)</w:t>
      </w:r>
    </w:p>
    <w:p w14:paraId="49A38C57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24BD1CE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>Кому:</w:t>
      </w:r>
    </w:p>
    <w:p w14:paraId="51BC8A66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9165E98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0333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Pr="00603333"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7A37CA80" w14:textId="77777777" w:rsidR="00603333" w:rsidRPr="00603333" w:rsidRDefault="00603333" w:rsidP="00603333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03333"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регистрационный номер________</w:t>
      </w:r>
    </w:p>
    <w:p w14:paraId="4960962C" w14:textId="77777777" w:rsidR="00603333" w:rsidRPr="00603333" w:rsidRDefault="00603333" w:rsidP="00603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DF1A0" w14:textId="77777777" w:rsidR="00603333" w:rsidRPr="00603333" w:rsidRDefault="00603333" w:rsidP="00603333">
      <w:pPr>
        <w:jc w:val="center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29DB4039" w14:textId="77777777" w:rsidR="00603333" w:rsidRPr="00603333" w:rsidRDefault="00603333" w:rsidP="006033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603333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603333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603333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603333">
        <w:rPr>
          <w:rFonts w:ascii="Times New Roman" w:hAnsi="Times New Roman"/>
          <w:sz w:val="24"/>
          <w:szCs w:val="24"/>
        </w:rPr>
        <w:t>), расположенного на кладбище ____________________________________, номер квартала___, номер</w:t>
      </w:r>
    </w:p>
    <w:p w14:paraId="5B3B8DEB" w14:textId="77777777" w:rsidR="00603333" w:rsidRPr="00603333" w:rsidRDefault="00603333" w:rsidP="00603333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ab/>
      </w:r>
      <w:r w:rsidRPr="006033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60333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6C04797" w14:textId="77777777" w:rsidR="00603333" w:rsidRPr="00603333" w:rsidRDefault="00603333" w:rsidP="00603333">
      <w:pPr>
        <w:spacing w:after="0"/>
        <w:rPr>
          <w:rFonts w:ascii="Times New Roman" w:hAnsi="Times New Roman"/>
          <w:sz w:val="24"/>
          <w:szCs w:val="24"/>
        </w:rPr>
      </w:pPr>
      <w:r w:rsidRPr="00603333">
        <w:rPr>
          <w:rFonts w:ascii="Times New Roman" w:hAnsi="Times New Roman"/>
          <w:sz w:val="24"/>
          <w:szCs w:val="24"/>
        </w:rPr>
        <w:t>сектора___, номер участка_____________.</w:t>
      </w:r>
    </w:p>
    <w:p w14:paraId="69872FD0" w14:textId="77777777" w:rsidR="00603333" w:rsidRPr="00603333" w:rsidRDefault="00603333" w:rsidP="0060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BE78F" w14:textId="08B3E017" w:rsidR="00603333" w:rsidRPr="00603333" w:rsidRDefault="00603333" w:rsidP="0060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333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1AEF2CE0" w14:textId="77777777" w:rsidR="00603333" w:rsidRPr="00603333" w:rsidRDefault="00603333" w:rsidP="00603333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603333">
        <w:rPr>
          <w:i/>
          <w:sz w:val="24"/>
          <w:szCs w:val="24"/>
        </w:rPr>
        <w:t xml:space="preserve"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 </w:t>
      </w:r>
    </w:p>
    <w:p w14:paraId="4AE945F6" w14:textId="77777777" w:rsidR="00603333" w:rsidRPr="00603333" w:rsidRDefault="00603333" w:rsidP="0060333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333">
        <w:rPr>
          <w:rFonts w:ascii="Times New Roman" w:hAnsi="Times New Roman"/>
          <w:i/>
          <w:sz w:val="24"/>
          <w:szCs w:val="24"/>
        </w:rPr>
        <w:t>Отзыв Заявления по инициативе Заявителя;</w:t>
      </w:r>
    </w:p>
    <w:p w14:paraId="722DC3B5" w14:textId="77777777" w:rsidR="00603333" w:rsidRPr="00603333" w:rsidRDefault="00603333" w:rsidP="0060333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333"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Pr="00603333"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0B9F2AF" w14:textId="77777777" w:rsidR="00603333" w:rsidRPr="008C6176" w:rsidRDefault="00603333" w:rsidP="0060333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6176"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58A00E0C" w14:textId="77777777" w:rsidR="00603333" w:rsidRPr="008C6176" w:rsidRDefault="00603333" w:rsidP="0060333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6176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0F47C079" w14:textId="77777777" w:rsidR="00603333" w:rsidRPr="008C6176" w:rsidRDefault="00603333" w:rsidP="0060333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AF9AD4" w14:textId="77777777" w:rsidR="00603333" w:rsidRPr="00603333" w:rsidRDefault="00603333" w:rsidP="006033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33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6033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порядке, установленном в разделе </w:t>
      </w:r>
      <w:r w:rsidRPr="0060333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0333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41D38BAF" w14:textId="77777777" w:rsidR="00603333" w:rsidRPr="00603333" w:rsidRDefault="00603333" w:rsidP="00603333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333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</w:t>
      </w:r>
    </w:p>
    <w:p w14:paraId="6BA29C27" w14:textId="77777777" w:rsidR="00603333" w:rsidRPr="00603333" w:rsidRDefault="00603333" w:rsidP="00603333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333"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84D6D5E" w14:textId="77777777" w:rsidR="00603333" w:rsidRPr="00603333" w:rsidRDefault="00603333" w:rsidP="006033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6989E3" w14:textId="77777777" w:rsidR="00603333" w:rsidRPr="005E6DEB" w:rsidRDefault="00603333" w:rsidP="006033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333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44DBA208" w14:textId="77777777" w:rsidR="00603333" w:rsidRPr="005E6DEB" w:rsidRDefault="00603333" w:rsidP="0060333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38E3DB35" w14:textId="77777777" w:rsidR="00603333" w:rsidRDefault="00603333" w:rsidP="006033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54CB6829" w14:textId="77777777" w:rsidR="008C6176" w:rsidRDefault="008C6176" w:rsidP="006033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67D486" w14:textId="77777777" w:rsidR="008C6176" w:rsidRDefault="008C6176" w:rsidP="006033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50D42D" w14:textId="77777777" w:rsidR="008C6176" w:rsidRPr="005E6DEB" w:rsidRDefault="008C6176" w:rsidP="006033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0DC3CCB1" w:rsidR="006D0841" w:rsidRPr="005A73B7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A73B7">
        <w:rPr>
          <w:i/>
          <w:sz w:val="24"/>
          <w:szCs w:val="24"/>
        </w:rPr>
        <w:t xml:space="preserve"> Отзыв Заявления 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19493F63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8707F5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5A73B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индентификационный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302A89C3" w:rsidR="00360766" w:rsidRPr="005E6DEB" w:rsidRDefault="00360766" w:rsidP="008907C6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8907C6" w:rsidRPr="005E6DE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</w:t>
      </w:r>
      <w:r w:rsidR="008907C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="008907C6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7C6">
        <w:rPr>
          <w:rFonts w:ascii="Times New Roman" w:eastAsia="Times New Roman" w:hAnsi="Times New Roman"/>
          <w:sz w:val="24"/>
          <w:szCs w:val="24"/>
          <w:lang w:eastAsia="ru-RU"/>
        </w:rPr>
        <w:t>от ___________.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Default="0097437E" w:rsidP="009743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D016FC9" w14:textId="77777777" w:rsidR="005A73B7" w:rsidRPr="001B6F43" w:rsidRDefault="005A73B7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7BF47864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4F68B638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1FE67547" w14:textId="402F1608" w:rsidR="00AA6139" w:rsidRPr="005E6DEB" w:rsidRDefault="00ED4834" w:rsidP="00ED4834">
      <w:pPr>
        <w:pStyle w:val="affff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CE4377" w:rsidRPr="005E6DEB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="00CE4377"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="00CE4377" w:rsidRPr="005E6DEB">
        <w:rPr>
          <w:rFonts w:ascii="Times New Roman" w:hAnsi="Times New Roman"/>
          <w:sz w:val="24"/>
          <w:szCs w:val="24"/>
        </w:rPr>
        <w:t xml:space="preserve">(родовых) </w:t>
      </w:r>
      <w:r w:rsidR="00CE4377" w:rsidRPr="005E6DEB">
        <w:rPr>
          <w:rFonts w:ascii="Times New Roman" w:hAnsi="Times New Roman"/>
          <w:sz w:val="24"/>
          <w:szCs w:val="24"/>
        </w:rPr>
        <w:lastRenderedPageBreak/>
        <w:t xml:space="preserve">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="00CE4377"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="00CE4377"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16AF79A8" w:rsidR="00564CB4" w:rsidRPr="005E6DEB" w:rsidRDefault="00ED4834" w:rsidP="00ED4834">
      <w:pPr>
        <w:pStyle w:val="affff3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64CB4" w:rsidRPr="005E6DEB">
        <w:rPr>
          <w:rFonts w:ascii="Times New Roman" w:hAnsi="Times New Roman"/>
          <w:sz w:val="24"/>
          <w:szCs w:val="24"/>
          <w:lang w:eastAsia="ru-RU"/>
        </w:rPr>
        <w:t xml:space="preserve">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="00564CB4"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="00564CB4"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="00564CB4"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="00564CB4"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="00564CB4"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="00564CB4"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="00564CB4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3CECAEFD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ED483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6BA5D799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ED4834">
        <w:rPr>
          <w:rFonts w:ascii="Times New Roman" w:hAnsi="Times New Roman"/>
          <w:sz w:val="24"/>
          <w:szCs w:val="24"/>
          <w:lang w:eastAsia="ru-RU"/>
        </w:rPr>
        <w:t>Р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28938CFF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D4834">
        <w:rPr>
          <w:rFonts w:ascii="Times New Roman" w:hAnsi="Times New Roman"/>
          <w:sz w:val="24"/>
          <w:szCs w:val="24"/>
          <w:lang w:eastAsia="ru-RU"/>
        </w:rPr>
        <w:t>Р</w:t>
      </w:r>
      <w:r w:rsidR="00E53EC2" w:rsidRPr="000D0ED5">
        <w:rPr>
          <w:rFonts w:ascii="Times New Roman" w:hAnsi="Times New Roman"/>
          <w:sz w:val="24"/>
          <w:szCs w:val="24"/>
        </w:rPr>
        <w:t>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3CB3C244" w:rsidR="00421218" w:rsidRPr="00ED4834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834">
        <w:rPr>
          <w:rFonts w:ascii="Times New Roman" w:hAnsi="Times New Roman"/>
          <w:sz w:val="24"/>
          <w:szCs w:val="24"/>
        </w:rPr>
        <w:t>1</w:t>
      </w:r>
      <w:r w:rsidR="001D7482" w:rsidRPr="00ED4834">
        <w:rPr>
          <w:rFonts w:ascii="Times New Roman" w:hAnsi="Times New Roman"/>
          <w:sz w:val="24"/>
          <w:szCs w:val="24"/>
        </w:rPr>
        <w:t>7</w:t>
      </w:r>
      <w:r w:rsidR="003B7647" w:rsidRPr="00ED4834">
        <w:rPr>
          <w:rFonts w:ascii="Times New Roman" w:hAnsi="Times New Roman"/>
          <w:sz w:val="24"/>
          <w:szCs w:val="24"/>
        </w:rPr>
        <w:t xml:space="preserve">) </w:t>
      </w:r>
      <w:r w:rsidR="00421218" w:rsidRPr="00ED4834">
        <w:rPr>
          <w:rFonts w:ascii="Times New Roman" w:hAnsi="Times New Roman"/>
          <w:sz w:val="24"/>
          <w:szCs w:val="24"/>
        </w:rPr>
        <w:t>Устав</w:t>
      </w:r>
      <w:r w:rsidR="00A2011E" w:rsidRPr="00ED4834">
        <w:rPr>
          <w:rFonts w:ascii="Times New Roman" w:hAnsi="Times New Roman"/>
          <w:sz w:val="24"/>
          <w:szCs w:val="24"/>
        </w:rPr>
        <w:t xml:space="preserve"> городского округа Красногорск Московской области </w:t>
      </w:r>
      <w:r w:rsidR="0079497F" w:rsidRPr="00ED4834">
        <w:rPr>
          <w:rFonts w:ascii="Times New Roman" w:hAnsi="Times New Roman"/>
          <w:sz w:val="24"/>
          <w:szCs w:val="24"/>
        </w:rPr>
        <w:t>(</w:t>
      </w:r>
      <w:r w:rsidR="00A2011E" w:rsidRPr="00ED4834">
        <w:rPr>
          <w:rFonts w:ascii="Times New Roman" w:hAnsi="Times New Roman"/>
          <w:sz w:val="24"/>
          <w:szCs w:val="24"/>
        </w:rPr>
        <w:t>принят</w:t>
      </w:r>
      <w:r w:rsidR="0079497F" w:rsidRPr="00ED4834">
        <w:rPr>
          <w:rFonts w:ascii="Times New Roman" w:hAnsi="Times New Roman"/>
          <w:sz w:val="24"/>
          <w:szCs w:val="24"/>
        </w:rPr>
        <w:t xml:space="preserve"> решением Совета депутатов городского округа Красногорск Московской области от 08.09.2017 №247/16, опубликован на официальном сайте администрации городского округа Красногорск Московской области </w:t>
      </w:r>
      <w:hyperlink r:id="rId30" w:history="1">
        <w:r w:rsidR="0079497F" w:rsidRPr="00ED4834">
          <w:rPr>
            <w:rStyle w:val="a7"/>
            <w:rFonts w:ascii="Times New Roman" w:hAnsi="Times New Roman"/>
            <w:color w:val="auto"/>
            <w:sz w:val="24"/>
            <w:szCs w:val="24"/>
          </w:rPr>
          <w:t>https://krasnogorsk-adm.ru</w:t>
        </w:r>
      </w:hyperlink>
      <w:r w:rsidR="0079497F" w:rsidRPr="00ED4834">
        <w:rPr>
          <w:rFonts w:ascii="Times New Roman" w:hAnsi="Times New Roman"/>
          <w:sz w:val="24"/>
          <w:szCs w:val="24"/>
        </w:rPr>
        <w:t>,</w:t>
      </w:r>
      <w:r w:rsidR="00FA0826" w:rsidRPr="00ED4834">
        <w:rPr>
          <w:rFonts w:ascii="Times New Roman" w:hAnsi="Times New Roman"/>
          <w:sz w:val="24"/>
          <w:szCs w:val="24"/>
        </w:rPr>
        <w:t>08.09.2017;</w:t>
      </w:r>
      <w:r w:rsidR="0079497F" w:rsidRPr="00ED4834">
        <w:rPr>
          <w:rFonts w:ascii="Times New Roman" w:hAnsi="Times New Roman"/>
          <w:sz w:val="24"/>
          <w:szCs w:val="24"/>
        </w:rPr>
        <w:t xml:space="preserve"> в газете «Красногорские вести» №28, 16.04.2019)</w:t>
      </w:r>
      <w:r w:rsidR="00221F49" w:rsidRPr="00ED4834">
        <w:rPr>
          <w:rFonts w:ascii="Times New Roman" w:hAnsi="Times New Roman"/>
          <w:sz w:val="24"/>
          <w:szCs w:val="24"/>
        </w:rPr>
        <w:t>;</w:t>
      </w:r>
    </w:p>
    <w:p w14:paraId="4F85023D" w14:textId="0C454995" w:rsidR="00221F49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834">
        <w:rPr>
          <w:rFonts w:ascii="Times New Roman" w:hAnsi="Times New Roman"/>
          <w:sz w:val="24"/>
          <w:szCs w:val="24"/>
        </w:rPr>
        <w:t xml:space="preserve">18) </w:t>
      </w:r>
      <w:r w:rsidR="00221F49" w:rsidRPr="00ED4834">
        <w:rPr>
          <w:rFonts w:ascii="Times New Roman" w:hAnsi="Times New Roman"/>
          <w:sz w:val="24"/>
          <w:szCs w:val="24"/>
        </w:rPr>
        <w:t>Постановление администрации городского округа Красногорск Московской области от 03.11.2017 года № 2566/11 «Об утверждении Устава муниципального казенного учреждения «Красногорская похоронная служба»).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247EF7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7BF84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EB1979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3D0DB9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445915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1A639B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6BF725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F50502" w14:textId="77777777" w:rsidR="007E2B68" w:rsidRDefault="007E2B6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00F72908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3F94E6DB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6245F24A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4AA10E99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</w:t>
      </w:r>
      <w:r w:rsidR="00ED48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54BCEF09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активно в случае обращения Заявителя непосредственно в </w:t>
      </w:r>
      <w:r w:rsidR="00ED483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14:paraId="674DB2F0" w14:textId="43A3BEEC" w:rsidR="00A81758" w:rsidRPr="005E6DEB" w:rsidRDefault="00A81758" w:rsidP="009918B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3AA50ECE" w14:textId="4F71DE17" w:rsidR="00067673" w:rsidRDefault="009918B9" w:rsidP="0006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места семейного (родового) захоронения_</w:t>
      </w:r>
      <w:r w:rsidR="00067673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5E61EFCC" w14:textId="77777777" w:rsidR="00067673" w:rsidRDefault="00067673" w:rsidP="0006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05A426" w14:textId="5D5FF22D" w:rsidR="00A81758" w:rsidRPr="005E6DEB" w:rsidRDefault="0006767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 для захоронения___________________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18EB0619" w14:textId="77777777" w:rsidR="0006767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</w:p>
    <w:p w14:paraId="6E22E973" w14:textId="77777777" w:rsidR="00067673" w:rsidRDefault="00067673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1F566E" w14:textId="0B559ADE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11146C21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ED48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7C1FF5AF" w14:textId="40FA002A" w:rsidR="00E30BC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7BD5EAE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** поле активно в случае обращения Заявителя непосредственно </w:t>
      </w:r>
      <w:r w:rsidR="00ED4834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в </w:t>
      </w: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66E614B2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23B4E88D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6E4A34AC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0EF8E3FC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активно в случае обращения Заявителя непосредственно </w:t>
      </w:r>
      <w:r w:rsidR="00ED4834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D4EF7E9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0F507728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4" w:name="_Ref437728895"/>
      <w:bookmarkStart w:id="165" w:name="_Toc437973324"/>
      <w:bookmarkStart w:id="166" w:name="_Toc438110066"/>
      <w:bookmarkStart w:id="167" w:name="_Toc438376278"/>
      <w:bookmarkStart w:id="168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6E38184D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4"/>
      <w:bookmarkEnd w:id="165"/>
      <w:bookmarkEnd w:id="166"/>
      <w:bookmarkEnd w:id="167"/>
      <w:bookmarkEnd w:id="168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1BE3B38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A319B6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9B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249834B3" w14:textId="77777777" w:rsidR="00A319B6" w:rsidRP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A319B6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7E2A833A" w14:textId="77777777" w:rsidR="00A319B6" w:rsidRP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9B6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3FF93DDC" w14:textId="77777777" w:rsidR="00A319B6" w:rsidRP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6E914" w14:textId="77777777" w:rsidR="00A319B6" w:rsidRPr="00EA42C3" w:rsidRDefault="00A319B6" w:rsidP="00A31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9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A319B6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A319B6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A319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319B6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A319B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A319B6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A319B6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</w:t>
      </w:r>
      <w:r w:rsidRPr="00A319B6">
        <w:rPr>
          <w:rFonts w:ascii="Times New Roman" w:eastAsia="Times New Roman" w:hAnsi="Times New Roman"/>
          <w:sz w:val="24"/>
          <w:szCs w:val="24"/>
          <w:lang w:eastAsia="ru-RU"/>
        </w:rPr>
        <w:br/>
        <w:t>на кладбище________________________________________,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сектора___, номер ряда____, </w:t>
      </w:r>
    </w:p>
    <w:p w14:paraId="04E87B09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65C4C8C8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4957898E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44F1D1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FDA19C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E2DD0D7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EB1829F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5AED08A5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2717795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6058091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23B06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83F5B27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8B851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AE3CA67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FD89621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2304391F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01886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2889CAB6" w14:textId="77777777" w:rsid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9326F86" w14:textId="32A0F94B" w:rsid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EED457E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8FB622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74B1B82" w14:textId="77777777" w:rsid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76B05F3" w14:textId="77777777" w:rsid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FCFE5D7" w14:textId="659EC145" w:rsidR="00A319B6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55B1232D" w14:textId="77777777" w:rsidR="00A319B6" w:rsidRPr="005E6DEB" w:rsidRDefault="00A319B6" w:rsidP="00A3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5CC5A4B6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42"/>
        <w:gridCol w:w="5852"/>
        <w:gridCol w:w="12"/>
        <w:gridCol w:w="1955"/>
        <w:gridCol w:w="21"/>
        <w:gridCol w:w="1698"/>
        <w:gridCol w:w="2105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электронный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вида на жительство в Российской </w:t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3448587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1"/>
          <w:footerReference w:type="default" r:id="rId32"/>
          <w:headerReference w:type="first" r:id="rId33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9" w:name="_Toc437973309"/>
      <w:bookmarkStart w:id="170" w:name="_Toc438110051"/>
      <w:bookmarkStart w:id="171" w:name="_Toc438376263"/>
      <w:bookmarkStart w:id="172" w:name="_Toc441496579"/>
      <w:bookmarkStart w:id="173" w:name="_Toc437973321"/>
      <w:bookmarkStart w:id="174" w:name="_Toc438110063"/>
      <w:bookmarkStart w:id="175" w:name="_Toc438376275"/>
      <w:bookmarkStart w:id="176" w:name="_Toc441496572"/>
      <w:bookmarkEnd w:id="163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3D80A991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7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08F4ED6F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7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63D728AD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738F3C33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590561AB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8" w:name="_Ref437561820"/>
      <w:bookmarkStart w:id="179" w:name="_Toc437973310"/>
      <w:bookmarkStart w:id="180" w:name="_Toc438110052"/>
      <w:bookmarkStart w:id="181" w:name="_Toc438376264"/>
      <w:bookmarkStart w:id="182" w:name="_Toc441496580"/>
      <w:bookmarkEnd w:id="169"/>
      <w:bookmarkEnd w:id="170"/>
      <w:bookmarkEnd w:id="171"/>
      <w:bookmarkEnd w:id="172"/>
    </w:p>
    <w:bookmarkEnd w:id="178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06F4A23C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67"/>
        <w:gridCol w:w="3619"/>
        <w:gridCol w:w="2870"/>
        <w:gridCol w:w="1611"/>
        <w:gridCol w:w="1746"/>
        <w:gridCol w:w="2485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3" w:name="OLE_LINK1"/>
      <w:bookmarkStart w:id="184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3"/>
      <w:bookmarkEnd w:id="184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00520DDA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9"/>
    <w:bookmarkEnd w:id="180"/>
    <w:bookmarkEnd w:id="181"/>
    <w:bookmarkEnd w:id="182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5" w:name="_Toc441496582"/>
      <w:bookmarkStart w:id="186" w:name="_Toc438110054"/>
      <w:bookmarkStart w:id="187" w:name="_Toc437973312"/>
      <w:bookmarkStart w:id="188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5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6"/>
      <w:bookmarkEnd w:id="187"/>
      <w:bookmarkEnd w:id="188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43615A50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="00A319B6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797A8AC5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078964E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ED4834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МКУ вместе </w:t>
            </w:r>
            <w:r w:rsidR="00ED4834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комплектом документов</w:t>
            </w:r>
            <w:r w:rsidR="00ED48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AB5C6E3" w14:textId="1CC03FE0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МКУ (ВИС) </w:t>
            </w:r>
            <w:r w:rsidR="00ED4834"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34D02BE6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для предоставления Муниципальной услуги, работником МФЦ </w:t>
            </w:r>
            <w:r w:rsidR="00ED4834"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08247094" w:rsidR="00D057AE" w:rsidRPr="004222BC" w:rsidRDefault="00D057AE" w:rsidP="00ED4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D4834"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64092A7B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  <w:r w:rsidR="00A319B6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0FC23BBD" w:rsidR="009B007A" w:rsidRPr="004222BC" w:rsidRDefault="009B007A" w:rsidP="00ED4834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</w:t>
            </w:r>
            <w:r w:rsidRPr="00ED4834">
              <w:rPr>
                <w:sz w:val="20"/>
                <w:szCs w:val="20"/>
              </w:rPr>
              <w:t>ВИС Администрации,</w:t>
            </w:r>
            <w:r w:rsidRPr="004222BC">
              <w:rPr>
                <w:sz w:val="20"/>
                <w:szCs w:val="20"/>
              </w:rPr>
              <w:t xml:space="preserve">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7640F20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какого-либо документа, подлежащего представлению Заявителем, </w:t>
            </w:r>
            <w:r w:rsidR="00960979">
              <w:rPr>
                <w:rFonts w:ascii="Times New Roman" w:hAnsi="Times New Roman" w:cs="Times New Roman"/>
                <w:sz w:val="20"/>
                <w:szCs w:val="20"/>
              </w:rPr>
              <w:t>должностным лицом (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работником</w:t>
            </w:r>
            <w:r w:rsidR="00960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3D928E14" w14:textId="38C121B3" w:rsidR="00ED4834" w:rsidRDefault="009B007A" w:rsidP="00ED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</w:t>
            </w:r>
            <w:r w:rsidR="00BE4872">
              <w:rPr>
                <w:rFonts w:ascii="Times New Roman" w:hAnsi="Times New Roman" w:cs="Times New Roman"/>
                <w:sz w:val="20"/>
                <w:szCs w:val="20"/>
              </w:rPr>
              <w:t>должностного лица (работника) МКУ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не позднее следующего рабочего дня направляется Заявителю </w:t>
            </w:r>
            <w:r w:rsidR="00ED4834"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ED4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834"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7560D74C" w14:textId="3862ACAB" w:rsidR="009B007A" w:rsidRPr="004222BC" w:rsidRDefault="00ED4834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МКУ, о чем Заявитель уведомляется </w:t>
            </w:r>
            <w:r w:rsidR="00960979" w:rsidRPr="004222BC">
              <w:rPr>
                <w:rFonts w:ascii="Times New Roman" w:hAnsi="Times New Roman" w:cs="Times New Roman"/>
                <w:sz w:val="20"/>
                <w:szCs w:val="20"/>
              </w:rPr>
              <w:t>в Личном кабинете на РПГУ.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085E96AE" w14:textId="3C86F85C" w:rsidR="0080534C" w:rsidRDefault="009B007A" w:rsidP="00ED4834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</w:t>
            </w:r>
            <w:r w:rsidR="00960979">
              <w:rPr>
                <w:sz w:val="20"/>
                <w:szCs w:val="20"/>
              </w:rPr>
              <w:t>М</w:t>
            </w:r>
            <w:r w:rsidRPr="004222BC">
              <w:rPr>
                <w:sz w:val="20"/>
                <w:szCs w:val="20"/>
              </w:rPr>
              <w:t xml:space="preserve">КУ, </w:t>
            </w:r>
            <w:r w:rsidR="00960979" w:rsidRPr="004222BC">
              <w:rPr>
                <w:sz w:val="20"/>
                <w:szCs w:val="20"/>
              </w:rPr>
              <w:t>а также</w:t>
            </w:r>
            <w:r w:rsidR="00960979">
              <w:rPr>
                <w:sz w:val="20"/>
                <w:szCs w:val="20"/>
              </w:rPr>
              <w:t xml:space="preserve"> </w:t>
            </w:r>
            <w:r w:rsidR="00960979" w:rsidRPr="004222BC">
              <w:rPr>
                <w:sz w:val="20"/>
                <w:szCs w:val="20"/>
              </w:rPr>
              <w:t>на РПГУ</w:t>
            </w:r>
            <w:r w:rsidR="00960979">
              <w:rPr>
                <w:sz w:val="20"/>
                <w:szCs w:val="20"/>
              </w:rPr>
              <w:t>.</w:t>
            </w:r>
          </w:p>
          <w:p w14:paraId="5FBCFDD5" w14:textId="2C20FB8A" w:rsidR="00ED4834" w:rsidRPr="004222BC" w:rsidRDefault="00ED4834" w:rsidP="00ED4834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60979">
        <w:trPr>
          <w:trHeight w:val="2949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9625F2D" w14:textId="25EDBAB8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="00ED4834">
              <w:rPr>
                <w:sz w:val="20"/>
                <w:szCs w:val="20"/>
              </w:rPr>
              <w:t xml:space="preserve">в </w:t>
            </w:r>
            <w:r w:rsidRPr="004222BC">
              <w:rPr>
                <w:sz w:val="20"/>
                <w:szCs w:val="20"/>
              </w:rPr>
              <w:t>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p w14:paraId="2241A990" w14:textId="77777777" w:rsidR="00482199" w:rsidRPr="00B71534" w:rsidRDefault="00482199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67F3DF6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DEBD7D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482199" w:rsidRPr="004222BC">
              <w:rPr>
                <w:rFonts w:ascii="Times New Roman" w:hAnsi="Times New Roman" w:cs="Times New Roman"/>
                <w:sz w:val="20"/>
                <w:szCs w:val="20"/>
              </w:rPr>
              <w:t>в МКУ необходимые документы, указанные в подразделе 10 Административного регламента.</w:t>
            </w:r>
          </w:p>
          <w:p w14:paraId="7FEC9EBC" w14:textId="0ABF4C90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МКУ </w:t>
            </w:r>
            <w:r w:rsidR="0096097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960979" w:rsidRPr="004222BC">
              <w:rPr>
                <w:rFonts w:ascii="Times New Roman" w:hAnsi="Times New Roman" w:cs="Times New Roman"/>
                <w:sz w:val="20"/>
                <w:szCs w:val="20"/>
              </w:rPr>
              <w:br/>
              <w:t>на подписание такого Заявления)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6D43A4DF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</w:t>
            </w:r>
            <w:r w:rsidR="00960979">
              <w:rPr>
                <w:rFonts w:ascii="Times New Roman" w:hAnsi="Times New Roman"/>
                <w:sz w:val="20"/>
              </w:rPr>
              <w:t>должностным лицом (</w:t>
            </w:r>
            <w:r w:rsidRPr="004222BC">
              <w:rPr>
                <w:rFonts w:ascii="Times New Roman" w:hAnsi="Times New Roman"/>
                <w:sz w:val="20"/>
              </w:rPr>
              <w:t>работником</w:t>
            </w:r>
            <w:r w:rsidR="00960979">
              <w:rPr>
                <w:rFonts w:ascii="Times New Roman" w:hAnsi="Times New Roman"/>
                <w:sz w:val="20"/>
              </w:rPr>
              <w:t>)</w:t>
            </w:r>
            <w:r w:rsidRPr="004222BC">
              <w:rPr>
                <w:rFonts w:ascii="Times New Roman" w:hAnsi="Times New Roman"/>
                <w:sz w:val="20"/>
              </w:rPr>
              <w:t xml:space="preserve">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>о необходимости предъявления документов для предоставления Муниципальной услуги и предлагается обратиться</w:t>
            </w:r>
            <w:r w:rsidR="00482199">
              <w:rPr>
                <w:rFonts w:ascii="Times New Roman" w:hAnsi="Times New Roman"/>
                <w:sz w:val="20"/>
              </w:rPr>
              <w:t xml:space="preserve"> в</w:t>
            </w:r>
            <w:r w:rsidRPr="004222BC">
              <w:rPr>
                <w:rFonts w:ascii="Times New Roman" w:hAnsi="Times New Roman"/>
                <w:sz w:val="20"/>
              </w:rPr>
              <w:t xml:space="preserve">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7157BCF0" w:rsidR="006104DE" w:rsidRPr="004222BC" w:rsidRDefault="006104DE" w:rsidP="00482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</w:t>
            </w:r>
            <w:r w:rsidR="00960979">
              <w:rPr>
                <w:rFonts w:ascii="Times New Roman" w:hAnsi="Times New Roman"/>
                <w:sz w:val="20"/>
                <w:szCs w:val="20"/>
              </w:rPr>
              <w:t xml:space="preserve"> должностным лицом (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работником</w:t>
            </w:r>
            <w:r w:rsidR="00960979">
              <w:rPr>
                <w:rFonts w:ascii="Times New Roman" w:hAnsi="Times New Roman"/>
                <w:sz w:val="20"/>
                <w:szCs w:val="20"/>
              </w:rPr>
              <w:t>)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05D56A68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48E7BD5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</w:t>
            </w:r>
            <w:r w:rsidR="00960979">
              <w:rPr>
                <w:rFonts w:ascii="Times New Roman" w:hAnsi="Times New Roman" w:cs="Times New Roman"/>
                <w:sz w:val="20"/>
                <w:szCs w:val="20"/>
              </w:rPr>
              <w:t>должностным лицом (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работником</w:t>
            </w:r>
            <w:r w:rsidR="00960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4EAF2884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Административным регламентом, </w:t>
            </w:r>
            <w:r w:rsidR="00960979">
              <w:rPr>
                <w:rFonts w:ascii="Times New Roman" w:hAnsi="Times New Roman" w:cs="Times New Roman"/>
                <w:sz w:val="20"/>
                <w:szCs w:val="20"/>
              </w:rPr>
              <w:t>должностное лицо (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960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1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8C99AE7" w:rsidR="006104DE" w:rsidRPr="004222BC" w:rsidRDefault="0048219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формирует, распечатывает в 2 (Двух) экземплярах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1C91750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МКУ вместе </w:t>
            </w:r>
            <w:r w:rsidR="0048219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134488FC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об отказе в приеме документов,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p w14:paraId="133FA3F0" w14:textId="77777777" w:rsidR="00482199" w:rsidRPr="00B71534" w:rsidRDefault="0048219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65BDD600" w14:textId="77777777" w:rsidR="00E870FD" w:rsidRDefault="00E870FD" w:rsidP="00E00283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  <w:p w14:paraId="439BF128" w14:textId="71B17446" w:rsidR="00482199" w:rsidRPr="004222BC" w:rsidRDefault="00482199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4747D86E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6202BB46" w:rsidR="006642C5" w:rsidRPr="004222BC" w:rsidRDefault="00960979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(р</w:t>
            </w:r>
            <w:r w:rsidR="00482199">
              <w:rPr>
                <w:rFonts w:ascii="Times New Roman" w:hAnsi="Times New Roman" w:cs="Times New Roman"/>
                <w:sz w:val="20"/>
                <w:szCs w:val="20"/>
              </w:rPr>
              <w:t>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8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2C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42C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42C5"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1A666859" w14:textId="77777777" w:rsidR="006642C5" w:rsidRDefault="006642C5" w:rsidP="00F91CD7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  <w:p w14:paraId="6105041E" w14:textId="6B489512" w:rsidR="00482199" w:rsidRPr="004222BC" w:rsidRDefault="00482199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0B80F42D" w14:textId="77777777" w:rsidR="00482199" w:rsidRDefault="00482199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6D24087C" w14:textId="77777777" w:rsidR="00482199" w:rsidRDefault="00482199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4EAFA532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="00A319B6">
              <w:rPr>
                <w:rFonts w:ascii="Times New Roman" w:eastAsia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3D6B7779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26ED737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</w:t>
            </w:r>
            <w:r w:rsidR="0096097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 лицу (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работнику</w:t>
            </w:r>
            <w:r w:rsidR="009609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</w:t>
            </w:r>
            <w:r w:rsidR="0096097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3BCA59A0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</w:t>
            </w:r>
            <w:r w:rsidR="0096097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должностным лицом (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работником</w:t>
            </w:r>
            <w:r w:rsidR="009609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</w:t>
            </w:r>
            <w:r w:rsidR="0096097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должностным лицом (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работником</w:t>
            </w:r>
            <w:r w:rsidR="009609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подписывается решение</w:t>
            </w:r>
            <w:r w:rsidR="0096097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 Муниципальной услуги, соответствующая информация вносится в ВИС 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7E2EDB1A" w14:textId="06308291" w:rsidR="003A16CB" w:rsidRPr="004222BC" w:rsidRDefault="003A16CB" w:rsidP="004821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результата предоставления Муниципальной услуги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5CDD2A50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 </w:t>
            </w:r>
            <w:r w:rsidR="0096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(работник)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направляет результат предоставления Муниципальной услуги в электронной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78FD4E7E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МКУ.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7"/>
    <w:bookmarkEnd w:id="158"/>
    <w:bookmarkEnd w:id="159"/>
    <w:bookmarkEnd w:id="160"/>
    <w:bookmarkEnd w:id="161"/>
    <w:bookmarkEnd w:id="162"/>
    <w:bookmarkEnd w:id="173"/>
    <w:bookmarkEnd w:id="174"/>
    <w:bookmarkEnd w:id="175"/>
    <w:bookmarkEnd w:id="176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110D1E01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F11477B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="00BE4872">
              <w:rPr>
                <w:rFonts w:eastAsia="Times New Roman"/>
                <w:sz w:val="20"/>
                <w:szCs w:val="20"/>
              </w:rPr>
              <w:t>должностного лица (работника) МКУ</w:t>
            </w:r>
            <w:r w:rsidRPr="004222BC">
              <w:rPr>
                <w:rFonts w:eastAsia="Times New Roman"/>
                <w:sz w:val="20"/>
                <w:szCs w:val="20"/>
              </w:rPr>
              <w:t>.</w:t>
            </w:r>
          </w:p>
          <w:p w14:paraId="3F80480E" w14:textId="44F6AFB2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61025E5E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364D438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C3ABDDD" w:rsidR="00627E8C" w:rsidRPr="004222BC" w:rsidRDefault="00A4732A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(р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обращается представитель Заявителя). </w:t>
            </w:r>
          </w:p>
          <w:p w14:paraId="765F9F61" w14:textId="7ECE654C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должностное лицо (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D4E9A2D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должностным лицом 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работником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до 1 августа 2004 года,  удостоверение о захоронениях, произведенных после 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 августа 2004 года, в случае если удостоверения о захоронениях не были выданы в соответствии с требованиями Закона Московской области от 17.07.2007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115/2007-ОЗ «О погребении и похоронном деле в Московской области». 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(р</w:t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формирует расписку 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4732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передает на подпись Заявителю</w:t>
            </w:r>
            <w:r w:rsidR="00A473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(представителю Заявителя), который хранится в 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72797343" w14:textId="77777777" w:rsidR="001C59DA" w:rsidRDefault="001C59D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  <w:sectPr w:rsidR="001C59DA" w:rsidSect="00FE31AB">
          <w:footerReference w:type="default" r:id="rId34"/>
          <w:pgSz w:w="16838" w:h="11906" w:orient="landscape" w:code="9"/>
          <w:pgMar w:top="1134" w:right="1134" w:bottom="566" w:left="1134" w:header="709" w:footer="709" w:gutter="0"/>
          <w:cols w:space="720"/>
          <w:noEndnote/>
          <w:titlePg/>
          <w:docGrid w:linePitch="299"/>
        </w:sectPr>
      </w:pPr>
    </w:p>
    <w:tbl>
      <w:tblPr>
        <w:tblStyle w:val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1C59DA" w:rsidRPr="00DF412A" w14:paraId="31F97D66" w14:textId="77777777" w:rsidTr="00F04A84">
        <w:tc>
          <w:tcPr>
            <w:tcW w:w="5070" w:type="dxa"/>
          </w:tcPr>
          <w:p w14:paraId="59F5188D" w14:textId="77777777" w:rsidR="001C59DA" w:rsidRPr="00826F11" w:rsidRDefault="001C59DA" w:rsidP="004B4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B97EEC" w14:textId="77777777" w:rsidR="004B47D0" w:rsidRPr="00DF412A" w:rsidRDefault="001C59DA" w:rsidP="004B47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4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11</w:t>
            </w:r>
          </w:p>
          <w:p w14:paraId="7CD729BB" w14:textId="1DE6C3BB" w:rsidR="001C59DA" w:rsidRPr="00DF412A" w:rsidRDefault="001C59DA" w:rsidP="004B47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4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 </w:t>
            </w:r>
            <w:r w:rsidR="004B47D0" w:rsidRPr="00DF4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F4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дминистративному регламенту</w:t>
            </w:r>
          </w:p>
          <w:p w14:paraId="6568F7F2" w14:textId="5D407A3E" w:rsidR="001C59DA" w:rsidRPr="00DF412A" w:rsidRDefault="001C59DA" w:rsidP="004B47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4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      </w:r>
            <w:r w:rsidR="004B47D0" w:rsidRPr="00DF4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установки(замены) ограждений мест захоронений</w:t>
            </w:r>
          </w:p>
          <w:p w14:paraId="06FCF96D" w14:textId="77777777" w:rsidR="001C59DA" w:rsidRPr="00DF412A" w:rsidRDefault="001C59DA" w:rsidP="004B4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4C91BD" w14:textId="4A32B7C6" w:rsidR="001C59DA" w:rsidRPr="00DF412A" w:rsidRDefault="001C59DA" w:rsidP="00F9081D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F41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</w:t>
      </w:r>
    </w:p>
    <w:p w14:paraId="6A85B825" w14:textId="0D7409C4" w:rsidR="001C59DA" w:rsidRPr="00DF412A" w:rsidRDefault="004B47D0" w:rsidP="00F9081D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F41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</w:t>
      </w:r>
      <w:r w:rsidR="001C59DA" w:rsidRPr="00DF41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ладбищ</w:t>
      </w:r>
      <w:r w:rsidRPr="00DF41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1C59DA" w:rsidRPr="00DF41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городского </w:t>
      </w:r>
      <w:r w:rsidRPr="00DF41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округа Красногорск</w:t>
      </w:r>
    </w:p>
    <w:p w14:paraId="5C5EF4D6" w14:textId="41E39DF8" w:rsidR="004B47D0" w:rsidRPr="00DF412A" w:rsidRDefault="004B47D0" w:rsidP="00F9081D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351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383"/>
        <w:gridCol w:w="3827"/>
        <w:gridCol w:w="3685"/>
      </w:tblGrid>
      <w:tr w:rsidR="00DF412A" w:rsidRPr="00DF412A" w14:paraId="647952D9" w14:textId="3351AD07" w:rsidTr="00DF412A">
        <w:trPr>
          <w:trHeight w:val="791"/>
        </w:trPr>
        <w:tc>
          <w:tcPr>
            <w:tcW w:w="456" w:type="dxa"/>
          </w:tcPr>
          <w:p w14:paraId="784404CE" w14:textId="697DE17F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3" w:type="dxa"/>
          </w:tcPr>
          <w:p w14:paraId="79EA7A7E" w14:textId="0C453744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кладбища</w:t>
            </w:r>
          </w:p>
        </w:tc>
        <w:tc>
          <w:tcPr>
            <w:tcW w:w="3827" w:type="dxa"/>
          </w:tcPr>
          <w:p w14:paraId="003F0052" w14:textId="7C38F630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местонахождения кладбища</w:t>
            </w:r>
          </w:p>
        </w:tc>
        <w:tc>
          <w:tcPr>
            <w:tcW w:w="3685" w:type="dxa"/>
          </w:tcPr>
          <w:p w14:paraId="5F67A60E" w14:textId="004D3B32" w:rsidR="00DF412A" w:rsidRPr="00DF412A" w:rsidRDefault="00DF412A" w:rsidP="001245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Схема проезда общественным транспортом к кладбищу</w:t>
            </w:r>
          </w:p>
        </w:tc>
      </w:tr>
      <w:tr w:rsidR="00DF412A" w:rsidRPr="00DF412A" w14:paraId="70189563" w14:textId="40918419" w:rsidTr="00DF412A">
        <w:trPr>
          <w:trHeight w:val="173"/>
        </w:trPr>
        <w:tc>
          <w:tcPr>
            <w:tcW w:w="456" w:type="dxa"/>
          </w:tcPr>
          <w:p w14:paraId="7B1BAF14" w14:textId="37A7605F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</w:tcPr>
          <w:p w14:paraId="10ECE1BA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Пенягинское</w:t>
            </w:r>
          </w:p>
          <w:p w14:paraId="4A226568" w14:textId="537237F3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835B86F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14:paraId="716A41FC" w14:textId="77777777" w:rsid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г.о. Красногорск, </w:t>
            </w:r>
          </w:p>
          <w:p w14:paraId="41DE92EE" w14:textId="14724E52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Пенягинское шоссе, д. 1</w:t>
            </w:r>
          </w:p>
        </w:tc>
        <w:tc>
          <w:tcPr>
            <w:tcW w:w="3685" w:type="dxa"/>
          </w:tcPr>
          <w:p w14:paraId="28900608" w14:textId="77777777" w:rsidR="00317250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От платформы Павшино </w:t>
            </w:r>
          </w:p>
          <w:p w14:paraId="29857864" w14:textId="384439B2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(г. Красногорск), авт. 930, 852, 32.</w:t>
            </w:r>
          </w:p>
        </w:tc>
      </w:tr>
      <w:tr w:rsidR="00DF412A" w:rsidRPr="00DF412A" w14:paraId="49A2C19C" w14:textId="1A99064C" w:rsidTr="00DF412A">
        <w:trPr>
          <w:trHeight w:val="160"/>
        </w:trPr>
        <w:tc>
          <w:tcPr>
            <w:tcW w:w="456" w:type="dxa"/>
          </w:tcPr>
          <w:p w14:paraId="46D73897" w14:textId="2B28F0E2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3" w:type="dxa"/>
          </w:tcPr>
          <w:p w14:paraId="3F53AF0B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Красногорское</w:t>
            </w:r>
          </w:p>
          <w:p w14:paraId="1D75212E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24EA4F5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14:paraId="1DF82A1F" w14:textId="5E1B115C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г.о. Красногорск, 6 км. Пятницкого шоссе</w:t>
            </w:r>
          </w:p>
        </w:tc>
        <w:tc>
          <w:tcPr>
            <w:tcW w:w="3685" w:type="dxa"/>
          </w:tcPr>
          <w:p w14:paraId="7B934BFA" w14:textId="2C6644DF" w:rsidR="00DF412A" w:rsidRPr="00DF412A" w:rsidRDefault="00DF412A" w:rsidP="001F78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станции метро «Пятницкое шоссе» можно доехать на автобусе №</w:t>
            </w:r>
            <w:r w:rsidR="00317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741</w:t>
            </w:r>
          </w:p>
        </w:tc>
      </w:tr>
      <w:tr w:rsidR="00DF412A" w:rsidRPr="00DF412A" w14:paraId="42E9F0BD" w14:textId="01BBBE40" w:rsidTr="00DF412A">
        <w:trPr>
          <w:trHeight w:val="184"/>
        </w:trPr>
        <w:tc>
          <w:tcPr>
            <w:tcW w:w="456" w:type="dxa"/>
          </w:tcPr>
          <w:p w14:paraId="0C5F6673" w14:textId="5CADD5CE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</w:tcPr>
          <w:p w14:paraId="51CC7D66" w14:textId="5FD95226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Пушкинское</w:t>
            </w:r>
            <w:r w:rsidRPr="00DF41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277C35EB" w14:textId="18F66AD4" w:rsidR="00DF412A" w:rsidRPr="00DF412A" w:rsidRDefault="00DF412A" w:rsidP="00D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г.о.Красногорск, </w:t>
            </w:r>
          </w:p>
          <w:p w14:paraId="7F0BBB30" w14:textId="463F5677" w:rsidR="00DF412A" w:rsidRPr="00DF412A" w:rsidRDefault="00317250" w:rsidP="00DF41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="00DF412A" w:rsidRPr="00DF412A">
              <w:rPr>
                <w:rFonts w:ascii="Times New Roman" w:hAnsi="Times New Roman"/>
                <w:sz w:val="24"/>
                <w:szCs w:val="24"/>
              </w:rPr>
              <w:t xml:space="preserve"> Гаврилково</w:t>
            </w:r>
          </w:p>
        </w:tc>
        <w:tc>
          <w:tcPr>
            <w:tcW w:w="3685" w:type="dxa"/>
          </w:tcPr>
          <w:p w14:paraId="3F9EF971" w14:textId="77777777" w:rsidR="00DF412A" w:rsidRPr="00DF412A" w:rsidRDefault="00DF412A" w:rsidP="0012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м. Планерное,  </w:t>
            </w:r>
          </w:p>
          <w:p w14:paraId="1A7E4437" w14:textId="50D429F5" w:rsidR="00DF412A" w:rsidRPr="00DF412A" w:rsidRDefault="00DF412A" w:rsidP="001245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(г. Москва), авт. 434</w:t>
            </w:r>
          </w:p>
        </w:tc>
      </w:tr>
      <w:tr w:rsidR="00DF412A" w:rsidRPr="00DF412A" w14:paraId="33328239" w14:textId="68163BF6" w:rsidTr="00DF412A">
        <w:trPr>
          <w:trHeight w:val="230"/>
        </w:trPr>
        <w:tc>
          <w:tcPr>
            <w:tcW w:w="456" w:type="dxa"/>
          </w:tcPr>
          <w:p w14:paraId="652763F4" w14:textId="13F03986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</w:tcPr>
          <w:p w14:paraId="4D96DEC5" w14:textId="2F3152B9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Марьинское</w:t>
            </w:r>
            <w:r w:rsidRPr="00DF412A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17CD5D3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DAC25A3" w14:textId="4670F90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Московская область, г.о.Красногорск,  д. Марьино</w:t>
            </w:r>
          </w:p>
        </w:tc>
        <w:tc>
          <w:tcPr>
            <w:tcW w:w="3685" w:type="dxa"/>
          </w:tcPr>
          <w:p w14:paraId="4F842DA0" w14:textId="77777777" w:rsidR="00DF412A" w:rsidRPr="00DF412A" w:rsidRDefault="00DF412A" w:rsidP="0012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м. Митино,</w:t>
            </w:r>
          </w:p>
          <w:p w14:paraId="3807471A" w14:textId="1CD7338F" w:rsidR="00DF412A" w:rsidRPr="00DF412A" w:rsidRDefault="00DF412A" w:rsidP="001245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(г. Москва), маршрутное такси 1212э, 32э, д. Светлые горы.</w:t>
            </w:r>
          </w:p>
        </w:tc>
      </w:tr>
      <w:tr w:rsidR="00DF412A" w:rsidRPr="00DF412A" w14:paraId="2B6C30C4" w14:textId="106BFC00" w:rsidTr="00DF412A">
        <w:trPr>
          <w:trHeight w:val="242"/>
        </w:trPr>
        <w:tc>
          <w:tcPr>
            <w:tcW w:w="456" w:type="dxa"/>
          </w:tcPr>
          <w:p w14:paraId="5E4580D4" w14:textId="01DB7C8F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3" w:type="dxa"/>
          </w:tcPr>
          <w:p w14:paraId="49C1421E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Марьино-Знаменское</w:t>
            </w:r>
          </w:p>
          <w:p w14:paraId="29F8F5FC" w14:textId="123F51A9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C72A2CD" w14:textId="58338BE0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Московская область, г.о. Красногорск, вблизи пос. Светлые Горы</w:t>
            </w:r>
          </w:p>
        </w:tc>
        <w:tc>
          <w:tcPr>
            <w:tcW w:w="3685" w:type="dxa"/>
          </w:tcPr>
          <w:p w14:paraId="0720B986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м. Митино,</w:t>
            </w:r>
          </w:p>
          <w:p w14:paraId="19AF574E" w14:textId="0D7A0E9E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(г. Москва), маршрутное такси 1212э, 32э, д. Светлые горы.</w:t>
            </w:r>
          </w:p>
        </w:tc>
      </w:tr>
      <w:tr w:rsidR="00DF412A" w:rsidRPr="00DF412A" w14:paraId="226FDBEE" w14:textId="5370D717" w:rsidTr="00DF412A">
        <w:trPr>
          <w:trHeight w:val="184"/>
        </w:trPr>
        <w:tc>
          <w:tcPr>
            <w:tcW w:w="456" w:type="dxa"/>
          </w:tcPr>
          <w:p w14:paraId="150CADAF" w14:textId="5C463A3C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</w:tcPr>
          <w:p w14:paraId="619D7524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Сабуровское</w:t>
            </w:r>
          </w:p>
          <w:p w14:paraId="75CA59D4" w14:textId="222C7AB1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70E6891" w14:textId="77777777" w:rsid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14:paraId="7D50D688" w14:textId="7ECE7982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г.о. Красногорск, вблизи деревни Сабурово</w:t>
            </w:r>
          </w:p>
        </w:tc>
        <w:tc>
          <w:tcPr>
            <w:tcW w:w="3685" w:type="dxa"/>
          </w:tcPr>
          <w:p w14:paraId="0B77A3C7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м. Митино,</w:t>
            </w:r>
          </w:p>
          <w:p w14:paraId="2AF85C8E" w14:textId="07D2D13A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(г. Москва), маршрутное такси 1212э, 32э, ЖК Сабурово Парк.</w:t>
            </w:r>
          </w:p>
        </w:tc>
      </w:tr>
      <w:tr w:rsidR="00DF412A" w:rsidRPr="00DF412A" w14:paraId="70D8BD0F" w14:textId="3E5F1994" w:rsidTr="00DF412A">
        <w:trPr>
          <w:trHeight w:val="104"/>
        </w:trPr>
        <w:tc>
          <w:tcPr>
            <w:tcW w:w="456" w:type="dxa"/>
          </w:tcPr>
          <w:p w14:paraId="31D26E28" w14:textId="0D350A29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3" w:type="dxa"/>
          </w:tcPr>
          <w:p w14:paraId="0C9A686A" w14:textId="513E41CD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Нахабинское</w:t>
            </w:r>
          </w:p>
        </w:tc>
        <w:tc>
          <w:tcPr>
            <w:tcW w:w="3827" w:type="dxa"/>
          </w:tcPr>
          <w:p w14:paraId="38EEF529" w14:textId="77777777" w:rsidR="00DF412A" w:rsidRDefault="00DF412A" w:rsidP="00D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14:paraId="2AE3F0C0" w14:textId="77777777" w:rsidR="00DF412A" w:rsidRDefault="00DF412A" w:rsidP="00D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г.о. Красногорск, </w:t>
            </w:r>
          </w:p>
          <w:p w14:paraId="26CDE189" w14:textId="77777777" w:rsidR="00DF412A" w:rsidRDefault="00DF412A" w:rsidP="00D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DF41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Нахабино, </w:t>
            </w:r>
          </w:p>
          <w:p w14:paraId="073B65E7" w14:textId="4352182A" w:rsidR="00DF412A" w:rsidRPr="00DF412A" w:rsidRDefault="00DF412A" w:rsidP="00DF41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ул. Советская, д. 99 "а"</w:t>
            </w:r>
          </w:p>
        </w:tc>
        <w:tc>
          <w:tcPr>
            <w:tcW w:w="3685" w:type="dxa"/>
          </w:tcPr>
          <w:p w14:paraId="6793E7E3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от м. Тушинская </w:t>
            </w:r>
          </w:p>
          <w:p w14:paraId="3033E7A7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(г. Москва) до ж/д ст.  Нахабино Ново-Рижского направления, далее на маршрутном такси </w:t>
            </w:r>
          </w:p>
          <w:p w14:paraId="524AB2A1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№ 11 до остановки </w:t>
            </w:r>
          </w:p>
          <w:p w14:paraId="61652632" w14:textId="16B3B6D6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ул.  Красноармейская.</w:t>
            </w:r>
          </w:p>
        </w:tc>
      </w:tr>
      <w:tr w:rsidR="00DF412A" w:rsidRPr="00DF412A" w14:paraId="7E16FC7C" w14:textId="4A2F649C" w:rsidTr="00DF412A">
        <w:trPr>
          <w:trHeight w:val="2651"/>
        </w:trPr>
        <w:tc>
          <w:tcPr>
            <w:tcW w:w="456" w:type="dxa"/>
          </w:tcPr>
          <w:p w14:paraId="52C22BCB" w14:textId="46D382C3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3" w:type="dxa"/>
          </w:tcPr>
          <w:p w14:paraId="4A9B355F" w14:textId="32B5C7DF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3827" w:type="dxa"/>
          </w:tcPr>
          <w:p w14:paraId="3F75E377" w14:textId="77777777" w:rsid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14:paraId="678A71EB" w14:textId="77777777" w:rsidR="00DF412A" w:rsidRDefault="00DF412A" w:rsidP="00D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г.о. Красногорск,</w:t>
            </w:r>
          </w:p>
          <w:p w14:paraId="71C0064A" w14:textId="77777777" w:rsidR="00DF412A" w:rsidRDefault="00DF412A" w:rsidP="00D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DF41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Нахабино, </w:t>
            </w:r>
          </w:p>
          <w:p w14:paraId="140E52EF" w14:textId="77777777" w:rsidR="00DF412A" w:rsidRDefault="00DF412A" w:rsidP="00D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ул. Красноармейская, </w:t>
            </w:r>
          </w:p>
          <w:p w14:paraId="33BF43A4" w14:textId="049062D6" w:rsidR="00DF412A" w:rsidRPr="00DF412A" w:rsidRDefault="00DF412A" w:rsidP="00DF41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вблизи д. 44</w:t>
            </w:r>
          </w:p>
        </w:tc>
        <w:tc>
          <w:tcPr>
            <w:tcW w:w="3685" w:type="dxa"/>
          </w:tcPr>
          <w:p w14:paraId="4F68B7B8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от м. Тушинская</w:t>
            </w:r>
          </w:p>
          <w:p w14:paraId="7F5CEA27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(г. Москва) до ж/д ст.  Нахабино Ново-Рижского направления, далее на маршрутном такси </w:t>
            </w:r>
          </w:p>
          <w:p w14:paraId="2A8FD1FB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№ 831,827,</w:t>
            </w:r>
          </w:p>
          <w:p w14:paraId="6A774EBE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от м. Тушинская</w:t>
            </w:r>
          </w:p>
          <w:p w14:paraId="17338A51" w14:textId="7E14B094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(г. Москва) до ж/д ст. Павшино, далее на маршрутном такси № 827 до остановки «31 км. Волоколамского шоссе».  </w:t>
            </w:r>
          </w:p>
        </w:tc>
      </w:tr>
      <w:tr w:rsidR="00DF412A" w:rsidRPr="00DF412A" w14:paraId="3AF1B315" w14:textId="7E6A7598" w:rsidTr="00DF412A">
        <w:trPr>
          <w:trHeight w:val="138"/>
        </w:trPr>
        <w:tc>
          <w:tcPr>
            <w:tcW w:w="456" w:type="dxa"/>
          </w:tcPr>
          <w:p w14:paraId="2038B7D9" w14:textId="3B4C51B3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3" w:type="dxa"/>
          </w:tcPr>
          <w:p w14:paraId="6D72C885" w14:textId="53DE50B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Козинское</w:t>
            </w:r>
          </w:p>
        </w:tc>
        <w:tc>
          <w:tcPr>
            <w:tcW w:w="3827" w:type="dxa"/>
          </w:tcPr>
          <w:p w14:paraId="3329483B" w14:textId="34622289" w:rsidR="00DF412A" w:rsidRPr="00DF412A" w:rsidRDefault="00DF412A" w:rsidP="00F90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г.о. Красногорск, 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DF41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412A">
              <w:rPr>
                <w:rFonts w:ascii="Times New Roman" w:hAnsi="Times New Roman"/>
                <w:sz w:val="24"/>
                <w:szCs w:val="24"/>
              </w:rPr>
              <w:t>Нахабино, вблизи деревни Козино</w:t>
            </w:r>
          </w:p>
          <w:p w14:paraId="4BF0C68C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3CEBC82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от м. Тушинская </w:t>
            </w:r>
          </w:p>
          <w:p w14:paraId="1D228CB0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(г. Москва) до ж/д ст.  Нахабино Ново-Рижского направления, далее на маршрутном такси </w:t>
            </w:r>
          </w:p>
          <w:p w14:paraId="517BFE06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№ 28 до остановки </w:t>
            </w:r>
          </w:p>
          <w:p w14:paraId="552E3A42" w14:textId="1CCD0DF7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д. Козино.</w:t>
            </w:r>
          </w:p>
        </w:tc>
      </w:tr>
      <w:tr w:rsidR="00DF412A" w:rsidRPr="00DF412A" w14:paraId="6960FAC1" w14:textId="77777777" w:rsidTr="00DF412A">
        <w:trPr>
          <w:trHeight w:val="138"/>
        </w:trPr>
        <w:tc>
          <w:tcPr>
            <w:tcW w:w="456" w:type="dxa"/>
          </w:tcPr>
          <w:p w14:paraId="29682F97" w14:textId="59273966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</w:tcPr>
          <w:p w14:paraId="1CF66B88" w14:textId="1F4DDE5C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Николо-Урюпинское</w:t>
            </w:r>
          </w:p>
        </w:tc>
        <w:tc>
          <w:tcPr>
            <w:tcW w:w="3827" w:type="dxa"/>
          </w:tcPr>
          <w:p w14:paraId="33D3C31A" w14:textId="77777777" w:rsid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14:paraId="3487F24F" w14:textId="5DF09469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г.о. Красногорск, вблизи села Николо-Урюпино</w:t>
            </w:r>
          </w:p>
        </w:tc>
        <w:tc>
          <w:tcPr>
            <w:tcW w:w="3685" w:type="dxa"/>
          </w:tcPr>
          <w:p w14:paraId="4778339D" w14:textId="083834D3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От метро Тушинская, автобус № 541, до ост. Николо-Урюпино.</w:t>
            </w:r>
          </w:p>
        </w:tc>
      </w:tr>
      <w:tr w:rsidR="00DF412A" w:rsidRPr="00DF412A" w14:paraId="63D6368D" w14:textId="77777777" w:rsidTr="00DF412A">
        <w:trPr>
          <w:trHeight w:val="138"/>
        </w:trPr>
        <w:tc>
          <w:tcPr>
            <w:tcW w:w="456" w:type="dxa"/>
          </w:tcPr>
          <w:p w14:paraId="6348F8C2" w14:textId="20877902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3" w:type="dxa"/>
          </w:tcPr>
          <w:p w14:paraId="017C0B23" w14:textId="1958D406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Ильинское</w:t>
            </w:r>
          </w:p>
        </w:tc>
        <w:tc>
          <w:tcPr>
            <w:tcW w:w="3827" w:type="dxa"/>
          </w:tcPr>
          <w:p w14:paraId="717A636C" w14:textId="77777777" w:rsid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14:paraId="331A9966" w14:textId="7F4519EC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г.о. Красногорск, вблизи села Ильинское</w:t>
            </w:r>
          </w:p>
          <w:p w14:paraId="0EC3FD55" w14:textId="7777777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7DC2723" w14:textId="5CE0C400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От станции Павшино, (г. Красногорск), остановка Вокзальная ул., автобус № 34, 520, 540, 549 до остановки «2-ая тракторная бригада».</w:t>
            </w:r>
          </w:p>
        </w:tc>
      </w:tr>
      <w:tr w:rsidR="00DF412A" w:rsidRPr="00DF412A" w14:paraId="4B45F954" w14:textId="77777777" w:rsidTr="00DF412A">
        <w:trPr>
          <w:trHeight w:val="138"/>
        </w:trPr>
        <w:tc>
          <w:tcPr>
            <w:tcW w:w="456" w:type="dxa"/>
          </w:tcPr>
          <w:p w14:paraId="586349E7" w14:textId="34A5A4DD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3" w:type="dxa"/>
          </w:tcPr>
          <w:p w14:paraId="74170FB6" w14:textId="1F89F41B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Петрово-Дальневское</w:t>
            </w:r>
          </w:p>
        </w:tc>
        <w:tc>
          <w:tcPr>
            <w:tcW w:w="3827" w:type="dxa"/>
          </w:tcPr>
          <w:p w14:paraId="19005DF6" w14:textId="77777777" w:rsid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14:paraId="33C2AF6E" w14:textId="3E215725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г.о. Красногорск, вблизи села Петрово-Дальнее</w:t>
            </w:r>
          </w:p>
        </w:tc>
        <w:tc>
          <w:tcPr>
            <w:tcW w:w="3685" w:type="dxa"/>
          </w:tcPr>
          <w:p w14:paraId="3E6BDE8F" w14:textId="3FDCDDD2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от станции Павшино (г. Красногорск), остановка Вокзальная ул., автобус № 549, 34, до остановки Петрово-Дальнее.</w:t>
            </w:r>
          </w:p>
        </w:tc>
      </w:tr>
      <w:tr w:rsidR="00DF412A" w:rsidRPr="00DF412A" w14:paraId="3C23C2D5" w14:textId="77777777" w:rsidTr="00DF412A">
        <w:trPr>
          <w:trHeight w:val="138"/>
        </w:trPr>
        <w:tc>
          <w:tcPr>
            <w:tcW w:w="456" w:type="dxa"/>
          </w:tcPr>
          <w:p w14:paraId="527FB3EA" w14:textId="46AB7C58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3" w:type="dxa"/>
          </w:tcPr>
          <w:p w14:paraId="0825F54C" w14:textId="15B970A9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Тимошкинское</w:t>
            </w:r>
          </w:p>
        </w:tc>
        <w:tc>
          <w:tcPr>
            <w:tcW w:w="3827" w:type="dxa"/>
          </w:tcPr>
          <w:p w14:paraId="201909CC" w14:textId="77777777" w:rsidR="00DF412A" w:rsidRDefault="00DF412A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14:paraId="33401D8E" w14:textId="7B99AB67" w:rsidR="00DF412A" w:rsidRPr="00DF412A" w:rsidRDefault="00DF412A" w:rsidP="00F908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г.о. Красногорск, вблизи деревни Тимошкино</w:t>
            </w:r>
          </w:p>
        </w:tc>
        <w:tc>
          <w:tcPr>
            <w:tcW w:w="3685" w:type="dxa"/>
          </w:tcPr>
          <w:p w14:paraId="4325BD53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От платформы Павшино </w:t>
            </w:r>
          </w:p>
          <w:p w14:paraId="19DCE7E8" w14:textId="77777777" w:rsidR="00DF412A" w:rsidRPr="00DF412A" w:rsidRDefault="00DF412A" w:rsidP="00F9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>(г. Красногорск),</w:t>
            </w:r>
          </w:p>
          <w:p w14:paraId="3D6DE62B" w14:textId="4AB95F16" w:rsidR="00DF412A" w:rsidRPr="00DF412A" w:rsidRDefault="00DF412A" w:rsidP="00F908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412A">
              <w:rPr>
                <w:rFonts w:ascii="Times New Roman" w:hAnsi="Times New Roman"/>
                <w:sz w:val="24"/>
                <w:szCs w:val="24"/>
              </w:rPr>
              <w:t xml:space="preserve"> авт. 34</w:t>
            </w:r>
          </w:p>
        </w:tc>
      </w:tr>
    </w:tbl>
    <w:p w14:paraId="60192D46" w14:textId="40EABB49" w:rsidR="004B47D0" w:rsidRPr="00DF412A" w:rsidRDefault="004B47D0" w:rsidP="00F9081D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C17F034" w14:textId="425EBB5B" w:rsidR="001C59DA" w:rsidRPr="00DF412A" w:rsidRDefault="001C59DA" w:rsidP="0059175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F41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Режим работы кладбищ</w:t>
      </w:r>
    </w:p>
    <w:p w14:paraId="735BCA50" w14:textId="71B80DC7" w:rsidR="00591750" w:rsidRPr="00DF412A" w:rsidRDefault="00591750" w:rsidP="004B47D0">
      <w:pPr>
        <w:spacing w:after="0" w:line="240" w:lineRule="auto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</w:p>
    <w:p w14:paraId="7BDAB50A" w14:textId="474666E1" w:rsidR="000E08DD" w:rsidRPr="00DF412A" w:rsidRDefault="00591750" w:rsidP="005917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F41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Кладбища, а также колумбарии, стены скорби, стены-колумбарии (далее - стены скорби), расположенные на территории крематориев, открыты для посещений ежедневно с мая по сентябрь - с 9.00 до 19.00; с октября по апрель - с 10.00 до 17.00; для погребений ежедневно - с 9.00 до 15.00.</w:t>
      </w:r>
    </w:p>
    <w:p w14:paraId="72E590E3" w14:textId="6BF45BC8" w:rsidR="00591750" w:rsidRPr="00DF412A" w:rsidRDefault="00591750" w:rsidP="005917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571749E6" w14:textId="08515F46" w:rsidR="000E08DD" w:rsidRPr="00DF412A" w:rsidRDefault="00591750" w:rsidP="00591750">
      <w:pPr>
        <w:pStyle w:val="1-"/>
        <w:spacing w:before="0" w:after="0" w:line="240" w:lineRule="auto"/>
        <w:rPr>
          <w:sz w:val="24"/>
          <w:szCs w:val="24"/>
        </w:rPr>
      </w:pPr>
      <w:r w:rsidRPr="00DF412A">
        <w:rPr>
          <w:sz w:val="24"/>
          <w:szCs w:val="24"/>
        </w:rPr>
        <w:t>Контактные телефоны Администрации, МКУ</w:t>
      </w:r>
    </w:p>
    <w:p w14:paraId="34C0C152" w14:textId="61C525CD" w:rsidR="00591750" w:rsidRPr="00DF412A" w:rsidRDefault="00591750" w:rsidP="00591750">
      <w:pPr>
        <w:pStyle w:val="1-"/>
        <w:spacing w:before="0" w:after="0" w:line="240" w:lineRule="auto"/>
        <w:rPr>
          <w:sz w:val="24"/>
          <w:szCs w:val="24"/>
        </w:rPr>
      </w:pPr>
    </w:p>
    <w:p w14:paraId="63482075" w14:textId="30975B36" w:rsidR="00591750" w:rsidRPr="00DF412A" w:rsidRDefault="00591750" w:rsidP="00591750">
      <w:pPr>
        <w:pStyle w:val="1-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DF412A">
        <w:rPr>
          <w:b w:val="0"/>
          <w:bCs w:val="0"/>
          <w:sz w:val="24"/>
          <w:szCs w:val="24"/>
        </w:rPr>
        <w:t xml:space="preserve">Телефон </w:t>
      </w:r>
      <w:r w:rsidR="00A4732A">
        <w:rPr>
          <w:b w:val="0"/>
          <w:bCs w:val="0"/>
          <w:sz w:val="24"/>
          <w:szCs w:val="24"/>
        </w:rPr>
        <w:t>А</w:t>
      </w:r>
      <w:r w:rsidRPr="00DF412A">
        <w:rPr>
          <w:b w:val="0"/>
          <w:bCs w:val="0"/>
          <w:sz w:val="24"/>
          <w:szCs w:val="24"/>
        </w:rPr>
        <w:t>дминистрации: 8 (498) 568-65-74</w:t>
      </w:r>
    </w:p>
    <w:p w14:paraId="2D2B5810" w14:textId="77C0DB16" w:rsidR="00591750" w:rsidRPr="00DF412A" w:rsidRDefault="00591750" w:rsidP="00591750">
      <w:pPr>
        <w:pStyle w:val="1-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DF412A">
        <w:rPr>
          <w:b w:val="0"/>
          <w:bCs w:val="0"/>
          <w:sz w:val="24"/>
          <w:szCs w:val="24"/>
        </w:rPr>
        <w:t>Телефон МКУ: 8 (499) 673-44-96</w:t>
      </w:r>
    </w:p>
    <w:p w14:paraId="3CA1C0E5" w14:textId="2AD06309" w:rsidR="00591750" w:rsidRPr="00591750" w:rsidRDefault="00591750" w:rsidP="00591750">
      <w:pPr>
        <w:pStyle w:val="1-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DF412A">
        <w:rPr>
          <w:b w:val="0"/>
          <w:bCs w:val="0"/>
          <w:sz w:val="24"/>
          <w:szCs w:val="24"/>
        </w:rPr>
        <w:t xml:space="preserve">Адрес электронной почты МКУ: </w:t>
      </w:r>
      <w:hyperlink r:id="rId35" w:history="1">
        <w:r w:rsidRPr="00DF412A">
          <w:rPr>
            <w:rStyle w:val="a7"/>
            <w:b w:val="0"/>
            <w:bCs w:val="0"/>
            <w:sz w:val="24"/>
            <w:szCs w:val="24"/>
            <w:lang w:val="en-US"/>
          </w:rPr>
          <w:t>mkukps</w:t>
        </w:r>
        <w:r w:rsidRPr="00DF412A">
          <w:rPr>
            <w:rStyle w:val="a7"/>
            <w:b w:val="0"/>
            <w:bCs w:val="0"/>
            <w:sz w:val="24"/>
            <w:szCs w:val="24"/>
          </w:rPr>
          <w:t>@</w:t>
        </w:r>
        <w:r w:rsidRPr="00DF412A">
          <w:rPr>
            <w:rStyle w:val="a7"/>
            <w:b w:val="0"/>
            <w:bCs w:val="0"/>
            <w:sz w:val="24"/>
            <w:szCs w:val="24"/>
            <w:lang w:val="en-US"/>
          </w:rPr>
          <w:t>yandex</w:t>
        </w:r>
        <w:r w:rsidRPr="00DF412A">
          <w:rPr>
            <w:rStyle w:val="a7"/>
            <w:b w:val="0"/>
            <w:bCs w:val="0"/>
            <w:sz w:val="24"/>
            <w:szCs w:val="24"/>
          </w:rPr>
          <w:t>.</w:t>
        </w:r>
        <w:r w:rsidRPr="00DF412A">
          <w:rPr>
            <w:rStyle w:val="a7"/>
            <w:b w:val="0"/>
            <w:bCs w:val="0"/>
            <w:sz w:val="24"/>
            <w:szCs w:val="24"/>
            <w:lang w:val="en-US"/>
          </w:rPr>
          <w:t>ru</w:t>
        </w:r>
      </w:hyperlink>
    </w:p>
    <w:p w14:paraId="77A43271" w14:textId="77777777" w:rsidR="00591750" w:rsidRPr="00591750" w:rsidRDefault="00591750" w:rsidP="00591750">
      <w:pPr>
        <w:pStyle w:val="1-"/>
        <w:spacing w:before="0" w:after="0" w:line="240" w:lineRule="auto"/>
        <w:jc w:val="both"/>
        <w:rPr>
          <w:b w:val="0"/>
          <w:bCs w:val="0"/>
          <w:iCs w:val="0"/>
          <w:sz w:val="20"/>
          <w:szCs w:val="20"/>
        </w:rPr>
      </w:pPr>
    </w:p>
    <w:p w14:paraId="0E0929A1" w14:textId="108EBEBD" w:rsidR="000E08DD" w:rsidRDefault="000E08DD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4F380372" w14:textId="32E8FB64" w:rsidR="000E08DD" w:rsidRDefault="000E08DD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2F00F00A" w14:textId="77777777" w:rsidR="000E08DD" w:rsidRPr="004222BC" w:rsidRDefault="000E08DD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0E08DD" w:rsidRPr="004222BC" w:rsidSect="001C59DA">
      <w:pgSz w:w="11906" w:h="16838" w:code="9"/>
      <w:pgMar w:top="1134" w:right="1134" w:bottom="1134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3676" w14:textId="77777777" w:rsidR="00021B05" w:rsidRDefault="00021B05" w:rsidP="005F1EAE">
      <w:pPr>
        <w:spacing w:after="0" w:line="240" w:lineRule="auto"/>
      </w:pPr>
      <w:r>
        <w:separator/>
      </w:r>
    </w:p>
  </w:endnote>
  <w:endnote w:type="continuationSeparator" w:id="0">
    <w:p w14:paraId="6C301577" w14:textId="77777777" w:rsidR="00021B05" w:rsidRDefault="00021B05" w:rsidP="005F1EAE">
      <w:pPr>
        <w:spacing w:after="0" w:line="240" w:lineRule="auto"/>
      </w:pPr>
      <w:r>
        <w:continuationSeparator/>
      </w:r>
    </w:p>
  </w:endnote>
  <w:endnote w:type="continuationNotice" w:id="1">
    <w:p w14:paraId="238F84E6" w14:textId="77777777" w:rsidR="00021B05" w:rsidRDefault="00021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591762" w:rsidRDefault="00591762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591762" w:rsidRDefault="005917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591762" w:rsidRDefault="00591762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591762" w:rsidRDefault="005917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591762" w:rsidRDefault="00591762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591762" w:rsidRPr="00FF3AC8" w:rsidRDefault="00591762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60D2" w14:textId="77777777" w:rsidR="00021B05" w:rsidRDefault="00021B05" w:rsidP="005F1EAE">
      <w:pPr>
        <w:spacing w:after="0" w:line="240" w:lineRule="auto"/>
      </w:pPr>
      <w:r>
        <w:separator/>
      </w:r>
    </w:p>
  </w:footnote>
  <w:footnote w:type="continuationSeparator" w:id="0">
    <w:p w14:paraId="562EA0FC" w14:textId="77777777" w:rsidR="00021B05" w:rsidRDefault="00021B05" w:rsidP="005F1EAE">
      <w:pPr>
        <w:spacing w:after="0" w:line="240" w:lineRule="auto"/>
      </w:pPr>
      <w:r>
        <w:continuationSeparator/>
      </w:r>
    </w:p>
  </w:footnote>
  <w:footnote w:type="continuationNotice" w:id="1">
    <w:p w14:paraId="792EB21D" w14:textId="77777777" w:rsidR="00021B05" w:rsidRDefault="00021B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591762" w:rsidRDefault="00591762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591762" w:rsidRPr="008A4B5D" w:rsidRDefault="0059176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464D3B">
          <w:rPr>
            <w:rFonts w:ascii="Times New Roman" w:hAnsi="Times New Roman"/>
            <w:noProof/>
            <w:sz w:val="24"/>
            <w:szCs w:val="24"/>
          </w:rPr>
          <w:t>2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591762" w:rsidRDefault="00591762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591762" w:rsidRDefault="00591762">
    <w:pPr>
      <w:pStyle w:val="a8"/>
      <w:jc w:val="center"/>
    </w:pPr>
  </w:p>
  <w:p w14:paraId="5704BD92" w14:textId="77777777" w:rsidR="00591762" w:rsidRDefault="00591762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591762" w:rsidRPr="00640ED7" w:rsidRDefault="0059176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464D3B">
          <w:rPr>
            <w:rFonts w:ascii="Times New Roman" w:hAnsi="Times New Roman"/>
            <w:noProof/>
            <w:sz w:val="24"/>
            <w:szCs w:val="24"/>
          </w:rPr>
          <w:t>112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591762" w:rsidRPr="00364D33" w:rsidRDefault="00591762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591762" w:rsidRPr="00FE31AB" w:rsidRDefault="0059176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464D3B">
          <w:rPr>
            <w:rFonts w:ascii="Times New Roman" w:hAnsi="Times New Roman"/>
            <w:noProof/>
            <w:sz w:val="24"/>
            <w:szCs w:val="24"/>
          </w:rPr>
          <w:t>111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591762" w:rsidRDefault="005917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C98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B05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071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4E1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BAE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673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CC6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8DD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2FE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4B5"/>
    <w:rsid w:val="001045D7"/>
    <w:rsid w:val="00104722"/>
    <w:rsid w:val="001047DB"/>
    <w:rsid w:val="00104971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0FB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586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599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B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6B8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C24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186"/>
    <w:rsid w:val="001A37CD"/>
    <w:rsid w:val="001A3854"/>
    <w:rsid w:val="001A394C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1B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9DA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7D8"/>
    <w:rsid w:val="001F5BD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840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080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49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B2D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54D0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3BC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C9E"/>
    <w:rsid w:val="00316FD6"/>
    <w:rsid w:val="0031701E"/>
    <w:rsid w:val="00317250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9A4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57EC2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65B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7E8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2F9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508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D96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8C4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5C6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4E7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B8C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EAB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D3B"/>
    <w:rsid w:val="00464FBE"/>
    <w:rsid w:val="00465141"/>
    <w:rsid w:val="00465466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199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438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7D0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25F"/>
    <w:rsid w:val="004E14F9"/>
    <w:rsid w:val="004E15B0"/>
    <w:rsid w:val="004E180B"/>
    <w:rsid w:val="004E1B1A"/>
    <w:rsid w:val="004E21AE"/>
    <w:rsid w:val="004E251C"/>
    <w:rsid w:val="004E2B2E"/>
    <w:rsid w:val="004E2F82"/>
    <w:rsid w:val="004E2F88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5EA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212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1DCD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AF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20A"/>
    <w:rsid w:val="00580330"/>
    <w:rsid w:val="0058066E"/>
    <w:rsid w:val="005807F1"/>
    <w:rsid w:val="00580C48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750"/>
    <w:rsid w:val="00591762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3B7"/>
    <w:rsid w:val="005A74D2"/>
    <w:rsid w:val="005A75E3"/>
    <w:rsid w:val="005A7E1E"/>
    <w:rsid w:val="005A7F3D"/>
    <w:rsid w:val="005B04B4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3F6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3FD6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D48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333"/>
    <w:rsid w:val="00603617"/>
    <w:rsid w:val="006036CF"/>
    <w:rsid w:val="00603BE4"/>
    <w:rsid w:val="00603CFB"/>
    <w:rsid w:val="0060405F"/>
    <w:rsid w:val="00604261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626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1A9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696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7B8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4E7C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60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6FC8"/>
    <w:rsid w:val="007576DA"/>
    <w:rsid w:val="0075775E"/>
    <w:rsid w:val="007578C6"/>
    <w:rsid w:val="00757B72"/>
    <w:rsid w:val="00757BFA"/>
    <w:rsid w:val="00760135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A4A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9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1E15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68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BA3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6EB3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55B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8FD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7C6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C18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2E10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176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0E9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AA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4A3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2C2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0979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E95"/>
    <w:rsid w:val="00973FFD"/>
    <w:rsid w:val="0097437E"/>
    <w:rsid w:val="009745F3"/>
    <w:rsid w:val="00974662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B9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1D3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AD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2E1"/>
    <w:rsid w:val="009F63DD"/>
    <w:rsid w:val="009F683C"/>
    <w:rsid w:val="009F69EA"/>
    <w:rsid w:val="009F6B1D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11E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9B6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129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2A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7DE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1F55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D2C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67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8F3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A50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60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344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2D0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0E2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3FF9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0C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872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CE2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2D8B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2C9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7D1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5F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4F3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4FDA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6DF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C5A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81"/>
    <w:rsid w:val="00DF34B8"/>
    <w:rsid w:val="00DF3F1D"/>
    <w:rsid w:val="00DF404A"/>
    <w:rsid w:val="00DF412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0E4A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17B53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7CD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34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853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A84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5"/>
    <w:rsid w:val="00F1642A"/>
    <w:rsid w:val="00F16CEB"/>
    <w:rsid w:val="00F17810"/>
    <w:rsid w:val="00F17AA8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747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81D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826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6E98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873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DA943358-4B45-4992-8900-4B46559E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table" w:customStyle="1" w:styleId="62">
    <w:name w:val="Сетка таблицы6"/>
    <w:basedOn w:val="a5"/>
    <w:next w:val="aff"/>
    <w:uiPriority w:val="59"/>
    <w:rsid w:val="001C59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59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krasnogorsk-adm.ru/adm/org/mku-krasnogorskaya-pohoronnaya-sluzhba.html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rasnogorsk-adm.ru/adm/org/mku-krasnogorskaya-pohoronnaya-sluzhba.html" TargetMode="External"/><Relationship Id="rId23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s://krasnogorsk-adm.ru/" TargetMode="External"/><Relationship Id="rId35" Type="http://schemas.openxmlformats.org/officeDocument/2006/relationships/hyperlink" Target="mailto:mkuk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D4A03-AF54-4458-9F6D-1624AFE2A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B14B0-BF83-4BFB-85C1-214E9A49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36605</Words>
  <Characters>208652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244768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316_2</cp:lastModifiedBy>
  <cp:revision>2</cp:revision>
  <cp:lastPrinted>2020-07-03T06:33:00Z</cp:lastPrinted>
  <dcterms:created xsi:type="dcterms:W3CDTF">2020-07-08T12:07:00Z</dcterms:created>
  <dcterms:modified xsi:type="dcterms:W3CDTF">2020-07-08T12:07:00Z</dcterms:modified>
</cp:coreProperties>
</file>