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F61DF" w14:textId="70DDF7AC" w:rsidR="00A920F3" w:rsidRPr="003E78EC" w:rsidRDefault="003E78EC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</w:t>
      </w:r>
      <w:r w:rsidRPr="003E78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53D2EB" w14:textId="2507A76D" w:rsidR="000915C1" w:rsidRDefault="000915C1"/>
    <w:p w14:paraId="31AED8A4" w14:textId="1BB9CF77" w:rsidR="003E78EC" w:rsidRDefault="003E78EC"/>
    <w:p w14:paraId="4258D170" w14:textId="64677AEB" w:rsidR="003E78EC" w:rsidRDefault="003E78EC"/>
    <w:p w14:paraId="70E38347" w14:textId="633028F0" w:rsidR="003E78EC" w:rsidRDefault="003E78EC"/>
    <w:p w14:paraId="499F59A0" w14:textId="013E322F" w:rsidR="003E78EC" w:rsidRDefault="003E78EC"/>
    <w:p w14:paraId="4A17ED7F" w14:textId="77777777" w:rsidR="003E78EC" w:rsidRDefault="003E78EC"/>
    <w:p w14:paraId="421593D2" w14:textId="50D4AD70" w:rsidR="000915C1" w:rsidRDefault="000915C1"/>
    <w:p w14:paraId="3C7CEBDA" w14:textId="364BC83D" w:rsidR="000915C1" w:rsidRDefault="000915C1" w:rsidP="00460726">
      <w:pPr>
        <w:jc w:val="center"/>
        <w:rPr>
          <w:rFonts w:ascii="Times New Roman" w:hAnsi="Times New Roman" w:cs="Times New Roman"/>
          <w:sz w:val="28"/>
          <w:szCs w:val="28"/>
        </w:rPr>
      </w:pPr>
      <w:r w:rsidRPr="000915C1">
        <w:rPr>
          <w:rFonts w:ascii="Times New Roman" w:hAnsi="Times New Roman" w:cs="Times New Roman"/>
          <w:sz w:val="28"/>
          <w:szCs w:val="28"/>
        </w:rPr>
        <w:t>Об утверждении Порядка учета выполнения перевозчиком</w:t>
      </w:r>
      <w:r w:rsidR="00460726">
        <w:rPr>
          <w:rFonts w:ascii="Times New Roman" w:hAnsi="Times New Roman" w:cs="Times New Roman"/>
          <w:sz w:val="28"/>
          <w:szCs w:val="28"/>
        </w:rPr>
        <w:t xml:space="preserve"> рейсов по муниципальным маршрутам регулярных перевозок</w:t>
      </w:r>
    </w:p>
    <w:p w14:paraId="144DA2EE" w14:textId="017044FA" w:rsidR="00460726" w:rsidRDefault="00460726" w:rsidP="000915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642DE9" w14:textId="3CE33E44" w:rsidR="00003755" w:rsidRDefault="00460726" w:rsidP="004607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власти», от 13.07.2015 №220-ФЗ «Об организации</w:t>
      </w:r>
      <w:r w:rsidR="001B0AD2">
        <w:rPr>
          <w:rFonts w:ascii="Times New Roman" w:hAnsi="Times New Roman" w:cs="Times New Roman"/>
          <w:sz w:val="28"/>
          <w:szCs w:val="28"/>
        </w:rPr>
        <w:t xml:space="preserve">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а отдельные законодательные акты Российской Федерации», руководствуясь распоряжением Министерства транспорта и дорожной инфраструктуры Московской области от 09.06.2018 №252-Р «Об утверждении Методики осуществления контроля за соблюдением параметров пассажирских перевозок с использованием системы спутниковой</w:t>
      </w:r>
      <w:r w:rsidR="008A08A1">
        <w:rPr>
          <w:rFonts w:ascii="Times New Roman" w:hAnsi="Times New Roman" w:cs="Times New Roman"/>
          <w:sz w:val="28"/>
          <w:szCs w:val="28"/>
        </w:rPr>
        <w:t xml:space="preserve"> навигации по маршрутам регулярных перевозок и внесении изменений в распоряжение Министерства транспорта и дорожной инфраструктуры Московской области от 16.02.2018 №38-Р «Об утверждении Порядка информационного взаимодействия между организациями, осуществляющими перевозки пассажиров и багажа на территории Московской области, оператором государственной информационной системы Московской области «Региональная навигационно-информационная система Московской области» и Министерством транспорта и дорожной инфраструктуры</w:t>
      </w:r>
      <w:r w:rsidR="00003755">
        <w:rPr>
          <w:rFonts w:ascii="Times New Roman" w:hAnsi="Times New Roman" w:cs="Times New Roman"/>
          <w:sz w:val="28"/>
          <w:szCs w:val="28"/>
        </w:rPr>
        <w:t xml:space="preserve"> Московской области» и письмом Министерства транспорта и дорожной инфраструктуры Московской области от 26.09.2026 №22Исх-17392, постановляю:</w:t>
      </w:r>
    </w:p>
    <w:p w14:paraId="380CD1CA" w14:textId="36DC499C" w:rsidR="00003755" w:rsidRDefault="00003755" w:rsidP="000037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Порядок учета выполнения перевозчиком рейсов по муниципальным маршрутам регулярных перевозок.</w:t>
      </w:r>
    </w:p>
    <w:p w14:paraId="42F4B7E0" w14:textId="77777777" w:rsidR="00136E90" w:rsidRPr="00136E90" w:rsidRDefault="00136E90" w:rsidP="00136E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36E90">
        <w:rPr>
          <w:rFonts w:ascii="Times New Roman" w:hAnsi="Times New Roman" w:cs="Times New Roman"/>
          <w:sz w:val="28"/>
          <w:szCs w:val="28"/>
        </w:rPr>
        <w:t>Разместить настоящее постановление в сетевом издании «Интернет-портал городского округа Красногорск Московской области» по адресу: https://krasnogorsk-adm.ru/.</w:t>
      </w:r>
    </w:p>
    <w:p w14:paraId="27B8C52E" w14:textId="00980228" w:rsidR="00136E90" w:rsidRDefault="00136E90" w:rsidP="000037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вступает в силу с 01.11.2026.</w:t>
      </w:r>
    </w:p>
    <w:p w14:paraId="4F886FBF" w14:textId="14BE58E7" w:rsidR="003E78EC" w:rsidRPr="003E78EC" w:rsidRDefault="003E78EC" w:rsidP="003E78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78EC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городского округа Красногорск Д.В. </w:t>
      </w:r>
      <w:proofErr w:type="spellStart"/>
      <w:r w:rsidRPr="003E78EC">
        <w:rPr>
          <w:rFonts w:ascii="Times New Roman" w:hAnsi="Times New Roman" w:cs="Times New Roman"/>
          <w:sz w:val="28"/>
          <w:szCs w:val="28"/>
        </w:rPr>
        <w:t>Зеленева</w:t>
      </w:r>
      <w:proofErr w:type="spellEnd"/>
      <w:r w:rsidRPr="003E78EC">
        <w:rPr>
          <w:rFonts w:ascii="Times New Roman" w:hAnsi="Times New Roman" w:cs="Times New Roman"/>
          <w:sz w:val="28"/>
          <w:szCs w:val="28"/>
        </w:rPr>
        <w:t>.</w:t>
      </w:r>
    </w:p>
    <w:p w14:paraId="196192F8" w14:textId="12FEF25D" w:rsidR="00003755" w:rsidRDefault="00003755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9A494D4" w14:textId="19EE67F4" w:rsidR="003E78EC" w:rsidRDefault="003E78EC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B6AA22" w14:textId="62AB9626" w:rsidR="003E78EC" w:rsidRPr="009E19C5" w:rsidRDefault="00F72E69" w:rsidP="00F72E6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И.о. г</w:t>
      </w:r>
      <w:r w:rsidR="003E78E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ы</w:t>
      </w:r>
      <w:r w:rsidR="003E78EC" w:rsidRPr="00E674A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городского округа </w:t>
      </w:r>
      <w:r w:rsidR="003E78E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Красногорск</w:t>
      </w:r>
      <w:r w:rsidR="003E78EC" w:rsidRPr="00E674A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3E78EC" w:rsidRPr="00E674A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</w:t>
      </w:r>
      <w:r w:rsidR="003E78EC" w:rsidRPr="00E674A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="003E78EC" w:rsidRPr="00E674A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  <w:t xml:space="preserve">      </w:t>
      </w:r>
      <w:r w:rsidR="003E78E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Н.С. Тимошина</w:t>
      </w:r>
    </w:p>
    <w:p w14:paraId="7BA9CD37" w14:textId="77777777" w:rsidR="003E78EC" w:rsidRDefault="003E78EC" w:rsidP="003E78EC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C32A25A" w14:textId="77777777" w:rsidR="003E78EC" w:rsidRDefault="003E78EC" w:rsidP="003E78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A16B46F" w14:textId="53E402AE" w:rsidR="003E78EC" w:rsidRDefault="003E78EC" w:rsidP="00460726">
      <w:pPr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6D47BF66" w14:textId="7486A55C" w:rsidR="007E7F43" w:rsidRDefault="007E7F43" w:rsidP="00460726">
      <w:pPr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6C82BD9E" w14:textId="6EB158B2" w:rsidR="007E7F43" w:rsidRDefault="007E7F43" w:rsidP="00460726">
      <w:pPr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24A4A013" w14:textId="5A9DB2AC" w:rsidR="007E7F43" w:rsidRDefault="007E7F43" w:rsidP="00460726">
      <w:pPr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6EDC4C0B" w14:textId="145E40DA" w:rsidR="007E7F43" w:rsidRDefault="007E7F43" w:rsidP="00460726">
      <w:pPr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7EEAB299" w14:textId="0CD29BC2" w:rsidR="007E7F43" w:rsidRDefault="007E7F43" w:rsidP="00460726">
      <w:pPr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5256D546" w14:textId="77777777" w:rsidR="007E7F43" w:rsidRDefault="007E7F43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742A37" w14:textId="63846282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C40FF5" w14:textId="44A51813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99643A" w14:textId="73A6B7F2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EBA590" w14:textId="343B7FD2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A37474" w14:textId="3EB765D3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CA27C5" w14:textId="12647B6C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DFA352" w14:textId="25894666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5E8715" w14:textId="2B70E3CE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E03200" w14:textId="47EAED83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A68752" w14:textId="01A20845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1DFF2B" w14:textId="0AD2ED44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8E4F89B" w14:textId="63224745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1510A9" w14:textId="042D0122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9131BE" w14:textId="562E2F4C" w:rsid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D95851" w14:textId="611DEFDE" w:rsidR="00F72E69" w:rsidRPr="00F72E69" w:rsidRDefault="00F72E69" w:rsidP="0046072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F59755" w14:textId="1BCF8273" w:rsidR="00F72E69" w:rsidRDefault="00F72E69" w:rsidP="00460726">
      <w:pPr>
        <w:jc w:val="both"/>
        <w:rPr>
          <w:rFonts w:ascii="Times New Roman" w:hAnsi="Times New Roman" w:cs="Times New Roman"/>
          <w:sz w:val="24"/>
          <w:szCs w:val="24"/>
        </w:rPr>
      </w:pPr>
      <w:r w:rsidRPr="00F72E69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72E69">
        <w:rPr>
          <w:rFonts w:ascii="Times New Roman" w:hAnsi="Times New Roman" w:cs="Times New Roman"/>
          <w:sz w:val="24"/>
          <w:szCs w:val="24"/>
        </w:rPr>
        <w:t xml:space="preserve">                     Приложение к бланку 043473</w:t>
      </w:r>
    </w:p>
    <w:p w14:paraId="722AC2CE" w14:textId="17ED09C0" w:rsidR="00F72E69" w:rsidRPr="00F72E69" w:rsidRDefault="00F72E69" w:rsidP="0046072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2E69">
        <w:rPr>
          <w:rFonts w:ascii="Times New Roman" w:hAnsi="Times New Roman" w:cs="Times New Roman"/>
          <w:sz w:val="28"/>
          <w:szCs w:val="28"/>
        </w:rPr>
        <w:lastRenderedPageBreak/>
        <w:t>Исполнит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72E69">
        <w:rPr>
          <w:rFonts w:ascii="Times New Roman" w:hAnsi="Times New Roman" w:cs="Times New Roman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Е.В. Солнцева</w:t>
      </w:r>
    </w:p>
    <w:sectPr w:rsidR="00F72E69" w:rsidRPr="00F7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C43C1"/>
    <w:multiLevelType w:val="hybridMultilevel"/>
    <w:tmpl w:val="7150A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263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F3"/>
    <w:rsid w:val="00003755"/>
    <w:rsid w:val="000915C1"/>
    <w:rsid w:val="00136E90"/>
    <w:rsid w:val="001B0AD2"/>
    <w:rsid w:val="003E78EC"/>
    <w:rsid w:val="00460726"/>
    <w:rsid w:val="007E7F43"/>
    <w:rsid w:val="008A08A1"/>
    <w:rsid w:val="00A920F3"/>
    <w:rsid w:val="00D23E7B"/>
    <w:rsid w:val="00F7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9981"/>
  <w15:chartTrackingRefBased/>
  <w15:docId w15:val="{96EF4CCB-8A45-4415-8E6E-3B739F76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Викторовна Солнцева</dc:creator>
  <cp:keywords/>
  <dc:description/>
  <cp:lastModifiedBy>Елена Викторовна Солнцева</cp:lastModifiedBy>
  <cp:revision>4</cp:revision>
  <cp:lastPrinted>2026-10-13T09:09:00Z</cp:lastPrinted>
  <dcterms:created xsi:type="dcterms:W3CDTF">2026-10-09T06:27:00Z</dcterms:created>
  <dcterms:modified xsi:type="dcterms:W3CDTF">2026-10-13T09:10:00Z</dcterms:modified>
</cp:coreProperties>
</file>