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5AE" w:rsidRDefault="007A45AE" w:rsidP="007A45AE">
      <w:pPr>
        <w:jc w:val="center"/>
        <w:rPr>
          <w:sz w:val="28"/>
          <w:szCs w:val="28"/>
        </w:rPr>
      </w:pPr>
      <w:bookmarkStart w:id="0" w:name="_GoBack"/>
      <w:bookmarkEnd w:id="0"/>
    </w:p>
    <w:p w:rsidR="00397DCA" w:rsidRDefault="00397DCA" w:rsidP="007A45AE">
      <w:pPr>
        <w:jc w:val="center"/>
        <w:rPr>
          <w:sz w:val="28"/>
          <w:szCs w:val="28"/>
        </w:rPr>
      </w:pPr>
    </w:p>
    <w:p w:rsidR="00397DCA" w:rsidRDefault="00397DCA" w:rsidP="007A45AE">
      <w:pPr>
        <w:jc w:val="center"/>
        <w:rPr>
          <w:sz w:val="28"/>
          <w:szCs w:val="28"/>
        </w:rPr>
      </w:pPr>
    </w:p>
    <w:p w:rsidR="00397DCA" w:rsidRDefault="00397DCA" w:rsidP="007A45AE">
      <w:pPr>
        <w:jc w:val="center"/>
        <w:rPr>
          <w:sz w:val="28"/>
          <w:szCs w:val="28"/>
        </w:rPr>
      </w:pPr>
    </w:p>
    <w:p w:rsidR="00397DCA" w:rsidRDefault="00397DCA" w:rsidP="007A45AE">
      <w:pPr>
        <w:jc w:val="center"/>
        <w:rPr>
          <w:sz w:val="28"/>
          <w:szCs w:val="28"/>
        </w:rPr>
      </w:pPr>
    </w:p>
    <w:p w:rsidR="00397DCA" w:rsidRDefault="00397DCA" w:rsidP="007A45AE">
      <w:pPr>
        <w:jc w:val="center"/>
        <w:rPr>
          <w:sz w:val="28"/>
          <w:szCs w:val="28"/>
        </w:rPr>
      </w:pPr>
    </w:p>
    <w:p w:rsidR="00397DCA" w:rsidRDefault="00397DCA" w:rsidP="007A45AE">
      <w:pPr>
        <w:jc w:val="center"/>
        <w:rPr>
          <w:sz w:val="28"/>
          <w:szCs w:val="28"/>
        </w:rPr>
      </w:pPr>
    </w:p>
    <w:p w:rsidR="00397DCA" w:rsidRDefault="00397DCA" w:rsidP="007A45AE">
      <w:pPr>
        <w:jc w:val="center"/>
        <w:rPr>
          <w:sz w:val="28"/>
          <w:szCs w:val="28"/>
        </w:rPr>
      </w:pPr>
    </w:p>
    <w:p w:rsidR="00397DCA" w:rsidRDefault="00397DCA" w:rsidP="007A45AE">
      <w:pPr>
        <w:jc w:val="center"/>
        <w:rPr>
          <w:sz w:val="28"/>
          <w:szCs w:val="28"/>
        </w:rPr>
      </w:pPr>
    </w:p>
    <w:p w:rsidR="00397DCA" w:rsidRDefault="00397DCA" w:rsidP="007A45AE">
      <w:pPr>
        <w:jc w:val="center"/>
        <w:rPr>
          <w:sz w:val="28"/>
          <w:szCs w:val="28"/>
        </w:rPr>
      </w:pPr>
    </w:p>
    <w:p w:rsidR="002E5CAD" w:rsidRDefault="002E5CAD" w:rsidP="007A45AE">
      <w:pPr>
        <w:jc w:val="center"/>
        <w:rPr>
          <w:sz w:val="28"/>
          <w:szCs w:val="28"/>
        </w:rPr>
      </w:pPr>
    </w:p>
    <w:p w:rsidR="002E5CAD" w:rsidRDefault="002E5CAD" w:rsidP="007A45AE">
      <w:pPr>
        <w:jc w:val="center"/>
        <w:rPr>
          <w:sz w:val="28"/>
          <w:szCs w:val="28"/>
        </w:rPr>
      </w:pPr>
    </w:p>
    <w:p w:rsidR="00D33BCF" w:rsidRDefault="00FA7B9E" w:rsidP="009612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A66CB4" w:rsidRPr="00A66CB4">
        <w:rPr>
          <w:sz w:val="28"/>
          <w:szCs w:val="28"/>
        </w:rPr>
        <w:t xml:space="preserve">постановке </w:t>
      </w:r>
      <w:r w:rsidR="003D51B9">
        <w:rPr>
          <w:sz w:val="28"/>
          <w:szCs w:val="28"/>
        </w:rPr>
        <w:t xml:space="preserve">объекта </w:t>
      </w:r>
      <w:r w:rsidR="00A66CB4" w:rsidRPr="00A66CB4">
        <w:rPr>
          <w:sz w:val="28"/>
          <w:szCs w:val="28"/>
        </w:rPr>
        <w:t>на учет</w:t>
      </w:r>
      <w:r w:rsidR="003D51B9">
        <w:rPr>
          <w:sz w:val="28"/>
          <w:szCs w:val="28"/>
        </w:rPr>
        <w:t xml:space="preserve"> в реестре</w:t>
      </w:r>
      <w:r w:rsidR="00A66CB4" w:rsidRPr="00A66CB4">
        <w:rPr>
          <w:sz w:val="28"/>
          <w:szCs w:val="28"/>
        </w:rPr>
        <w:t xml:space="preserve"> бесхозяйного </w:t>
      </w:r>
      <w:r w:rsidR="003D51B9">
        <w:rPr>
          <w:sz w:val="28"/>
          <w:szCs w:val="28"/>
        </w:rPr>
        <w:t>имущества</w:t>
      </w:r>
    </w:p>
    <w:p w:rsidR="00AA7C74" w:rsidRPr="008E6CD1" w:rsidRDefault="00AA7C74" w:rsidP="008151D2">
      <w:pPr>
        <w:jc w:val="center"/>
        <w:rPr>
          <w:sz w:val="28"/>
          <w:szCs w:val="28"/>
        </w:rPr>
      </w:pPr>
    </w:p>
    <w:p w:rsidR="00FB3F16" w:rsidRPr="00925B8E" w:rsidRDefault="003D51B9" w:rsidP="00D33BCF">
      <w:pPr>
        <w:ind w:firstLine="708"/>
        <w:jc w:val="both"/>
        <w:rPr>
          <w:sz w:val="28"/>
          <w:szCs w:val="28"/>
        </w:rPr>
      </w:pPr>
      <w:r w:rsidRPr="003D51B9">
        <w:rPr>
          <w:sz w:val="28"/>
          <w:szCs w:val="28"/>
        </w:rPr>
        <w:t xml:space="preserve">На основании статьи 225 Гражданского кодекса Российской Федерации, Федерального закона от 20.03.2025 № 33-ФЗ </w:t>
      </w:r>
      <w:r w:rsidR="00B510B4">
        <w:rPr>
          <w:sz w:val="28"/>
          <w:szCs w:val="28"/>
        </w:rPr>
        <w:t>«</w:t>
      </w:r>
      <w:r w:rsidRPr="003D51B9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510B4">
        <w:rPr>
          <w:sz w:val="28"/>
          <w:szCs w:val="28"/>
        </w:rPr>
        <w:t>»</w:t>
      </w:r>
      <w:r w:rsidRPr="003D51B9">
        <w:rPr>
          <w:sz w:val="28"/>
          <w:szCs w:val="28"/>
        </w:rPr>
        <w:t xml:space="preserve">, приказом Федеральной службы государственной регистрации, кадастра и картографии от 15.03.2023 № П/0086 </w:t>
      </w:r>
      <w:r w:rsidR="00CA6ABB">
        <w:rPr>
          <w:sz w:val="28"/>
          <w:szCs w:val="28"/>
        </w:rPr>
        <w:br/>
      </w:r>
      <w:r w:rsidR="00B510B4">
        <w:rPr>
          <w:sz w:val="28"/>
          <w:szCs w:val="28"/>
        </w:rPr>
        <w:t>«</w:t>
      </w:r>
      <w:r w:rsidRPr="003D51B9">
        <w:rPr>
          <w:sz w:val="28"/>
          <w:szCs w:val="28"/>
        </w:rPr>
        <w:t>Об установлении порядка принятия на учет бесхозяйных недвижимых вещей</w:t>
      </w:r>
      <w:r w:rsidR="00B510B4">
        <w:rPr>
          <w:sz w:val="28"/>
          <w:szCs w:val="28"/>
        </w:rPr>
        <w:t>»</w:t>
      </w:r>
      <w:r w:rsidRPr="003D51B9">
        <w:rPr>
          <w:sz w:val="28"/>
          <w:szCs w:val="28"/>
        </w:rPr>
        <w:t xml:space="preserve">, </w:t>
      </w:r>
      <w:r>
        <w:rPr>
          <w:sz w:val="28"/>
          <w:szCs w:val="28"/>
        </w:rPr>
        <w:t>П</w:t>
      </w:r>
      <w:r w:rsidRPr="003D51B9">
        <w:rPr>
          <w:sz w:val="28"/>
          <w:szCs w:val="28"/>
        </w:rPr>
        <w:t xml:space="preserve">орядка оформления бесхозяйного имущества в муниципальную собственность городского округа Красногорск Московской области, утвержденного решением Совета депутатов городского округа Красногорск от 21.12.2017 № 343/22, </w:t>
      </w:r>
      <w:r>
        <w:rPr>
          <w:sz w:val="28"/>
          <w:szCs w:val="28"/>
        </w:rPr>
        <w:t xml:space="preserve">руководствуясь </w:t>
      </w:r>
      <w:r w:rsidRPr="003D51B9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3D51B9">
        <w:rPr>
          <w:sz w:val="28"/>
          <w:szCs w:val="28"/>
        </w:rPr>
        <w:t xml:space="preserve"> городского округа Красногорск</w:t>
      </w:r>
      <w:r w:rsidR="001210D8">
        <w:rPr>
          <w:sz w:val="28"/>
          <w:szCs w:val="28"/>
        </w:rPr>
        <w:t>,</w:t>
      </w:r>
      <w:r w:rsidR="00347366">
        <w:rPr>
          <w:sz w:val="28"/>
          <w:szCs w:val="28"/>
        </w:rPr>
        <w:t xml:space="preserve"> </w:t>
      </w:r>
      <w:r w:rsidR="00D1295F" w:rsidRPr="0091704C">
        <w:rPr>
          <w:b/>
          <w:sz w:val="28"/>
          <w:szCs w:val="28"/>
        </w:rPr>
        <w:t>п</w:t>
      </w:r>
      <w:r w:rsidR="00FB3F16" w:rsidRPr="0091704C">
        <w:rPr>
          <w:b/>
          <w:sz w:val="28"/>
          <w:szCs w:val="28"/>
        </w:rPr>
        <w:t>остановляю:</w:t>
      </w:r>
    </w:p>
    <w:p w:rsidR="0091704C" w:rsidRPr="008524DC" w:rsidRDefault="0091704C" w:rsidP="0091704C">
      <w:pPr>
        <w:ind w:firstLine="708"/>
        <w:jc w:val="both"/>
        <w:rPr>
          <w:sz w:val="28"/>
          <w:szCs w:val="28"/>
        </w:rPr>
      </w:pPr>
      <w:r w:rsidRPr="00785F46">
        <w:rPr>
          <w:sz w:val="28"/>
          <w:szCs w:val="28"/>
        </w:rPr>
        <w:t xml:space="preserve">1. Управлению </w:t>
      </w:r>
      <w:r w:rsidRPr="00785F46">
        <w:rPr>
          <w:sz w:val="28"/>
        </w:rPr>
        <w:t>земельно</w:t>
      </w:r>
      <w:r>
        <w:rPr>
          <w:sz w:val="28"/>
        </w:rPr>
        <w:t xml:space="preserve">-имущественных </w:t>
      </w:r>
      <w:r w:rsidRPr="00785F46">
        <w:rPr>
          <w:sz w:val="28"/>
        </w:rPr>
        <w:t>отношений</w:t>
      </w:r>
      <w:r w:rsidRPr="00785F46">
        <w:rPr>
          <w:sz w:val="28"/>
          <w:szCs w:val="28"/>
        </w:rPr>
        <w:t>:</w:t>
      </w:r>
      <w:r w:rsidRPr="008524DC">
        <w:rPr>
          <w:sz w:val="28"/>
          <w:szCs w:val="28"/>
        </w:rPr>
        <w:t xml:space="preserve">  </w:t>
      </w:r>
    </w:p>
    <w:p w:rsidR="0091704C" w:rsidRDefault="0091704C" w:rsidP="009170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874CA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1B10CE">
        <w:rPr>
          <w:sz w:val="28"/>
          <w:szCs w:val="28"/>
        </w:rPr>
        <w:t xml:space="preserve">Поставить на учет </w:t>
      </w:r>
      <w:r w:rsidR="003D51B9" w:rsidRPr="003D51B9">
        <w:rPr>
          <w:sz w:val="28"/>
          <w:szCs w:val="28"/>
        </w:rPr>
        <w:t>в реестр</w:t>
      </w:r>
      <w:r w:rsidR="001B10CE">
        <w:rPr>
          <w:sz w:val="28"/>
          <w:szCs w:val="28"/>
        </w:rPr>
        <w:t>е</w:t>
      </w:r>
      <w:r w:rsidR="003D51B9" w:rsidRPr="003D51B9">
        <w:rPr>
          <w:sz w:val="28"/>
          <w:szCs w:val="28"/>
        </w:rPr>
        <w:t xml:space="preserve"> бесхозяйного имущества городского округа Красногорск следующий бесхозяйный объект</w:t>
      </w:r>
      <w:r w:rsidR="00ED1DA9" w:rsidRPr="00ED1DA9">
        <w:rPr>
          <w:sz w:val="28"/>
          <w:szCs w:val="28"/>
        </w:rPr>
        <w:t xml:space="preserve">: </w:t>
      </w:r>
    </w:p>
    <w:p w:rsidR="00703E8A" w:rsidRPr="00703E8A" w:rsidRDefault="00703E8A" w:rsidP="00703E8A">
      <w:pPr>
        <w:ind w:firstLine="708"/>
        <w:jc w:val="both"/>
        <w:rPr>
          <w:sz w:val="28"/>
          <w:szCs w:val="28"/>
        </w:rPr>
      </w:pPr>
      <w:r w:rsidRPr="00703E8A">
        <w:rPr>
          <w:sz w:val="28"/>
          <w:szCs w:val="28"/>
        </w:rPr>
        <w:t xml:space="preserve">- </w:t>
      </w:r>
      <w:r w:rsidR="003D51B9">
        <w:rPr>
          <w:sz w:val="28"/>
          <w:szCs w:val="28"/>
        </w:rPr>
        <w:t xml:space="preserve">Газопровод высокого давления </w:t>
      </w:r>
      <w:r w:rsidR="003D51B9">
        <w:rPr>
          <w:sz w:val="28"/>
          <w:szCs w:val="28"/>
          <w:lang w:val="en-US"/>
        </w:rPr>
        <w:t>P</w:t>
      </w:r>
      <w:r w:rsidR="003D51B9" w:rsidRPr="003D51B9">
        <w:rPr>
          <w:sz w:val="28"/>
          <w:szCs w:val="28"/>
        </w:rPr>
        <w:t xml:space="preserve"> ≤ 0</w:t>
      </w:r>
      <w:r w:rsidR="00CA6ABB">
        <w:rPr>
          <w:sz w:val="28"/>
          <w:szCs w:val="28"/>
        </w:rPr>
        <w:t>,</w:t>
      </w:r>
      <w:r w:rsidR="003D51B9" w:rsidRPr="003D51B9">
        <w:rPr>
          <w:sz w:val="28"/>
          <w:szCs w:val="28"/>
        </w:rPr>
        <w:t xml:space="preserve">6 </w:t>
      </w:r>
      <w:r w:rsidR="003D51B9">
        <w:rPr>
          <w:sz w:val="28"/>
          <w:szCs w:val="28"/>
        </w:rPr>
        <w:t xml:space="preserve">Мпа Ǿ 315 мм, Ǿ 273 мм, </w:t>
      </w:r>
      <w:r w:rsidR="001B10CE">
        <w:rPr>
          <w:sz w:val="28"/>
          <w:szCs w:val="28"/>
        </w:rPr>
        <w:br/>
      </w:r>
      <w:r w:rsidR="003D51B9">
        <w:rPr>
          <w:sz w:val="28"/>
          <w:szCs w:val="28"/>
          <w:lang w:val="en-US"/>
        </w:rPr>
        <w:t>L</w:t>
      </w:r>
      <w:r w:rsidR="003D51B9" w:rsidRPr="003D51B9">
        <w:rPr>
          <w:sz w:val="28"/>
          <w:szCs w:val="28"/>
        </w:rPr>
        <w:t xml:space="preserve"> </w:t>
      </w:r>
      <w:r w:rsidR="003D51B9">
        <w:rPr>
          <w:sz w:val="28"/>
          <w:szCs w:val="28"/>
        </w:rPr>
        <w:t xml:space="preserve">= 20,30 м, </w:t>
      </w:r>
      <w:r w:rsidR="001B10CE">
        <w:rPr>
          <w:sz w:val="28"/>
          <w:szCs w:val="28"/>
        </w:rPr>
        <w:t xml:space="preserve">расположенный в границах земельного участка с кадастровым номером 50:11:0020206:299 до газоиспользующего оборудования котельной № 63, расположенной по адресу: </w:t>
      </w:r>
      <w:r w:rsidR="001B10CE" w:rsidRPr="001B10CE">
        <w:rPr>
          <w:sz w:val="28"/>
          <w:szCs w:val="28"/>
        </w:rPr>
        <w:t>Московская область, городской округ Красногорск, деревня Сабурово, улица Казанская, дом 6, строение 1</w:t>
      </w:r>
      <w:r w:rsidRPr="00703E8A">
        <w:rPr>
          <w:sz w:val="28"/>
          <w:szCs w:val="28"/>
        </w:rPr>
        <w:t xml:space="preserve">, кадастровый номер </w:t>
      </w:r>
      <w:r w:rsidR="001B10CE" w:rsidRPr="001B10CE">
        <w:rPr>
          <w:sz w:val="28"/>
          <w:szCs w:val="28"/>
        </w:rPr>
        <w:t>50:11:0020206:2766</w:t>
      </w:r>
      <w:r w:rsidR="001B10CE">
        <w:rPr>
          <w:sz w:val="28"/>
          <w:szCs w:val="28"/>
        </w:rPr>
        <w:t>.</w:t>
      </w:r>
    </w:p>
    <w:p w:rsidR="0002615A" w:rsidRDefault="0091704C" w:rsidP="009170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4D53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1B10CE" w:rsidRPr="001B10CE">
        <w:rPr>
          <w:sz w:val="28"/>
          <w:szCs w:val="28"/>
        </w:rPr>
        <w:t>Запросить сведения о зарегистрированных правах на объект недвижимого имущества в органе, осуществляющем государственную регистрацию прав</w:t>
      </w:r>
      <w:r w:rsidR="007E3517">
        <w:rPr>
          <w:sz w:val="28"/>
          <w:szCs w:val="28"/>
        </w:rPr>
        <w:t>а</w:t>
      </w:r>
      <w:r w:rsidR="001B10CE" w:rsidRPr="001B10CE">
        <w:rPr>
          <w:sz w:val="28"/>
          <w:szCs w:val="28"/>
        </w:rPr>
        <w:t xml:space="preserve"> на недвижимое имущество</w:t>
      </w:r>
      <w:r>
        <w:rPr>
          <w:sz w:val="28"/>
          <w:szCs w:val="28"/>
        </w:rPr>
        <w:t>.</w:t>
      </w:r>
    </w:p>
    <w:p w:rsidR="0023455A" w:rsidRDefault="003F5344" w:rsidP="0023455A">
      <w:pPr>
        <w:ind w:firstLine="708"/>
        <w:jc w:val="both"/>
        <w:rPr>
          <w:sz w:val="28"/>
          <w:szCs w:val="28"/>
        </w:rPr>
      </w:pPr>
      <w:r w:rsidRPr="003F534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DF5C3A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3F5344">
        <w:rPr>
          <w:sz w:val="28"/>
          <w:szCs w:val="28"/>
        </w:rPr>
        <w:t xml:space="preserve">Поставить на государственный кадастровый учет и на учет </w:t>
      </w:r>
      <w:r>
        <w:rPr>
          <w:sz w:val="28"/>
          <w:szCs w:val="28"/>
        </w:rPr>
        <w:br/>
      </w:r>
      <w:r w:rsidRPr="003F5344">
        <w:rPr>
          <w:sz w:val="28"/>
          <w:szCs w:val="28"/>
        </w:rPr>
        <w:t>в органе, осуществляющем государственную регистрацию прав, бесхозяйный объект.</w:t>
      </w:r>
      <w:r w:rsidR="0023455A">
        <w:rPr>
          <w:sz w:val="28"/>
          <w:szCs w:val="28"/>
        </w:rPr>
        <w:t xml:space="preserve"> </w:t>
      </w:r>
    </w:p>
    <w:p w:rsidR="003F5344" w:rsidRDefault="003F5344" w:rsidP="002345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F5C3A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3F5344">
        <w:rPr>
          <w:sz w:val="28"/>
          <w:szCs w:val="28"/>
        </w:rPr>
        <w:t xml:space="preserve">По истечении </w:t>
      </w:r>
      <w:r>
        <w:rPr>
          <w:sz w:val="28"/>
          <w:szCs w:val="28"/>
        </w:rPr>
        <w:t>трех месяцев</w:t>
      </w:r>
      <w:r w:rsidRPr="003F5344">
        <w:rPr>
          <w:sz w:val="28"/>
          <w:szCs w:val="28"/>
        </w:rPr>
        <w:t xml:space="preserve"> со дня постановки на учет </w:t>
      </w:r>
      <w:r>
        <w:rPr>
          <w:sz w:val="28"/>
          <w:szCs w:val="28"/>
        </w:rPr>
        <w:br/>
      </w:r>
      <w:r w:rsidRPr="003F5344">
        <w:rPr>
          <w:sz w:val="28"/>
          <w:szCs w:val="28"/>
        </w:rPr>
        <w:t xml:space="preserve">в регистрирующем органе имущества направить в суд исковое заявление </w:t>
      </w:r>
      <w:r w:rsidR="008E2F26">
        <w:rPr>
          <w:sz w:val="28"/>
          <w:szCs w:val="28"/>
        </w:rPr>
        <w:br/>
      </w:r>
      <w:r w:rsidRPr="003F5344">
        <w:rPr>
          <w:sz w:val="28"/>
          <w:szCs w:val="28"/>
        </w:rPr>
        <w:t>о признании права муниципальной собственности городского округа Красногорск.</w:t>
      </w:r>
    </w:p>
    <w:p w:rsidR="003F5344" w:rsidRPr="00575BB0" w:rsidRDefault="003F5344" w:rsidP="002345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DF5C3A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7E3517" w:rsidRPr="007E3517">
        <w:rPr>
          <w:sz w:val="28"/>
          <w:szCs w:val="28"/>
        </w:rPr>
        <w:t>С даты государственной регистрации права муниципальной собственности городского округа Красногорск на бесхозяйный объект снять бесхозяйный объект с учета в реестре бесхозяйного имущества городского округа.</w:t>
      </w:r>
    </w:p>
    <w:p w:rsidR="00910C9F" w:rsidRDefault="00ED1DA9" w:rsidP="0002615A">
      <w:pPr>
        <w:ind w:firstLine="708"/>
        <w:jc w:val="both"/>
        <w:rPr>
          <w:sz w:val="28"/>
          <w:szCs w:val="28"/>
        </w:rPr>
      </w:pPr>
      <w:r w:rsidRPr="00E6557C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DF5C3A" w:rsidRPr="00DF5C3A">
        <w:rPr>
          <w:sz w:val="28"/>
          <w:szCs w:val="28"/>
        </w:rPr>
        <w:t xml:space="preserve">В целях предотвращения аварий на объектах критической инфраструктуры энергетики АО </w:t>
      </w:r>
      <w:r w:rsidR="008310B8">
        <w:rPr>
          <w:sz w:val="28"/>
          <w:szCs w:val="28"/>
        </w:rPr>
        <w:t>«</w:t>
      </w:r>
      <w:r w:rsidR="00DF5C3A" w:rsidRPr="00DF5C3A">
        <w:rPr>
          <w:sz w:val="28"/>
          <w:szCs w:val="28"/>
        </w:rPr>
        <w:t>Красногорская теплосеть</w:t>
      </w:r>
      <w:r w:rsidR="008310B8">
        <w:rPr>
          <w:sz w:val="28"/>
          <w:szCs w:val="28"/>
        </w:rPr>
        <w:t>»</w:t>
      </w:r>
      <w:r w:rsidR="00DF5C3A" w:rsidRPr="00DF5C3A">
        <w:rPr>
          <w:sz w:val="28"/>
          <w:szCs w:val="28"/>
        </w:rPr>
        <w:t xml:space="preserve"> обеспечить содержание и техническое обслуживание бесхозяйного имущества</w:t>
      </w:r>
      <w:r w:rsidR="00DF5C3A">
        <w:rPr>
          <w:sz w:val="28"/>
          <w:szCs w:val="28"/>
        </w:rPr>
        <w:t xml:space="preserve">. </w:t>
      </w:r>
    </w:p>
    <w:p w:rsidR="0002615A" w:rsidRDefault="00E6557C" w:rsidP="0002615A">
      <w:pPr>
        <w:tabs>
          <w:tab w:val="left" w:pos="30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2615A">
        <w:rPr>
          <w:sz w:val="28"/>
          <w:szCs w:val="28"/>
        </w:rPr>
        <w:t>.</w:t>
      </w:r>
      <w:r w:rsidR="0002615A" w:rsidRPr="0002615A">
        <w:rPr>
          <w:sz w:val="28"/>
          <w:szCs w:val="28"/>
        </w:rPr>
        <w:t xml:space="preserve"> </w:t>
      </w:r>
      <w:r w:rsidR="00DF5C3A" w:rsidRPr="0023455A">
        <w:rPr>
          <w:sz w:val="28"/>
          <w:szCs w:val="28"/>
        </w:rPr>
        <w:t xml:space="preserve">Разместить информацию о выявленном бесхозяйном объекте </w:t>
      </w:r>
      <w:r w:rsidR="00DF5C3A">
        <w:rPr>
          <w:sz w:val="28"/>
          <w:szCs w:val="28"/>
        </w:rPr>
        <w:br/>
      </w:r>
      <w:r w:rsidR="00DF5C3A" w:rsidRPr="0023455A">
        <w:rPr>
          <w:sz w:val="28"/>
          <w:szCs w:val="28"/>
        </w:rPr>
        <w:t xml:space="preserve">в сетевом издании «Интернет-портал городского округа Красногорск Московской области» по адресу: </w:t>
      </w:r>
      <w:hyperlink r:id="rId8" w:history="1">
        <w:r w:rsidR="00DF5C3A" w:rsidRPr="00464D78">
          <w:rPr>
            <w:rStyle w:val="a5"/>
            <w:sz w:val="28"/>
            <w:szCs w:val="28"/>
          </w:rPr>
          <w:t>https://krasnogorsk-adm.</w:t>
        </w:r>
        <w:proofErr w:type="spellStart"/>
        <w:r w:rsidR="00DF5C3A" w:rsidRPr="00464D78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DF5C3A" w:rsidRPr="0023455A">
        <w:rPr>
          <w:sz w:val="28"/>
          <w:szCs w:val="28"/>
        </w:rPr>
        <w:t>.</w:t>
      </w:r>
    </w:p>
    <w:p w:rsidR="000F2C40" w:rsidRDefault="0002615A" w:rsidP="008151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623C9">
        <w:rPr>
          <w:sz w:val="28"/>
          <w:szCs w:val="28"/>
        </w:rPr>
        <w:t>.</w:t>
      </w:r>
      <w:r w:rsidR="003B0D00">
        <w:rPr>
          <w:sz w:val="28"/>
          <w:szCs w:val="28"/>
        </w:rPr>
        <w:t xml:space="preserve"> </w:t>
      </w:r>
      <w:r w:rsidR="003A2EFC">
        <w:rPr>
          <w:sz w:val="28"/>
          <w:szCs w:val="28"/>
        </w:rPr>
        <w:t xml:space="preserve">Контроль </w:t>
      </w:r>
      <w:r w:rsidR="00DF5C3A">
        <w:rPr>
          <w:sz w:val="28"/>
          <w:szCs w:val="28"/>
        </w:rPr>
        <w:t xml:space="preserve">за </w:t>
      </w:r>
      <w:r w:rsidR="003A2EFC">
        <w:rPr>
          <w:sz w:val="28"/>
          <w:szCs w:val="28"/>
        </w:rPr>
        <w:t>исполнени</w:t>
      </w:r>
      <w:r w:rsidR="00DF5C3A">
        <w:rPr>
          <w:sz w:val="28"/>
          <w:szCs w:val="28"/>
        </w:rPr>
        <w:t>ем</w:t>
      </w:r>
      <w:r w:rsidR="003A2EFC">
        <w:rPr>
          <w:sz w:val="28"/>
          <w:szCs w:val="28"/>
        </w:rPr>
        <w:t xml:space="preserve"> настоящего </w:t>
      </w:r>
      <w:r w:rsidR="00DC5979">
        <w:rPr>
          <w:sz w:val="28"/>
          <w:szCs w:val="28"/>
        </w:rPr>
        <w:t xml:space="preserve">постановления возложить </w:t>
      </w:r>
      <w:r w:rsidR="002C59AC">
        <w:rPr>
          <w:sz w:val="28"/>
          <w:szCs w:val="28"/>
        </w:rPr>
        <w:br/>
      </w:r>
      <w:r w:rsidR="00DC5979">
        <w:rPr>
          <w:sz w:val="28"/>
          <w:szCs w:val="28"/>
        </w:rPr>
        <w:t xml:space="preserve">на заместителя главы </w:t>
      </w:r>
      <w:r w:rsidR="003C56D7">
        <w:rPr>
          <w:sz w:val="28"/>
          <w:szCs w:val="28"/>
        </w:rPr>
        <w:t>городского округа</w:t>
      </w:r>
      <w:r w:rsidR="00DC5979">
        <w:rPr>
          <w:sz w:val="28"/>
          <w:szCs w:val="28"/>
        </w:rPr>
        <w:t xml:space="preserve"> </w:t>
      </w:r>
      <w:r w:rsidR="003C56D7">
        <w:rPr>
          <w:sz w:val="28"/>
          <w:szCs w:val="28"/>
        </w:rPr>
        <w:t>Елизарова Е.Д.</w:t>
      </w:r>
    </w:p>
    <w:p w:rsidR="00E26A27" w:rsidRDefault="00E26A27" w:rsidP="00E26A27">
      <w:pPr>
        <w:rPr>
          <w:sz w:val="28"/>
          <w:szCs w:val="28"/>
        </w:rPr>
      </w:pPr>
    </w:p>
    <w:p w:rsidR="00E26A27" w:rsidRDefault="00E26A27" w:rsidP="00E26A27">
      <w:pPr>
        <w:rPr>
          <w:sz w:val="28"/>
          <w:szCs w:val="28"/>
        </w:rPr>
      </w:pPr>
    </w:p>
    <w:p w:rsidR="00E26A27" w:rsidRDefault="00E26A27" w:rsidP="00E26A27">
      <w:pPr>
        <w:rPr>
          <w:sz w:val="28"/>
          <w:szCs w:val="28"/>
        </w:rPr>
      </w:pPr>
    </w:p>
    <w:p w:rsidR="00E26A27" w:rsidRDefault="00E26A27" w:rsidP="00E26A27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округа Красногорск                                               Д.В. Волков                                         </w:t>
      </w:r>
    </w:p>
    <w:p w:rsidR="002254F2" w:rsidRDefault="002254F2" w:rsidP="00E26A27">
      <w:pPr>
        <w:rPr>
          <w:sz w:val="28"/>
          <w:szCs w:val="28"/>
        </w:rPr>
      </w:pPr>
    </w:p>
    <w:p w:rsidR="002254F2" w:rsidRDefault="002254F2" w:rsidP="00E26A27">
      <w:pPr>
        <w:rPr>
          <w:sz w:val="28"/>
          <w:szCs w:val="28"/>
        </w:rPr>
      </w:pPr>
    </w:p>
    <w:p w:rsidR="002254F2" w:rsidRDefault="002254F2" w:rsidP="00E26A27">
      <w:pPr>
        <w:rPr>
          <w:sz w:val="28"/>
          <w:szCs w:val="28"/>
        </w:rPr>
      </w:pPr>
    </w:p>
    <w:p w:rsidR="00E26A27" w:rsidRDefault="00E26A27" w:rsidP="00E26A27">
      <w:pPr>
        <w:rPr>
          <w:sz w:val="28"/>
          <w:szCs w:val="28"/>
        </w:rPr>
      </w:pPr>
      <w:r>
        <w:rPr>
          <w:sz w:val="28"/>
          <w:szCs w:val="28"/>
        </w:rPr>
        <w:t xml:space="preserve">Верно </w:t>
      </w:r>
    </w:p>
    <w:p w:rsidR="00E26A27" w:rsidRPr="006659C9" w:rsidRDefault="00EA4D53" w:rsidP="00E26A2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эксперт</w:t>
      </w:r>
      <w:r w:rsidR="00E26A27" w:rsidRPr="006659C9">
        <w:rPr>
          <w:sz w:val="28"/>
          <w:szCs w:val="28"/>
        </w:rPr>
        <w:t xml:space="preserve"> общего отдела</w:t>
      </w:r>
    </w:p>
    <w:p w:rsidR="00E26A27" w:rsidRPr="006659C9" w:rsidRDefault="00E26A27" w:rsidP="00E26A27">
      <w:pPr>
        <w:jc w:val="both"/>
        <w:rPr>
          <w:sz w:val="28"/>
          <w:szCs w:val="28"/>
        </w:rPr>
      </w:pPr>
      <w:r w:rsidRPr="006659C9">
        <w:rPr>
          <w:sz w:val="28"/>
          <w:szCs w:val="28"/>
        </w:rPr>
        <w:t xml:space="preserve">управления делами                                               </w:t>
      </w:r>
      <w:r w:rsidRPr="006659C9">
        <w:rPr>
          <w:sz w:val="28"/>
          <w:szCs w:val="28"/>
        </w:rPr>
        <w:tab/>
      </w:r>
      <w:r w:rsidRPr="006659C9">
        <w:rPr>
          <w:sz w:val="28"/>
          <w:szCs w:val="28"/>
        </w:rPr>
        <w:tab/>
        <w:t xml:space="preserve">           Ю.Г. Никифорова</w:t>
      </w:r>
    </w:p>
    <w:p w:rsidR="00E26A27" w:rsidRDefault="00E26A27" w:rsidP="00E26A27">
      <w:pPr>
        <w:rPr>
          <w:sz w:val="28"/>
          <w:szCs w:val="28"/>
        </w:rPr>
      </w:pPr>
    </w:p>
    <w:p w:rsidR="002254F2" w:rsidRDefault="002254F2" w:rsidP="00E26A27">
      <w:pPr>
        <w:rPr>
          <w:sz w:val="28"/>
          <w:szCs w:val="28"/>
        </w:rPr>
      </w:pPr>
    </w:p>
    <w:p w:rsidR="002254F2" w:rsidRDefault="002254F2" w:rsidP="00E26A27">
      <w:pPr>
        <w:rPr>
          <w:sz w:val="28"/>
          <w:szCs w:val="28"/>
        </w:rPr>
      </w:pPr>
    </w:p>
    <w:p w:rsidR="00E26A27" w:rsidRDefault="00E26A27" w:rsidP="00E26A27">
      <w:pPr>
        <w:rPr>
          <w:sz w:val="28"/>
          <w:szCs w:val="28"/>
        </w:rPr>
      </w:pPr>
      <w:r>
        <w:rPr>
          <w:sz w:val="28"/>
          <w:szCs w:val="28"/>
        </w:rPr>
        <w:t xml:space="preserve">Исполнитель                                                                       </w:t>
      </w:r>
      <w:r w:rsidR="00EA4D53">
        <w:rPr>
          <w:sz w:val="28"/>
          <w:szCs w:val="28"/>
        </w:rPr>
        <w:t>А.В. Толстова-</w:t>
      </w:r>
      <w:proofErr w:type="spellStart"/>
      <w:r w:rsidR="00EA4D53">
        <w:rPr>
          <w:sz w:val="28"/>
          <w:szCs w:val="28"/>
        </w:rPr>
        <w:t>Бобкова</w:t>
      </w:r>
      <w:proofErr w:type="spellEnd"/>
    </w:p>
    <w:p w:rsidR="00E26A27" w:rsidRDefault="00E26A27" w:rsidP="00E26A27">
      <w:pPr>
        <w:rPr>
          <w:sz w:val="28"/>
          <w:szCs w:val="28"/>
        </w:rPr>
      </w:pPr>
    </w:p>
    <w:p w:rsidR="00E26A27" w:rsidRDefault="00E26A27" w:rsidP="00E26A27">
      <w:pPr>
        <w:jc w:val="both"/>
        <w:rPr>
          <w:sz w:val="28"/>
          <w:szCs w:val="28"/>
        </w:rPr>
      </w:pPr>
      <w:r w:rsidRPr="00D561A2">
        <w:rPr>
          <w:sz w:val="28"/>
          <w:szCs w:val="28"/>
        </w:rPr>
        <w:t>Ра</w:t>
      </w:r>
      <w:r>
        <w:rPr>
          <w:sz w:val="28"/>
          <w:szCs w:val="28"/>
        </w:rPr>
        <w:t xml:space="preserve">зослано: в дело – 2, прокуратуру, </w:t>
      </w:r>
      <w:r w:rsidR="00EA4D53">
        <w:rPr>
          <w:sz w:val="28"/>
          <w:szCs w:val="28"/>
        </w:rPr>
        <w:t>Толстовой-Бобковой А.В.</w:t>
      </w:r>
      <w:r>
        <w:rPr>
          <w:sz w:val="28"/>
          <w:szCs w:val="28"/>
        </w:rPr>
        <w:t xml:space="preserve">, </w:t>
      </w:r>
      <w:r w:rsidR="00EA4D53">
        <w:rPr>
          <w:sz w:val="28"/>
          <w:szCs w:val="28"/>
        </w:rPr>
        <w:br/>
      </w:r>
      <w:r w:rsidR="002E5CAD">
        <w:rPr>
          <w:sz w:val="28"/>
          <w:szCs w:val="28"/>
        </w:rPr>
        <w:t>АО «Красногорская теплосеть»,</w:t>
      </w:r>
      <w:r w:rsidR="002254F2">
        <w:rPr>
          <w:sz w:val="28"/>
          <w:szCs w:val="28"/>
        </w:rPr>
        <w:t xml:space="preserve"> </w:t>
      </w:r>
      <w:proofErr w:type="spellStart"/>
      <w:r w:rsidR="002254F2">
        <w:rPr>
          <w:sz w:val="28"/>
          <w:szCs w:val="28"/>
        </w:rPr>
        <w:t>Сороконенко</w:t>
      </w:r>
      <w:proofErr w:type="spellEnd"/>
      <w:r w:rsidR="002254F2">
        <w:rPr>
          <w:sz w:val="28"/>
          <w:szCs w:val="28"/>
        </w:rPr>
        <w:t xml:space="preserve"> Р.А.</w:t>
      </w:r>
    </w:p>
    <w:p w:rsidR="00EA4D53" w:rsidRPr="004E55E1" w:rsidRDefault="00EA4D53" w:rsidP="00E26A27">
      <w:pPr>
        <w:jc w:val="both"/>
        <w:rPr>
          <w:sz w:val="28"/>
          <w:szCs w:val="28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p w:rsidR="002E5CAD" w:rsidRDefault="002E5CAD" w:rsidP="00E26A27">
      <w:pPr>
        <w:ind w:right="283"/>
        <w:jc w:val="center"/>
        <w:rPr>
          <w:sz w:val="28"/>
          <w:szCs w:val="28"/>
          <w:u w:val="single"/>
        </w:rPr>
      </w:pPr>
    </w:p>
    <w:sectPr w:rsidR="002E5CAD" w:rsidSect="00E655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C45" w:rsidRDefault="00DE4C45" w:rsidP="002E5CAD">
      <w:r>
        <w:separator/>
      </w:r>
    </w:p>
  </w:endnote>
  <w:endnote w:type="continuationSeparator" w:id="0">
    <w:p w:rsidR="00DE4C45" w:rsidRDefault="00DE4C45" w:rsidP="002E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CAD" w:rsidRDefault="002E5CAD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CAD" w:rsidRDefault="002E5CAD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CAD" w:rsidRDefault="002E5CAD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C45" w:rsidRDefault="00DE4C45" w:rsidP="002E5CAD">
      <w:r>
        <w:separator/>
      </w:r>
    </w:p>
  </w:footnote>
  <w:footnote w:type="continuationSeparator" w:id="0">
    <w:p w:rsidR="00DE4C45" w:rsidRDefault="00DE4C45" w:rsidP="002E5C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CAD" w:rsidRDefault="002E5CAD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CAD" w:rsidRDefault="002E5CAD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CAD" w:rsidRDefault="002E5CA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052E6"/>
    <w:multiLevelType w:val="hybridMultilevel"/>
    <w:tmpl w:val="E29E64AA"/>
    <w:lvl w:ilvl="0" w:tplc="E7C63294">
      <w:start w:val="1"/>
      <w:numFmt w:val="decimal"/>
      <w:lvlText w:val="%1"/>
      <w:lvlJc w:val="left"/>
      <w:pPr>
        <w:ind w:left="17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1" w:hanging="360"/>
      </w:pPr>
    </w:lvl>
    <w:lvl w:ilvl="2" w:tplc="0419001B" w:tentative="1">
      <w:start w:val="1"/>
      <w:numFmt w:val="lowerRoman"/>
      <w:lvlText w:val="%3."/>
      <w:lvlJc w:val="right"/>
      <w:pPr>
        <w:ind w:left="3231" w:hanging="180"/>
      </w:pPr>
    </w:lvl>
    <w:lvl w:ilvl="3" w:tplc="0419000F" w:tentative="1">
      <w:start w:val="1"/>
      <w:numFmt w:val="decimal"/>
      <w:lvlText w:val="%4."/>
      <w:lvlJc w:val="left"/>
      <w:pPr>
        <w:ind w:left="3951" w:hanging="360"/>
      </w:pPr>
    </w:lvl>
    <w:lvl w:ilvl="4" w:tplc="04190019" w:tentative="1">
      <w:start w:val="1"/>
      <w:numFmt w:val="lowerLetter"/>
      <w:lvlText w:val="%5."/>
      <w:lvlJc w:val="left"/>
      <w:pPr>
        <w:ind w:left="4671" w:hanging="360"/>
      </w:pPr>
    </w:lvl>
    <w:lvl w:ilvl="5" w:tplc="0419001B" w:tentative="1">
      <w:start w:val="1"/>
      <w:numFmt w:val="lowerRoman"/>
      <w:lvlText w:val="%6."/>
      <w:lvlJc w:val="right"/>
      <w:pPr>
        <w:ind w:left="5391" w:hanging="180"/>
      </w:pPr>
    </w:lvl>
    <w:lvl w:ilvl="6" w:tplc="0419000F" w:tentative="1">
      <w:start w:val="1"/>
      <w:numFmt w:val="decimal"/>
      <w:lvlText w:val="%7."/>
      <w:lvlJc w:val="left"/>
      <w:pPr>
        <w:ind w:left="6111" w:hanging="360"/>
      </w:pPr>
    </w:lvl>
    <w:lvl w:ilvl="7" w:tplc="04190019" w:tentative="1">
      <w:start w:val="1"/>
      <w:numFmt w:val="lowerLetter"/>
      <w:lvlText w:val="%8."/>
      <w:lvlJc w:val="left"/>
      <w:pPr>
        <w:ind w:left="6831" w:hanging="360"/>
      </w:pPr>
    </w:lvl>
    <w:lvl w:ilvl="8" w:tplc="0419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1" w15:restartNumberingAfterBreak="0">
    <w:nsid w:val="049F0545"/>
    <w:multiLevelType w:val="hybridMultilevel"/>
    <w:tmpl w:val="B9F8D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445E4"/>
    <w:multiLevelType w:val="hybridMultilevel"/>
    <w:tmpl w:val="5DBEDB1A"/>
    <w:lvl w:ilvl="0" w:tplc="AEE6404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925142"/>
    <w:multiLevelType w:val="hybridMultilevel"/>
    <w:tmpl w:val="25188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5457E"/>
    <w:multiLevelType w:val="hybridMultilevel"/>
    <w:tmpl w:val="B6BAA80E"/>
    <w:lvl w:ilvl="0" w:tplc="1792A27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5" w15:restartNumberingAfterBreak="0">
    <w:nsid w:val="0C8A4718"/>
    <w:multiLevelType w:val="hybridMultilevel"/>
    <w:tmpl w:val="8CBA5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166FE"/>
    <w:multiLevelType w:val="hybridMultilevel"/>
    <w:tmpl w:val="E22AFDB8"/>
    <w:lvl w:ilvl="0" w:tplc="94422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C0AC7"/>
    <w:multiLevelType w:val="hybridMultilevel"/>
    <w:tmpl w:val="C246B346"/>
    <w:lvl w:ilvl="0" w:tplc="3D08D7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5692320"/>
    <w:multiLevelType w:val="hybridMultilevel"/>
    <w:tmpl w:val="93C46040"/>
    <w:lvl w:ilvl="0" w:tplc="579AFF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86689"/>
    <w:multiLevelType w:val="hybridMultilevel"/>
    <w:tmpl w:val="A4445E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64BEF"/>
    <w:multiLevelType w:val="hybridMultilevel"/>
    <w:tmpl w:val="8B7C8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60B44"/>
    <w:multiLevelType w:val="hybridMultilevel"/>
    <w:tmpl w:val="D5FCB862"/>
    <w:lvl w:ilvl="0" w:tplc="09102D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BB90F58"/>
    <w:multiLevelType w:val="hybridMultilevel"/>
    <w:tmpl w:val="41EC6DB6"/>
    <w:lvl w:ilvl="0" w:tplc="A1328EAE">
      <w:start w:val="1"/>
      <w:numFmt w:val="decimal"/>
      <w:lvlText w:val="%1."/>
      <w:lvlJc w:val="left"/>
      <w:pPr>
        <w:ind w:left="7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CB37AFF"/>
    <w:multiLevelType w:val="multilevel"/>
    <w:tmpl w:val="B2FE491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4" w15:restartNumberingAfterBreak="0">
    <w:nsid w:val="2FA51277"/>
    <w:multiLevelType w:val="hybridMultilevel"/>
    <w:tmpl w:val="121E4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9046BA"/>
    <w:multiLevelType w:val="hybridMultilevel"/>
    <w:tmpl w:val="CC7EA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323C4"/>
    <w:multiLevelType w:val="hybridMultilevel"/>
    <w:tmpl w:val="046A9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627918"/>
    <w:multiLevelType w:val="hybridMultilevel"/>
    <w:tmpl w:val="F2820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265E3"/>
    <w:multiLevelType w:val="hybridMultilevel"/>
    <w:tmpl w:val="DE48E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06955"/>
    <w:multiLevelType w:val="hybridMultilevel"/>
    <w:tmpl w:val="3F8C2C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1F52229"/>
    <w:multiLevelType w:val="hybridMultilevel"/>
    <w:tmpl w:val="63E254EE"/>
    <w:lvl w:ilvl="0" w:tplc="2864CCB2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1" w15:restartNumberingAfterBreak="0">
    <w:nsid w:val="42514DBB"/>
    <w:multiLevelType w:val="hybridMultilevel"/>
    <w:tmpl w:val="75908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DC104E"/>
    <w:multiLevelType w:val="hybridMultilevel"/>
    <w:tmpl w:val="CF707A94"/>
    <w:lvl w:ilvl="0" w:tplc="94422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772F6F"/>
    <w:multiLevelType w:val="hybridMultilevel"/>
    <w:tmpl w:val="F1700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166CBB"/>
    <w:multiLevelType w:val="hybridMultilevel"/>
    <w:tmpl w:val="37B20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0F71DA"/>
    <w:multiLevelType w:val="multilevel"/>
    <w:tmpl w:val="5BCAAB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588D6BD9"/>
    <w:multiLevelType w:val="multilevel"/>
    <w:tmpl w:val="F402A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7" w15:restartNumberingAfterBreak="0">
    <w:nsid w:val="592537DD"/>
    <w:multiLevelType w:val="hybridMultilevel"/>
    <w:tmpl w:val="6C104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D16A4"/>
    <w:multiLevelType w:val="multilevel"/>
    <w:tmpl w:val="763EB49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9" w15:restartNumberingAfterBreak="0">
    <w:nsid w:val="5B970BF5"/>
    <w:multiLevelType w:val="hybridMultilevel"/>
    <w:tmpl w:val="E0E6861C"/>
    <w:lvl w:ilvl="0" w:tplc="62C6C1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D3A48A9"/>
    <w:multiLevelType w:val="hybridMultilevel"/>
    <w:tmpl w:val="C11004E4"/>
    <w:lvl w:ilvl="0" w:tplc="51522F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634AA1"/>
    <w:multiLevelType w:val="hybridMultilevel"/>
    <w:tmpl w:val="96B4DC40"/>
    <w:lvl w:ilvl="0" w:tplc="94422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986086"/>
    <w:multiLevelType w:val="hybridMultilevel"/>
    <w:tmpl w:val="66960D52"/>
    <w:lvl w:ilvl="0" w:tplc="E3BAD6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BA2700"/>
    <w:multiLevelType w:val="multilevel"/>
    <w:tmpl w:val="7426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4" w15:restartNumberingAfterBreak="0">
    <w:nsid w:val="6FCC34A0"/>
    <w:multiLevelType w:val="multilevel"/>
    <w:tmpl w:val="4FF0298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5" w15:restartNumberingAfterBreak="0">
    <w:nsid w:val="716637ED"/>
    <w:multiLevelType w:val="hybridMultilevel"/>
    <w:tmpl w:val="37447674"/>
    <w:lvl w:ilvl="0" w:tplc="C6E4A2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9F55C2"/>
    <w:multiLevelType w:val="multilevel"/>
    <w:tmpl w:val="F402A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7" w15:restartNumberingAfterBreak="0">
    <w:nsid w:val="78790C05"/>
    <w:multiLevelType w:val="hybridMultilevel"/>
    <w:tmpl w:val="9670F56A"/>
    <w:lvl w:ilvl="0" w:tplc="5BDEBE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477396"/>
    <w:multiLevelType w:val="hybridMultilevel"/>
    <w:tmpl w:val="67165284"/>
    <w:lvl w:ilvl="0" w:tplc="0332FC36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 w15:restartNumberingAfterBreak="0">
    <w:nsid w:val="7FAD6828"/>
    <w:multiLevelType w:val="multilevel"/>
    <w:tmpl w:val="4D620A7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33"/>
  </w:num>
  <w:num w:numId="2">
    <w:abstractNumId w:val="36"/>
  </w:num>
  <w:num w:numId="3">
    <w:abstractNumId w:val="34"/>
  </w:num>
  <w:num w:numId="4">
    <w:abstractNumId w:val="39"/>
  </w:num>
  <w:num w:numId="5">
    <w:abstractNumId w:val="26"/>
  </w:num>
  <w:num w:numId="6">
    <w:abstractNumId w:val="13"/>
  </w:num>
  <w:num w:numId="7">
    <w:abstractNumId w:val="28"/>
  </w:num>
  <w:num w:numId="8">
    <w:abstractNumId w:val="38"/>
  </w:num>
  <w:num w:numId="9">
    <w:abstractNumId w:val="20"/>
  </w:num>
  <w:num w:numId="10">
    <w:abstractNumId w:val="25"/>
  </w:num>
  <w:num w:numId="11">
    <w:abstractNumId w:val="12"/>
  </w:num>
  <w:num w:numId="12">
    <w:abstractNumId w:val="7"/>
  </w:num>
  <w:num w:numId="13">
    <w:abstractNumId w:val="19"/>
  </w:num>
  <w:num w:numId="14">
    <w:abstractNumId w:val="15"/>
  </w:num>
  <w:num w:numId="15">
    <w:abstractNumId w:val="3"/>
  </w:num>
  <w:num w:numId="16">
    <w:abstractNumId w:val="4"/>
  </w:num>
  <w:num w:numId="17">
    <w:abstractNumId w:val="18"/>
  </w:num>
  <w:num w:numId="18">
    <w:abstractNumId w:val="17"/>
  </w:num>
  <w:num w:numId="19">
    <w:abstractNumId w:val="30"/>
  </w:num>
  <w:num w:numId="20">
    <w:abstractNumId w:val="2"/>
  </w:num>
  <w:num w:numId="21">
    <w:abstractNumId w:val="0"/>
  </w:num>
  <w:num w:numId="22">
    <w:abstractNumId w:val="10"/>
  </w:num>
  <w:num w:numId="23">
    <w:abstractNumId w:val="35"/>
  </w:num>
  <w:num w:numId="24">
    <w:abstractNumId w:val="32"/>
  </w:num>
  <w:num w:numId="25">
    <w:abstractNumId w:val="21"/>
  </w:num>
  <w:num w:numId="26">
    <w:abstractNumId w:val="24"/>
  </w:num>
  <w:num w:numId="27">
    <w:abstractNumId w:val="16"/>
  </w:num>
  <w:num w:numId="28">
    <w:abstractNumId w:val="1"/>
  </w:num>
  <w:num w:numId="29">
    <w:abstractNumId w:val="14"/>
  </w:num>
  <w:num w:numId="30">
    <w:abstractNumId w:val="27"/>
  </w:num>
  <w:num w:numId="31">
    <w:abstractNumId w:val="5"/>
  </w:num>
  <w:num w:numId="32">
    <w:abstractNumId w:val="9"/>
  </w:num>
  <w:num w:numId="33">
    <w:abstractNumId w:val="8"/>
  </w:num>
  <w:num w:numId="34">
    <w:abstractNumId w:val="37"/>
  </w:num>
  <w:num w:numId="35">
    <w:abstractNumId w:val="31"/>
  </w:num>
  <w:num w:numId="36">
    <w:abstractNumId w:val="23"/>
  </w:num>
  <w:num w:numId="37">
    <w:abstractNumId w:val="22"/>
  </w:num>
  <w:num w:numId="38">
    <w:abstractNumId w:val="6"/>
  </w:num>
  <w:num w:numId="39">
    <w:abstractNumId w:val="29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93"/>
    <w:rsid w:val="00001279"/>
    <w:rsid w:val="0000537E"/>
    <w:rsid w:val="00011046"/>
    <w:rsid w:val="000251F7"/>
    <w:rsid w:val="0002615A"/>
    <w:rsid w:val="0003164F"/>
    <w:rsid w:val="00034C24"/>
    <w:rsid w:val="00044BC7"/>
    <w:rsid w:val="000473D5"/>
    <w:rsid w:val="0005033B"/>
    <w:rsid w:val="00055C19"/>
    <w:rsid w:val="00060043"/>
    <w:rsid w:val="00067606"/>
    <w:rsid w:val="000825E7"/>
    <w:rsid w:val="000B31C5"/>
    <w:rsid w:val="000B5A05"/>
    <w:rsid w:val="000C3977"/>
    <w:rsid w:val="000E63DF"/>
    <w:rsid w:val="000E7B25"/>
    <w:rsid w:val="000F2C40"/>
    <w:rsid w:val="000F4B22"/>
    <w:rsid w:val="0010142B"/>
    <w:rsid w:val="001020A8"/>
    <w:rsid w:val="00106ADB"/>
    <w:rsid w:val="0011552C"/>
    <w:rsid w:val="001210D8"/>
    <w:rsid w:val="00125193"/>
    <w:rsid w:val="00140D15"/>
    <w:rsid w:val="00166C12"/>
    <w:rsid w:val="00172535"/>
    <w:rsid w:val="00194185"/>
    <w:rsid w:val="001A4755"/>
    <w:rsid w:val="001A5D55"/>
    <w:rsid w:val="001B10CE"/>
    <w:rsid w:val="001B1EF5"/>
    <w:rsid w:val="001B6157"/>
    <w:rsid w:val="001B6D92"/>
    <w:rsid w:val="001B7D19"/>
    <w:rsid w:val="002044F6"/>
    <w:rsid w:val="002058B3"/>
    <w:rsid w:val="00220898"/>
    <w:rsid w:val="002222AA"/>
    <w:rsid w:val="00223B38"/>
    <w:rsid w:val="002254F2"/>
    <w:rsid w:val="0023455A"/>
    <w:rsid w:val="0024016C"/>
    <w:rsid w:val="002422BA"/>
    <w:rsid w:val="00255152"/>
    <w:rsid w:val="0026653B"/>
    <w:rsid w:val="0027704F"/>
    <w:rsid w:val="00297278"/>
    <w:rsid w:val="002C59AC"/>
    <w:rsid w:val="002C7422"/>
    <w:rsid w:val="002E31A6"/>
    <w:rsid w:val="002E52F2"/>
    <w:rsid w:val="002E5CAD"/>
    <w:rsid w:val="00305390"/>
    <w:rsid w:val="003065C8"/>
    <w:rsid w:val="00307B93"/>
    <w:rsid w:val="0031077E"/>
    <w:rsid w:val="00310D8B"/>
    <w:rsid w:val="00313F7F"/>
    <w:rsid w:val="00316368"/>
    <w:rsid w:val="00333485"/>
    <w:rsid w:val="003376AA"/>
    <w:rsid w:val="00347366"/>
    <w:rsid w:val="00366FEA"/>
    <w:rsid w:val="00374388"/>
    <w:rsid w:val="00393801"/>
    <w:rsid w:val="00393CFB"/>
    <w:rsid w:val="00397DCA"/>
    <w:rsid w:val="003A2EFC"/>
    <w:rsid w:val="003B0D00"/>
    <w:rsid w:val="003B3B18"/>
    <w:rsid w:val="003C56D7"/>
    <w:rsid w:val="003D51B9"/>
    <w:rsid w:val="003E69F5"/>
    <w:rsid w:val="003F00BF"/>
    <w:rsid w:val="003F1969"/>
    <w:rsid w:val="003F5344"/>
    <w:rsid w:val="00410A0C"/>
    <w:rsid w:val="004274D2"/>
    <w:rsid w:val="004708DD"/>
    <w:rsid w:val="00474F00"/>
    <w:rsid w:val="00485CE2"/>
    <w:rsid w:val="004874CA"/>
    <w:rsid w:val="00492E30"/>
    <w:rsid w:val="0049508A"/>
    <w:rsid w:val="0049665D"/>
    <w:rsid w:val="004B42CE"/>
    <w:rsid w:val="004D132D"/>
    <w:rsid w:val="004D2955"/>
    <w:rsid w:val="004D4F2E"/>
    <w:rsid w:val="004E55E1"/>
    <w:rsid w:val="005470FF"/>
    <w:rsid w:val="005613D2"/>
    <w:rsid w:val="005743C8"/>
    <w:rsid w:val="005749AC"/>
    <w:rsid w:val="00575BB0"/>
    <w:rsid w:val="00581B81"/>
    <w:rsid w:val="00586C08"/>
    <w:rsid w:val="00591225"/>
    <w:rsid w:val="005A6831"/>
    <w:rsid w:val="005B0D04"/>
    <w:rsid w:val="005B2B53"/>
    <w:rsid w:val="005C2BA9"/>
    <w:rsid w:val="005D38D5"/>
    <w:rsid w:val="005D5B19"/>
    <w:rsid w:val="005F52EF"/>
    <w:rsid w:val="00621797"/>
    <w:rsid w:val="006227DA"/>
    <w:rsid w:val="00643AA1"/>
    <w:rsid w:val="00665355"/>
    <w:rsid w:val="00672F3F"/>
    <w:rsid w:val="006734C5"/>
    <w:rsid w:val="0069000A"/>
    <w:rsid w:val="00696AB8"/>
    <w:rsid w:val="006A1403"/>
    <w:rsid w:val="006A2A07"/>
    <w:rsid w:val="006A3925"/>
    <w:rsid w:val="006B3454"/>
    <w:rsid w:val="006C0527"/>
    <w:rsid w:val="006C14A3"/>
    <w:rsid w:val="006D1434"/>
    <w:rsid w:val="006D7B63"/>
    <w:rsid w:val="006F101C"/>
    <w:rsid w:val="006F409D"/>
    <w:rsid w:val="006F43F5"/>
    <w:rsid w:val="00703E8A"/>
    <w:rsid w:val="00711D13"/>
    <w:rsid w:val="007141AB"/>
    <w:rsid w:val="00716782"/>
    <w:rsid w:val="0072005A"/>
    <w:rsid w:val="00735507"/>
    <w:rsid w:val="00736C12"/>
    <w:rsid w:val="00740599"/>
    <w:rsid w:val="00750CA7"/>
    <w:rsid w:val="007602D7"/>
    <w:rsid w:val="00763D2A"/>
    <w:rsid w:val="00766928"/>
    <w:rsid w:val="00773E3D"/>
    <w:rsid w:val="00776D87"/>
    <w:rsid w:val="00777925"/>
    <w:rsid w:val="007A45AE"/>
    <w:rsid w:val="007D132B"/>
    <w:rsid w:val="007E3517"/>
    <w:rsid w:val="007F24F8"/>
    <w:rsid w:val="007F4C9C"/>
    <w:rsid w:val="008122CE"/>
    <w:rsid w:val="008151D2"/>
    <w:rsid w:val="00817041"/>
    <w:rsid w:val="00820C03"/>
    <w:rsid w:val="00830803"/>
    <w:rsid w:val="008310B8"/>
    <w:rsid w:val="008410DF"/>
    <w:rsid w:val="00864C13"/>
    <w:rsid w:val="00873D34"/>
    <w:rsid w:val="008765B4"/>
    <w:rsid w:val="00885721"/>
    <w:rsid w:val="008A5F25"/>
    <w:rsid w:val="008C438E"/>
    <w:rsid w:val="008D5ABF"/>
    <w:rsid w:val="008E2F26"/>
    <w:rsid w:val="008E32EF"/>
    <w:rsid w:val="008E41DE"/>
    <w:rsid w:val="008E6CD1"/>
    <w:rsid w:val="008F096A"/>
    <w:rsid w:val="00903BE6"/>
    <w:rsid w:val="00904EEF"/>
    <w:rsid w:val="00910C9F"/>
    <w:rsid w:val="00911990"/>
    <w:rsid w:val="0091704C"/>
    <w:rsid w:val="00925B8E"/>
    <w:rsid w:val="00926267"/>
    <w:rsid w:val="00926B37"/>
    <w:rsid w:val="00953449"/>
    <w:rsid w:val="0095794D"/>
    <w:rsid w:val="00961235"/>
    <w:rsid w:val="00981EA8"/>
    <w:rsid w:val="0099594B"/>
    <w:rsid w:val="009B27C3"/>
    <w:rsid w:val="009D172B"/>
    <w:rsid w:val="009F2BD1"/>
    <w:rsid w:val="00A17F40"/>
    <w:rsid w:val="00A20466"/>
    <w:rsid w:val="00A2181B"/>
    <w:rsid w:val="00A23F58"/>
    <w:rsid w:val="00A247ED"/>
    <w:rsid w:val="00A27055"/>
    <w:rsid w:val="00A36ACD"/>
    <w:rsid w:val="00A40F01"/>
    <w:rsid w:val="00A54BD6"/>
    <w:rsid w:val="00A57248"/>
    <w:rsid w:val="00A66CB4"/>
    <w:rsid w:val="00A74C22"/>
    <w:rsid w:val="00A76414"/>
    <w:rsid w:val="00A771AD"/>
    <w:rsid w:val="00A914D8"/>
    <w:rsid w:val="00AA7C74"/>
    <w:rsid w:val="00AC7035"/>
    <w:rsid w:val="00AF0AA4"/>
    <w:rsid w:val="00AF79ED"/>
    <w:rsid w:val="00B06A31"/>
    <w:rsid w:val="00B12529"/>
    <w:rsid w:val="00B14B07"/>
    <w:rsid w:val="00B21862"/>
    <w:rsid w:val="00B336E7"/>
    <w:rsid w:val="00B34CE1"/>
    <w:rsid w:val="00B359CB"/>
    <w:rsid w:val="00B35F90"/>
    <w:rsid w:val="00B4215F"/>
    <w:rsid w:val="00B472BB"/>
    <w:rsid w:val="00B510B4"/>
    <w:rsid w:val="00B726E8"/>
    <w:rsid w:val="00B8242A"/>
    <w:rsid w:val="00B861D1"/>
    <w:rsid w:val="00B9640D"/>
    <w:rsid w:val="00BB3514"/>
    <w:rsid w:val="00BC290F"/>
    <w:rsid w:val="00BD1CD7"/>
    <w:rsid w:val="00BE16B3"/>
    <w:rsid w:val="00C0065E"/>
    <w:rsid w:val="00C03AAF"/>
    <w:rsid w:val="00C3218E"/>
    <w:rsid w:val="00C36E51"/>
    <w:rsid w:val="00C636D6"/>
    <w:rsid w:val="00C76980"/>
    <w:rsid w:val="00C82B6D"/>
    <w:rsid w:val="00C9559F"/>
    <w:rsid w:val="00CA6ABB"/>
    <w:rsid w:val="00CB4333"/>
    <w:rsid w:val="00CC08AC"/>
    <w:rsid w:val="00CD4E82"/>
    <w:rsid w:val="00CF49D6"/>
    <w:rsid w:val="00D058BD"/>
    <w:rsid w:val="00D1295F"/>
    <w:rsid w:val="00D12A4E"/>
    <w:rsid w:val="00D259A4"/>
    <w:rsid w:val="00D33BCF"/>
    <w:rsid w:val="00D47C94"/>
    <w:rsid w:val="00D520D3"/>
    <w:rsid w:val="00D55838"/>
    <w:rsid w:val="00D72B16"/>
    <w:rsid w:val="00DA1210"/>
    <w:rsid w:val="00DA3379"/>
    <w:rsid w:val="00DA4BBC"/>
    <w:rsid w:val="00DC11EB"/>
    <w:rsid w:val="00DC5979"/>
    <w:rsid w:val="00DD0B3D"/>
    <w:rsid w:val="00DE4C45"/>
    <w:rsid w:val="00DF1B80"/>
    <w:rsid w:val="00DF5C3A"/>
    <w:rsid w:val="00E0426D"/>
    <w:rsid w:val="00E23893"/>
    <w:rsid w:val="00E256DF"/>
    <w:rsid w:val="00E26A27"/>
    <w:rsid w:val="00E45771"/>
    <w:rsid w:val="00E6016D"/>
    <w:rsid w:val="00E6557C"/>
    <w:rsid w:val="00E76F9D"/>
    <w:rsid w:val="00E8290A"/>
    <w:rsid w:val="00E845DD"/>
    <w:rsid w:val="00EA4D53"/>
    <w:rsid w:val="00EC774E"/>
    <w:rsid w:val="00ED1DA9"/>
    <w:rsid w:val="00EE6C50"/>
    <w:rsid w:val="00EF1756"/>
    <w:rsid w:val="00EF18B1"/>
    <w:rsid w:val="00F04671"/>
    <w:rsid w:val="00F21189"/>
    <w:rsid w:val="00F22C7F"/>
    <w:rsid w:val="00F34284"/>
    <w:rsid w:val="00F3558E"/>
    <w:rsid w:val="00F4105A"/>
    <w:rsid w:val="00F41C9B"/>
    <w:rsid w:val="00F605F2"/>
    <w:rsid w:val="00F623C9"/>
    <w:rsid w:val="00F8251C"/>
    <w:rsid w:val="00F91C28"/>
    <w:rsid w:val="00FA7B9E"/>
    <w:rsid w:val="00FB3F16"/>
    <w:rsid w:val="00FB430B"/>
    <w:rsid w:val="00FD5E99"/>
    <w:rsid w:val="00FF40BB"/>
    <w:rsid w:val="00FF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02A8C-281E-40C0-8FBA-A7D4F49F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96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D4F2E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CB4333"/>
    <w:pPr>
      <w:ind w:left="720"/>
      <w:contextualSpacing/>
    </w:pPr>
  </w:style>
  <w:style w:type="character" w:styleId="a5">
    <w:name w:val="Hyperlink"/>
    <w:rsid w:val="007602D7"/>
    <w:rPr>
      <w:color w:val="0000FF"/>
      <w:u w:val="single"/>
    </w:rPr>
  </w:style>
  <w:style w:type="table" w:styleId="a6">
    <w:name w:val="Table Grid"/>
    <w:basedOn w:val="a1"/>
    <w:uiPriority w:val="39"/>
    <w:rsid w:val="00205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74C22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A74C22"/>
    <w:pPr>
      <w:widowControl w:val="0"/>
      <w:autoSpaceDE w:val="0"/>
      <w:autoSpaceDN w:val="0"/>
    </w:pPr>
    <w:rPr>
      <w:b/>
      <w:sz w:val="28"/>
    </w:rPr>
  </w:style>
  <w:style w:type="paragraph" w:customStyle="1" w:styleId="ConsPlusTitlePage">
    <w:name w:val="ConsPlusTitlePage"/>
    <w:rsid w:val="00A74C22"/>
    <w:pPr>
      <w:widowControl w:val="0"/>
      <w:autoSpaceDE w:val="0"/>
      <w:autoSpaceDN w:val="0"/>
    </w:pPr>
    <w:rPr>
      <w:rFonts w:ascii="Tahoma" w:hAnsi="Tahoma" w:cs="Tahoma"/>
    </w:rPr>
  </w:style>
  <w:style w:type="paragraph" w:styleId="a7">
    <w:name w:val="Body Text"/>
    <w:basedOn w:val="a"/>
    <w:link w:val="a8"/>
    <w:uiPriority w:val="99"/>
    <w:rsid w:val="00E26A27"/>
    <w:pPr>
      <w:jc w:val="both"/>
    </w:pPr>
    <w:rPr>
      <w:rFonts w:eastAsia="Calibri"/>
    </w:rPr>
  </w:style>
  <w:style w:type="character" w:customStyle="1" w:styleId="a8">
    <w:name w:val="Основной текст Знак"/>
    <w:link w:val="a7"/>
    <w:uiPriority w:val="99"/>
    <w:rsid w:val="00E26A27"/>
    <w:rPr>
      <w:rFonts w:eastAsia="Calibri"/>
      <w:sz w:val="24"/>
      <w:szCs w:val="24"/>
    </w:rPr>
  </w:style>
  <w:style w:type="character" w:customStyle="1" w:styleId="a9">
    <w:name w:val="Неразрешенное упоминание"/>
    <w:uiPriority w:val="99"/>
    <w:semiHidden/>
    <w:unhideWhenUsed/>
    <w:rsid w:val="0023455A"/>
    <w:rPr>
      <w:color w:val="605E5C"/>
      <w:shd w:val="clear" w:color="auto" w:fill="E1DFDD"/>
    </w:rPr>
  </w:style>
  <w:style w:type="character" w:styleId="aa">
    <w:name w:val="FollowedHyperlink"/>
    <w:rsid w:val="0023455A"/>
    <w:rPr>
      <w:color w:val="954F72"/>
      <w:u w:val="single"/>
    </w:rPr>
  </w:style>
  <w:style w:type="paragraph" w:styleId="ab">
    <w:name w:val="header"/>
    <w:basedOn w:val="a"/>
    <w:link w:val="ac"/>
    <w:rsid w:val="002E5CA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2E5CAD"/>
    <w:rPr>
      <w:sz w:val="24"/>
      <w:szCs w:val="24"/>
    </w:rPr>
  </w:style>
  <w:style w:type="paragraph" w:styleId="ad">
    <w:name w:val="footer"/>
    <w:basedOn w:val="a"/>
    <w:link w:val="ae"/>
    <w:rsid w:val="002E5CA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2E5CA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0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asnogorsk-adm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BAB218-6BE5-4496-ACAA-7228C4ED4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передаче  муниципальной квартиры</vt:lpstr>
    </vt:vector>
  </TitlesOfParts>
  <Company/>
  <LinksUpToDate>false</LinksUpToDate>
  <CharactersWithSpaces>3030</CharactersWithSpaces>
  <SharedDoc>false</SharedDoc>
  <HLinks>
    <vt:vector size="6" baseType="variant">
      <vt:variant>
        <vt:i4>7405604</vt:i4>
      </vt:variant>
      <vt:variant>
        <vt:i4>0</vt:i4>
      </vt:variant>
      <vt:variant>
        <vt:i4>0</vt:i4>
      </vt:variant>
      <vt:variant>
        <vt:i4>5</vt:i4>
      </vt:variant>
      <vt:variant>
        <vt:lpwstr>https://krasnogorsk-adm.ru/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передаче  муниципальной квартиры</dc:title>
  <dc:subject/>
  <dc:creator>Оля</dc:creator>
  <cp:keywords/>
  <dc:description/>
  <cp:lastModifiedBy>u561</cp:lastModifiedBy>
  <cp:revision>2</cp:revision>
  <cp:lastPrinted>2026-09-17T09:01:00Z</cp:lastPrinted>
  <dcterms:created xsi:type="dcterms:W3CDTF">2026-09-28T10:53:00Z</dcterms:created>
  <dcterms:modified xsi:type="dcterms:W3CDTF">2026-09-28T10:53:00Z</dcterms:modified>
</cp:coreProperties>
</file>