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3"/>
        <w:gridCol w:w="2034"/>
        <w:gridCol w:w="4985"/>
      </w:tblGrid>
      <w:tr w:rsidR="003D0D87" w14:paraId="0F9672F4" w14:textId="77777777">
        <w:trPr>
          <w:trHeight w:val="283"/>
        </w:trPr>
        <w:tc>
          <w:tcPr>
            <w:tcW w:w="2903" w:type="dxa"/>
          </w:tcPr>
          <w:p w14:paraId="2DD6D7D7" w14:textId="77777777" w:rsidR="003D0D87" w:rsidRDefault="003D0D87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14:paraId="26231EEF" w14:textId="77777777" w:rsidR="003D0D87" w:rsidRDefault="003D0D87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689C5" w14:textId="77777777" w:rsidR="003D0D87" w:rsidRDefault="00DF4AD9">
            <w:pPr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DF4AD9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59E40C57" w14:textId="1FBEA325" w:rsidR="003D0D87" w:rsidRDefault="00DF4A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му </w:t>
            </w:r>
            <w:r>
              <w:rPr>
                <w:rFonts w:ascii="Times New Roman" w:hAnsi="Times New Roman"/>
                <w:sz w:val="28"/>
                <w:szCs w:val="28"/>
              </w:rPr>
              <w:t>регламент</w:t>
            </w:r>
            <w:r w:rsidR="00837E4A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предоставления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 услуги</w:t>
            </w:r>
          </w:p>
          <w:p w14:paraId="0D91AEED" w14:textId="65881FC3" w:rsidR="003D0D87" w:rsidRDefault="00DF4A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«Переоформление свидетельств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/>
                <w:sz w:val="28"/>
                <w:szCs w:val="28"/>
              </w:rPr>
              <w:t>регулярных перевозок и карт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маршрута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регулярных перевозок, прекращение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действия свидетельств</w:t>
            </w:r>
          </w:p>
          <w:p w14:paraId="7D3664D0" w14:textId="17577A93" w:rsidR="003D0D87" w:rsidRDefault="00DF4A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осуществлении перевозок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муниципальному маршруту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регулярных перевозок,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предоставление дубликата</w:t>
            </w:r>
          </w:p>
          <w:p w14:paraId="2AC682C3" w14:textId="77777777" w:rsidR="003D0D87" w:rsidRDefault="00DF4A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свидетельства об осуществлении</w:t>
            </w:r>
          </w:p>
          <w:p w14:paraId="1C934EC8" w14:textId="77777777" w:rsidR="003D0D87" w:rsidRDefault="00DF4A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перевозок по муниципальному</w:t>
            </w:r>
          </w:p>
          <w:p w14:paraId="5A41FD43" w14:textId="77777777" w:rsidR="003D0D87" w:rsidRDefault="00DF4AD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маршруту регулярных перевозок</w:t>
            </w:r>
          </w:p>
          <w:p w14:paraId="2EC77916" w14:textId="12E59D05" w:rsidR="00837E4A" w:rsidRDefault="00DF4AD9" w:rsidP="00837E4A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(или) дубликата карты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sz w:val="28"/>
                <w:szCs w:val="28"/>
              </w:rPr>
              <w:t>униципального маршрута</w:t>
            </w:r>
            <w:r w:rsidR="00837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регулярных перевозок</w:t>
            </w:r>
            <w:r w:rsidR="00837E4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407F032" w14:textId="3372EAC8" w:rsidR="003D0D87" w:rsidRDefault="003D0D87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</w:p>
        </w:tc>
      </w:tr>
    </w:tbl>
    <w:p w14:paraId="19C4A461" w14:textId="77777777" w:rsidR="003D0D87" w:rsidRDefault="003D0D87">
      <w:pPr>
        <w:spacing w:line="276" w:lineRule="auto"/>
        <w:outlineLvl w:val="1"/>
        <w:rPr>
          <w:rFonts w:ascii="Times New Roman" w:hAnsi="Times New Roman"/>
          <w:sz w:val="28"/>
          <w:szCs w:val="28"/>
        </w:rPr>
      </w:pPr>
    </w:p>
    <w:p w14:paraId="27E2D762" w14:textId="77777777" w:rsidR="003D0D87" w:rsidRDefault="00DF4AD9">
      <w:pPr>
        <w:pStyle w:val="a7"/>
        <w:spacing w:line="276" w:lineRule="auto"/>
        <w:outlineLvl w:val="1"/>
      </w:pPr>
      <w:r>
        <w:rPr>
          <w:rStyle w:val="20"/>
          <w:sz w:val="28"/>
          <w:szCs w:val="28"/>
          <w:lang w:eastAsia="en-US" w:bidi="ar-SA"/>
        </w:rPr>
        <w:t>Форма</w:t>
      </w:r>
    </w:p>
    <w:p w14:paraId="446DA2A4" w14:textId="77777777" w:rsidR="003D0D87" w:rsidRDefault="00DF4AD9">
      <w:pPr>
        <w:pStyle w:val="a7"/>
        <w:spacing w:line="276" w:lineRule="auto"/>
        <w:outlineLvl w:val="1"/>
      </w:pPr>
      <w:bookmarkStart w:id="0" w:name="_Toc91253271"/>
      <w:r>
        <w:rPr>
          <w:rStyle w:val="20"/>
          <w:sz w:val="28"/>
          <w:szCs w:val="28"/>
          <w:lang w:eastAsia="en-US" w:bidi="ar-SA"/>
        </w:rPr>
        <w:t xml:space="preserve">решения об отказе в предоставлении </w:t>
      </w:r>
      <w:bookmarkEnd w:id="0"/>
      <w:r>
        <w:rPr>
          <w:rStyle w:val="20"/>
          <w:sz w:val="28"/>
          <w:szCs w:val="28"/>
          <w:lang w:eastAsia="en-US" w:bidi="ar-SA"/>
        </w:rPr>
        <w:t>муниципальной услуги</w:t>
      </w:r>
    </w:p>
    <w:p w14:paraId="3D0557D4" w14:textId="77777777" w:rsidR="003D0D87" w:rsidRDefault="00DF4AD9">
      <w:pPr>
        <w:pStyle w:val="a7"/>
        <w:spacing w:line="276" w:lineRule="auto"/>
        <w:outlineLvl w:val="1"/>
      </w:pPr>
      <w:r>
        <w:rPr>
          <w:rStyle w:val="20"/>
          <w:sz w:val="28"/>
          <w:szCs w:val="28"/>
          <w:lang w:eastAsia="en-US" w:bidi="ar-SA"/>
        </w:rPr>
        <w:t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14:paraId="11072939" w14:textId="77777777" w:rsidR="003D0D87" w:rsidRDefault="003D0D87">
      <w:pPr>
        <w:rPr>
          <w:rFonts w:hint="eastAsia"/>
        </w:rPr>
        <w:sectPr w:rsidR="003D0D87"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AC534F1" w14:textId="77777777" w:rsidR="003D0D87" w:rsidRDefault="00DF4AD9">
      <w:pPr>
        <w:pStyle w:val="a7"/>
        <w:spacing w:line="276" w:lineRule="auto"/>
      </w:pPr>
      <w:r>
        <w:rPr>
          <w:rStyle w:val="20"/>
          <w:sz w:val="28"/>
          <w:szCs w:val="28"/>
          <w:lang w:eastAsia="en-US" w:bidi="ar-SA"/>
        </w:rPr>
        <w:t>(оформляется на официальном бланке Администрации)</w:t>
      </w:r>
    </w:p>
    <w:p w14:paraId="5A8CD518" w14:textId="77777777" w:rsidR="003D0D87" w:rsidRDefault="003D0D87">
      <w:pPr>
        <w:rPr>
          <w:rFonts w:hint="eastAsia"/>
        </w:rPr>
        <w:sectPr w:rsidR="003D0D8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7D7E7DC" w14:textId="77777777" w:rsidR="003D0D87" w:rsidRDefault="003D0D87">
      <w:pPr>
        <w:spacing w:line="276" w:lineRule="auto"/>
        <w:ind w:firstLine="5245"/>
        <w:rPr>
          <w:rFonts w:ascii="Times New Roman" w:hAnsi="Times New Roman"/>
          <w:sz w:val="28"/>
          <w:szCs w:val="28"/>
          <w:lang w:eastAsia="ru-RU"/>
        </w:rPr>
      </w:pPr>
    </w:p>
    <w:p w14:paraId="60E6E392" w14:textId="77777777" w:rsidR="003D0D87" w:rsidRDefault="00DF4AD9">
      <w:pPr>
        <w:spacing w:line="276" w:lineRule="auto"/>
        <w:ind w:firstLine="524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Кому: _________________________</w:t>
      </w:r>
    </w:p>
    <w:p w14:paraId="14B55386" w14:textId="77777777" w:rsidR="003D0D87" w:rsidRDefault="003D0D87">
      <w:pPr>
        <w:rPr>
          <w:rFonts w:hint="eastAsia"/>
        </w:rPr>
        <w:sectPr w:rsidR="003D0D8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B51FC59" w14:textId="77777777" w:rsidR="003D0D87" w:rsidRDefault="00DF4AD9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F4AD9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ФИО (последнее при наличии)</w:t>
      </w:r>
    </w:p>
    <w:p w14:paraId="634A8C71" w14:textId="77777777" w:rsidR="003D0D87" w:rsidRDefault="00DF4AD9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индивидуального предпринимателя </w:t>
      </w:r>
    </w:p>
    <w:p w14:paraId="3DFAA80A" w14:textId="77777777" w:rsidR="003D0D87" w:rsidRDefault="00DF4AD9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или</w:t>
      </w:r>
      <w:r>
        <w:rPr>
          <w:rStyle w:val="20"/>
          <w:b w:val="0"/>
          <w:i/>
          <w:iCs/>
          <w:sz w:val="28"/>
          <w:szCs w:val="28"/>
          <w:lang w:eastAsia="en-US" w:bidi="ar-SA"/>
        </w:rPr>
        <w:t>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полное наименование</w:t>
      </w:r>
    </w:p>
    <w:p w14:paraId="540D4B11" w14:textId="77777777" w:rsidR="003D0D87" w:rsidRDefault="00DF4AD9">
      <w:pPr>
        <w:spacing w:line="276" w:lineRule="auto"/>
        <w:ind w:firstLine="5245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юридического лица</w:t>
      </w:r>
      <w:r w:rsidRPr="00DF4AD9">
        <w:rPr>
          <w:rFonts w:ascii="Times New Roman" w:hAnsi="Times New Roman"/>
          <w:i/>
          <w:iCs/>
          <w:sz w:val="28"/>
          <w:szCs w:val="28"/>
          <w:lang w:eastAsia="ru-RU"/>
        </w:rPr>
        <w:t>)</w:t>
      </w:r>
    </w:p>
    <w:p w14:paraId="1D05B74D" w14:textId="77777777" w:rsidR="003D0D87" w:rsidRDefault="003D0D87">
      <w:pPr>
        <w:rPr>
          <w:rFonts w:hint="eastAsia"/>
        </w:rPr>
        <w:sectPr w:rsidR="003D0D8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F55BC91" w14:textId="77777777" w:rsidR="003D0D87" w:rsidRDefault="003D0D87">
      <w:pPr>
        <w:spacing w:line="276" w:lineRule="auto"/>
        <w:ind w:firstLine="5245"/>
        <w:rPr>
          <w:rFonts w:hint="eastAsia"/>
          <w:sz w:val="28"/>
          <w:szCs w:val="28"/>
          <w:lang w:eastAsia="en-US" w:bidi="ar-SA"/>
        </w:rPr>
      </w:pPr>
    </w:p>
    <w:p w14:paraId="172FFE57" w14:textId="77777777" w:rsidR="003D0D87" w:rsidRDefault="00DF4AD9">
      <w:pPr>
        <w:pStyle w:val="a7"/>
        <w:spacing w:line="276" w:lineRule="auto"/>
        <w:outlineLvl w:val="1"/>
      </w:pPr>
      <w:r>
        <w:rPr>
          <w:rStyle w:val="20"/>
          <w:sz w:val="28"/>
          <w:szCs w:val="28"/>
        </w:rPr>
        <w:t>Решение об отказе в предоставлении муниципальной услуги</w:t>
      </w:r>
    </w:p>
    <w:p w14:paraId="273D063B" w14:textId="77777777" w:rsidR="003D0D87" w:rsidRDefault="00DF4AD9">
      <w:pPr>
        <w:pStyle w:val="a7"/>
        <w:spacing w:line="276" w:lineRule="auto"/>
      </w:pPr>
      <w:r>
        <w:rPr>
          <w:rStyle w:val="20"/>
          <w:sz w:val="28"/>
          <w:szCs w:val="28"/>
        </w:rPr>
        <w:t xml:space="preserve">«Переоформление свидетельств об осуществлении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</w:t>
      </w:r>
      <w:r>
        <w:rPr>
          <w:rStyle w:val="20"/>
          <w:sz w:val="28"/>
          <w:szCs w:val="28"/>
        </w:rPr>
        <w:lastRenderedPageBreak/>
        <w:t>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</w:p>
    <w:p w14:paraId="6B24C8DE" w14:textId="77777777" w:rsidR="003D0D87" w:rsidRDefault="003D0D87">
      <w:pPr>
        <w:pStyle w:val="a7"/>
        <w:spacing w:line="276" w:lineRule="auto"/>
        <w:rPr>
          <w:rStyle w:val="20"/>
        </w:rPr>
      </w:pPr>
    </w:p>
    <w:p w14:paraId="7D3AD8C4" w14:textId="77777777" w:rsidR="003D0D87" w:rsidRDefault="003D0D87">
      <w:pPr>
        <w:rPr>
          <w:rFonts w:hint="eastAsia"/>
        </w:rPr>
        <w:sectPr w:rsidR="003D0D8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559ADB9A" w14:textId="77777777" w:rsidR="003D0D87" w:rsidRDefault="00DF4AD9">
      <w:pPr>
        <w:pStyle w:val="a7"/>
        <w:spacing w:line="276" w:lineRule="auto"/>
        <w:ind w:firstLine="709"/>
        <w:jc w:val="both"/>
      </w:pPr>
      <w:r>
        <w:rPr>
          <w:rStyle w:val="20"/>
          <w:sz w:val="28"/>
          <w:szCs w:val="28"/>
          <w:lang w:eastAsia="en-US" w:bidi="ar-SA"/>
        </w:rPr>
        <w:t xml:space="preserve">В соответствии с ____ </w:t>
      </w:r>
      <w:r w:rsidRPr="00D20E09">
        <w:rPr>
          <w:rStyle w:val="20"/>
          <w:bCs/>
          <w:sz w:val="28"/>
          <w:szCs w:val="28"/>
          <w:lang w:eastAsia="en-US" w:bidi="ar-SA"/>
        </w:rPr>
        <w:t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Администрация _____ (указать полное наименование Администрации)  (далее – Администрация) рассмотрела запрос о предоставлении муниципальной услуги «Переоформление свидетельств об осуществлении</w:t>
      </w:r>
      <w:r>
        <w:rPr>
          <w:rStyle w:val="20"/>
          <w:bCs/>
          <w:sz w:val="28"/>
          <w:szCs w:val="28"/>
          <w:lang w:eastAsia="en-US" w:bidi="ar-SA"/>
        </w:rPr>
        <w:t xml:space="preserve"> перевозок по муниципальному маршруту регулярных перевозок и карт муниципального маршрута регулярных перевозок, прекращение действия свидетельств об осуществлении перевозок по муниципальному маршруту регулярных перевозок, предоставление дубликата свидетельства об осуществлении перевозок по муниципальному маршруту регулярных перевозок и (или) дубликата карты муниципального маршрута регулярных перевозок»</w:t>
      </w:r>
      <w:r>
        <w:rPr>
          <w:rStyle w:val="20"/>
          <w:sz w:val="28"/>
          <w:szCs w:val="28"/>
          <w:lang w:eastAsia="en-US" w:bidi="ar-SA"/>
        </w:rPr>
        <w:t xml:space="preserve"> № </w:t>
      </w:r>
      <w:r>
        <w:rPr>
          <w:rStyle w:val="20"/>
          <w:rFonts w:eastAsia="Times New Roman" w:cs="Times New Roman"/>
          <w:color w:val="000000"/>
          <w:sz w:val="28"/>
          <w:szCs w:val="28"/>
          <w:lang w:eastAsia="ru-RU" w:bidi="ar-SA"/>
        </w:rPr>
        <w:t>______</w:t>
      </w:r>
      <w:r>
        <w:rPr>
          <w:rStyle w:val="20"/>
          <w:sz w:val="28"/>
          <w:szCs w:val="28"/>
          <w:lang w:eastAsia="en-US" w:bidi="ar-SA"/>
        </w:rPr>
        <w:t xml:space="preserve"> (</w:t>
      </w:r>
      <w:r>
        <w:rPr>
          <w:rStyle w:val="20"/>
          <w:i/>
          <w:sz w:val="28"/>
          <w:szCs w:val="28"/>
          <w:lang w:eastAsia="en-US" w:bidi="ar-SA"/>
        </w:rPr>
        <w:t>указать регистрационный номер запроса</w:t>
      </w:r>
      <w:r>
        <w:rPr>
          <w:rStyle w:val="20"/>
          <w:sz w:val="28"/>
          <w:szCs w:val="28"/>
          <w:lang w:eastAsia="en-US" w:bidi="ar-SA"/>
        </w:rPr>
        <w:t>) (далее соответственно – запрос, муниципальная услуга)</w:t>
      </w:r>
      <w:r>
        <w:rPr>
          <w:rStyle w:val="20"/>
          <w:b/>
          <w:sz w:val="28"/>
          <w:szCs w:val="28"/>
          <w:lang w:eastAsia="en-US" w:bidi="ar-SA"/>
        </w:rPr>
        <w:t xml:space="preserve"> </w:t>
      </w:r>
      <w:r>
        <w:rPr>
          <w:rStyle w:val="20"/>
          <w:sz w:val="28"/>
          <w:szCs w:val="28"/>
          <w:lang w:eastAsia="en-US" w:bidi="ar-SA"/>
        </w:rPr>
        <w:t>и</w:t>
      </w:r>
      <w:r>
        <w:rPr>
          <w:rStyle w:val="20"/>
          <w:bCs/>
          <w:sz w:val="28"/>
          <w:szCs w:val="28"/>
          <w:lang w:eastAsia="en-US" w:bidi="ar-SA"/>
        </w:rPr>
        <w:t xml:space="preserve"> приняла </w:t>
      </w:r>
      <w:r>
        <w:rPr>
          <w:rStyle w:val="20"/>
          <w:sz w:val="28"/>
          <w:szCs w:val="28"/>
          <w:lang w:eastAsia="en-US" w:bidi="ar-SA"/>
        </w:rPr>
        <w:t>решение об отказе в предоставлении муниципальной услуги по следующему основанию:</w:t>
      </w:r>
    </w:p>
    <w:p w14:paraId="30E77B49" w14:textId="77777777" w:rsidR="003D0D87" w:rsidRDefault="003D0D87">
      <w:pPr>
        <w:rPr>
          <w:rFonts w:hint="eastAsia"/>
        </w:rPr>
        <w:sectPr w:rsidR="003D0D8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3D0D87" w14:paraId="5089EA95" w14:textId="77777777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7F47" w14:textId="77777777" w:rsidR="003D0D87" w:rsidRDefault="00DF4AD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Ссылка</w:t>
            </w:r>
          </w:p>
          <w:p w14:paraId="0C2CA5E1" w14:textId="77777777" w:rsidR="003D0D87" w:rsidRDefault="00DF4AD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на</w:t>
            </w:r>
            <w:r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соответствующий</w:t>
            </w:r>
          </w:p>
          <w:p w14:paraId="27E46F79" w14:textId="77777777" w:rsidR="003D0D87" w:rsidRDefault="00DF4AD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 xml:space="preserve">подпункт подраздела </w:t>
            </w:r>
            <w:r w:rsidRPr="00DF4AD9">
              <w:rPr>
                <w:rFonts w:cs="Mangal"/>
                <w:b w:val="0"/>
                <w:sz w:val="28"/>
                <w:szCs w:val="28"/>
              </w:rPr>
              <w:t>14</w:t>
            </w:r>
          </w:p>
          <w:p w14:paraId="01953A6B" w14:textId="77777777" w:rsidR="003D0D87" w:rsidRDefault="00DF4AD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Регламента, в</w:t>
            </w:r>
            <w:r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котором</w:t>
            </w:r>
          </w:p>
          <w:p w14:paraId="54EEDCF5" w14:textId="77777777" w:rsidR="003D0D87" w:rsidRDefault="00DF4AD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содержится основание</w:t>
            </w:r>
          </w:p>
          <w:p w14:paraId="6A9F84C9" w14:textId="77777777" w:rsidR="003D0D87" w:rsidRDefault="00DF4AD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>для</w:t>
            </w:r>
            <w:r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отказа</w:t>
            </w:r>
            <w:r>
              <w:rPr>
                <w:rStyle w:val="20"/>
                <w:sz w:val="28"/>
                <w:szCs w:val="28"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F9E6" w14:textId="77777777" w:rsidR="003D0D87" w:rsidRDefault="00DF4AD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 xml:space="preserve">Наименование </w:t>
            </w:r>
            <w:r>
              <w:rPr>
                <w:rStyle w:val="20"/>
                <w:sz w:val="28"/>
                <w:szCs w:val="28"/>
              </w:rPr>
              <w:br/>
              <w:t>основания для</w:t>
            </w:r>
            <w:r>
              <w:rPr>
                <w:rStyle w:val="20"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 xml:space="preserve">отказа </w:t>
            </w:r>
            <w:r>
              <w:rPr>
                <w:rStyle w:val="20"/>
                <w:sz w:val="28"/>
                <w:szCs w:val="28"/>
              </w:rPr>
              <w:br/>
              <w:t>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AF17" w14:textId="77777777" w:rsidR="003D0D87" w:rsidRDefault="00DF4AD9">
            <w:pPr>
              <w:pStyle w:val="a7"/>
              <w:widowControl w:val="0"/>
            </w:pPr>
            <w:r>
              <w:rPr>
                <w:rStyle w:val="20"/>
                <w:sz w:val="28"/>
                <w:szCs w:val="28"/>
              </w:rPr>
              <w:t xml:space="preserve">Разъяснение причины </w:t>
            </w:r>
            <w:r>
              <w:rPr>
                <w:rStyle w:val="20"/>
                <w:sz w:val="28"/>
                <w:szCs w:val="28"/>
              </w:rPr>
              <w:br/>
              <w:t xml:space="preserve">принятия решения </w:t>
            </w:r>
            <w:r>
              <w:rPr>
                <w:rStyle w:val="20"/>
                <w:sz w:val="28"/>
                <w:szCs w:val="28"/>
              </w:rPr>
              <w:br/>
              <w:t>об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отказе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предоставлении муниципальной услуги</w:t>
            </w:r>
          </w:p>
        </w:tc>
      </w:tr>
      <w:tr w:rsidR="003D0D87" w14:paraId="7870849A" w14:textId="77777777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3F2D" w14:textId="77777777" w:rsidR="003D0D87" w:rsidRDefault="003D0D87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9483" w14:textId="77777777" w:rsidR="003D0D87" w:rsidRDefault="003D0D87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4665" w14:textId="77777777" w:rsidR="003D0D87" w:rsidRDefault="003D0D87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14:paraId="0F9C0813" w14:textId="77777777" w:rsidR="003D0D87" w:rsidRDefault="003D0D87">
      <w:pPr>
        <w:rPr>
          <w:rFonts w:hint="eastAsia"/>
        </w:rPr>
        <w:sectPr w:rsidR="003D0D8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FEE8BC1" w14:textId="77777777" w:rsidR="003D0D87" w:rsidRDefault="00DF4AD9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Вы вправе повторно обратиться в</w:t>
      </w:r>
      <w:r>
        <w:rPr>
          <w:rStyle w:val="20"/>
          <w:sz w:val="28"/>
          <w:szCs w:val="28"/>
          <w:lang w:eastAsia="en-US" w:bidi="ar-SA"/>
        </w:rPr>
        <w:t> </w:t>
      </w:r>
      <w:r>
        <w:rPr>
          <w:b w:val="0"/>
          <w:sz w:val="28"/>
          <w:szCs w:val="28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14:paraId="2D745690" w14:textId="77777777" w:rsidR="003D0D87" w:rsidRDefault="003D0D87">
      <w:pPr>
        <w:rPr>
          <w:rFonts w:hint="eastAsia"/>
        </w:rPr>
        <w:sectPr w:rsidR="003D0D8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3299812" w14:textId="77777777" w:rsidR="003D0D87" w:rsidRDefault="003D0D87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</w:p>
    <w:p w14:paraId="4DBBC880" w14:textId="77777777" w:rsidR="003D0D87" w:rsidRDefault="00DF4AD9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Дополнительно информируем:</w:t>
      </w:r>
    </w:p>
    <w:p w14:paraId="3807A7CC" w14:textId="77777777" w:rsidR="003D0D87" w:rsidRDefault="00DF4AD9">
      <w:pPr>
        <w:pStyle w:val="a7"/>
        <w:spacing w:line="276" w:lineRule="auto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_______________________________________________________________ (</w:t>
      </w:r>
      <w:r>
        <w:rPr>
          <w:b w:val="0"/>
          <w:i/>
          <w:sz w:val="28"/>
          <w:szCs w:val="28"/>
        </w:rPr>
        <w:t>указывается информация, необходимая для</w:t>
      </w:r>
      <w:r>
        <w:rPr>
          <w:rStyle w:val="20"/>
          <w:i/>
          <w:sz w:val="28"/>
          <w:szCs w:val="28"/>
          <w:lang w:eastAsia="en-US" w:bidi="ar-SA"/>
        </w:rPr>
        <w:t> </w:t>
      </w:r>
      <w:r>
        <w:rPr>
          <w:b w:val="0"/>
          <w:i/>
          <w:sz w:val="28"/>
          <w:szCs w:val="28"/>
        </w:rPr>
        <w:t>устранения оснований для</w:t>
      </w:r>
      <w:r>
        <w:rPr>
          <w:rStyle w:val="20"/>
          <w:i/>
          <w:sz w:val="28"/>
          <w:szCs w:val="28"/>
          <w:lang w:eastAsia="en-US" w:bidi="ar-SA"/>
        </w:rPr>
        <w:t> </w:t>
      </w:r>
      <w:r>
        <w:rPr>
          <w:b w:val="0"/>
          <w:i/>
          <w:sz w:val="28"/>
          <w:szCs w:val="28"/>
        </w:rPr>
        <w:t>отказа в предоставлении муниципальной услуги, а также иная дополнительная информация при необходимости</w:t>
      </w:r>
      <w:r>
        <w:rPr>
          <w:b w:val="0"/>
          <w:sz w:val="28"/>
          <w:szCs w:val="28"/>
        </w:rPr>
        <w:t>).</w:t>
      </w:r>
    </w:p>
    <w:p w14:paraId="18BD1A06" w14:textId="77777777" w:rsidR="003D0D87" w:rsidRDefault="003D0D87">
      <w:pPr>
        <w:pStyle w:val="a7"/>
        <w:spacing w:line="276" w:lineRule="auto"/>
        <w:ind w:firstLine="709"/>
        <w:jc w:val="both"/>
        <w:rPr>
          <w:sz w:val="28"/>
          <w:szCs w:val="28"/>
        </w:rPr>
      </w:pPr>
    </w:p>
    <w:p w14:paraId="299C14A6" w14:textId="77777777" w:rsidR="003D0D87" w:rsidRDefault="003D0D87">
      <w:pPr>
        <w:rPr>
          <w:rFonts w:hint="eastAsia"/>
        </w:rPr>
        <w:sectPr w:rsidR="003D0D8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3D0EE2F" w14:textId="77777777" w:rsidR="003D0D87" w:rsidRDefault="00DF4AD9">
      <w:pPr>
        <w:pStyle w:val="a7"/>
        <w:spacing w:line="276" w:lineRule="auto"/>
        <w:ind w:firstLine="709"/>
        <w:jc w:val="both"/>
      </w:pPr>
      <w:r>
        <w:rPr>
          <w:b w:val="0"/>
          <w:sz w:val="28"/>
          <w:szCs w:val="28"/>
        </w:rPr>
        <w:lastRenderedPageBreak/>
        <w:t xml:space="preserve"> </w:t>
      </w:r>
      <w:r>
        <w:rPr>
          <w:b w:val="0"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7"/>
        <w:gridCol w:w="2875"/>
        <w:gridCol w:w="3510"/>
      </w:tblGrid>
      <w:tr w:rsidR="003D0D87" w14:paraId="7F817C4E" w14:textId="77777777">
        <w:trPr>
          <w:trHeight w:val="283"/>
        </w:trPr>
        <w:tc>
          <w:tcPr>
            <w:tcW w:w="3537" w:type="dxa"/>
          </w:tcPr>
          <w:p w14:paraId="614E5EA8" w14:textId="77777777" w:rsidR="003D0D87" w:rsidRDefault="00DF4AD9">
            <w:pPr>
              <w:pStyle w:val="a7"/>
              <w:keepNext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16924E37" w14:textId="77777777" w:rsidR="003D0D87" w:rsidRDefault="003D0D87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F5F23" w14:textId="77777777" w:rsidR="003D0D87" w:rsidRDefault="00DF4AD9">
            <w:pPr>
              <w:pStyle w:val="a7"/>
              <w:keepNext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(подпись, фамилия, инициалы)</w:t>
            </w:r>
          </w:p>
        </w:tc>
      </w:tr>
      <w:tr w:rsidR="003D0D87" w14:paraId="09C208A7" w14:textId="77777777">
        <w:trPr>
          <w:trHeight w:val="283"/>
        </w:trPr>
        <w:tc>
          <w:tcPr>
            <w:tcW w:w="3537" w:type="dxa"/>
          </w:tcPr>
          <w:p w14:paraId="258ABE30" w14:textId="77777777" w:rsidR="003D0D87" w:rsidRDefault="003D0D87">
            <w:pPr>
              <w:pStyle w:val="a7"/>
              <w:keepNext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56AF0909" w14:textId="77777777" w:rsidR="003D0D87" w:rsidRDefault="003D0D87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A70B2" w14:textId="77777777" w:rsidR="003D0D87" w:rsidRDefault="00DF4AD9">
            <w:pPr>
              <w:pStyle w:val="a7"/>
              <w:spacing w:line="276" w:lineRule="auto"/>
              <w:ind w:left="113" w:right="113" w:firstLine="51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«__» _____ 202__</w:t>
            </w:r>
          </w:p>
        </w:tc>
      </w:tr>
    </w:tbl>
    <w:p w14:paraId="73D293AE" w14:textId="77777777" w:rsidR="003D0D87" w:rsidRDefault="003D0D87">
      <w:pPr>
        <w:rPr>
          <w:rFonts w:hint="eastAsia"/>
        </w:rPr>
        <w:sectPr w:rsidR="003D0D87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0787012" w14:textId="77777777" w:rsidR="003D0D87" w:rsidRDefault="003D0D87">
      <w:pPr>
        <w:pStyle w:val="a7"/>
        <w:spacing w:line="276" w:lineRule="auto"/>
        <w:ind w:firstLine="709"/>
        <w:jc w:val="left"/>
        <w:rPr>
          <w:vanish/>
        </w:rPr>
      </w:pPr>
    </w:p>
    <w:sectPr w:rsidR="003D0D87"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altName w:val="Courier New"/>
    <w:charset w:val="01"/>
    <w:family w:val="modern"/>
    <w:pitch w:val="fixed"/>
  </w:font>
  <w:font w:name="Andale Sans UI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7B3"/>
    <w:multiLevelType w:val="multilevel"/>
    <w:tmpl w:val="8024814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6E21F89"/>
    <w:multiLevelType w:val="multilevel"/>
    <w:tmpl w:val="E36A1A96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AE5BC9"/>
    <w:multiLevelType w:val="multilevel"/>
    <w:tmpl w:val="E4F88D50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3" w15:restartNumberingAfterBreak="0">
    <w:nsid w:val="63685EE3"/>
    <w:multiLevelType w:val="multilevel"/>
    <w:tmpl w:val="EF4CED88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4" w15:restartNumberingAfterBreak="0">
    <w:nsid w:val="6B7E21DE"/>
    <w:multiLevelType w:val="multilevel"/>
    <w:tmpl w:val="0518C356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492097">
    <w:abstractNumId w:val="1"/>
  </w:num>
  <w:num w:numId="2" w16cid:durableId="1297250749">
    <w:abstractNumId w:val="4"/>
  </w:num>
  <w:num w:numId="3" w16cid:durableId="2144232966">
    <w:abstractNumId w:val="0"/>
  </w:num>
  <w:num w:numId="4" w16cid:durableId="1347558653">
    <w:abstractNumId w:val="3"/>
  </w:num>
  <w:num w:numId="5" w16cid:durableId="810489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D87"/>
    <w:rsid w:val="003D0D87"/>
    <w:rsid w:val="00837E4A"/>
    <w:rsid w:val="00D20E09"/>
    <w:rsid w:val="00D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B723"/>
  <w15:docId w15:val="{B52ECFCE-F2C9-457D-A32E-77231977C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21">
    <w:name w:val="АР Прил 2"/>
    <w:basedOn w:val="a7"/>
    <w:qFormat/>
  </w:style>
  <w:style w:type="paragraph" w:customStyle="1" w:styleId="2-">
    <w:name w:val="Рег. Заголовок 2-го уровня регламента"/>
    <w:basedOn w:val="a"/>
    <w:qFormat/>
    <w:pPr>
      <w:jc w:val="center"/>
      <w:outlineLvl w:val="1"/>
    </w:pPr>
    <w:rPr>
      <w:rFonts w:ascii="Times New Roman" w:eastAsia="Calibri" w:hAnsi="Times New Roman"/>
      <w:b/>
      <w:bCs/>
    </w:rPr>
  </w:style>
  <w:style w:type="paragraph" w:styleId="a8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10">
    <w:name w:val="Обычная таблица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customStyle="1" w:styleId="PreformattedText">
    <w:name w:val="Preformatted Text"/>
    <w:basedOn w:val="a"/>
    <w:qFormat/>
    <w:rPr>
      <w:rFonts w:ascii="Liberation Mono" w:hAnsi="Liberation Mono" w:cs="Liberation Mono"/>
      <w:sz w:val="20"/>
      <w:szCs w:val="20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Викторовна Солнцева</dc:creator>
  <dc:description/>
  <cp:lastModifiedBy>Елена Викторовна Солнцева</cp:lastModifiedBy>
  <cp:revision>4</cp:revision>
  <cp:lastPrinted>2026-07-13T14:30:00Z</cp:lastPrinted>
  <dcterms:created xsi:type="dcterms:W3CDTF">2026-07-13T12:57:00Z</dcterms:created>
  <dcterms:modified xsi:type="dcterms:W3CDTF">2026-07-16T10:52:00Z</dcterms:modified>
  <dc:language>en-US</dc:language>
</cp:coreProperties>
</file>