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772" w:rsidRDefault="009E4772" w:rsidP="009E4772">
      <w:pPr>
        <w:rPr>
          <w:sz w:val="36"/>
          <w:szCs w:val="36"/>
        </w:rPr>
      </w:pPr>
      <w:r w:rsidRPr="00DD591A">
        <w:rPr>
          <w:sz w:val="36"/>
          <w:szCs w:val="36"/>
        </w:rPr>
        <w:t>МУНИЦИПАЛЬНОЕ БЮДЖЕТНОЕ УЧРЕЖДЕНИЕ</w:t>
      </w:r>
    </w:p>
    <w:p w:rsidR="009E4772" w:rsidRPr="00DD591A" w:rsidRDefault="009E4772" w:rsidP="009E4772">
      <w:pPr>
        <w:rPr>
          <w:sz w:val="36"/>
          <w:szCs w:val="36"/>
        </w:rPr>
      </w:pPr>
      <w:r>
        <w:rPr>
          <w:sz w:val="36"/>
          <w:szCs w:val="36"/>
        </w:rPr>
        <w:t xml:space="preserve">           «КРАСНОГОРСКОЕ ТЕЛЕВИДЕНИЕ»</w:t>
      </w:r>
    </w:p>
    <w:p w:rsidR="009E4772" w:rsidRPr="000E38BF" w:rsidRDefault="009E4772" w:rsidP="009E4772">
      <w:r w:rsidRPr="000E38BF">
        <w:t xml:space="preserve">Юр. </w:t>
      </w:r>
      <w:proofErr w:type="gramStart"/>
      <w:r w:rsidRPr="000E38BF">
        <w:t>адрес :</w:t>
      </w:r>
      <w:proofErr w:type="gramEnd"/>
      <w:r w:rsidRPr="000E38BF">
        <w:t xml:space="preserve"> 14340</w:t>
      </w:r>
      <w:r w:rsidR="007B1E01">
        <w:t>2</w:t>
      </w:r>
      <w:r w:rsidRPr="000E38BF">
        <w:t>, МО, г. о. Красногорск, г. Красногорск, ул. Пионерская, д. 10</w:t>
      </w:r>
    </w:p>
    <w:p w:rsidR="009E4772" w:rsidRPr="009E4772" w:rsidRDefault="009E4772" w:rsidP="009E4772">
      <w:pPr>
        <w:jc w:val="center"/>
      </w:pPr>
      <w:r w:rsidRPr="000E38BF">
        <w:t>ИНН 5024175954 КПП 502401001 ОГРН 1175024017630</w:t>
      </w:r>
    </w:p>
    <w:p w:rsidR="00D82363" w:rsidRDefault="00550987" w:rsidP="004E45BF">
      <w:pPr>
        <w:jc w:val="center"/>
        <w:rPr>
          <w:rFonts w:ascii="Arial" w:hAnsi="Arial"/>
          <w:color w:val="FF0000"/>
        </w:rPr>
      </w:pPr>
      <w:r>
        <w:rPr>
          <w:rFonts w:ascii="Arial" w:hAnsi="Arial"/>
        </w:rPr>
        <w:t>______________________________________________________________________</w:t>
      </w:r>
      <w:r>
        <w:rPr>
          <w:rFonts w:ascii="Arial" w:hAnsi="Arial"/>
          <w:color w:val="FF0000"/>
        </w:rPr>
        <w:t xml:space="preserve"> </w:t>
      </w:r>
    </w:p>
    <w:p w:rsidR="004E45BF" w:rsidRPr="008B5C4C" w:rsidRDefault="004E45BF" w:rsidP="008B5C4C">
      <w:pPr>
        <w:jc w:val="right"/>
        <w:rPr>
          <w:color w:val="000000"/>
          <w:sz w:val="28"/>
          <w:szCs w:val="28"/>
        </w:rPr>
      </w:pPr>
    </w:p>
    <w:p w:rsidR="00017D2B" w:rsidRDefault="00017D2B" w:rsidP="00017D2B">
      <w:pPr>
        <w:jc w:val="center"/>
        <w:rPr>
          <w:color w:val="000000"/>
          <w:sz w:val="28"/>
          <w:szCs w:val="28"/>
        </w:rPr>
      </w:pPr>
    </w:p>
    <w:p w:rsidR="00206F7B" w:rsidRDefault="00017D2B" w:rsidP="00017D2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кандидаты!</w:t>
      </w:r>
    </w:p>
    <w:p w:rsidR="00017D2B" w:rsidRDefault="00017D2B" w:rsidP="00CF0C28">
      <w:pPr>
        <w:jc w:val="right"/>
        <w:rPr>
          <w:color w:val="000000"/>
          <w:sz w:val="28"/>
          <w:szCs w:val="28"/>
        </w:rPr>
      </w:pPr>
    </w:p>
    <w:p w:rsidR="00017D2B" w:rsidRPr="00206F7B" w:rsidRDefault="00017D2B" w:rsidP="00CF0C28">
      <w:pPr>
        <w:jc w:val="right"/>
        <w:rPr>
          <w:color w:val="000000"/>
          <w:sz w:val="28"/>
          <w:szCs w:val="28"/>
        </w:rPr>
      </w:pPr>
    </w:p>
    <w:p w:rsidR="005963E0" w:rsidRPr="005963E0" w:rsidRDefault="005963E0" w:rsidP="005963E0">
      <w:pPr>
        <w:ind w:firstLine="708"/>
        <w:rPr>
          <w:sz w:val="28"/>
          <w:szCs w:val="28"/>
        </w:rPr>
      </w:pPr>
      <w:r w:rsidRPr="005963E0">
        <w:rPr>
          <w:sz w:val="28"/>
          <w:szCs w:val="28"/>
        </w:rPr>
        <w:t xml:space="preserve">МБУ «Красногорское телевидение» </w:t>
      </w:r>
      <w:proofErr w:type="gramStart"/>
      <w:r w:rsidRPr="005963E0">
        <w:rPr>
          <w:sz w:val="28"/>
          <w:szCs w:val="28"/>
        </w:rPr>
        <w:t>проводит  агитационную</w:t>
      </w:r>
      <w:proofErr w:type="gramEnd"/>
      <w:r w:rsidRPr="005963E0">
        <w:rPr>
          <w:sz w:val="28"/>
          <w:szCs w:val="28"/>
        </w:rPr>
        <w:t xml:space="preserve"> кампанию в рамках выборов депутатов </w:t>
      </w:r>
      <w:r w:rsidR="00040BF5">
        <w:rPr>
          <w:sz w:val="28"/>
          <w:szCs w:val="28"/>
        </w:rPr>
        <w:t xml:space="preserve">Государственной Думы РФ  IX  созыва и </w:t>
      </w:r>
      <w:r w:rsidRPr="005963E0">
        <w:rPr>
          <w:sz w:val="28"/>
          <w:szCs w:val="28"/>
        </w:rPr>
        <w:t>Московской областной Думы</w:t>
      </w:r>
      <w:r w:rsidR="00040BF5" w:rsidRPr="00040BF5">
        <w:rPr>
          <w:sz w:val="28"/>
          <w:szCs w:val="28"/>
        </w:rPr>
        <w:t xml:space="preserve"> </w:t>
      </w:r>
      <w:r w:rsidR="00040BF5" w:rsidRPr="00040BF5">
        <w:rPr>
          <w:rStyle w:val="a7"/>
          <w:b w:val="0"/>
          <w:color w:val="333333"/>
          <w:sz w:val="28"/>
          <w:szCs w:val="28"/>
          <w:shd w:val="clear" w:color="auto" w:fill="FFFFFF"/>
        </w:rPr>
        <w:t>XIII</w:t>
      </w:r>
      <w:r w:rsidR="00040BF5">
        <w:rPr>
          <w:rStyle w:val="a7"/>
          <w:rFonts w:ascii="Arial" w:hAnsi="Arial" w:cs="Arial"/>
          <w:color w:val="333333"/>
          <w:shd w:val="clear" w:color="auto" w:fill="FFFFFF"/>
        </w:rPr>
        <w:t> </w:t>
      </w:r>
      <w:r w:rsidR="00040BF5" w:rsidRPr="00040BF5">
        <w:rPr>
          <w:rStyle w:val="a7"/>
          <w:b w:val="0"/>
          <w:color w:val="333333"/>
          <w:sz w:val="28"/>
          <w:szCs w:val="28"/>
          <w:shd w:val="clear" w:color="auto" w:fill="FFFFFF"/>
        </w:rPr>
        <w:t>созыва</w:t>
      </w:r>
      <w:r w:rsidRPr="005963E0">
        <w:rPr>
          <w:sz w:val="28"/>
          <w:szCs w:val="28"/>
        </w:rPr>
        <w:t xml:space="preserve"> </w:t>
      </w:r>
      <w:r w:rsidR="00040BF5">
        <w:rPr>
          <w:sz w:val="28"/>
          <w:szCs w:val="28"/>
        </w:rPr>
        <w:t>с 22 августа 2026 г. до 00 часов 18 сентября 2026</w:t>
      </w:r>
      <w:r w:rsidRPr="005963E0">
        <w:rPr>
          <w:sz w:val="28"/>
          <w:szCs w:val="28"/>
        </w:rPr>
        <w:t xml:space="preserve"> г.</w:t>
      </w:r>
    </w:p>
    <w:p w:rsidR="005963E0" w:rsidRPr="005963E0" w:rsidRDefault="005963E0" w:rsidP="005963E0">
      <w:pPr>
        <w:ind w:firstLine="708"/>
        <w:rPr>
          <w:sz w:val="28"/>
          <w:szCs w:val="28"/>
        </w:rPr>
      </w:pPr>
      <w:r w:rsidRPr="005963E0">
        <w:rPr>
          <w:sz w:val="28"/>
          <w:szCs w:val="28"/>
        </w:rPr>
        <w:t xml:space="preserve">Кандидатам в депутаты предоставляется возможность обращений к избирателям 4 раза день </w:t>
      </w:r>
      <w:proofErr w:type="gramStart"/>
      <w:r w:rsidRPr="005963E0">
        <w:rPr>
          <w:sz w:val="28"/>
          <w:szCs w:val="28"/>
        </w:rPr>
        <w:t>( хронометраж</w:t>
      </w:r>
      <w:proofErr w:type="gramEnd"/>
      <w:r w:rsidRPr="005963E0">
        <w:rPr>
          <w:sz w:val="28"/>
          <w:szCs w:val="28"/>
        </w:rPr>
        <w:t xml:space="preserve"> – не более 1 минуты).</w:t>
      </w:r>
    </w:p>
    <w:p w:rsidR="005963E0" w:rsidRPr="005963E0" w:rsidRDefault="005963E0" w:rsidP="005963E0">
      <w:pPr>
        <w:ind w:firstLine="708"/>
        <w:rPr>
          <w:sz w:val="28"/>
          <w:szCs w:val="28"/>
        </w:rPr>
      </w:pPr>
      <w:r w:rsidRPr="005963E0">
        <w:rPr>
          <w:sz w:val="28"/>
          <w:szCs w:val="28"/>
        </w:rPr>
        <w:t>Единожды за агитационный период возможна съемка программы «</w:t>
      </w:r>
      <w:r w:rsidR="00040BF5">
        <w:rPr>
          <w:sz w:val="28"/>
          <w:szCs w:val="28"/>
        </w:rPr>
        <w:t>Территория К</w:t>
      </w:r>
      <w:r w:rsidRPr="005963E0">
        <w:rPr>
          <w:sz w:val="28"/>
          <w:szCs w:val="28"/>
        </w:rPr>
        <w:t xml:space="preserve">» в студии </w:t>
      </w:r>
      <w:proofErr w:type="gramStart"/>
      <w:r w:rsidRPr="005963E0">
        <w:rPr>
          <w:sz w:val="28"/>
          <w:szCs w:val="28"/>
        </w:rPr>
        <w:t>( хронометраж</w:t>
      </w:r>
      <w:proofErr w:type="gramEnd"/>
      <w:r w:rsidRPr="005963E0">
        <w:rPr>
          <w:sz w:val="28"/>
          <w:szCs w:val="28"/>
        </w:rPr>
        <w:t xml:space="preserve"> – 25 минут).</w:t>
      </w:r>
    </w:p>
    <w:p w:rsidR="005963E0" w:rsidRPr="005963E0" w:rsidRDefault="005963E0" w:rsidP="005963E0">
      <w:pPr>
        <w:ind w:firstLine="708"/>
        <w:rPr>
          <w:sz w:val="28"/>
          <w:szCs w:val="28"/>
        </w:rPr>
      </w:pPr>
      <w:r w:rsidRPr="005963E0">
        <w:rPr>
          <w:sz w:val="28"/>
          <w:szCs w:val="28"/>
        </w:rPr>
        <w:t>График выхода видеоматериалов определяется жеребьевкой.</w:t>
      </w:r>
    </w:p>
    <w:p w:rsidR="005963E0" w:rsidRPr="005963E0" w:rsidRDefault="005963E0" w:rsidP="005963E0">
      <w:pPr>
        <w:ind w:firstLine="708"/>
        <w:rPr>
          <w:sz w:val="28"/>
          <w:szCs w:val="28"/>
        </w:rPr>
      </w:pPr>
      <w:r w:rsidRPr="005963E0">
        <w:rPr>
          <w:sz w:val="28"/>
          <w:szCs w:val="28"/>
        </w:rPr>
        <w:t xml:space="preserve">Видеоматериалы с предвыборной агитацией должны быть предоставлены в срок не менее, чем за 24 часа до выхода в эфир. </w:t>
      </w:r>
    </w:p>
    <w:p w:rsidR="005963E0" w:rsidRDefault="005963E0" w:rsidP="005963E0">
      <w:pPr>
        <w:ind w:firstLine="708"/>
        <w:rPr>
          <w:sz w:val="28"/>
          <w:szCs w:val="28"/>
        </w:rPr>
      </w:pPr>
      <w:r w:rsidRPr="005963E0">
        <w:rPr>
          <w:sz w:val="28"/>
          <w:szCs w:val="28"/>
        </w:rPr>
        <w:t xml:space="preserve">В случае невозможности предоставить материалы – запись в студии КРТВ не позднее 48 часов до выхода в эфир.  </w:t>
      </w:r>
    </w:p>
    <w:p w:rsidR="008B408F" w:rsidRDefault="008B408F" w:rsidP="005963E0">
      <w:pPr>
        <w:ind w:firstLine="708"/>
        <w:rPr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79"/>
        <w:gridCol w:w="1760"/>
      </w:tblGrid>
      <w:tr w:rsidR="008B408F" w:rsidRPr="00A653AE" w:rsidTr="008B408F">
        <w:trPr>
          <w:trHeight w:val="75"/>
        </w:trPr>
        <w:tc>
          <w:tcPr>
            <w:tcW w:w="7579" w:type="dxa"/>
            <w:tcBorders>
              <w:top w:val="single" w:sz="6" w:space="0" w:color="336699"/>
              <w:left w:val="single" w:sz="6" w:space="0" w:color="336699"/>
              <w:bottom w:val="single" w:sz="6" w:space="0" w:color="336699"/>
              <w:right w:val="single" w:sz="6" w:space="0" w:color="336699"/>
            </w:tcBorders>
            <w:vAlign w:val="bottom"/>
            <w:hideMark/>
          </w:tcPr>
          <w:p w:rsidR="008B408F" w:rsidRPr="00A653AE" w:rsidRDefault="008B408F" w:rsidP="008B408F">
            <w:pPr>
              <w:rPr>
                <w:color w:val="333333"/>
              </w:rPr>
            </w:pPr>
            <w:r w:rsidRPr="00A653AE">
              <w:rPr>
                <w:b/>
                <w:bCs/>
                <w:color w:val="333333"/>
              </w:rPr>
              <w:t>Тип размещение/услуги:</w:t>
            </w:r>
          </w:p>
        </w:tc>
        <w:tc>
          <w:tcPr>
            <w:tcW w:w="1760" w:type="dxa"/>
            <w:tcBorders>
              <w:top w:val="single" w:sz="6" w:space="0" w:color="336699"/>
              <w:left w:val="single" w:sz="6" w:space="0" w:color="336699"/>
              <w:bottom w:val="single" w:sz="6" w:space="0" w:color="336699"/>
              <w:right w:val="single" w:sz="6" w:space="0" w:color="336699"/>
            </w:tcBorders>
            <w:vAlign w:val="bottom"/>
            <w:hideMark/>
          </w:tcPr>
          <w:p w:rsidR="008B408F" w:rsidRPr="00A653AE" w:rsidRDefault="008B408F" w:rsidP="008B408F">
            <w:pPr>
              <w:rPr>
                <w:color w:val="333333"/>
              </w:rPr>
            </w:pPr>
            <w:r w:rsidRPr="00A653AE">
              <w:rPr>
                <w:b/>
                <w:bCs/>
                <w:color w:val="333333"/>
              </w:rPr>
              <w:t>Цена, руб./мин.</w:t>
            </w:r>
          </w:p>
        </w:tc>
      </w:tr>
      <w:tr w:rsidR="008B408F" w:rsidRPr="00A653AE" w:rsidTr="008B408F">
        <w:trPr>
          <w:trHeight w:val="90"/>
        </w:trPr>
        <w:tc>
          <w:tcPr>
            <w:tcW w:w="7579" w:type="dxa"/>
            <w:tcBorders>
              <w:top w:val="single" w:sz="6" w:space="0" w:color="336699"/>
              <w:left w:val="single" w:sz="6" w:space="0" w:color="336699"/>
              <w:bottom w:val="single" w:sz="6" w:space="0" w:color="336699"/>
              <w:right w:val="single" w:sz="6" w:space="0" w:color="336699"/>
            </w:tcBorders>
            <w:vAlign w:val="bottom"/>
            <w:hideMark/>
          </w:tcPr>
          <w:p w:rsidR="008B408F" w:rsidRPr="00A653AE" w:rsidRDefault="008B408F" w:rsidP="008B408F">
            <w:pPr>
              <w:rPr>
                <w:color w:val="333333"/>
              </w:rPr>
            </w:pPr>
            <w:r w:rsidRPr="00A653AE">
              <w:rPr>
                <w:color w:val="333333"/>
              </w:rPr>
              <w:t>Изготовление предвыборного ролика/телесюжета/телепрограммы</w:t>
            </w:r>
          </w:p>
        </w:tc>
        <w:tc>
          <w:tcPr>
            <w:tcW w:w="1760" w:type="dxa"/>
            <w:tcBorders>
              <w:top w:val="single" w:sz="6" w:space="0" w:color="336699"/>
              <w:left w:val="single" w:sz="6" w:space="0" w:color="336699"/>
              <w:bottom w:val="single" w:sz="6" w:space="0" w:color="336699"/>
              <w:right w:val="single" w:sz="6" w:space="0" w:color="336699"/>
            </w:tcBorders>
            <w:vAlign w:val="bottom"/>
            <w:hideMark/>
          </w:tcPr>
          <w:p w:rsidR="008B408F" w:rsidRPr="00A653AE" w:rsidRDefault="008B408F" w:rsidP="008B408F">
            <w:pPr>
              <w:rPr>
                <w:color w:val="333333"/>
              </w:rPr>
            </w:pPr>
            <w:r w:rsidRPr="00A653AE">
              <w:rPr>
                <w:color w:val="333333"/>
              </w:rPr>
              <w:t xml:space="preserve">10 370 </w:t>
            </w:r>
          </w:p>
        </w:tc>
      </w:tr>
      <w:tr w:rsidR="008B408F" w:rsidRPr="00A653AE" w:rsidTr="008B408F">
        <w:trPr>
          <w:trHeight w:val="90"/>
        </w:trPr>
        <w:tc>
          <w:tcPr>
            <w:tcW w:w="7579" w:type="dxa"/>
            <w:tcBorders>
              <w:top w:val="single" w:sz="6" w:space="0" w:color="336699"/>
              <w:left w:val="single" w:sz="6" w:space="0" w:color="336699"/>
              <w:bottom w:val="single" w:sz="6" w:space="0" w:color="336699"/>
              <w:right w:val="single" w:sz="6" w:space="0" w:color="336699"/>
            </w:tcBorders>
            <w:vAlign w:val="bottom"/>
            <w:hideMark/>
          </w:tcPr>
          <w:p w:rsidR="008B408F" w:rsidRPr="00A653AE" w:rsidRDefault="008B408F" w:rsidP="008B408F">
            <w:pPr>
              <w:rPr>
                <w:color w:val="333333"/>
              </w:rPr>
            </w:pPr>
            <w:r w:rsidRPr="00A653AE">
              <w:rPr>
                <w:color w:val="333333"/>
              </w:rPr>
              <w:t>Трансляция предвыборного ролика/телесюжета/телепрограммы в эфире телеканала «Красногорское телевидение»</w:t>
            </w:r>
          </w:p>
        </w:tc>
        <w:tc>
          <w:tcPr>
            <w:tcW w:w="1760" w:type="dxa"/>
            <w:tcBorders>
              <w:top w:val="single" w:sz="6" w:space="0" w:color="336699"/>
              <w:left w:val="single" w:sz="6" w:space="0" w:color="336699"/>
              <w:bottom w:val="single" w:sz="6" w:space="0" w:color="336699"/>
              <w:right w:val="single" w:sz="6" w:space="0" w:color="336699"/>
            </w:tcBorders>
            <w:vAlign w:val="bottom"/>
            <w:hideMark/>
          </w:tcPr>
          <w:p w:rsidR="008B408F" w:rsidRPr="00A653AE" w:rsidRDefault="008B408F" w:rsidP="008B408F">
            <w:pPr>
              <w:rPr>
                <w:color w:val="333333"/>
              </w:rPr>
            </w:pPr>
            <w:r w:rsidRPr="00A653AE">
              <w:rPr>
                <w:color w:val="333333"/>
              </w:rPr>
              <w:t>2 060</w:t>
            </w:r>
          </w:p>
        </w:tc>
      </w:tr>
      <w:tr w:rsidR="008B408F" w:rsidRPr="00A653AE" w:rsidTr="008B408F">
        <w:trPr>
          <w:trHeight w:val="75"/>
        </w:trPr>
        <w:tc>
          <w:tcPr>
            <w:tcW w:w="9339" w:type="dxa"/>
            <w:gridSpan w:val="2"/>
            <w:tcBorders>
              <w:top w:val="single" w:sz="6" w:space="0" w:color="336699"/>
              <w:left w:val="single" w:sz="6" w:space="0" w:color="336699"/>
              <w:bottom w:val="single" w:sz="6" w:space="0" w:color="336699"/>
              <w:right w:val="single" w:sz="6" w:space="0" w:color="336699"/>
            </w:tcBorders>
            <w:vAlign w:val="bottom"/>
            <w:hideMark/>
          </w:tcPr>
          <w:p w:rsidR="008B408F" w:rsidRPr="00A653AE" w:rsidRDefault="008B408F" w:rsidP="008B408F">
            <w:pPr>
              <w:jc w:val="center"/>
              <w:rPr>
                <w:color w:val="333333"/>
              </w:rPr>
            </w:pPr>
            <w:r w:rsidRPr="00A653AE">
              <w:rPr>
                <w:i/>
                <w:iCs/>
                <w:color w:val="333333"/>
              </w:rPr>
              <w:t>Прайс актуален с 15.07.21г. Цены приведены без учета НДС</w:t>
            </w:r>
          </w:p>
        </w:tc>
      </w:tr>
    </w:tbl>
    <w:p w:rsidR="008B408F" w:rsidRPr="005963E0" w:rsidRDefault="008B408F" w:rsidP="005963E0">
      <w:pPr>
        <w:ind w:firstLine="708"/>
        <w:rPr>
          <w:sz w:val="28"/>
          <w:szCs w:val="28"/>
        </w:rPr>
      </w:pPr>
    </w:p>
    <w:p w:rsidR="005963E0" w:rsidRDefault="005963E0" w:rsidP="005963E0"/>
    <w:p w:rsidR="00017D2B" w:rsidRPr="00017D2B" w:rsidRDefault="00017D2B" w:rsidP="00017D2B">
      <w:pPr>
        <w:jc w:val="both"/>
        <w:rPr>
          <w:sz w:val="28"/>
          <w:szCs w:val="28"/>
        </w:rPr>
      </w:pPr>
      <w:r w:rsidRPr="00017D2B">
        <w:rPr>
          <w:sz w:val="28"/>
          <w:szCs w:val="28"/>
        </w:rPr>
        <w:t>Адрес МБУ «Красногорское телевидение</w:t>
      </w:r>
      <w:proofErr w:type="gramStart"/>
      <w:r w:rsidRPr="00017D2B">
        <w:rPr>
          <w:sz w:val="28"/>
          <w:szCs w:val="28"/>
        </w:rPr>
        <w:t>»:  Красногорск</w:t>
      </w:r>
      <w:proofErr w:type="gramEnd"/>
      <w:r w:rsidRPr="00017D2B">
        <w:rPr>
          <w:sz w:val="28"/>
          <w:szCs w:val="28"/>
        </w:rPr>
        <w:t>, ул. Пионерская, д.10</w:t>
      </w:r>
    </w:p>
    <w:p w:rsidR="00017D2B" w:rsidRPr="00017D2B" w:rsidRDefault="00017D2B" w:rsidP="00017D2B">
      <w:pPr>
        <w:jc w:val="both"/>
        <w:rPr>
          <w:sz w:val="28"/>
          <w:szCs w:val="28"/>
        </w:rPr>
      </w:pPr>
      <w:r w:rsidRPr="00017D2B">
        <w:rPr>
          <w:sz w:val="28"/>
          <w:szCs w:val="28"/>
        </w:rPr>
        <w:t xml:space="preserve">8-926-510-21-43 </w:t>
      </w:r>
      <w:proofErr w:type="spellStart"/>
      <w:r w:rsidRPr="00017D2B">
        <w:rPr>
          <w:sz w:val="28"/>
          <w:szCs w:val="28"/>
        </w:rPr>
        <w:t>Шахноз</w:t>
      </w:r>
      <w:proofErr w:type="spellEnd"/>
      <w:r w:rsidRPr="00017D2B">
        <w:rPr>
          <w:sz w:val="28"/>
          <w:szCs w:val="28"/>
        </w:rPr>
        <w:t xml:space="preserve"> Николаевна Кулешова – директор «КРТВ»</w:t>
      </w:r>
    </w:p>
    <w:p w:rsidR="00017D2B" w:rsidRPr="00017D2B" w:rsidRDefault="00017D2B" w:rsidP="00017D2B">
      <w:pPr>
        <w:jc w:val="both"/>
        <w:rPr>
          <w:sz w:val="28"/>
          <w:szCs w:val="28"/>
        </w:rPr>
      </w:pPr>
      <w:r w:rsidRPr="00017D2B">
        <w:rPr>
          <w:sz w:val="28"/>
          <w:szCs w:val="28"/>
        </w:rPr>
        <w:t>8-964-576-52-56 – Инна Михайловна Иванова – главный редактор «КРТВ»</w:t>
      </w:r>
    </w:p>
    <w:p w:rsidR="00017D2B" w:rsidRPr="00017D2B" w:rsidRDefault="00017D2B" w:rsidP="00017D2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krtv@inbox.ru</w:t>
      </w:r>
    </w:p>
    <w:p w:rsidR="00017D2B" w:rsidRPr="00017D2B" w:rsidRDefault="00017D2B" w:rsidP="00017D2B">
      <w:pPr>
        <w:jc w:val="both"/>
        <w:rPr>
          <w:sz w:val="28"/>
          <w:szCs w:val="28"/>
        </w:rPr>
      </w:pPr>
    </w:p>
    <w:p w:rsidR="00017D2B" w:rsidRDefault="00017D2B" w:rsidP="00017D2B">
      <w:pPr>
        <w:jc w:val="both"/>
        <w:rPr>
          <w:sz w:val="28"/>
          <w:szCs w:val="28"/>
        </w:rPr>
      </w:pPr>
      <w:r w:rsidRPr="00017D2B">
        <w:rPr>
          <w:sz w:val="28"/>
          <w:szCs w:val="28"/>
        </w:rPr>
        <w:t>Желаю всем удачной предвыборной кампании!</w:t>
      </w:r>
    </w:p>
    <w:p w:rsidR="00017D2B" w:rsidRPr="00017D2B" w:rsidRDefault="00017D2B" w:rsidP="00017D2B">
      <w:pPr>
        <w:jc w:val="both"/>
        <w:rPr>
          <w:sz w:val="28"/>
          <w:szCs w:val="28"/>
        </w:rPr>
      </w:pPr>
    </w:p>
    <w:p w:rsidR="00017D2B" w:rsidRDefault="00017D2B" w:rsidP="00017D2B">
      <w:pPr>
        <w:jc w:val="both"/>
        <w:rPr>
          <w:sz w:val="28"/>
          <w:szCs w:val="28"/>
        </w:rPr>
      </w:pPr>
      <w:r w:rsidRPr="00017D2B">
        <w:rPr>
          <w:sz w:val="28"/>
          <w:szCs w:val="28"/>
        </w:rPr>
        <w:t>С уважением!</w:t>
      </w:r>
    </w:p>
    <w:p w:rsidR="00017D2B" w:rsidRPr="00017D2B" w:rsidRDefault="00017D2B" w:rsidP="00017D2B">
      <w:pPr>
        <w:jc w:val="both"/>
        <w:rPr>
          <w:sz w:val="28"/>
          <w:szCs w:val="28"/>
        </w:rPr>
      </w:pPr>
    </w:p>
    <w:p w:rsidR="00017D2B" w:rsidRPr="00017D2B" w:rsidRDefault="00017D2B" w:rsidP="00017D2B">
      <w:pPr>
        <w:rPr>
          <w:sz w:val="28"/>
          <w:szCs w:val="28"/>
        </w:rPr>
      </w:pPr>
      <w:r w:rsidRPr="00017D2B">
        <w:rPr>
          <w:sz w:val="28"/>
          <w:szCs w:val="28"/>
        </w:rPr>
        <w:t>Директор МБУ «Красногорское телевидение»</w:t>
      </w:r>
      <w:r w:rsidR="0042360C">
        <w:rPr>
          <w:sz w:val="28"/>
          <w:szCs w:val="28"/>
        </w:rPr>
        <w:t xml:space="preserve">        </w:t>
      </w:r>
      <w:r w:rsidRPr="00017D2B">
        <w:rPr>
          <w:sz w:val="28"/>
          <w:szCs w:val="28"/>
        </w:rPr>
        <w:t xml:space="preserve">           </w:t>
      </w:r>
      <w:bookmarkStart w:id="0" w:name="_GoBack"/>
      <w:bookmarkEnd w:id="0"/>
      <w:r w:rsidRPr="00017D2B">
        <w:rPr>
          <w:sz w:val="28"/>
          <w:szCs w:val="28"/>
        </w:rPr>
        <w:t xml:space="preserve">      Ш.Н. Кулешова                    </w:t>
      </w:r>
    </w:p>
    <w:p w:rsidR="009E4772" w:rsidRPr="0042360C" w:rsidRDefault="00017D2B" w:rsidP="005A049F">
      <w:r>
        <w:t xml:space="preserve"> </w:t>
      </w:r>
    </w:p>
    <w:sectPr w:rsidR="009E4772" w:rsidRPr="0042360C" w:rsidSect="0042360C">
      <w:pgSz w:w="11906" w:h="16838"/>
      <w:pgMar w:top="1134" w:right="851" w:bottom="56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42243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453F9"/>
    <w:multiLevelType w:val="hybridMultilevel"/>
    <w:tmpl w:val="5C1C09E6"/>
    <w:lvl w:ilvl="0" w:tplc="044ACC1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4F0"/>
    <w:rsid w:val="00017D2B"/>
    <w:rsid w:val="00040BF5"/>
    <w:rsid w:val="00090555"/>
    <w:rsid w:val="000E500C"/>
    <w:rsid w:val="000E50D8"/>
    <w:rsid w:val="00105196"/>
    <w:rsid w:val="001634F0"/>
    <w:rsid w:val="00204575"/>
    <w:rsid w:val="00206F7B"/>
    <w:rsid w:val="00256070"/>
    <w:rsid w:val="002B2298"/>
    <w:rsid w:val="002C0537"/>
    <w:rsid w:val="002E24EB"/>
    <w:rsid w:val="002F0D9B"/>
    <w:rsid w:val="00367AF7"/>
    <w:rsid w:val="004174DF"/>
    <w:rsid w:val="0042360C"/>
    <w:rsid w:val="00496073"/>
    <w:rsid w:val="004E45BF"/>
    <w:rsid w:val="004F672F"/>
    <w:rsid w:val="00550987"/>
    <w:rsid w:val="00554E76"/>
    <w:rsid w:val="00577C79"/>
    <w:rsid w:val="005963E0"/>
    <w:rsid w:val="005A049F"/>
    <w:rsid w:val="006567A7"/>
    <w:rsid w:val="0066563B"/>
    <w:rsid w:val="006A7780"/>
    <w:rsid w:val="006C07E8"/>
    <w:rsid w:val="006E7BBD"/>
    <w:rsid w:val="007B1E01"/>
    <w:rsid w:val="00876196"/>
    <w:rsid w:val="00887105"/>
    <w:rsid w:val="00891C49"/>
    <w:rsid w:val="008B408F"/>
    <w:rsid w:val="008B5C4C"/>
    <w:rsid w:val="008B78C4"/>
    <w:rsid w:val="00904C53"/>
    <w:rsid w:val="00933FAA"/>
    <w:rsid w:val="009B54B3"/>
    <w:rsid w:val="009D59CF"/>
    <w:rsid w:val="009E4772"/>
    <w:rsid w:val="00A1286D"/>
    <w:rsid w:val="00A803F7"/>
    <w:rsid w:val="00A84180"/>
    <w:rsid w:val="00A96090"/>
    <w:rsid w:val="00AC2D50"/>
    <w:rsid w:val="00AE5076"/>
    <w:rsid w:val="00AF06EB"/>
    <w:rsid w:val="00AF2151"/>
    <w:rsid w:val="00BA06A3"/>
    <w:rsid w:val="00BB46D0"/>
    <w:rsid w:val="00C3571C"/>
    <w:rsid w:val="00CF0C28"/>
    <w:rsid w:val="00CF760D"/>
    <w:rsid w:val="00D17AD6"/>
    <w:rsid w:val="00D31A85"/>
    <w:rsid w:val="00D519AD"/>
    <w:rsid w:val="00D566F1"/>
    <w:rsid w:val="00D82363"/>
    <w:rsid w:val="00DD32A1"/>
    <w:rsid w:val="00E2475E"/>
    <w:rsid w:val="00E506D7"/>
    <w:rsid w:val="00EB5A91"/>
    <w:rsid w:val="00EE5EB0"/>
    <w:rsid w:val="00EE7E6D"/>
    <w:rsid w:val="00F709D2"/>
    <w:rsid w:val="00F7798D"/>
    <w:rsid w:val="00F77F88"/>
    <w:rsid w:val="00FC090C"/>
    <w:rsid w:val="00FC2565"/>
    <w:rsid w:val="00FC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ECE80-45A2-48D2-805A-C6E5743B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987"/>
    <w:rPr>
      <w:sz w:val="24"/>
      <w:szCs w:val="24"/>
    </w:rPr>
  </w:style>
  <w:style w:type="paragraph" w:styleId="1">
    <w:name w:val="heading 1"/>
    <w:basedOn w:val="a"/>
    <w:next w:val="a"/>
    <w:qFormat/>
    <w:rsid w:val="001634F0"/>
    <w:pPr>
      <w:keepNext/>
      <w:ind w:left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634F0"/>
    <w:pPr>
      <w:keepNext/>
      <w:ind w:firstLine="709"/>
      <w:jc w:val="center"/>
      <w:outlineLvl w:val="1"/>
    </w:pPr>
    <w:rPr>
      <w:spacing w:val="98"/>
      <w:sz w:val="28"/>
    </w:rPr>
  </w:style>
  <w:style w:type="paragraph" w:styleId="8">
    <w:name w:val="heading 8"/>
    <w:basedOn w:val="a"/>
    <w:next w:val="a"/>
    <w:qFormat/>
    <w:rsid w:val="001634F0"/>
    <w:pPr>
      <w:keepNext/>
      <w:outlineLvl w:val="7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B2298"/>
    <w:rPr>
      <w:color w:val="0000FF"/>
      <w:u w:val="single"/>
    </w:rPr>
  </w:style>
  <w:style w:type="paragraph" w:styleId="a5">
    <w:name w:val="Balloon Text"/>
    <w:basedOn w:val="a"/>
    <w:link w:val="a6"/>
    <w:rsid w:val="00A803F7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803F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40B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MVR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MVR</dc:creator>
  <cp:keywords/>
  <cp:lastModifiedBy>u561</cp:lastModifiedBy>
  <cp:revision>2</cp:revision>
  <cp:lastPrinted>2021-08-19T07:41:00Z</cp:lastPrinted>
  <dcterms:created xsi:type="dcterms:W3CDTF">2026-07-15T06:13:00Z</dcterms:created>
  <dcterms:modified xsi:type="dcterms:W3CDTF">2026-07-15T06:13:00Z</dcterms:modified>
</cp:coreProperties>
</file>