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FBE3" w14:textId="77777777" w:rsidR="00E4710E" w:rsidRDefault="00E4710E" w:rsidP="00E4710E">
      <w:pPr>
        <w:shd w:val="clear" w:color="auto" w:fill="FFFFFF"/>
        <w:spacing w:before="72"/>
        <w:ind w:left="53"/>
        <w:jc w:val="center"/>
        <w:rPr>
          <w:b/>
          <w:spacing w:val="-9"/>
          <w:sz w:val="28"/>
          <w:szCs w:val="28"/>
        </w:rPr>
      </w:pPr>
    </w:p>
    <w:p w14:paraId="2071D6B0" w14:textId="77777777" w:rsidR="0090026D" w:rsidRDefault="0090026D" w:rsidP="00E4710E">
      <w:pPr>
        <w:shd w:val="clear" w:color="auto" w:fill="FFFFFF"/>
        <w:spacing w:before="72"/>
        <w:ind w:left="53"/>
        <w:jc w:val="center"/>
        <w:rPr>
          <w:b/>
          <w:spacing w:val="-9"/>
          <w:sz w:val="28"/>
          <w:szCs w:val="28"/>
        </w:rPr>
      </w:pPr>
    </w:p>
    <w:p w14:paraId="746876B4" w14:textId="77777777" w:rsidR="0090026D" w:rsidRDefault="0090026D" w:rsidP="00E4710E">
      <w:pPr>
        <w:shd w:val="clear" w:color="auto" w:fill="FFFFFF"/>
        <w:spacing w:before="72"/>
        <w:ind w:left="53"/>
        <w:jc w:val="center"/>
        <w:rPr>
          <w:b/>
          <w:spacing w:val="-9"/>
          <w:sz w:val="28"/>
          <w:szCs w:val="28"/>
        </w:rPr>
      </w:pPr>
    </w:p>
    <w:p w14:paraId="6B9166FD" w14:textId="77777777" w:rsidR="0090026D" w:rsidRDefault="0090026D" w:rsidP="00E4710E">
      <w:pPr>
        <w:shd w:val="clear" w:color="auto" w:fill="FFFFFF"/>
        <w:spacing w:before="72"/>
        <w:ind w:left="53"/>
        <w:jc w:val="center"/>
        <w:rPr>
          <w:b/>
          <w:spacing w:val="-9"/>
          <w:sz w:val="28"/>
          <w:szCs w:val="28"/>
        </w:rPr>
      </w:pPr>
    </w:p>
    <w:p w14:paraId="76482BFF" w14:textId="77777777" w:rsidR="0090026D" w:rsidRDefault="0090026D" w:rsidP="00E4710E">
      <w:pPr>
        <w:shd w:val="clear" w:color="auto" w:fill="FFFFFF"/>
        <w:spacing w:before="72"/>
        <w:ind w:left="53"/>
        <w:jc w:val="center"/>
        <w:rPr>
          <w:b/>
          <w:spacing w:val="-9"/>
          <w:sz w:val="28"/>
          <w:szCs w:val="28"/>
        </w:rPr>
      </w:pPr>
    </w:p>
    <w:p w14:paraId="1FB7A9CE" w14:textId="77777777" w:rsidR="0090026D" w:rsidRDefault="0090026D" w:rsidP="00E4710E">
      <w:pPr>
        <w:shd w:val="clear" w:color="auto" w:fill="FFFFFF"/>
        <w:spacing w:before="72"/>
        <w:ind w:left="53"/>
        <w:jc w:val="center"/>
        <w:rPr>
          <w:b/>
          <w:spacing w:val="-9"/>
          <w:sz w:val="28"/>
          <w:szCs w:val="28"/>
        </w:rPr>
      </w:pPr>
    </w:p>
    <w:p w14:paraId="410D2036" w14:textId="77777777" w:rsidR="0090026D" w:rsidRDefault="0090026D" w:rsidP="00E4710E">
      <w:pPr>
        <w:shd w:val="clear" w:color="auto" w:fill="FFFFFF"/>
        <w:spacing w:before="72"/>
        <w:ind w:left="53"/>
        <w:jc w:val="center"/>
        <w:rPr>
          <w:b/>
          <w:spacing w:val="-9"/>
          <w:sz w:val="28"/>
          <w:szCs w:val="28"/>
        </w:rPr>
      </w:pPr>
    </w:p>
    <w:p w14:paraId="0C670169" w14:textId="77777777" w:rsidR="0090026D" w:rsidRDefault="0090026D" w:rsidP="00E4710E">
      <w:pPr>
        <w:shd w:val="clear" w:color="auto" w:fill="FFFFFF"/>
        <w:spacing w:before="72"/>
        <w:ind w:left="53"/>
        <w:jc w:val="center"/>
        <w:rPr>
          <w:b/>
          <w:spacing w:val="-9"/>
          <w:sz w:val="28"/>
          <w:szCs w:val="28"/>
        </w:rPr>
      </w:pPr>
    </w:p>
    <w:p w14:paraId="48DA3304" w14:textId="77777777" w:rsidR="0090026D" w:rsidRDefault="0090026D" w:rsidP="00E4710E">
      <w:pPr>
        <w:shd w:val="clear" w:color="auto" w:fill="FFFFFF"/>
        <w:spacing w:before="72"/>
        <w:ind w:left="53"/>
        <w:jc w:val="center"/>
        <w:rPr>
          <w:b/>
          <w:spacing w:val="-9"/>
          <w:sz w:val="28"/>
          <w:szCs w:val="28"/>
        </w:rPr>
      </w:pPr>
    </w:p>
    <w:p w14:paraId="5C2A2EA9" w14:textId="77777777" w:rsidR="006E21BF" w:rsidRDefault="006E21BF" w:rsidP="00E4710E">
      <w:pPr>
        <w:shd w:val="clear" w:color="auto" w:fill="FFFFFF"/>
        <w:spacing w:before="72"/>
        <w:ind w:left="53"/>
        <w:jc w:val="center"/>
        <w:rPr>
          <w:b/>
          <w:spacing w:val="-9"/>
          <w:sz w:val="28"/>
          <w:szCs w:val="28"/>
        </w:rPr>
      </w:pPr>
    </w:p>
    <w:p w14:paraId="52ED1B05" w14:textId="77777777" w:rsidR="0090026D" w:rsidRPr="00E4710E" w:rsidRDefault="0090026D" w:rsidP="00E4710E">
      <w:pPr>
        <w:shd w:val="clear" w:color="auto" w:fill="FFFFFF"/>
        <w:spacing w:before="72"/>
        <w:ind w:left="53"/>
        <w:jc w:val="center"/>
        <w:rPr>
          <w:b/>
          <w:spacing w:val="-9"/>
          <w:sz w:val="28"/>
          <w:szCs w:val="28"/>
        </w:rPr>
      </w:pPr>
    </w:p>
    <w:p w14:paraId="54C3084E" w14:textId="6B5D49E3" w:rsidR="00CA6221" w:rsidRDefault="00A62E88" w:rsidP="00704575">
      <w:pPr>
        <w:spacing w:line="288" w:lineRule="auto"/>
        <w:ind w:firstLine="709"/>
        <w:jc w:val="center"/>
        <w:rPr>
          <w:rFonts w:eastAsia="Calibri"/>
          <w:sz w:val="28"/>
          <w:szCs w:val="28"/>
        </w:rPr>
      </w:pPr>
      <w:bookmarkStart w:id="0" w:name="_Hlk202385532"/>
      <w:bookmarkStart w:id="1" w:name="_Hlk229480822"/>
      <w:r w:rsidRPr="00704575">
        <w:rPr>
          <w:rFonts w:eastAsia="Calibri"/>
          <w:sz w:val="28"/>
          <w:szCs w:val="28"/>
        </w:rPr>
        <w:t xml:space="preserve">О </w:t>
      </w:r>
      <w:bookmarkEnd w:id="0"/>
      <w:r w:rsidR="00886CDB" w:rsidRPr="0012255D">
        <w:rPr>
          <w:sz w:val="26"/>
          <w:szCs w:val="26"/>
        </w:rPr>
        <w:t>предоставлении субсидий из бюджета городского округа Красногорск Московской области организациям, осуществляющих свою деятельность в сфере жилищно-коммунального хозяйства на территории городского округа Красногорск Московской области</w:t>
      </w:r>
    </w:p>
    <w:bookmarkEnd w:id="1"/>
    <w:p w14:paraId="3ACAFA27" w14:textId="77777777" w:rsidR="00E4710E" w:rsidRPr="00704575" w:rsidRDefault="00E4710E" w:rsidP="00704575">
      <w:pPr>
        <w:spacing w:line="288" w:lineRule="auto"/>
        <w:ind w:firstLine="709"/>
        <w:jc w:val="center"/>
        <w:rPr>
          <w:sz w:val="28"/>
          <w:szCs w:val="28"/>
        </w:rPr>
      </w:pPr>
    </w:p>
    <w:p w14:paraId="592273F9" w14:textId="595133FF" w:rsidR="00CA6221" w:rsidRPr="00704575" w:rsidRDefault="001F6B5F" w:rsidP="006E21BF">
      <w:pPr>
        <w:spacing w:line="288" w:lineRule="auto"/>
        <w:ind w:firstLine="851"/>
        <w:jc w:val="both"/>
        <w:rPr>
          <w:rFonts w:eastAsia="Calibri"/>
          <w:b/>
          <w:sz w:val="28"/>
          <w:szCs w:val="28"/>
        </w:rPr>
      </w:pPr>
      <w:r w:rsidRPr="001F6B5F">
        <w:rPr>
          <w:rFonts w:eastAsia="Calibri"/>
          <w:sz w:val="28"/>
          <w:szCs w:val="28"/>
        </w:rPr>
        <w:t>В соответствии со ст. 78, 78.1, 78.5 Бюджетного кодекса Российской Федерации</w:t>
      </w:r>
      <w:r w:rsidR="00CA6221" w:rsidRPr="00704575">
        <w:rPr>
          <w:rFonts w:eastAsia="Calibri"/>
          <w:sz w:val="28"/>
          <w:szCs w:val="28"/>
        </w:rPr>
        <w:t>, постановлением администрации городского округа Красногорск</w:t>
      </w:r>
      <w:r w:rsidR="0090026D">
        <w:rPr>
          <w:rFonts w:eastAsia="Calibri"/>
          <w:sz w:val="28"/>
          <w:szCs w:val="28"/>
        </w:rPr>
        <w:t xml:space="preserve"> Московской области</w:t>
      </w:r>
      <w:r w:rsidR="00CA6221" w:rsidRPr="00704575">
        <w:rPr>
          <w:rFonts w:eastAsia="Calibri"/>
          <w:sz w:val="28"/>
          <w:szCs w:val="28"/>
        </w:rPr>
        <w:t xml:space="preserve"> от </w:t>
      </w:r>
      <w:r w:rsidR="0090026D">
        <w:rPr>
          <w:rFonts w:eastAsia="Calibri"/>
          <w:sz w:val="28"/>
          <w:szCs w:val="28"/>
        </w:rPr>
        <w:t>07</w:t>
      </w:r>
      <w:r w:rsidR="00CA6221" w:rsidRPr="00704575">
        <w:rPr>
          <w:rFonts w:eastAsia="Calibri"/>
          <w:sz w:val="28"/>
          <w:szCs w:val="28"/>
        </w:rPr>
        <w:t>.0</w:t>
      </w:r>
      <w:r w:rsidR="0090026D">
        <w:rPr>
          <w:rFonts w:eastAsia="Calibri"/>
          <w:sz w:val="28"/>
          <w:szCs w:val="28"/>
        </w:rPr>
        <w:t>5</w:t>
      </w:r>
      <w:r w:rsidR="00CA6221" w:rsidRPr="00704575">
        <w:rPr>
          <w:rFonts w:eastAsia="Calibri"/>
          <w:sz w:val="28"/>
          <w:szCs w:val="28"/>
        </w:rPr>
        <w:t>.202</w:t>
      </w:r>
      <w:r w:rsidR="00A62E88" w:rsidRPr="00704575">
        <w:rPr>
          <w:rFonts w:eastAsia="Calibri"/>
          <w:sz w:val="28"/>
          <w:szCs w:val="28"/>
        </w:rPr>
        <w:t>6</w:t>
      </w:r>
      <w:r w:rsidR="00CA6221" w:rsidRPr="00704575">
        <w:rPr>
          <w:rFonts w:eastAsia="Calibri"/>
          <w:sz w:val="28"/>
          <w:szCs w:val="28"/>
        </w:rPr>
        <w:t xml:space="preserve"> №</w:t>
      </w:r>
      <w:r w:rsidR="0090026D">
        <w:rPr>
          <w:rFonts w:eastAsia="Calibri"/>
          <w:sz w:val="28"/>
          <w:szCs w:val="28"/>
        </w:rPr>
        <w:t>1098/5</w:t>
      </w:r>
      <w:r w:rsidR="00CA6221" w:rsidRPr="00704575">
        <w:rPr>
          <w:rFonts w:eastAsia="Calibri"/>
          <w:sz w:val="28"/>
          <w:szCs w:val="28"/>
        </w:rPr>
        <w:t xml:space="preserve"> «</w:t>
      </w:r>
      <w:r w:rsidR="00A62E88" w:rsidRPr="00704575">
        <w:rPr>
          <w:rFonts w:eastAsia="Calibri"/>
          <w:sz w:val="28"/>
          <w:szCs w:val="28"/>
        </w:rPr>
        <w:t xml:space="preserve">Об утверждении </w:t>
      </w:r>
      <w:r w:rsidR="0090026D">
        <w:rPr>
          <w:rFonts w:eastAsia="Calibri"/>
          <w:sz w:val="28"/>
          <w:szCs w:val="28"/>
        </w:rPr>
        <w:t>П</w:t>
      </w:r>
      <w:r w:rsidR="00A62E88" w:rsidRPr="00704575">
        <w:rPr>
          <w:rFonts w:eastAsia="Calibri"/>
          <w:sz w:val="28"/>
          <w:szCs w:val="28"/>
        </w:rPr>
        <w:t>орядка предоставления субсидий из бюджета городского округа Красногорск</w:t>
      </w:r>
      <w:r w:rsidR="0090026D">
        <w:rPr>
          <w:rFonts w:eastAsia="Calibri"/>
          <w:sz w:val="28"/>
          <w:szCs w:val="28"/>
        </w:rPr>
        <w:t xml:space="preserve"> Московской области организациям, осуществляющим свою деятельность в сфере жилищно-коммунального хозяйства на формирование резерва материальных ресурсов </w:t>
      </w:r>
      <w:r w:rsidR="0090026D">
        <w:rPr>
          <w:rFonts w:eastAsia="Calibri"/>
          <w:sz w:val="28"/>
          <w:szCs w:val="28"/>
        </w:rPr>
        <w:br/>
        <w:t>для локализации и ликвидации последствий аварий на объектах инженерной инфраструктуры</w:t>
      </w:r>
      <w:r w:rsidR="00CA6221" w:rsidRPr="00704575">
        <w:rPr>
          <w:rFonts w:eastAsia="Calibri"/>
          <w:sz w:val="28"/>
          <w:szCs w:val="28"/>
        </w:rPr>
        <w:t xml:space="preserve">», </w:t>
      </w:r>
      <w:r w:rsidR="009343DC" w:rsidRPr="002D5A78">
        <w:rPr>
          <w:color w:val="000000" w:themeColor="text1"/>
          <w:sz w:val="26"/>
          <w:szCs w:val="26"/>
        </w:rPr>
        <w:t>решени</w:t>
      </w:r>
      <w:r w:rsidR="009343DC">
        <w:rPr>
          <w:color w:val="000000" w:themeColor="text1"/>
          <w:sz w:val="26"/>
          <w:szCs w:val="26"/>
        </w:rPr>
        <w:t>ем</w:t>
      </w:r>
      <w:r w:rsidR="009343DC" w:rsidRPr="002D5A78">
        <w:rPr>
          <w:color w:val="000000" w:themeColor="text1"/>
          <w:sz w:val="26"/>
          <w:szCs w:val="26"/>
        </w:rPr>
        <w:t xml:space="preserve"> Совета депутатов городского округа Красногорск Московской области от 26.02.2026 № 465/35 «О внесении изменений в решение </w:t>
      </w:r>
      <w:r w:rsidR="009343DC" w:rsidRPr="00A7484A">
        <w:rPr>
          <w:color w:val="000000" w:themeColor="text1"/>
          <w:sz w:val="26"/>
          <w:szCs w:val="26"/>
        </w:rPr>
        <w:t>Совета депутатов от 11.12.2025 «433/32</w:t>
      </w:r>
      <w:r w:rsidR="009343DC" w:rsidRPr="002D5A78">
        <w:rPr>
          <w:color w:val="000000" w:themeColor="text1"/>
          <w:sz w:val="26"/>
          <w:szCs w:val="26"/>
        </w:rPr>
        <w:t xml:space="preserve"> «О бюджете городского округа Красногорск на 2026 год </w:t>
      </w:r>
      <w:r w:rsidR="009343DC">
        <w:rPr>
          <w:color w:val="000000" w:themeColor="text1"/>
          <w:sz w:val="26"/>
          <w:szCs w:val="26"/>
        </w:rPr>
        <w:br/>
      </w:r>
      <w:r w:rsidR="009343DC" w:rsidRPr="002D5A78">
        <w:rPr>
          <w:color w:val="000000" w:themeColor="text1"/>
          <w:sz w:val="26"/>
          <w:szCs w:val="26"/>
        </w:rPr>
        <w:t>и на плановый период 2027 и 2028 годов»</w:t>
      </w:r>
      <w:r w:rsidR="009343DC">
        <w:rPr>
          <w:color w:val="000000" w:themeColor="text1"/>
          <w:sz w:val="26"/>
          <w:szCs w:val="26"/>
        </w:rPr>
        <w:t xml:space="preserve">, </w:t>
      </w:r>
      <w:r w:rsidR="00CA6221" w:rsidRPr="00704575">
        <w:rPr>
          <w:rFonts w:eastAsia="Calibri"/>
          <w:sz w:val="28"/>
          <w:szCs w:val="28"/>
        </w:rPr>
        <w:t xml:space="preserve">в целях реализации мероприятий муниципальной </w:t>
      </w:r>
      <w:r w:rsidR="00CA6221" w:rsidRPr="00704575">
        <w:rPr>
          <w:sz w:val="28"/>
          <w:szCs w:val="28"/>
        </w:rPr>
        <w:t>программы городского округа Красногорск «</w:t>
      </w:r>
      <w:r w:rsidR="0090026D">
        <w:rPr>
          <w:sz w:val="28"/>
          <w:szCs w:val="28"/>
        </w:rPr>
        <w:t>Развитие инженерной инфраструктуры и энергоэффективности</w:t>
      </w:r>
      <w:r w:rsidR="00CA6221" w:rsidRPr="00704575">
        <w:rPr>
          <w:sz w:val="28"/>
          <w:szCs w:val="28"/>
        </w:rPr>
        <w:t>» на 202</w:t>
      </w:r>
      <w:r w:rsidR="001A69BA" w:rsidRPr="00704575">
        <w:rPr>
          <w:sz w:val="28"/>
          <w:szCs w:val="28"/>
        </w:rPr>
        <w:t>6</w:t>
      </w:r>
      <w:r w:rsidR="00CA6221" w:rsidRPr="00704575">
        <w:rPr>
          <w:sz w:val="28"/>
          <w:szCs w:val="28"/>
        </w:rPr>
        <w:t>-20</w:t>
      </w:r>
      <w:r w:rsidR="001A69BA" w:rsidRPr="00704575">
        <w:rPr>
          <w:sz w:val="28"/>
          <w:szCs w:val="28"/>
        </w:rPr>
        <w:t>30</w:t>
      </w:r>
      <w:r w:rsidR="00CA6221" w:rsidRPr="00704575">
        <w:rPr>
          <w:sz w:val="28"/>
          <w:szCs w:val="28"/>
        </w:rPr>
        <w:t xml:space="preserve"> годы, </w:t>
      </w:r>
      <w:r w:rsidR="00CA6221" w:rsidRPr="00704575">
        <w:rPr>
          <w:rFonts w:eastAsia="Calibri"/>
          <w:sz w:val="28"/>
          <w:szCs w:val="28"/>
        </w:rPr>
        <w:t>утвержденной постановлением администрации городского округа Красногорск</w:t>
      </w:r>
      <w:r w:rsidR="00E4710E">
        <w:rPr>
          <w:rFonts w:eastAsia="Calibri"/>
          <w:sz w:val="28"/>
          <w:szCs w:val="28"/>
        </w:rPr>
        <w:t xml:space="preserve"> </w:t>
      </w:r>
      <w:r w:rsidR="0090026D" w:rsidRPr="00A7484A">
        <w:rPr>
          <w:color w:val="000000" w:themeColor="text1"/>
          <w:sz w:val="26"/>
          <w:szCs w:val="26"/>
        </w:rPr>
        <w:t xml:space="preserve">от 27.10.2025 </w:t>
      </w:r>
      <w:r w:rsidR="009343DC">
        <w:rPr>
          <w:color w:val="000000" w:themeColor="text1"/>
          <w:sz w:val="26"/>
          <w:szCs w:val="26"/>
        </w:rPr>
        <w:br/>
      </w:r>
      <w:r w:rsidR="0090026D" w:rsidRPr="00A7484A">
        <w:rPr>
          <w:color w:val="000000" w:themeColor="text1"/>
          <w:sz w:val="26"/>
          <w:szCs w:val="26"/>
        </w:rPr>
        <w:t>№ 2865/</w:t>
      </w:r>
      <w:r w:rsidR="0090026D">
        <w:rPr>
          <w:color w:val="000000" w:themeColor="text1"/>
          <w:sz w:val="26"/>
          <w:szCs w:val="26"/>
        </w:rPr>
        <w:t>10 (</w:t>
      </w:r>
      <w:r w:rsidR="0090026D" w:rsidRPr="002C33BF">
        <w:rPr>
          <w:sz w:val="26"/>
          <w:szCs w:val="26"/>
        </w:rPr>
        <w:t xml:space="preserve">с изменениями от 17.02.2026 №363/2, 10.03.2026 №537/3, </w:t>
      </w:r>
      <w:r w:rsidR="0090026D">
        <w:rPr>
          <w:sz w:val="26"/>
          <w:szCs w:val="26"/>
        </w:rPr>
        <w:t>27</w:t>
      </w:r>
      <w:r w:rsidR="0090026D" w:rsidRPr="002C33BF">
        <w:rPr>
          <w:sz w:val="26"/>
          <w:szCs w:val="26"/>
        </w:rPr>
        <w:t>.04.</w:t>
      </w:r>
      <w:r w:rsidR="0090026D" w:rsidRPr="00522C77">
        <w:rPr>
          <w:sz w:val="26"/>
          <w:szCs w:val="26"/>
        </w:rPr>
        <w:t>2026 №992/4)</w:t>
      </w:r>
      <w:r w:rsidR="009343DC">
        <w:rPr>
          <w:sz w:val="26"/>
          <w:szCs w:val="26"/>
        </w:rPr>
        <w:t>,</w:t>
      </w:r>
      <w:r w:rsidR="009343DC" w:rsidRPr="002D5A78">
        <w:rPr>
          <w:color w:val="000000" w:themeColor="text1"/>
          <w:sz w:val="26"/>
          <w:szCs w:val="26"/>
        </w:rPr>
        <w:t xml:space="preserve"> </w:t>
      </w:r>
      <w:r w:rsidR="0090026D" w:rsidRPr="00522C77">
        <w:rPr>
          <w:color w:val="000000" w:themeColor="text1"/>
          <w:sz w:val="26"/>
          <w:szCs w:val="26"/>
        </w:rPr>
        <w:t xml:space="preserve"> </w:t>
      </w:r>
      <w:r w:rsidR="00CA6221" w:rsidRPr="00704575">
        <w:rPr>
          <w:rFonts w:eastAsia="Calibri"/>
          <w:b/>
          <w:spacing w:val="20"/>
          <w:sz w:val="28"/>
          <w:szCs w:val="28"/>
        </w:rPr>
        <w:t>постановляю</w:t>
      </w:r>
      <w:r w:rsidR="00CA6221" w:rsidRPr="00704575">
        <w:rPr>
          <w:rFonts w:eastAsia="Calibri"/>
          <w:b/>
          <w:sz w:val="28"/>
          <w:szCs w:val="28"/>
        </w:rPr>
        <w:t>:</w:t>
      </w:r>
    </w:p>
    <w:p w14:paraId="6B0D2523" w14:textId="77777777" w:rsidR="006E21BF" w:rsidRDefault="00CA6221" w:rsidP="006E21BF">
      <w:pPr>
        <w:pStyle w:val="a7"/>
        <w:numPr>
          <w:ilvl w:val="0"/>
          <w:numId w:val="1"/>
        </w:numPr>
        <w:spacing w:after="0" w:line="288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Предоставить</w:t>
      </w:r>
      <w:r w:rsidR="00704575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субсидию </w:t>
      </w:r>
      <w:r w:rsidR="00704575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r w:rsidR="008E0087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формирование резерва материальных ресурсов для локализации и ликвидации последствий аварий на объектах инженерной инфраструктуры</w:t>
      </w:r>
      <w:r w:rsidR="00704575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994225A" w14:textId="68F3C659" w:rsidR="008E0087" w:rsidRPr="006E21BF" w:rsidRDefault="008E0087" w:rsidP="006E21BF">
      <w:pPr>
        <w:pStyle w:val="a7"/>
        <w:spacing w:after="0" w:line="288" w:lineRule="auto"/>
        <w:ind w:left="851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Акционерному обществу «Водоканал»:</w:t>
      </w:r>
    </w:p>
    <w:p w14:paraId="26F46800" w14:textId="77777777" w:rsidR="006E21BF" w:rsidRDefault="008E0087" w:rsidP="006E21BF">
      <w:pPr>
        <w:pStyle w:val="a7"/>
        <w:spacing w:after="0" w:line="288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- в 2026 году в размере 78 058 786 (Семьдесят восемь миллионов пятьдесят восемь тысяч семьсот восемьдесят шесть) рублей 20 копеек;</w:t>
      </w:r>
    </w:p>
    <w:p w14:paraId="4B3CCDF0" w14:textId="2A70081F" w:rsidR="008E0087" w:rsidRPr="006E21BF" w:rsidRDefault="008E0087" w:rsidP="006E21BF">
      <w:pPr>
        <w:pStyle w:val="a7"/>
        <w:spacing w:after="0" w:line="288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Акционерному обществу «Красногорская теплосеть</w:t>
      </w:r>
      <w:r w:rsidR="00C41CE2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0E78AAF" w14:textId="2E23A5A7" w:rsidR="008E0087" w:rsidRPr="006E21BF" w:rsidRDefault="008E0087" w:rsidP="006E21BF">
      <w:pPr>
        <w:pStyle w:val="a7"/>
        <w:spacing w:after="0" w:line="288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- в 2026 году в размере 37 335 822 (Тридцать семь миллионов триста тридцать пять тысяч восемьсот двадцать два) рубля 00 копеек.</w:t>
      </w:r>
    </w:p>
    <w:p w14:paraId="40772AE0" w14:textId="77777777" w:rsidR="006E21BF" w:rsidRDefault="00886CDB" w:rsidP="006E21BF">
      <w:pPr>
        <w:pStyle w:val="a7"/>
        <w:spacing w:after="0" w:line="288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2. Управлению жилищно-коммунального хозяйства в срок не позднее одного месяца со дня утверждения постановления администрации городского округа Красногорск о </w:t>
      </w:r>
      <w:bookmarkStart w:id="2" w:name="_Hlk229478075"/>
      <w:r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предоставлении субсидий из бюджета городского округа Красногорск Московской области организациям, осуществляющих свою деятельность в сфере жилищно-коммунального хозяйства на территории городского округа Красногорск Московской области</w:t>
      </w:r>
      <w:bookmarkEnd w:id="2"/>
      <w:r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 заключить</w:t>
      </w:r>
      <w:r w:rsidR="00C41CE2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с </w:t>
      </w:r>
      <w:r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41CE2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Акционерном обществом «Водоканал» и Акционерным обществом «Красногорская теплосеть» </w:t>
      </w:r>
      <w:r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соглашени</w:t>
      </w:r>
      <w:r w:rsid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 предоставлении </w:t>
      </w:r>
      <w:r w:rsidR="00C41CE2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убсидии из бюджета городского округа Красногорск </w:t>
      </w:r>
      <w:r w:rsid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типовой формой соглашения,    утвержденной   Приказом финансового управления администрации городского округа Красногорск</w:t>
      </w:r>
      <w:r w:rsidR="00C41CE2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B669B51" w14:textId="5AC15DCD" w:rsidR="006E21BF" w:rsidRDefault="006E21BF" w:rsidP="006E21BF">
      <w:pPr>
        <w:pStyle w:val="a7"/>
        <w:spacing w:after="0" w:line="288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="00CA6221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Управлению бухгалтерского учета и отчетности администрации городского округа Красногорск </w:t>
      </w:r>
      <w:r w:rsidR="00C41CE2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перечислить </w:t>
      </w:r>
      <w:bookmarkStart w:id="3" w:name="_Hlk229478671"/>
      <w:r w:rsidR="00C41CE2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Акционерному обществу «Водоканал»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C41CE2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и Акционерному обществу «Красногорская теплосеть» </w:t>
      </w:r>
      <w:bookmarkEnd w:id="3"/>
      <w:r w:rsidR="00CA6221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субсиди</w:t>
      </w:r>
      <w:r w:rsidR="00C41CE2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CA6221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71A22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 лицевой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счет</w:t>
      </w:r>
      <w:r w:rsidR="00371A22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 открытый в финансовом управлении администрации городского округа Красногорск</w:t>
      </w:r>
      <w:r w:rsidR="00CA6221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соответствии с заключенным</w:t>
      </w:r>
      <w:r w:rsidR="00C41CE2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CA6221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соглашени</w:t>
      </w:r>
      <w:r w:rsidR="00C41CE2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ями</w:t>
      </w:r>
      <w:r w:rsidR="00CA6221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034B2359" w14:textId="4C3875BF" w:rsidR="00CA6221" w:rsidRPr="006E21BF" w:rsidRDefault="006E21BF" w:rsidP="006E21BF">
      <w:pPr>
        <w:pStyle w:val="a7"/>
        <w:spacing w:after="0" w:line="288" w:lineRule="auto"/>
        <w:ind w:left="0" w:firstLine="851"/>
        <w:contextualSpacing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="00CA6221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за выполнением настоящего постановления возложить </w:t>
      </w:r>
      <w:r w:rsidR="0090026D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CA6221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 первого заместителя главы городского округа</w:t>
      </w:r>
      <w:r w:rsidR="0090026D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начальника управления делами</w:t>
      </w:r>
      <w:r w:rsidR="00CA6221" w:rsidRPr="006E21B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Н.С. Тимошину. </w:t>
      </w:r>
    </w:p>
    <w:p w14:paraId="7497D14A" w14:textId="77777777" w:rsidR="00CA6221" w:rsidRPr="001C1C72" w:rsidRDefault="00CA6221" w:rsidP="00CA6221">
      <w:pPr>
        <w:ind w:left="-567" w:right="-283" w:firstLine="283"/>
        <w:jc w:val="both"/>
        <w:rPr>
          <w:rFonts w:eastAsia="Calibri"/>
          <w:sz w:val="28"/>
          <w:szCs w:val="28"/>
        </w:rPr>
      </w:pPr>
      <w:r w:rsidRPr="001C1C72">
        <w:rPr>
          <w:rFonts w:eastAsia="Calibri"/>
          <w:sz w:val="28"/>
          <w:szCs w:val="28"/>
        </w:rPr>
        <w:tab/>
      </w:r>
    </w:p>
    <w:p w14:paraId="7F44FA6B" w14:textId="77777777" w:rsidR="00CA6221" w:rsidRPr="00345FF2" w:rsidRDefault="00CA6221" w:rsidP="00CA6221">
      <w:pPr>
        <w:ind w:right="-143"/>
        <w:jc w:val="both"/>
        <w:rPr>
          <w:rFonts w:eastAsia="Calibri"/>
          <w:sz w:val="28"/>
          <w:szCs w:val="28"/>
        </w:rPr>
      </w:pPr>
    </w:p>
    <w:p w14:paraId="236CFC7F" w14:textId="2900FFBD" w:rsidR="00CA6221" w:rsidRPr="006E21BF" w:rsidRDefault="00CA6221" w:rsidP="00371A22">
      <w:pPr>
        <w:ind w:right="-143"/>
        <w:jc w:val="both"/>
        <w:rPr>
          <w:rFonts w:eastAsia="Calibri"/>
          <w:sz w:val="28"/>
          <w:szCs w:val="28"/>
        </w:rPr>
      </w:pPr>
      <w:r w:rsidRPr="006E21BF">
        <w:rPr>
          <w:rFonts w:eastAsia="Calibri"/>
          <w:sz w:val="28"/>
          <w:szCs w:val="28"/>
        </w:rPr>
        <w:t>Глава городского округа Красногорск</w:t>
      </w:r>
      <w:proofErr w:type="gramStart"/>
      <w:r w:rsidRPr="006E21BF">
        <w:rPr>
          <w:rFonts w:eastAsia="Calibri"/>
          <w:sz w:val="28"/>
          <w:szCs w:val="28"/>
        </w:rPr>
        <w:tab/>
        <w:t xml:space="preserve">  </w:t>
      </w:r>
      <w:r w:rsidRPr="006E21BF">
        <w:rPr>
          <w:rFonts w:eastAsia="Calibri"/>
          <w:sz w:val="28"/>
          <w:szCs w:val="28"/>
        </w:rPr>
        <w:tab/>
      </w:r>
      <w:proofErr w:type="gramEnd"/>
      <w:r w:rsidRPr="006E21BF">
        <w:rPr>
          <w:rFonts w:eastAsia="Calibri"/>
          <w:sz w:val="28"/>
          <w:szCs w:val="28"/>
        </w:rPr>
        <w:tab/>
      </w:r>
      <w:proofErr w:type="gramStart"/>
      <w:r w:rsidRPr="006E21BF">
        <w:rPr>
          <w:rFonts w:eastAsia="Calibri"/>
          <w:sz w:val="28"/>
          <w:szCs w:val="28"/>
        </w:rPr>
        <w:tab/>
        <w:t xml:space="preserve">  </w:t>
      </w:r>
      <w:r w:rsidRPr="006E21BF">
        <w:rPr>
          <w:rFonts w:eastAsia="Calibri"/>
          <w:sz w:val="28"/>
          <w:szCs w:val="28"/>
        </w:rPr>
        <w:tab/>
      </w:r>
      <w:proofErr w:type="gramEnd"/>
      <w:r w:rsidRPr="006E21BF">
        <w:rPr>
          <w:rFonts w:eastAsia="Calibri"/>
          <w:sz w:val="28"/>
          <w:szCs w:val="28"/>
        </w:rPr>
        <w:tab/>
        <w:t xml:space="preserve">   Д.В. Волков</w:t>
      </w:r>
      <w:r w:rsidRPr="006E21BF">
        <w:rPr>
          <w:rFonts w:eastAsia="Calibri"/>
          <w:sz w:val="28"/>
          <w:szCs w:val="28"/>
        </w:rPr>
        <w:tab/>
        <w:t xml:space="preserve">     </w:t>
      </w:r>
      <w:r w:rsidRPr="006E21BF">
        <w:rPr>
          <w:rFonts w:eastAsia="Calibri"/>
          <w:sz w:val="28"/>
          <w:szCs w:val="28"/>
        </w:rPr>
        <w:tab/>
        <w:t xml:space="preserve"> </w:t>
      </w:r>
      <w:r w:rsidRPr="006E21BF">
        <w:rPr>
          <w:rFonts w:eastAsia="Calibri"/>
          <w:sz w:val="28"/>
          <w:szCs w:val="28"/>
        </w:rPr>
        <w:tab/>
        <w:t xml:space="preserve">   </w:t>
      </w:r>
    </w:p>
    <w:p w14:paraId="4A8B2D57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5370908A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7CD94B9C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45BCE4D4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6C06E6E4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7D38CBC1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6805A668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63DE35A8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2340B0B9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3A840122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3DB655B1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4C2DD7E3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033E9AD2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2FF85655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66B67C1D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657C224A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3389D2AF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274CE09E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338D4A2C" w14:textId="0AF58F74" w:rsidR="00DE44BF" w:rsidRPr="008D7BA6" w:rsidRDefault="00DE44BF" w:rsidP="00DE44BF">
      <w:pPr>
        <w:ind w:right="-143"/>
        <w:jc w:val="both"/>
        <w:rPr>
          <w:sz w:val="28"/>
          <w:szCs w:val="28"/>
        </w:rPr>
      </w:pPr>
      <w:r w:rsidRPr="008D7BA6">
        <w:rPr>
          <w:sz w:val="28"/>
          <w:szCs w:val="28"/>
        </w:rPr>
        <w:lastRenderedPageBreak/>
        <w:t>Исполнитель</w:t>
      </w:r>
      <w:r w:rsidRPr="008D7BA6">
        <w:rPr>
          <w:sz w:val="28"/>
          <w:szCs w:val="28"/>
        </w:rPr>
        <w:tab/>
      </w:r>
      <w:r w:rsidRPr="008D7BA6">
        <w:rPr>
          <w:sz w:val="28"/>
          <w:szCs w:val="28"/>
        </w:rPr>
        <w:tab/>
      </w:r>
      <w:r w:rsidRPr="008D7BA6">
        <w:rPr>
          <w:sz w:val="28"/>
          <w:szCs w:val="28"/>
        </w:rPr>
        <w:tab/>
      </w:r>
      <w:r w:rsidRPr="008D7BA6">
        <w:rPr>
          <w:sz w:val="28"/>
          <w:szCs w:val="28"/>
        </w:rPr>
        <w:tab/>
      </w:r>
      <w:r w:rsidRPr="008D7BA6">
        <w:rPr>
          <w:sz w:val="28"/>
          <w:szCs w:val="28"/>
        </w:rPr>
        <w:tab/>
      </w:r>
      <w:r w:rsidRPr="008D7BA6">
        <w:rPr>
          <w:sz w:val="28"/>
          <w:szCs w:val="28"/>
        </w:rPr>
        <w:tab/>
      </w:r>
      <w:r w:rsidRPr="008D7BA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8D7BA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8D7BA6">
        <w:rPr>
          <w:sz w:val="28"/>
          <w:szCs w:val="28"/>
        </w:rPr>
        <w:tab/>
      </w:r>
      <w:r>
        <w:rPr>
          <w:sz w:val="28"/>
          <w:szCs w:val="28"/>
        </w:rPr>
        <w:t>М.А. Пискунова</w:t>
      </w:r>
      <w:r w:rsidRPr="008D7BA6">
        <w:rPr>
          <w:sz w:val="28"/>
          <w:szCs w:val="28"/>
        </w:rPr>
        <w:t xml:space="preserve"> </w:t>
      </w:r>
    </w:p>
    <w:p w14:paraId="1CCE071D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6E78ABC5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3038783F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55AA7110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1943EB93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716AF9AE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0FF67EA9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20F8C9A1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75FB4943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799876FC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16A9FC92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6B83A793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5C353CA6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09192401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67D508F9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39462F4B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5EC66E26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2CA32752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46DECDDA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4FF9C3D3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3F457C2C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525096FF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1B602C60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4C1CD967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1C2E65BD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4DF7F313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562D0D67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485356D1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049AFDD3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5BDCB224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06EC6C0F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386DFA2F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679AE9CE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05D8FDB2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5CC50763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19D7970F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44AF95C1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65427E47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0CDA8878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6C50BAFF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00FB77CE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278B003D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5B74B623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628ADFAA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6EE2DF31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63F7C1B2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3E8864D6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09360BDA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0DB5FA90" w14:textId="77777777" w:rsidR="00DE44BF" w:rsidRDefault="00DE44BF" w:rsidP="00DE44BF">
      <w:pPr>
        <w:pStyle w:val="ac"/>
        <w:spacing w:line="240" w:lineRule="auto"/>
        <w:ind w:firstLine="0"/>
        <w:rPr>
          <w:rFonts w:cs="Times New Roman"/>
          <w:bCs/>
          <w:color w:val="000000" w:themeColor="text1"/>
          <w:sz w:val="26"/>
          <w:szCs w:val="26"/>
        </w:rPr>
      </w:pPr>
    </w:p>
    <w:p w14:paraId="48F5688D" w14:textId="77777777" w:rsidR="00DE44BF" w:rsidRPr="00DE44BF" w:rsidRDefault="00DE44BF" w:rsidP="00DE44BF">
      <w:pPr>
        <w:pStyle w:val="ac"/>
        <w:spacing w:line="240" w:lineRule="auto"/>
        <w:ind w:firstLine="0"/>
        <w:rPr>
          <w:rFonts w:eastAsiaTheme="minorHAnsi" w:cs="Times New Roman"/>
          <w:color w:val="000000" w:themeColor="text1"/>
          <w:szCs w:val="28"/>
          <w:lang w:eastAsia="en-US"/>
        </w:rPr>
      </w:pPr>
      <w:r w:rsidRPr="00DE44BF">
        <w:rPr>
          <w:rFonts w:eastAsiaTheme="minorHAnsi" w:cs="Times New Roman"/>
          <w:color w:val="000000" w:themeColor="text1"/>
          <w:szCs w:val="28"/>
          <w:lang w:eastAsia="en-US"/>
        </w:rPr>
        <w:t>Верно</w:t>
      </w:r>
    </w:p>
    <w:p w14:paraId="09B8B222" w14:textId="77777777" w:rsidR="00DE44BF" w:rsidRPr="00DE44BF" w:rsidRDefault="00DE44BF" w:rsidP="00DE44BF">
      <w:pPr>
        <w:pStyle w:val="ac"/>
        <w:spacing w:line="240" w:lineRule="auto"/>
        <w:ind w:firstLine="0"/>
        <w:rPr>
          <w:rFonts w:eastAsiaTheme="minorHAnsi" w:cs="Times New Roman"/>
          <w:color w:val="000000" w:themeColor="text1"/>
          <w:szCs w:val="28"/>
          <w:lang w:eastAsia="en-US"/>
        </w:rPr>
      </w:pPr>
      <w:r w:rsidRPr="00DE44BF">
        <w:rPr>
          <w:rFonts w:eastAsiaTheme="minorHAnsi" w:cs="Times New Roman"/>
          <w:color w:val="000000" w:themeColor="text1"/>
          <w:szCs w:val="28"/>
          <w:lang w:eastAsia="en-US"/>
        </w:rPr>
        <w:t>Главный эксперт общего отдела</w:t>
      </w:r>
    </w:p>
    <w:p w14:paraId="0D966BB7" w14:textId="7EFEDF33" w:rsidR="00DE44BF" w:rsidRPr="00DE44BF" w:rsidRDefault="00DE44BF" w:rsidP="00DE44BF">
      <w:pPr>
        <w:pStyle w:val="ac"/>
        <w:spacing w:line="240" w:lineRule="auto"/>
        <w:ind w:firstLine="0"/>
        <w:rPr>
          <w:rFonts w:eastAsiaTheme="minorHAnsi" w:cs="Times New Roman"/>
          <w:color w:val="000000" w:themeColor="text1"/>
          <w:szCs w:val="28"/>
          <w:lang w:eastAsia="en-US"/>
        </w:rPr>
      </w:pPr>
      <w:r w:rsidRPr="00DE44BF">
        <w:rPr>
          <w:rFonts w:eastAsiaTheme="minorHAnsi" w:cs="Times New Roman"/>
          <w:color w:val="000000" w:themeColor="text1"/>
          <w:szCs w:val="28"/>
          <w:lang w:eastAsia="en-US"/>
        </w:rPr>
        <w:t>управления делами                                                                                       Ю.Г. Никифорова</w:t>
      </w:r>
    </w:p>
    <w:p w14:paraId="5EAF0925" w14:textId="77777777" w:rsidR="00DE44BF" w:rsidRPr="00DE44BF" w:rsidRDefault="00DE44BF" w:rsidP="00DE44BF">
      <w:pPr>
        <w:pStyle w:val="ac"/>
        <w:spacing w:line="240" w:lineRule="auto"/>
        <w:ind w:firstLine="0"/>
        <w:rPr>
          <w:rFonts w:eastAsiaTheme="minorHAnsi" w:cs="Times New Roman"/>
          <w:color w:val="000000" w:themeColor="text1"/>
          <w:szCs w:val="28"/>
          <w:lang w:eastAsia="en-US"/>
        </w:rPr>
      </w:pPr>
    </w:p>
    <w:p w14:paraId="7BFEBD16" w14:textId="42644BB6" w:rsidR="00DE44BF" w:rsidRPr="00DE44BF" w:rsidRDefault="00DE44BF" w:rsidP="00DE44BF">
      <w:pPr>
        <w:pStyle w:val="ac"/>
        <w:spacing w:line="240" w:lineRule="auto"/>
        <w:ind w:firstLine="0"/>
        <w:rPr>
          <w:rFonts w:eastAsiaTheme="minorHAnsi" w:cs="Times New Roman"/>
          <w:color w:val="000000" w:themeColor="text1"/>
          <w:szCs w:val="28"/>
          <w:lang w:eastAsia="en-US"/>
        </w:rPr>
      </w:pPr>
      <w:bookmarkStart w:id="4" w:name="_Hlk225345201"/>
      <w:r w:rsidRPr="00DE44BF">
        <w:rPr>
          <w:rFonts w:eastAsiaTheme="minorHAnsi" w:cs="Times New Roman"/>
          <w:color w:val="000000" w:themeColor="text1"/>
          <w:szCs w:val="28"/>
          <w:lang w:eastAsia="en-US"/>
        </w:rPr>
        <w:t>Исполнитель                                                                                                   М.А. Пискунова</w:t>
      </w:r>
    </w:p>
    <w:bookmarkEnd w:id="4"/>
    <w:p w14:paraId="76A8DD5D" w14:textId="77777777" w:rsidR="00DE44BF" w:rsidRPr="00DE44BF" w:rsidRDefault="00DE44BF" w:rsidP="00DE44BF">
      <w:pPr>
        <w:pStyle w:val="ac"/>
        <w:spacing w:line="240" w:lineRule="auto"/>
        <w:ind w:firstLine="0"/>
        <w:rPr>
          <w:rFonts w:eastAsiaTheme="minorHAnsi" w:cs="Times New Roman"/>
          <w:color w:val="000000" w:themeColor="text1"/>
          <w:szCs w:val="28"/>
          <w:lang w:eastAsia="en-US"/>
        </w:rPr>
      </w:pPr>
    </w:p>
    <w:p w14:paraId="47413A09" w14:textId="77777777" w:rsidR="00DE44BF" w:rsidRPr="00DE44BF" w:rsidRDefault="00DE44BF" w:rsidP="00DE44BF">
      <w:pPr>
        <w:pStyle w:val="ac"/>
        <w:spacing w:line="240" w:lineRule="auto"/>
        <w:ind w:firstLine="0"/>
        <w:rPr>
          <w:rFonts w:eastAsiaTheme="minorHAnsi" w:cs="Times New Roman"/>
          <w:color w:val="000000" w:themeColor="text1"/>
          <w:szCs w:val="28"/>
          <w:lang w:eastAsia="en-US"/>
        </w:rPr>
      </w:pPr>
    </w:p>
    <w:p w14:paraId="2C5C51D9" w14:textId="77777777" w:rsidR="00DE44BF" w:rsidRPr="00DE44BF" w:rsidRDefault="00DE44BF" w:rsidP="00DE44BF">
      <w:pPr>
        <w:pStyle w:val="ac"/>
        <w:spacing w:line="240" w:lineRule="auto"/>
        <w:ind w:firstLine="0"/>
        <w:rPr>
          <w:rFonts w:eastAsiaTheme="minorHAnsi" w:cs="Times New Roman"/>
          <w:color w:val="000000" w:themeColor="text1"/>
          <w:szCs w:val="28"/>
          <w:lang w:eastAsia="en-US"/>
        </w:rPr>
      </w:pPr>
    </w:p>
    <w:p w14:paraId="6CBCBEDB" w14:textId="3BFE2E8F" w:rsidR="00DE44BF" w:rsidRPr="00DE44BF" w:rsidRDefault="00DE44BF" w:rsidP="00DE44BF">
      <w:pPr>
        <w:pStyle w:val="ac"/>
        <w:spacing w:line="240" w:lineRule="auto"/>
        <w:ind w:firstLine="0"/>
        <w:rPr>
          <w:rFonts w:eastAsiaTheme="minorHAnsi" w:cs="Times New Roman"/>
          <w:color w:val="000000" w:themeColor="text1"/>
          <w:szCs w:val="28"/>
          <w:lang w:eastAsia="en-US"/>
        </w:rPr>
      </w:pPr>
      <w:r w:rsidRPr="00DE44BF">
        <w:rPr>
          <w:rFonts w:eastAsiaTheme="minorHAnsi" w:cs="Times New Roman"/>
          <w:color w:val="000000" w:themeColor="text1"/>
          <w:szCs w:val="28"/>
          <w:lang w:eastAsia="en-US"/>
        </w:rPr>
        <w:t xml:space="preserve">Разослано: в дело - 2, прокуратуру, Н.С. Тимошиной, </w:t>
      </w:r>
      <w:r>
        <w:rPr>
          <w:rFonts w:eastAsiaTheme="minorHAnsi" w:cs="Times New Roman"/>
          <w:color w:val="000000" w:themeColor="text1"/>
          <w:szCs w:val="28"/>
          <w:lang w:eastAsia="en-US"/>
        </w:rPr>
        <w:t xml:space="preserve">Д.П. Звереву, </w:t>
      </w:r>
      <w:r w:rsidRPr="00DE44BF">
        <w:rPr>
          <w:rFonts w:eastAsiaTheme="minorHAnsi" w:cs="Times New Roman"/>
          <w:color w:val="000000" w:themeColor="text1"/>
          <w:szCs w:val="28"/>
          <w:lang w:eastAsia="en-US"/>
        </w:rPr>
        <w:t>И.В. Гремина, С.Н. Филаткина, А.А. Орлова, М.А. Пискунова</w:t>
      </w:r>
    </w:p>
    <w:p w14:paraId="1FF2CD46" w14:textId="77777777" w:rsidR="00DE44BF" w:rsidRPr="00560FDA" w:rsidRDefault="00DE44BF" w:rsidP="00DE44BF">
      <w:pPr>
        <w:contextualSpacing/>
        <w:jc w:val="both"/>
        <w:rPr>
          <w:color w:val="000000" w:themeColor="text1"/>
          <w:sz w:val="26"/>
          <w:szCs w:val="26"/>
        </w:rPr>
      </w:pPr>
    </w:p>
    <w:p w14:paraId="271F5C12" w14:textId="77777777" w:rsidR="00CA6221" w:rsidRDefault="00CA6221" w:rsidP="00CA6221">
      <w:pPr>
        <w:ind w:left="-567" w:right="-143"/>
        <w:jc w:val="both"/>
        <w:rPr>
          <w:sz w:val="28"/>
          <w:szCs w:val="28"/>
        </w:rPr>
      </w:pPr>
    </w:p>
    <w:p w14:paraId="3AD80D73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50BF5F5C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79044261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6F83CEDF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69E600A9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18ADAC26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1AC59A2E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2AA52210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664571AF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2ADBB194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06F31711" w14:textId="77777777" w:rsidR="00C41CE2" w:rsidRDefault="00C41CE2" w:rsidP="009343DC">
      <w:pPr>
        <w:ind w:right="-143"/>
        <w:jc w:val="both"/>
        <w:rPr>
          <w:sz w:val="28"/>
          <w:szCs w:val="28"/>
        </w:rPr>
      </w:pPr>
    </w:p>
    <w:p w14:paraId="4B62CD80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4C099614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7C3C0DBE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461B1B99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32595C5A" w14:textId="77777777" w:rsidR="00CA6221" w:rsidRPr="008D7BA6" w:rsidRDefault="00CA6221" w:rsidP="00CA6221">
      <w:pPr>
        <w:ind w:left="-567" w:right="-143"/>
        <w:jc w:val="both"/>
        <w:rPr>
          <w:sz w:val="28"/>
          <w:szCs w:val="28"/>
        </w:rPr>
      </w:pPr>
    </w:p>
    <w:p w14:paraId="2938BABE" w14:textId="77777777" w:rsidR="00CA6221" w:rsidRDefault="00CA6221" w:rsidP="00CA6221">
      <w:pPr>
        <w:ind w:left="-567" w:right="-143"/>
        <w:jc w:val="both"/>
        <w:rPr>
          <w:sz w:val="28"/>
          <w:szCs w:val="28"/>
        </w:rPr>
      </w:pPr>
    </w:p>
    <w:p w14:paraId="28A066D6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0FDF82F4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421EC6BC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6E98F8D6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78E7139F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1F290C35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3EFC4ABB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752F0D9C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4DED869B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58BA1028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3479FB3A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2C9C656B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1729B7CF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7D48391A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27337985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626D5912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1CC130BA" w14:textId="35280455" w:rsidR="00384DCA" w:rsidRPr="00713D52" w:rsidRDefault="00384DCA" w:rsidP="00384DCA">
      <w:pPr>
        <w:jc w:val="both"/>
        <w:rPr>
          <w:b/>
          <w:color w:val="000000"/>
          <w:kern w:val="2"/>
          <w:sz w:val="28"/>
          <w:szCs w:val="28"/>
        </w:rPr>
      </w:pPr>
      <w:r w:rsidRPr="004956D4">
        <w:rPr>
          <w:b/>
          <w:color w:val="000000"/>
          <w:kern w:val="2"/>
          <w:sz w:val="28"/>
          <w:szCs w:val="28"/>
        </w:rPr>
        <w:lastRenderedPageBreak/>
        <w:t xml:space="preserve">Постановления </w:t>
      </w:r>
      <w:r>
        <w:rPr>
          <w:b/>
          <w:color w:val="000000"/>
          <w:kern w:val="2"/>
          <w:sz w:val="28"/>
          <w:szCs w:val="28"/>
        </w:rPr>
        <w:t>на выплату субсидии на формирование резерва материальных ресурсов для локализации и ликвидации последствий аварий на объектах инженерной инфраструктуры</w:t>
      </w:r>
      <w:r w:rsidRPr="00713D52">
        <w:rPr>
          <w:b/>
          <w:color w:val="000000"/>
          <w:kern w:val="2"/>
          <w:sz w:val="28"/>
          <w:szCs w:val="28"/>
        </w:rPr>
        <w:t>, в соответствии с муниципальной программой «Развитие инженерной инфраструктуры и энергоэффективности»</w:t>
      </w:r>
      <w:r>
        <w:rPr>
          <w:b/>
          <w:color w:val="000000"/>
          <w:kern w:val="2"/>
          <w:sz w:val="28"/>
          <w:szCs w:val="28"/>
        </w:rPr>
        <w:t xml:space="preserve"> </w:t>
      </w:r>
      <w:r>
        <w:rPr>
          <w:b/>
          <w:color w:val="000000"/>
          <w:kern w:val="2"/>
          <w:sz w:val="28"/>
          <w:szCs w:val="28"/>
        </w:rPr>
        <w:br/>
      </w:r>
      <w:r>
        <w:rPr>
          <w:b/>
          <w:color w:val="000000"/>
          <w:kern w:val="2"/>
          <w:sz w:val="28"/>
          <w:szCs w:val="28"/>
        </w:rPr>
        <w:t>(для возмещения затрат АО «Водоканал»</w:t>
      </w:r>
      <w:r>
        <w:rPr>
          <w:b/>
          <w:color w:val="000000"/>
          <w:kern w:val="2"/>
          <w:sz w:val="28"/>
          <w:szCs w:val="28"/>
        </w:rPr>
        <w:t xml:space="preserve"> и АО «Красногорская теплосеть»</w:t>
      </w:r>
      <w:r>
        <w:rPr>
          <w:b/>
          <w:color w:val="000000"/>
          <w:kern w:val="2"/>
          <w:sz w:val="28"/>
          <w:szCs w:val="28"/>
        </w:rPr>
        <w:t>)</w:t>
      </w:r>
    </w:p>
    <w:p w14:paraId="2D2C5D75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0FEC0626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6751F984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3A98AA59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62FCA054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5768A296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77C5DAE8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51666CA0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0B86B756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497EDE30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6E7AA052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587DDF97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07F680CD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28C11C81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2DCFECEA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2446B618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589A6A43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00683CA1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7666F6AA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2FB6EB39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73F6D962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430B7B11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1C73A26E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5CB143E2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1144F3B2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1346CBF8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413CDF49" w14:textId="77777777" w:rsidR="00C41CE2" w:rsidRDefault="00C41CE2" w:rsidP="00CA6221">
      <w:pPr>
        <w:ind w:left="-567" w:right="-143"/>
        <w:jc w:val="both"/>
        <w:rPr>
          <w:sz w:val="28"/>
          <w:szCs w:val="28"/>
        </w:rPr>
      </w:pPr>
    </w:p>
    <w:p w14:paraId="1FA06AD0" w14:textId="77777777" w:rsidR="00CA6221" w:rsidRPr="000649C5" w:rsidRDefault="00CA6221" w:rsidP="00CA6221">
      <w:pPr>
        <w:ind w:left="-567" w:right="-143"/>
        <w:jc w:val="both"/>
        <w:rPr>
          <w:color w:val="000000"/>
          <w:sz w:val="28"/>
          <w:szCs w:val="28"/>
        </w:rPr>
      </w:pPr>
    </w:p>
    <w:p w14:paraId="682E7B30" w14:textId="77777777" w:rsidR="00CA6221" w:rsidRPr="008D7BA6" w:rsidRDefault="00CA6221" w:rsidP="00CA6221">
      <w:pPr>
        <w:ind w:right="-143"/>
        <w:jc w:val="both"/>
        <w:rPr>
          <w:sz w:val="28"/>
          <w:szCs w:val="28"/>
        </w:rPr>
      </w:pPr>
      <w:bookmarkStart w:id="5" w:name="_Hlk202609424"/>
    </w:p>
    <w:p w14:paraId="5A38CF8E" w14:textId="77777777" w:rsidR="00CA6221" w:rsidRPr="008D7BA6" w:rsidRDefault="00CA6221" w:rsidP="00CA6221">
      <w:pPr>
        <w:ind w:left="-567" w:right="-143"/>
        <w:jc w:val="both"/>
        <w:rPr>
          <w:sz w:val="28"/>
          <w:szCs w:val="28"/>
        </w:rPr>
      </w:pPr>
    </w:p>
    <w:bookmarkEnd w:id="5"/>
    <w:p w14:paraId="507F62BC" w14:textId="77777777" w:rsidR="00CA6221" w:rsidRPr="008D7BA6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41FBB292" w14:textId="77777777" w:rsidR="00CA6221" w:rsidRPr="008D7BA6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6FFE5092" w14:textId="77777777" w:rsidR="00CA6221" w:rsidRPr="000649C5" w:rsidRDefault="00CA6221" w:rsidP="00CA6221">
      <w:pPr>
        <w:ind w:left="-567" w:right="-143" w:firstLine="568"/>
        <w:jc w:val="center"/>
        <w:rPr>
          <w:rFonts w:eastAsia="Calibri"/>
          <w:color w:val="FFFFFF"/>
          <w:spacing w:val="20"/>
          <w:sz w:val="28"/>
          <w:szCs w:val="28"/>
        </w:rPr>
      </w:pPr>
    </w:p>
    <w:p w14:paraId="0A65E076" w14:textId="77777777" w:rsidR="00CA6221" w:rsidRPr="00D67CD7" w:rsidRDefault="00CA6221" w:rsidP="00CA6221">
      <w:pPr>
        <w:ind w:left="-567" w:right="-143" w:firstLine="568"/>
        <w:jc w:val="center"/>
        <w:rPr>
          <w:rFonts w:eastAsia="Calibri"/>
          <w:spacing w:val="20"/>
          <w:sz w:val="28"/>
          <w:szCs w:val="28"/>
        </w:rPr>
      </w:pPr>
    </w:p>
    <w:p w14:paraId="0DE59E77" w14:textId="4CE7941B" w:rsidR="00640A53" w:rsidRPr="00A8702D" w:rsidRDefault="00640A53" w:rsidP="00A8702D">
      <w:pPr>
        <w:ind w:right="-143"/>
        <w:rPr>
          <w:rFonts w:eastAsia="Calibri"/>
          <w:color w:val="FFFFFF"/>
          <w:spacing w:val="20"/>
          <w:sz w:val="24"/>
          <w:szCs w:val="28"/>
        </w:rPr>
      </w:pPr>
    </w:p>
    <w:sectPr w:rsidR="00640A53" w:rsidRPr="00A8702D" w:rsidSect="00704575"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100A"/>
    <w:multiLevelType w:val="hybridMultilevel"/>
    <w:tmpl w:val="F318AB4A"/>
    <w:lvl w:ilvl="0" w:tplc="7E6680A6">
      <w:start w:val="1"/>
      <w:numFmt w:val="decimal"/>
      <w:lvlText w:val="%1."/>
      <w:lvlJc w:val="left"/>
      <w:pPr>
        <w:ind w:left="786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2253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83"/>
    <w:rsid w:val="000A7EC1"/>
    <w:rsid w:val="000E4F99"/>
    <w:rsid w:val="001A69BA"/>
    <w:rsid w:val="001F6B5F"/>
    <w:rsid w:val="00207157"/>
    <w:rsid w:val="0021504A"/>
    <w:rsid w:val="00280F23"/>
    <w:rsid w:val="00371A22"/>
    <w:rsid w:val="00384DCA"/>
    <w:rsid w:val="00436E2E"/>
    <w:rsid w:val="004F5C20"/>
    <w:rsid w:val="005C0B0A"/>
    <w:rsid w:val="006017AB"/>
    <w:rsid w:val="00640A53"/>
    <w:rsid w:val="006E21BF"/>
    <w:rsid w:val="00704575"/>
    <w:rsid w:val="00716F5B"/>
    <w:rsid w:val="00793FAD"/>
    <w:rsid w:val="00833581"/>
    <w:rsid w:val="00886CDB"/>
    <w:rsid w:val="008E0087"/>
    <w:rsid w:val="0090026D"/>
    <w:rsid w:val="009343DC"/>
    <w:rsid w:val="00A139D6"/>
    <w:rsid w:val="00A27DF5"/>
    <w:rsid w:val="00A62E88"/>
    <w:rsid w:val="00A8702D"/>
    <w:rsid w:val="00B20AE6"/>
    <w:rsid w:val="00C41CE2"/>
    <w:rsid w:val="00CA6221"/>
    <w:rsid w:val="00D272A1"/>
    <w:rsid w:val="00DE44BF"/>
    <w:rsid w:val="00E4710E"/>
    <w:rsid w:val="00EC256D"/>
    <w:rsid w:val="00EC6B16"/>
    <w:rsid w:val="00FC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16B7"/>
  <w15:chartTrackingRefBased/>
  <w15:docId w15:val="{004E6878-44FC-487B-A384-B85C4341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D83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D83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D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D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D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D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D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D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D8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C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D83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D83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4D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D83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C4D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D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4D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D83"/>
    <w:rPr>
      <w:b/>
      <w:bCs/>
      <w:smallCaps/>
      <w:color w:val="2F5496" w:themeColor="accent1" w:themeShade="BF"/>
      <w:spacing w:val="5"/>
    </w:rPr>
  </w:style>
  <w:style w:type="paragraph" w:customStyle="1" w:styleId="ac">
    <w:name w:val="Мой"/>
    <w:basedOn w:val="a"/>
    <w:qFormat/>
    <w:rsid w:val="00DE44BF"/>
    <w:pPr>
      <w:widowControl/>
      <w:autoSpaceDE/>
      <w:autoSpaceDN/>
      <w:adjustRightInd/>
      <w:spacing w:line="276" w:lineRule="auto"/>
      <w:ind w:firstLine="709"/>
      <w:jc w:val="both"/>
    </w:pPr>
    <w:rPr>
      <w:rFonts w:eastAsiaTheme="minorEastAsia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Марина Арастуновна Пискунова</cp:lastModifiedBy>
  <cp:revision>8</cp:revision>
  <cp:lastPrinted>2026-05-27T09:04:00Z</cp:lastPrinted>
  <dcterms:created xsi:type="dcterms:W3CDTF">2026-03-25T11:17:00Z</dcterms:created>
  <dcterms:modified xsi:type="dcterms:W3CDTF">2026-05-27T09:08:00Z</dcterms:modified>
</cp:coreProperties>
</file>