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FBE3" w14:textId="77777777" w:rsidR="00E4710E" w:rsidRDefault="00E4710E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6004399D" w14:textId="77777777" w:rsidR="00BC6460" w:rsidRDefault="00BC6460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66F3D992" w14:textId="77777777" w:rsidR="00BC6460" w:rsidRDefault="00BC6460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4E68B58F" w14:textId="77777777" w:rsidR="00BC6460" w:rsidRDefault="00BC6460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49161670" w14:textId="77777777" w:rsidR="00BC6460" w:rsidRDefault="00BC6460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3BB3C181" w14:textId="77777777" w:rsidR="00BC6460" w:rsidRPr="00E4710E" w:rsidRDefault="00BC6460" w:rsidP="00E4710E">
      <w:pPr>
        <w:shd w:val="clear" w:color="auto" w:fill="FFFFFF"/>
        <w:spacing w:before="72"/>
        <w:ind w:left="53"/>
        <w:jc w:val="center"/>
        <w:rPr>
          <w:b/>
          <w:spacing w:val="-9"/>
          <w:sz w:val="28"/>
          <w:szCs w:val="28"/>
        </w:rPr>
      </w:pPr>
    </w:p>
    <w:p w14:paraId="54C3084E" w14:textId="5D75D025" w:rsidR="00CA6221" w:rsidRDefault="00A62E88" w:rsidP="00704575">
      <w:pPr>
        <w:spacing w:line="288" w:lineRule="auto"/>
        <w:ind w:firstLine="709"/>
        <w:jc w:val="center"/>
        <w:rPr>
          <w:rFonts w:eastAsia="Calibri"/>
          <w:sz w:val="28"/>
          <w:szCs w:val="28"/>
        </w:rPr>
      </w:pPr>
      <w:bookmarkStart w:id="0" w:name="_Hlk202385532"/>
      <w:r w:rsidRPr="00704575">
        <w:rPr>
          <w:rFonts w:eastAsia="Calibri"/>
          <w:sz w:val="28"/>
          <w:szCs w:val="28"/>
        </w:rPr>
        <w:t>О предоставлении субсидии</w:t>
      </w:r>
      <w:r w:rsidR="00A27DF5">
        <w:rPr>
          <w:rFonts w:eastAsia="Calibri"/>
          <w:sz w:val="28"/>
          <w:szCs w:val="28"/>
        </w:rPr>
        <w:t xml:space="preserve"> </w:t>
      </w:r>
      <w:r w:rsidR="00A27DF5" w:rsidRPr="00704575">
        <w:rPr>
          <w:rFonts w:eastAsia="Calibri"/>
          <w:sz w:val="28"/>
          <w:szCs w:val="28"/>
        </w:rPr>
        <w:t>из бюджета городского округа Красногорск</w:t>
      </w:r>
      <w:bookmarkEnd w:id="0"/>
      <w:r w:rsidR="00B4767A">
        <w:rPr>
          <w:rFonts w:eastAsia="Calibri"/>
          <w:sz w:val="28"/>
          <w:szCs w:val="28"/>
        </w:rPr>
        <w:t xml:space="preserve"> </w:t>
      </w:r>
      <w:bookmarkStart w:id="1" w:name="_Hlk227248799"/>
      <w:r w:rsidR="00B4767A" w:rsidRPr="00B4767A">
        <w:rPr>
          <w:rFonts w:eastAsia="Calibri"/>
          <w:sz w:val="28"/>
          <w:szCs w:val="28"/>
        </w:rPr>
        <w:t>Красногорско</w:t>
      </w:r>
      <w:r w:rsidR="00B4767A">
        <w:rPr>
          <w:rFonts w:eastAsia="Calibri"/>
          <w:sz w:val="28"/>
          <w:szCs w:val="28"/>
        </w:rPr>
        <w:t>му</w:t>
      </w:r>
      <w:r w:rsidR="00B4767A" w:rsidRPr="00B4767A">
        <w:rPr>
          <w:rFonts w:eastAsia="Calibri"/>
          <w:sz w:val="28"/>
          <w:szCs w:val="28"/>
        </w:rPr>
        <w:t xml:space="preserve"> районно</w:t>
      </w:r>
      <w:r w:rsidR="00B4767A">
        <w:rPr>
          <w:rFonts w:eastAsia="Calibri"/>
          <w:sz w:val="28"/>
          <w:szCs w:val="28"/>
        </w:rPr>
        <w:t>му</w:t>
      </w:r>
      <w:r w:rsidR="00B4767A" w:rsidRPr="00B4767A">
        <w:rPr>
          <w:rFonts w:eastAsia="Calibri"/>
          <w:sz w:val="28"/>
          <w:szCs w:val="28"/>
        </w:rPr>
        <w:t xml:space="preserve"> отделени</w:t>
      </w:r>
      <w:r w:rsidR="00B4767A">
        <w:rPr>
          <w:rFonts w:eastAsia="Calibri"/>
          <w:sz w:val="28"/>
          <w:szCs w:val="28"/>
        </w:rPr>
        <w:t>ю</w:t>
      </w:r>
      <w:r w:rsidR="00DC0385">
        <w:rPr>
          <w:rFonts w:eastAsia="Calibri"/>
          <w:sz w:val="28"/>
          <w:szCs w:val="28"/>
        </w:rPr>
        <w:t xml:space="preserve"> </w:t>
      </w:r>
      <w:bookmarkStart w:id="2" w:name="_Hlk227329751"/>
      <w:r w:rsidR="00DC0385">
        <w:rPr>
          <w:rFonts w:eastAsia="Calibri"/>
          <w:sz w:val="28"/>
          <w:szCs w:val="28"/>
        </w:rPr>
        <w:t>М</w:t>
      </w:r>
      <w:r w:rsidR="00DC0385" w:rsidRPr="00DC0385">
        <w:rPr>
          <w:rFonts w:eastAsia="Calibri"/>
          <w:sz w:val="28"/>
          <w:szCs w:val="28"/>
        </w:rPr>
        <w:t>осковского областного отделения</w:t>
      </w:r>
      <w:r w:rsidR="00B4767A" w:rsidRPr="00B4767A">
        <w:rPr>
          <w:rFonts w:eastAsia="Calibri"/>
          <w:sz w:val="28"/>
          <w:szCs w:val="28"/>
        </w:rPr>
        <w:t xml:space="preserve"> </w:t>
      </w:r>
      <w:bookmarkEnd w:id="2"/>
      <w:r w:rsidR="00B4767A" w:rsidRPr="00B4767A">
        <w:rPr>
          <w:rFonts w:eastAsia="Calibri"/>
          <w:sz w:val="28"/>
          <w:szCs w:val="28"/>
        </w:rPr>
        <w:t>всероссийской общественной организации ветеранов «Боевое братство»</w:t>
      </w:r>
    </w:p>
    <w:bookmarkEnd w:id="1"/>
    <w:p w14:paraId="3ACAFA27" w14:textId="77777777" w:rsidR="00E4710E" w:rsidRPr="00BC6460" w:rsidRDefault="00E4710E" w:rsidP="00704575">
      <w:pPr>
        <w:spacing w:line="288" w:lineRule="auto"/>
        <w:ind w:firstLine="709"/>
        <w:jc w:val="center"/>
        <w:rPr>
          <w:sz w:val="24"/>
          <w:szCs w:val="24"/>
        </w:rPr>
      </w:pPr>
    </w:p>
    <w:p w14:paraId="592273F9" w14:textId="5214EA9B" w:rsidR="00CA6221" w:rsidRPr="00B4767A" w:rsidRDefault="001F6B5F" w:rsidP="00B4767A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1F6B5F">
        <w:rPr>
          <w:rFonts w:eastAsia="Calibri"/>
          <w:sz w:val="28"/>
          <w:szCs w:val="28"/>
        </w:rPr>
        <w:t>В соответствии со ст. 78, 78.1, 78.5 Бюджетного кодекса Российской Федерации</w:t>
      </w:r>
      <w:r w:rsidR="00CA6221" w:rsidRPr="00704575">
        <w:rPr>
          <w:rFonts w:eastAsia="Calibri"/>
          <w:sz w:val="28"/>
          <w:szCs w:val="28"/>
        </w:rPr>
        <w:t xml:space="preserve">, постановлением администрации городского округа Красногорск </w:t>
      </w:r>
      <w:r w:rsidR="00B4767A" w:rsidRPr="00B4767A">
        <w:rPr>
          <w:rFonts w:eastAsia="Calibri"/>
          <w:sz w:val="28"/>
          <w:szCs w:val="28"/>
        </w:rPr>
        <w:t>от 10.06.2021 № 1437/6</w:t>
      </w:r>
      <w:r w:rsidR="00CA6221" w:rsidRPr="00704575">
        <w:rPr>
          <w:rFonts w:eastAsia="Calibri"/>
          <w:sz w:val="28"/>
          <w:szCs w:val="28"/>
        </w:rPr>
        <w:t xml:space="preserve"> «</w:t>
      </w:r>
      <w:r w:rsidR="00B4767A">
        <w:rPr>
          <w:rFonts w:eastAsia="Calibri"/>
          <w:sz w:val="28"/>
          <w:szCs w:val="28"/>
        </w:rPr>
        <w:t>Об утверждении п</w:t>
      </w:r>
      <w:r w:rsidR="00B4767A" w:rsidRPr="00B4767A">
        <w:rPr>
          <w:rFonts w:eastAsia="Calibri"/>
          <w:sz w:val="28"/>
          <w:szCs w:val="28"/>
        </w:rPr>
        <w:t>орядк</w:t>
      </w:r>
      <w:r w:rsidR="00B4767A">
        <w:rPr>
          <w:rFonts w:eastAsia="Calibri"/>
          <w:sz w:val="28"/>
          <w:szCs w:val="28"/>
        </w:rPr>
        <w:t>а</w:t>
      </w:r>
      <w:r w:rsidR="00B4767A" w:rsidRPr="00B4767A">
        <w:rPr>
          <w:rFonts w:eastAsia="Calibri"/>
          <w:sz w:val="28"/>
          <w:szCs w:val="28"/>
        </w:rPr>
        <w:t xml:space="preserve"> предоставления субсидий из бюджета городского округа Красногорск на организацию услуг и поддержку деятельности некоммерческих организаций, деятельность которых направлена на социальную защиту и поддержку ветеранов боевых действий и членов их семей, увековечивание памяти погибших воинов, историко-патриотическое воспитание населения на территории городского округа Красногорск</w:t>
      </w:r>
      <w:r w:rsidR="00CA6221" w:rsidRPr="00704575">
        <w:rPr>
          <w:rFonts w:eastAsia="Calibri"/>
          <w:sz w:val="28"/>
          <w:szCs w:val="28"/>
        </w:rPr>
        <w:t xml:space="preserve">», в целях реализации мероприятий муниципальной </w:t>
      </w:r>
      <w:r w:rsidR="00CA6221" w:rsidRPr="00704575">
        <w:rPr>
          <w:sz w:val="28"/>
          <w:szCs w:val="28"/>
        </w:rPr>
        <w:t>программы городского округа Красногорск «Социальная защита населения» на 202</w:t>
      </w:r>
      <w:r w:rsidR="001A69BA" w:rsidRPr="00704575">
        <w:rPr>
          <w:sz w:val="28"/>
          <w:szCs w:val="28"/>
        </w:rPr>
        <w:t>6</w:t>
      </w:r>
      <w:r w:rsidR="00CA6221" w:rsidRPr="00704575">
        <w:rPr>
          <w:sz w:val="28"/>
          <w:szCs w:val="28"/>
        </w:rPr>
        <w:t>-20</w:t>
      </w:r>
      <w:r w:rsidR="001A69BA" w:rsidRPr="00704575">
        <w:rPr>
          <w:sz w:val="28"/>
          <w:szCs w:val="28"/>
        </w:rPr>
        <w:t>30</w:t>
      </w:r>
      <w:r w:rsidR="00CA6221" w:rsidRPr="00704575">
        <w:rPr>
          <w:sz w:val="28"/>
          <w:szCs w:val="28"/>
        </w:rPr>
        <w:t xml:space="preserve"> годы, </w:t>
      </w:r>
      <w:r w:rsidR="00CA6221" w:rsidRPr="00704575">
        <w:rPr>
          <w:rFonts w:eastAsia="Calibri"/>
          <w:sz w:val="28"/>
          <w:szCs w:val="28"/>
        </w:rPr>
        <w:t>утвержденной постановлением администрации городского округа Красногорск</w:t>
      </w:r>
      <w:r w:rsidR="00E4710E">
        <w:rPr>
          <w:rFonts w:eastAsia="Calibri"/>
          <w:sz w:val="28"/>
          <w:szCs w:val="28"/>
        </w:rPr>
        <w:t xml:space="preserve"> от</w:t>
      </w:r>
      <w:r w:rsidR="00CA6221" w:rsidRPr="00704575">
        <w:rPr>
          <w:rFonts w:eastAsia="Calibri"/>
          <w:sz w:val="28"/>
          <w:szCs w:val="28"/>
        </w:rPr>
        <w:t xml:space="preserve"> </w:t>
      </w:r>
      <w:r w:rsidR="001A69BA" w:rsidRPr="00704575">
        <w:rPr>
          <w:sz w:val="28"/>
          <w:szCs w:val="28"/>
        </w:rPr>
        <w:t>22.10.2025</w:t>
      </w:r>
      <w:r w:rsidR="00CA6221" w:rsidRPr="00704575">
        <w:rPr>
          <w:sz w:val="28"/>
          <w:szCs w:val="28"/>
        </w:rPr>
        <w:t xml:space="preserve">  №</w:t>
      </w:r>
      <w:r w:rsidR="001A69BA" w:rsidRPr="00704575">
        <w:rPr>
          <w:sz w:val="28"/>
          <w:szCs w:val="28"/>
        </w:rPr>
        <w:t>2828/10</w:t>
      </w:r>
      <w:r w:rsidR="00B4767A">
        <w:rPr>
          <w:sz w:val="28"/>
          <w:szCs w:val="28"/>
        </w:rPr>
        <w:t xml:space="preserve">, </w:t>
      </w:r>
      <w:r w:rsidR="00B4767A" w:rsidRPr="003551CE">
        <w:rPr>
          <w:rFonts w:eastAsia="Calibri"/>
          <w:sz w:val="28"/>
          <w:szCs w:val="28"/>
        </w:rPr>
        <w:t>протоколом</w:t>
      </w:r>
      <w:r w:rsidR="00B4767A">
        <w:rPr>
          <w:rFonts w:eastAsia="Calibri"/>
          <w:sz w:val="28"/>
          <w:szCs w:val="28"/>
        </w:rPr>
        <w:t xml:space="preserve"> </w:t>
      </w:r>
      <w:r w:rsidR="00B4767A" w:rsidRPr="00A17BE3">
        <w:rPr>
          <w:rFonts w:eastAsia="Calibri"/>
          <w:sz w:val="28"/>
          <w:szCs w:val="28"/>
        </w:rPr>
        <w:t xml:space="preserve">№ </w:t>
      </w:r>
      <w:r w:rsidR="00A17BE3" w:rsidRPr="00A17BE3">
        <w:rPr>
          <w:rFonts w:eastAsia="Calibri"/>
          <w:sz w:val="28"/>
          <w:szCs w:val="28"/>
        </w:rPr>
        <w:t>И-26-912-00766-1-0018</w:t>
      </w:r>
      <w:r w:rsidR="00B4767A" w:rsidRPr="00A17BE3">
        <w:rPr>
          <w:rFonts w:eastAsia="Calibri"/>
          <w:sz w:val="28"/>
          <w:szCs w:val="28"/>
        </w:rPr>
        <w:t xml:space="preserve"> </w:t>
      </w:r>
      <w:r w:rsidR="008479DE">
        <w:rPr>
          <w:rFonts w:eastAsia="Calibri"/>
          <w:sz w:val="28"/>
          <w:szCs w:val="28"/>
        </w:rPr>
        <w:t>от 16</w:t>
      </w:r>
      <w:r w:rsidR="00B60A15">
        <w:rPr>
          <w:rFonts w:eastAsia="Calibri"/>
          <w:sz w:val="28"/>
          <w:szCs w:val="28"/>
        </w:rPr>
        <w:t>.04.</w:t>
      </w:r>
      <w:r w:rsidR="008479DE">
        <w:rPr>
          <w:rFonts w:eastAsia="Calibri"/>
          <w:sz w:val="28"/>
          <w:szCs w:val="28"/>
        </w:rPr>
        <w:t xml:space="preserve">2026 года </w:t>
      </w:r>
      <w:r w:rsidR="00B4767A" w:rsidRPr="003551CE">
        <w:rPr>
          <w:rFonts w:eastAsia="Calibri"/>
          <w:sz w:val="28"/>
          <w:szCs w:val="28"/>
        </w:rPr>
        <w:t>заседания комиссии по отбору получателей субсидий из бюджета городского округа Красногорск</w:t>
      </w:r>
      <w:r w:rsidR="00B4767A">
        <w:rPr>
          <w:rFonts w:eastAsia="Calibri"/>
          <w:sz w:val="28"/>
          <w:szCs w:val="28"/>
        </w:rPr>
        <w:t xml:space="preserve"> на с</w:t>
      </w:r>
      <w:r w:rsidR="00B4767A" w:rsidRPr="00B4767A">
        <w:rPr>
          <w:rFonts w:eastAsia="Calibri"/>
          <w:sz w:val="28"/>
          <w:szCs w:val="28"/>
        </w:rPr>
        <w:t>оциальн</w:t>
      </w:r>
      <w:r w:rsidR="00B4767A">
        <w:rPr>
          <w:rFonts w:eastAsia="Calibri"/>
          <w:sz w:val="28"/>
          <w:szCs w:val="28"/>
        </w:rPr>
        <w:t>ую</w:t>
      </w:r>
      <w:r w:rsidR="00B4767A" w:rsidRPr="00B4767A">
        <w:rPr>
          <w:rFonts w:eastAsia="Calibri"/>
          <w:sz w:val="28"/>
          <w:szCs w:val="28"/>
        </w:rPr>
        <w:t xml:space="preserve"> защит</w:t>
      </w:r>
      <w:r w:rsidR="00B4767A">
        <w:rPr>
          <w:rFonts w:eastAsia="Calibri"/>
          <w:sz w:val="28"/>
          <w:szCs w:val="28"/>
        </w:rPr>
        <w:t>у</w:t>
      </w:r>
      <w:r w:rsidR="00B4767A" w:rsidRPr="00B4767A">
        <w:rPr>
          <w:rFonts w:eastAsia="Calibri"/>
          <w:sz w:val="28"/>
          <w:szCs w:val="28"/>
        </w:rPr>
        <w:t xml:space="preserve"> и поддержк</w:t>
      </w:r>
      <w:r w:rsidR="00B4767A">
        <w:rPr>
          <w:rFonts w:eastAsia="Calibri"/>
          <w:sz w:val="28"/>
          <w:szCs w:val="28"/>
        </w:rPr>
        <w:t>у</w:t>
      </w:r>
      <w:r w:rsidR="00B4767A" w:rsidRPr="00B4767A">
        <w:rPr>
          <w:rFonts w:eastAsia="Calibri"/>
          <w:sz w:val="28"/>
          <w:szCs w:val="28"/>
        </w:rPr>
        <w:t xml:space="preserve"> ветеранов боевых действий и членов их семей, увековечивание памяти погибших воинов, историко-патриотическое воспитание населения</w:t>
      </w:r>
      <w:r>
        <w:rPr>
          <w:rFonts w:eastAsia="Calibri"/>
          <w:sz w:val="28"/>
          <w:szCs w:val="28"/>
        </w:rPr>
        <w:t xml:space="preserve"> </w:t>
      </w:r>
      <w:r w:rsidR="00CA6221" w:rsidRPr="00704575">
        <w:rPr>
          <w:rFonts w:eastAsia="Calibri"/>
          <w:b/>
          <w:spacing w:val="20"/>
          <w:sz w:val="28"/>
          <w:szCs w:val="28"/>
        </w:rPr>
        <w:t>постановляю</w:t>
      </w:r>
      <w:r w:rsidR="00CA6221" w:rsidRPr="00704575">
        <w:rPr>
          <w:rFonts w:eastAsia="Calibri"/>
          <w:b/>
          <w:sz w:val="28"/>
          <w:szCs w:val="28"/>
        </w:rPr>
        <w:t>:</w:t>
      </w:r>
    </w:p>
    <w:p w14:paraId="19C7F6EB" w14:textId="29895E46" w:rsidR="00CA6221" w:rsidRPr="00704575" w:rsidRDefault="00CA6221" w:rsidP="00704575">
      <w:pPr>
        <w:pStyle w:val="a7"/>
        <w:numPr>
          <w:ilvl w:val="0"/>
          <w:numId w:val="1"/>
        </w:numPr>
        <w:spacing w:after="0" w:line="28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4575">
        <w:rPr>
          <w:rFonts w:ascii="Times New Roman" w:hAnsi="Times New Roman" w:cs="Times New Roman"/>
          <w:sz w:val="28"/>
          <w:szCs w:val="28"/>
        </w:rPr>
        <w:t>Предоставить</w:t>
      </w:r>
      <w:r w:rsidR="00704575" w:rsidRPr="00704575">
        <w:rPr>
          <w:rFonts w:ascii="Times New Roman" w:hAnsi="Times New Roman" w:cs="Times New Roman"/>
          <w:sz w:val="28"/>
          <w:szCs w:val="28"/>
        </w:rPr>
        <w:t xml:space="preserve"> </w:t>
      </w:r>
      <w:r w:rsidRPr="00704575">
        <w:rPr>
          <w:rFonts w:ascii="Times New Roman" w:hAnsi="Times New Roman" w:cs="Times New Roman"/>
          <w:sz w:val="28"/>
          <w:szCs w:val="28"/>
        </w:rPr>
        <w:t xml:space="preserve">субсидию </w:t>
      </w:r>
      <w:r w:rsidR="00B4767A" w:rsidRPr="00B4767A">
        <w:rPr>
          <w:rFonts w:ascii="Times New Roman" w:hAnsi="Times New Roman" w:cs="Times New Roman"/>
          <w:sz w:val="28"/>
          <w:szCs w:val="28"/>
        </w:rPr>
        <w:t>Красногорскому районному отделению</w:t>
      </w:r>
      <w:r w:rsidR="00DC0385">
        <w:rPr>
          <w:rFonts w:ascii="Times New Roman" w:hAnsi="Times New Roman" w:cs="Times New Roman"/>
          <w:sz w:val="28"/>
          <w:szCs w:val="28"/>
        </w:rPr>
        <w:t xml:space="preserve"> </w:t>
      </w:r>
      <w:r w:rsidR="00DC0385" w:rsidRPr="00DC0385">
        <w:rPr>
          <w:rFonts w:ascii="Times New Roman" w:hAnsi="Times New Roman" w:cs="Times New Roman"/>
          <w:sz w:val="28"/>
          <w:szCs w:val="28"/>
        </w:rPr>
        <w:t>Московского областного отделения</w:t>
      </w:r>
      <w:r w:rsidR="00B4767A" w:rsidRPr="00B4767A">
        <w:rPr>
          <w:rFonts w:ascii="Times New Roman" w:hAnsi="Times New Roman" w:cs="Times New Roman"/>
          <w:sz w:val="28"/>
          <w:szCs w:val="28"/>
        </w:rPr>
        <w:t xml:space="preserve"> всероссийской общественной организации ветеранов «Боевое братство»</w:t>
      </w:r>
      <w:r w:rsidR="00704575" w:rsidRPr="00704575">
        <w:rPr>
          <w:rFonts w:ascii="Times New Roman" w:hAnsi="Times New Roman" w:cs="Times New Roman"/>
          <w:sz w:val="28"/>
          <w:szCs w:val="28"/>
        </w:rPr>
        <w:t xml:space="preserve"> на </w:t>
      </w:r>
      <w:r w:rsidR="00B4767A" w:rsidRPr="00B4767A">
        <w:rPr>
          <w:rFonts w:ascii="Times New Roman" w:hAnsi="Times New Roman" w:cs="Times New Roman"/>
          <w:sz w:val="28"/>
          <w:szCs w:val="28"/>
        </w:rPr>
        <w:t>социальную защиту и поддержку ветеранов боевых действий и членов их семей, увековечивание памяти погибших воинов, историко-патриотическое воспитание населения</w:t>
      </w:r>
      <w:r w:rsidR="001F1DE1">
        <w:rPr>
          <w:rFonts w:ascii="Times New Roman" w:hAnsi="Times New Roman" w:cs="Times New Roman"/>
          <w:sz w:val="28"/>
          <w:szCs w:val="28"/>
        </w:rPr>
        <w:t xml:space="preserve"> </w:t>
      </w:r>
      <w:r w:rsidR="001F1DE1" w:rsidRPr="001F1DE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4767A">
        <w:rPr>
          <w:rFonts w:ascii="Times New Roman" w:hAnsi="Times New Roman" w:cs="Times New Roman"/>
          <w:sz w:val="28"/>
          <w:szCs w:val="28"/>
        </w:rPr>
        <w:t>1 180 000</w:t>
      </w:r>
      <w:r w:rsidR="001F1DE1" w:rsidRPr="001F1DE1">
        <w:rPr>
          <w:rFonts w:ascii="Times New Roman" w:hAnsi="Times New Roman" w:cs="Times New Roman"/>
          <w:sz w:val="28"/>
          <w:szCs w:val="28"/>
        </w:rPr>
        <w:t xml:space="preserve"> (</w:t>
      </w:r>
      <w:r w:rsidR="00B4767A">
        <w:rPr>
          <w:rFonts w:ascii="Times New Roman" w:hAnsi="Times New Roman" w:cs="Times New Roman"/>
          <w:sz w:val="28"/>
          <w:szCs w:val="28"/>
        </w:rPr>
        <w:t>один</w:t>
      </w:r>
      <w:r w:rsidR="001F1DE1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B4767A">
        <w:rPr>
          <w:rFonts w:ascii="Times New Roman" w:hAnsi="Times New Roman" w:cs="Times New Roman"/>
          <w:sz w:val="28"/>
          <w:szCs w:val="28"/>
        </w:rPr>
        <w:t xml:space="preserve"> сто восемьдесят </w:t>
      </w:r>
      <w:r w:rsidR="001F1DE1">
        <w:rPr>
          <w:rFonts w:ascii="Times New Roman" w:hAnsi="Times New Roman" w:cs="Times New Roman"/>
          <w:sz w:val="28"/>
          <w:szCs w:val="28"/>
        </w:rPr>
        <w:t>тысяч</w:t>
      </w:r>
      <w:r w:rsidR="001F1DE1" w:rsidRPr="001F1DE1">
        <w:rPr>
          <w:rFonts w:ascii="Times New Roman" w:hAnsi="Times New Roman" w:cs="Times New Roman"/>
          <w:sz w:val="28"/>
          <w:szCs w:val="28"/>
        </w:rPr>
        <w:t>) рублей 00 копеек в том числе:</w:t>
      </w:r>
    </w:p>
    <w:p w14:paraId="6CDFDE40" w14:textId="090895BF" w:rsidR="00704575" w:rsidRPr="00704575" w:rsidRDefault="00704575" w:rsidP="00704575">
      <w:pPr>
        <w:pStyle w:val="a7"/>
        <w:spacing w:after="0" w:line="288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575">
        <w:rPr>
          <w:rFonts w:ascii="Times New Roman" w:eastAsia="Calibri" w:hAnsi="Times New Roman" w:cs="Times New Roman"/>
          <w:sz w:val="28"/>
          <w:szCs w:val="28"/>
        </w:rPr>
        <w:t xml:space="preserve">- в 2026 году в размере </w:t>
      </w:r>
      <w:r w:rsidR="00B4767A">
        <w:rPr>
          <w:rFonts w:ascii="Times New Roman" w:eastAsia="Calibri" w:hAnsi="Times New Roman" w:cs="Times New Roman"/>
          <w:sz w:val="28"/>
          <w:szCs w:val="28"/>
        </w:rPr>
        <w:t>700 000</w:t>
      </w:r>
      <w:r w:rsidRPr="0070457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4767A">
        <w:rPr>
          <w:rFonts w:ascii="Times New Roman" w:eastAsia="Calibri" w:hAnsi="Times New Roman" w:cs="Times New Roman"/>
          <w:sz w:val="28"/>
          <w:szCs w:val="28"/>
        </w:rPr>
        <w:t>семьсот</w:t>
      </w:r>
      <w:r w:rsidRPr="00704575">
        <w:rPr>
          <w:rFonts w:ascii="Times New Roman" w:eastAsia="Calibri" w:hAnsi="Times New Roman" w:cs="Times New Roman"/>
          <w:sz w:val="28"/>
          <w:szCs w:val="28"/>
        </w:rPr>
        <w:t xml:space="preserve"> тысяч) рублей 00 копеек;</w:t>
      </w:r>
    </w:p>
    <w:p w14:paraId="7BC0730B" w14:textId="4BC95C2C" w:rsidR="00045104" w:rsidRDefault="00704575" w:rsidP="00704575">
      <w:pPr>
        <w:pStyle w:val="a7"/>
        <w:spacing w:after="0" w:line="288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575">
        <w:rPr>
          <w:rFonts w:ascii="Times New Roman" w:eastAsia="Calibri" w:hAnsi="Times New Roman" w:cs="Times New Roman"/>
          <w:sz w:val="28"/>
          <w:szCs w:val="28"/>
        </w:rPr>
        <w:t xml:space="preserve">- в 2027 году </w:t>
      </w:r>
      <w:r w:rsidR="00B60A15" w:rsidRPr="00704575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="00B4767A">
        <w:rPr>
          <w:rFonts w:ascii="Times New Roman" w:eastAsia="Calibri" w:hAnsi="Times New Roman" w:cs="Times New Roman"/>
          <w:sz w:val="28"/>
          <w:szCs w:val="28"/>
        </w:rPr>
        <w:t>240 000</w:t>
      </w:r>
      <w:r w:rsidR="00045104" w:rsidRPr="0070457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4767A">
        <w:rPr>
          <w:rFonts w:ascii="Times New Roman" w:eastAsia="Calibri" w:hAnsi="Times New Roman" w:cs="Times New Roman"/>
          <w:sz w:val="28"/>
          <w:szCs w:val="28"/>
        </w:rPr>
        <w:t>двести сорок</w:t>
      </w:r>
      <w:r w:rsidR="00045104" w:rsidRPr="00704575">
        <w:rPr>
          <w:rFonts w:ascii="Times New Roman" w:eastAsia="Calibri" w:hAnsi="Times New Roman" w:cs="Times New Roman"/>
          <w:sz w:val="28"/>
          <w:szCs w:val="28"/>
        </w:rPr>
        <w:t xml:space="preserve"> тысяч) рублей 00 копеек;</w:t>
      </w:r>
    </w:p>
    <w:p w14:paraId="206A938B" w14:textId="5D321406" w:rsidR="00704575" w:rsidRPr="00704575" w:rsidRDefault="00704575" w:rsidP="00704575">
      <w:pPr>
        <w:pStyle w:val="a7"/>
        <w:spacing w:after="0" w:line="288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575">
        <w:rPr>
          <w:rFonts w:ascii="Times New Roman" w:eastAsia="Calibri" w:hAnsi="Times New Roman" w:cs="Times New Roman"/>
          <w:sz w:val="28"/>
          <w:szCs w:val="28"/>
        </w:rPr>
        <w:t xml:space="preserve">- в 2028 году </w:t>
      </w:r>
      <w:r w:rsidR="00B60A15" w:rsidRPr="00704575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="00B4767A">
        <w:rPr>
          <w:rFonts w:ascii="Times New Roman" w:eastAsia="Calibri" w:hAnsi="Times New Roman" w:cs="Times New Roman"/>
          <w:sz w:val="28"/>
          <w:szCs w:val="28"/>
        </w:rPr>
        <w:t>240 000</w:t>
      </w:r>
      <w:r w:rsidR="00045104" w:rsidRPr="0070457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4767A">
        <w:rPr>
          <w:rFonts w:ascii="Times New Roman" w:eastAsia="Calibri" w:hAnsi="Times New Roman" w:cs="Times New Roman"/>
          <w:sz w:val="28"/>
          <w:szCs w:val="28"/>
        </w:rPr>
        <w:t>двести сорок</w:t>
      </w:r>
      <w:r w:rsidR="00B4767A" w:rsidRPr="007045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5104" w:rsidRPr="00704575">
        <w:rPr>
          <w:rFonts w:ascii="Times New Roman" w:eastAsia="Calibri" w:hAnsi="Times New Roman" w:cs="Times New Roman"/>
          <w:sz w:val="28"/>
          <w:szCs w:val="28"/>
        </w:rPr>
        <w:t>тысяч) рублей 00 копеек</w:t>
      </w:r>
      <w:r w:rsidR="0004510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D9AF90" w14:textId="57CE56C1" w:rsidR="00E4710E" w:rsidRPr="00704575" w:rsidRDefault="00CA6221" w:rsidP="00045104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704575">
        <w:rPr>
          <w:sz w:val="28"/>
          <w:szCs w:val="28"/>
        </w:rPr>
        <w:lastRenderedPageBreak/>
        <w:t xml:space="preserve">2.  </w:t>
      </w:r>
      <w:r w:rsidRPr="00704575">
        <w:rPr>
          <w:sz w:val="28"/>
          <w:szCs w:val="28"/>
        </w:rPr>
        <w:tab/>
        <w:t>Управлению бухгалтерского учета и отчетности администрации городского округа Красногорск п</w:t>
      </w:r>
      <w:r w:rsidRPr="00704575">
        <w:rPr>
          <w:rFonts w:eastAsia="Calibri"/>
          <w:sz w:val="28"/>
          <w:szCs w:val="28"/>
        </w:rPr>
        <w:t>еречислить</w:t>
      </w:r>
      <w:r w:rsidR="00371A22">
        <w:rPr>
          <w:rFonts w:eastAsia="Calibri"/>
          <w:sz w:val="28"/>
          <w:szCs w:val="28"/>
        </w:rPr>
        <w:t xml:space="preserve"> </w:t>
      </w:r>
      <w:r w:rsidR="00B4767A" w:rsidRPr="00B4767A">
        <w:rPr>
          <w:sz w:val="28"/>
          <w:szCs w:val="28"/>
        </w:rPr>
        <w:t>Красногорскому районному отделению</w:t>
      </w:r>
      <w:r w:rsidR="00DC0385">
        <w:rPr>
          <w:sz w:val="28"/>
          <w:szCs w:val="28"/>
        </w:rPr>
        <w:t xml:space="preserve"> </w:t>
      </w:r>
      <w:r w:rsidR="00DC0385" w:rsidRPr="00DC0385">
        <w:rPr>
          <w:sz w:val="28"/>
          <w:szCs w:val="28"/>
        </w:rPr>
        <w:t>Московского областного отделения</w:t>
      </w:r>
      <w:r w:rsidR="00B4767A" w:rsidRPr="00B4767A">
        <w:rPr>
          <w:sz w:val="28"/>
          <w:szCs w:val="28"/>
        </w:rPr>
        <w:t xml:space="preserve"> всероссийской общественной организации ветеранов «Боевое братство»</w:t>
      </w:r>
      <w:r w:rsidR="00045104" w:rsidRPr="00704575">
        <w:rPr>
          <w:sz w:val="28"/>
          <w:szCs w:val="28"/>
        </w:rPr>
        <w:t xml:space="preserve"> </w:t>
      </w:r>
      <w:r w:rsidRPr="00704575">
        <w:rPr>
          <w:rFonts w:eastAsia="Calibri"/>
          <w:sz w:val="28"/>
          <w:szCs w:val="28"/>
        </w:rPr>
        <w:t xml:space="preserve">субсидию </w:t>
      </w:r>
      <w:r w:rsidR="00371A22" w:rsidRPr="00371A22">
        <w:rPr>
          <w:rFonts w:eastAsia="Calibri"/>
          <w:sz w:val="28"/>
          <w:szCs w:val="28"/>
        </w:rPr>
        <w:t xml:space="preserve">на лицевой счет для учета операций </w:t>
      </w:r>
      <w:proofErr w:type="spellStart"/>
      <w:r w:rsidR="00371A22" w:rsidRPr="00371A22">
        <w:rPr>
          <w:rFonts w:eastAsia="Calibri"/>
          <w:sz w:val="28"/>
          <w:szCs w:val="28"/>
        </w:rPr>
        <w:t>неучастника</w:t>
      </w:r>
      <w:proofErr w:type="spellEnd"/>
      <w:r w:rsidR="00371A22" w:rsidRPr="00371A22">
        <w:rPr>
          <w:rFonts w:eastAsia="Calibri"/>
          <w:sz w:val="28"/>
          <w:szCs w:val="28"/>
        </w:rPr>
        <w:t xml:space="preserve"> бюджетного процесса, открытый в финансовом управлении администрации городского округа Красногорск</w:t>
      </w:r>
      <w:r w:rsidRPr="00704575">
        <w:rPr>
          <w:rFonts w:eastAsia="Calibri"/>
          <w:sz w:val="28"/>
          <w:szCs w:val="28"/>
        </w:rPr>
        <w:t xml:space="preserve"> в соответствии с заключенным соглашением и с графиком перечисления субсидии, являющимся неотъемлемым приложением к соглашению. </w:t>
      </w:r>
    </w:p>
    <w:p w14:paraId="034B2359" w14:textId="77777777" w:rsidR="00CA6221" w:rsidRPr="00704575" w:rsidRDefault="00CA6221" w:rsidP="00704575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704575">
        <w:rPr>
          <w:rFonts w:eastAsia="Calibri"/>
          <w:sz w:val="28"/>
          <w:szCs w:val="28"/>
        </w:rPr>
        <w:t>3.</w:t>
      </w:r>
      <w:r w:rsidRPr="00704575">
        <w:rPr>
          <w:rFonts w:eastAsia="Calibri"/>
          <w:sz w:val="28"/>
          <w:szCs w:val="28"/>
        </w:rPr>
        <w:tab/>
        <w:t xml:space="preserve">Контроль за выполнением настоящего постановления возложить на первого заместителя главы городского округа Н.С. Тимошину. </w:t>
      </w:r>
    </w:p>
    <w:p w14:paraId="7497D14A" w14:textId="05D71B1A" w:rsidR="00CA6221" w:rsidRDefault="00CA6221" w:rsidP="00CA6221">
      <w:pPr>
        <w:ind w:left="-567" w:right="-283" w:firstLine="283"/>
        <w:jc w:val="both"/>
        <w:rPr>
          <w:rFonts w:eastAsia="Calibri"/>
          <w:sz w:val="28"/>
          <w:szCs w:val="28"/>
        </w:rPr>
      </w:pPr>
    </w:p>
    <w:p w14:paraId="7283446B" w14:textId="77777777" w:rsidR="00BC6460" w:rsidRDefault="00BC6460" w:rsidP="00CA6221">
      <w:pPr>
        <w:ind w:left="-567" w:right="-283" w:firstLine="283"/>
        <w:jc w:val="both"/>
        <w:rPr>
          <w:rFonts w:eastAsia="Calibri"/>
          <w:sz w:val="28"/>
          <w:szCs w:val="28"/>
        </w:rPr>
      </w:pPr>
    </w:p>
    <w:p w14:paraId="50A3E5C1" w14:textId="77777777" w:rsidR="00BC6460" w:rsidRDefault="00BC6460" w:rsidP="00CA6221">
      <w:pPr>
        <w:ind w:left="-567" w:right="-283" w:firstLine="283"/>
        <w:jc w:val="both"/>
        <w:rPr>
          <w:rFonts w:eastAsia="Calibri"/>
          <w:sz w:val="28"/>
          <w:szCs w:val="28"/>
        </w:rPr>
      </w:pPr>
    </w:p>
    <w:p w14:paraId="7F44FA6B" w14:textId="77777777" w:rsidR="00CA6221" w:rsidRPr="00345FF2" w:rsidRDefault="00CA6221" w:rsidP="00CA6221">
      <w:pPr>
        <w:ind w:right="-143"/>
        <w:jc w:val="both"/>
        <w:rPr>
          <w:rFonts w:eastAsia="Calibri"/>
          <w:sz w:val="28"/>
          <w:szCs w:val="28"/>
        </w:rPr>
      </w:pPr>
    </w:p>
    <w:p w14:paraId="2C353553" w14:textId="77777777" w:rsidR="00BC6460" w:rsidRDefault="00CA6221" w:rsidP="00371A22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B43E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B43ED">
        <w:rPr>
          <w:sz w:val="28"/>
          <w:szCs w:val="28"/>
        </w:rPr>
        <w:t xml:space="preserve"> городского округа Красногорск</w:t>
      </w:r>
      <w:proofErr w:type="gramStart"/>
      <w:r w:rsidRPr="001B43ED">
        <w:rPr>
          <w:sz w:val="28"/>
          <w:szCs w:val="28"/>
        </w:rPr>
        <w:tab/>
        <w:t xml:space="preserve">  </w:t>
      </w:r>
      <w:r w:rsidRPr="001B43ED">
        <w:rPr>
          <w:sz w:val="28"/>
          <w:szCs w:val="28"/>
        </w:rPr>
        <w:tab/>
      </w:r>
      <w:proofErr w:type="gramEnd"/>
      <w:r w:rsidRPr="001B43ED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 w:rsidRPr="001B43ED">
        <w:rPr>
          <w:sz w:val="28"/>
          <w:szCs w:val="28"/>
        </w:rPr>
        <w:tab/>
      </w:r>
      <w:r>
        <w:rPr>
          <w:sz w:val="28"/>
          <w:szCs w:val="28"/>
        </w:rPr>
        <w:t xml:space="preserve">   Д.В. Волков</w:t>
      </w:r>
    </w:p>
    <w:p w14:paraId="7AC15DDB" w14:textId="77777777" w:rsidR="00172E9F" w:rsidRDefault="00172E9F" w:rsidP="00172E9F">
      <w:pPr>
        <w:ind w:right="-143"/>
        <w:jc w:val="both"/>
        <w:rPr>
          <w:sz w:val="28"/>
          <w:szCs w:val="28"/>
        </w:rPr>
      </w:pPr>
    </w:p>
    <w:p w14:paraId="4B22811C" w14:textId="77777777" w:rsidR="00172E9F" w:rsidRDefault="00172E9F" w:rsidP="00172E9F">
      <w:pPr>
        <w:ind w:right="-143"/>
        <w:jc w:val="both"/>
        <w:rPr>
          <w:sz w:val="28"/>
          <w:szCs w:val="28"/>
        </w:rPr>
      </w:pPr>
    </w:p>
    <w:p w14:paraId="7ACB4C5F" w14:textId="2E9DE75B" w:rsidR="00172E9F" w:rsidRPr="00172E9F" w:rsidRDefault="00172E9F" w:rsidP="00172E9F">
      <w:pPr>
        <w:ind w:right="-143"/>
        <w:jc w:val="both"/>
        <w:rPr>
          <w:sz w:val="28"/>
          <w:szCs w:val="28"/>
        </w:rPr>
      </w:pPr>
      <w:r w:rsidRPr="00172E9F">
        <w:rPr>
          <w:sz w:val="28"/>
          <w:szCs w:val="28"/>
        </w:rPr>
        <w:t>Верно:</w:t>
      </w:r>
    </w:p>
    <w:p w14:paraId="643DC2D5" w14:textId="77777777" w:rsidR="00172E9F" w:rsidRPr="00172E9F" w:rsidRDefault="00172E9F" w:rsidP="00172E9F">
      <w:pPr>
        <w:ind w:right="-143"/>
        <w:jc w:val="both"/>
        <w:rPr>
          <w:sz w:val="28"/>
          <w:szCs w:val="28"/>
        </w:rPr>
      </w:pPr>
      <w:r w:rsidRPr="00172E9F">
        <w:rPr>
          <w:sz w:val="28"/>
          <w:szCs w:val="28"/>
        </w:rPr>
        <w:t xml:space="preserve">Главный эксперт общего отдела </w:t>
      </w:r>
    </w:p>
    <w:p w14:paraId="236CFC7F" w14:textId="30685BFE" w:rsidR="00CA6221" w:rsidRPr="008D7BA6" w:rsidRDefault="00172E9F" w:rsidP="00172E9F">
      <w:pPr>
        <w:ind w:right="-143"/>
        <w:jc w:val="both"/>
        <w:rPr>
          <w:sz w:val="28"/>
          <w:szCs w:val="28"/>
        </w:rPr>
      </w:pPr>
      <w:r w:rsidRPr="00172E9F">
        <w:rPr>
          <w:sz w:val="28"/>
          <w:szCs w:val="28"/>
        </w:rPr>
        <w:t>управления делам                                                                                   Ю.Г. Никифорова</w:t>
      </w:r>
      <w:r w:rsidR="00CA6221" w:rsidRPr="001B43ED">
        <w:rPr>
          <w:sz w:val="28"/>
          <w:szCs w:val="28"/>
        </w:rPr>
        <w:tab/>
        <w:t xml:space="preserve">     </w:t>
      </w:r>
      <w:r w:rsidR="00CA6221" w:rsidRPr="001B43ED">
        <w:rPr>
          <w:sz w:val="28"/>
          <w:szCs w:val="28"/>
        </w:rPr>
        <w:tab/>
        <w:t xml:space="preserve"> </w:t>
      </w:r>
      <w:r w:rsidR="00CA6221" w:rsidRPr="001B43ED">
        <w:rPr>
          <w:sz w:val="28"/>
          <w:szCs w:val="28"/>
        </w:rPr>
        <w:tab/>
        <w:t xml:space="preserve">   </w:t>
      </w:r>
    </w:p>
    <w:p w14:paraId="5A38CF8E" w14:textId="78FE3A4E" w:rsidR="00CA6221" w:rsidRDefault="00BC6460" w:rsidP="00CA6221">
      <w:pPr>
        <w:ind w:left="-567" w:right="-143"/>
        <w:jc w:val="both"/>
        <w:rPr>
          <w:sz w:val="28"/>
          <w:szCs w:val="28"/>
        </w:rPr>
      </w:pPr>
      <w:bookmarkStart w:id="3" w:name="_Hlk202609424"/>
      <w:r>
        <w:rPr>
          <w:sz w:val="28"/>
          <w:szCs w:val="28"/>
        </w:rPr>
        <w:t xml:space="preserve"> </w:t>
      </w:r>
    </w:p>
    <w:p w14:paraId="0B1FEBE7" w14:textId="77777777" w:rsidR="00172E9F" w:rsidRPr="008D7BA6" w:rsidRDefault="00172E9F" w:rsidP="00CA6221">
      <w:pPr>
        <w:ind w:left="-567" w:right="-143"/>
        <w:jc w:val="both"/>
        <w:rPr>
          <w:sz w:val="28"/>
          <w:szCs w:val="28"/>
        </w:rPr>
      </w:pPr>
    </w:p>
    <w:bookmarkEnd w:id="3"/>
    <w:p w14:paraId="29830779" w14:textId="77777777" w:rsidR="00172E9F" w:rsidRDefault="00172E9F" w:rsidP="00172E9F">
      <w:pPr>
        <w:ind w:right="-143"/>
        <w:jc w:val="both"/>
        <w:rPr>
          <w:sz w:val="28"/>
          <w:szCs w:val="28"/>
        </w:rPr>
      </w:pPr>
      <w:r w:rsidRPr="001B43ED">
        <w:rPr>
          <w:sz w:val="28"/>
          <w:szCs w:val="28"/>
        </w:rPr>
        <w:t>Ис</w:t>
      </w:r>
      <w:r>
        <w:rPr>
          <w:sz w:val="28"/>
          <w:szCs w:val="28"/>
        </w:rPr>
        <w:t>п</w:t>
      </w:r>
      <w:r w:rsidRPr="001B43ED">
        <w:rPr>
          <w:sz w:val="28"/>
          <w:szCs w:val="28"/>
        </w:rPr>
        <w:t>олнитель</w:t>
      </w:r>
      <w:r w:rsidRPr="001B43ED">
        <w:rPr>
          <w:sz w:val="28"/>
          <w:szCs w:val="28"/>
        </w:rPr>
        <w:tab/>
      </w:r>
      <w:r w:rsidRPr="001B43ED">
        <w:rPr>
          <w:sz w:val="28"/>
          <w:szCs w:val="28"/>
        </w:rPr>
        <w:tab/>
      </w:r>
      <w:r w:rsidRPr="001B43ED">
        <w:rPr>
          <w:sz w:val="28"/>
          <w:szCs w:val="28"/>
        </w:rPr>
        <w:tab/>
      </w:r>
      <w:r w:rsidRPr="001B43ED">
        <w:rPr>
          <w:sz w:val="28"/>
          <w:szCs w:val="28"/>
        </w:rPr>
        <w:tab/>
      </w:r>
      <w:r w:rsidRPr="001B43ED">
        <w:rPr>
          <w:sz w:val="28"/>
          <w:szCs w:val="28"/>
        </w:rPr>
        <w:tab/>
      </w:r>
      <w:r w:rsidRPr="001B43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Т.Ю. </w:t>
      </w:r>
      <w:proofErr w:type="spellStart"/>
      <w:r>
        <w:rPr>
          <w:sz w:val="28"/>
          <w:szCs w:val="28"/>
        </w:rPr>
        <w:t>Квасникова</w:t>
      </w:r>
      <w:proofErr w:type="spellEnd"/>
    </w:p>
    <w:p w14:paraId="1E67AF94" w14:textId="77777777" w:rsidR="00172E9F" w:rsidRDefault="00172E9F" w:rsidP="00172E9F">
      <w:pPr>
        <w:rPr>
          <w:rFonts w:cstheme="minorBidi"/>
          <w:kern w:val="2"/>
          <w:sz w:val="28"/>
          <w:szCs w:val="28"/>
          <w14:ligatures w14:val="standardContextual"/>
        </w:rPr>
      </w:pPr>
    </w:p>
    <w:p w14:paraId="20954244" w14:textId="77777777" w:rsidR="00172E9F" w:rsidRDefault="00172E9F" w:rsidP="00172E9F">
      <w:pPr>
        <w:rPr>
          <w:rFonts w:cstheme="minorBidi"/>
          <w:kern w:val="2"/>
          <w:sz w:val="28"/>
          <w:szCs w:val="28"/>
          <w14:ligatures w14:val="standardContextual"/>
        </w:rPr>
      </w:pPr>
    </w:p>
    <w:p w14:paraId="6137ED91" w14:textId="77777777" w:rsidR="00172E9F" w:rsidRDefault="00172E9F" w:rsidP="00172E9F">
      <w:pPr>
        <w:rPr>
          <w:rFonts w:cstheme="minorBidi"/>
          <w:kern w:val="2"/>
          <w:sz w:val="28"/>
          <w:szCs w:val="28"/>
          <w14:ligatures w14:val="standardContextual"/>
        </w:rPr>
      </w:pPr>
    </w:p>
    <w:p w14:paraId="6CFD9127" w14:textId="191BF94E" w:rsidR="00172E9F" w:rsidRPr="00C33B90" w:rsidRDefault="00172E9F" w:rsidP="00172E9F">
      <w:pPr>
        <w:rPr>
          <w:rFonts w:cstheme="minorBidi"/>
          <w:kern w:val="2"/>
          <w:sz w:val="28"/>
          <w:szCs w:val="28"/>
          <w14:ligatures w14:val="standardContextual"/>
        </w:rPr>
      </w:pPr>
      <w:r w:rsidRPr="00C33B90">
        <w:rPr>
          <w:rFonts w:cstheme="minorBidi"/>
          <w:kern w:val="2"/>
          <w:sz w:val="28"/>
          <w:szCs w:val="28"/>
          <w14:ligatures w14:val="standardContextual"/>
        </w:rPr>
        <w:t xml:space="preserve">Разослано: в дело, прокуратуру, Тимошиной, Греминой, Филаткиной, </w:t>
      </w:r>
      <w:proofErr w:type="spellStart"/>
      <w:r w:rsidRPr="00C33B90">
        <w:rPr>
          <w:rFonts w:cstheme="minorBidi"/>
          <w:kern w:val="2"/>
          <w:sz w:val="28"/>
          <w:szCs w:val="28"/>
          <w14:ligatures w14:val="standardContextual"/>
        </w:rPr>
        <w:t>Квасниковой</w:t>
      </w:r>
      <w:proofErr w:type="spellEnd"/>
    </w:p>
    <w:p w14:paraId="56B68332" w14:textId="77777777" w:rsidR="00172E9F" w:rsidRPr="00C33B90" w:rsidRDefault="00172E9F" w:rsidP="00172E9F">
      <w:pPr>
        <w:rPr>
          <w:rFonts w:cstheme="minorBidi"/>
          <w:kern w:val="2"/>
          <w:sz w:val="28"/>
          <w:szCs w:val="28"/>
          <w14:ligatures w14:val="standardContextual"/>
        </w:rPr>
      </w:pPr>
    </w:p>
    <w:p w14:paraId="507F62BC" w14:textId="77777777" w:rsidR="00CA6221" w:rsidRPr="008D7BA6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41FBB292" w14:textId="77777777" w:rsidR="00CA6221" w:rsidRPr="008D7BA6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6FFE5092" w14:textId="77777777" w:rsidR="00CA6221" w:rsidRPr="000649C5" w:rsidRDefault="00CA6221" w:rsidP="00CA6221">
      <w:pPr>
        <w:ind w:left="-567" w:right="-143" w:firstLine="568"/>
        <w:jc w:val="center"/>
        <w:rPr>
          <w:rFonts w:eastAsia="Calibri"/>
          <w:color w:val="FFFFFF"/>
          <w:spacing w:val="20"/>
          <w:sz w:val="28"/>
          <w:szCs w:val="28"/>
        </w:rPr>
      </w:pPr>
    </w:p>
    <w:p w14:paraId="0A65E076" w14:textId="77777777" w:rsidR="00CA6221" w:rsidRPr="00D67CD7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0160C63E" w14:textId="77777777" w:rsidR="00CA6221" w:rsidRPr="00EB6A6B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78A1F4EA" w14:textId="77777777" w:rsidR="00CA6221" w:rsidRPr="00EB6A6B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783D9E48" w14:textId="77777777" w:rsidR="00CA6221" w:rsidRPr="00EB6A6B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6EEE1D79" w14:textId="77777777" w:rsidR="00CA6221" w:rsidRPr="00EB6A6B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0B8B8B3B" w14:textId="77777777" w:rsidR="00B4767A" w:rsidRDefault="00B4767A" w:rsidP="00B4767A">
      <w:pPr>
        <w:ind w:right="-143"/>
        <w:rPr>
          <w:rFonts w:eastAsia="Calibri"/>
          <w:spacing w:val="20"/>
          <w:sz w:val="28"/>
          <w:szCs w:val="28"/>
        </w:rPr>
      </w:pPr>
    </w:p>
    <w:p w14:paraId="11DA6A26" w14:textId="77777777" w:rsidR="00BC6460" w:rsidRDefault="00BC6460" w:rsidP="00B4767A">
      <w:pPr>
        <w:ind w:right="-143"/>
        <w:rPr>
          <w:rFonts w:eastAsia="Calibri"/>
          <w:spacing w:val="20"/>
          <w:sz w:val="28"/>
          <w:szCs w:val="28"/>
        </w:rPr>
      </w:pPr>
    </w:p>
    <w:p w14:paraId="09B3E21A" w14:textId="77777777" w:rsidR="00BC6460" w:rsidRDefault="00BC6460" w:rsidP="00B4767A">
      <w:pPr>
        <w:ind w:right="-143"/>
        <w:rPr>
          <w:rFonts w:eastAsia="Calibri"/>
          <w:spacing w:val="20"/>
          <w:sz w:val="28"/>
          <w:szCs w:val="28"/>
        </w:rPr>
      </w:pPr>
    </w:p>
    <w:p w14:paraId="0D0FC568" w14:textId="77777777" w:rsidR="00BC6460" w:rsidRDefault="00BC6460" w:rsidP="00B4767A">
      <w:pPr>
        <w:ind w:right="-143"/>
        <w:rPr>
          <w:rFonts w:eastAsia="Calibri"/>
          <w:spacing w:val="20"/>
          <w:sz w:val="28"/>
          <w:szCs w:val="28"/>
        </w:rPr>
      </w:pPr>
    </w:p>
    <w:p w14:paraId="1D0DF5A0" w14:textId="77777777" w:rsidR="00BC6460" w:rsidRDefault="00BC6460" w:rsidP="00B4767A">
      <w:pPr>
        <w:ind w:right="-143"/>
        <w:rPr>
          <w:rFonts w:eastAsia="Calibri"/>
          <w:spacing w:val="20"/>
          <w:sz w:val="28"/>
          <w:szCs w:val="28"/>
        </w:rPr>
      </w:pPr>
    </w:p>
    <w:p w14:paraId="3866314E" w14:textId="77777777" w:rsidR="00BC6460" w:rsidRDefault="00BC6460" w:rsidP="00BC6460">
      <w:pPr>
        <w:ind w:left="708"/>
        <w:jc w:val="center"/>
        <w:rPr>
          <w:rFonts w:eastAsia="Calibri"/>
        </w:rPr>
      </w:pPr>
    </w:p>
    <w:p w14:paraId="1EFA91A5" w14:textId="58E2F1ED" w:rsidR="008479DE" w:rsidRDefault="00BC6460" w:rsidP="00172E9F">
      <w:pPr>
        <w:ind w:left="708"/>
        <w:jc w:val="center"/>
        <w:rPr>
          <w:sz w:val="28"/>
          <w:szCs w:val="28"/>
        </w:rPr>
      </w:pPr>
      <w:r w:rsidRPr="00BC6460">
        <w:rPr>
          <w:rFonts w:eastAsia="Calibri"/>
        </w:rPr>
        <w:t>Приложение к бланку № 042296</w:t>
      </w:r>
    </w:p>
    <w:sectPr w:rsidR="008479DE" w:rsidSect="00704575"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100A"/>
    <w:multiLevelType w:val="hybridMultilevel"/>
    <w:tmpl w:val="F318AB4A"/>
    <w:lvl w:ilvl="0" w:tplc="7E6680A6">
      <w:start w:val="1"/>
      <w:numFmt w:val="decimal"/>
      <w:lvlText w:val="%1."/>
      <w:lvlJc w:val="left"/>
      <w:pPr>
        <w:ind w:left="786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2253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83"/>
    <w:rsid w:val="00045104"/>
    <w:rsid w:val="000A7EC1"/>
    <w:rsid w:val="00102105"/>
    <w:rsid w:val="00172E9F"/>
    <w:rsid w:val="001A69BA"/>
    <w:rsid w:val="001F1DE1"/>
    <w:rsid w:val="001F6B5F"/>
    <w:rsid w:val="00207157"/>
    <w:rsid w:val="00280F23"/>
    <w:rsid w:val="00282E38"/>
    <w:rsid w:val="002F0CA3"/>
    <w:rsid w:val="00307FE3"/>
    <w:rsid w:val="00371A22"/>
    <w:rsid w:val="00436E2E"/>
    <w:rsid w:val="004F5C20"/>
    <w:rsid w:val="00527247"/>
    <w:rsid w:val="005B263C"/>
    <w:rsid w:val="006017AB"/>
    <w:rsid w:val="0062673F"/>
    <w:rsid w:val="00640A53"/>
    <w:rsid w:val="00704575"/>
    <w:rsid w:val="00793FAD"/>
    <w:rsid w:val="00833581"/>
    <w:rsid w:val="008479DE"/>
    <w:rsid w:val="009C18F7"/>
    <w:rsid w:val="00A045C5"/>
    <w:rsid w:val="00A17BE3"/>
    <w:rsid w:val="00A27DF5"/>
    <w:rsid w:val="00A62E88"/>
    <w:rsid w:val="00B4767A"/>
    <w:rsid w:val="00B60A15"/>
    <w:rsid w:val="00BC6460"/>
    <w:rsid w:val="00CA6221"/>
    <w:rsid w:val="00CF3FBF"/>
    <w:rsid w:val="00D020C3"/>
    <w:rsid w:val="00D272A1"/>
    <w:rsid w:val="00DC0385"/>
    <w:rsid w:val="00E4710E"/>
    <w:rsid w:val="00EC256D"/>
    <w:rsid w:val="00FC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16B7"/>
  <w15:chartTrackingRefBased/>
  <w15:docId w15:val="{004E6878-44FC-487B-A384-B85C4341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D83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D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D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D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D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D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D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D8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C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D83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D83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4D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D83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C4D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D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4D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111 юля</cp:lastModifiedBy>
  <cp:revision>18</cp:revision>
  <cp:lastPrinted>2026-04-28T07:09:00Z</cp:lastPrinted>
  <dcterms:created xsi:type="dcterms:W3CDTF">2025-11-13T09:12:00Z</dcterms:created>
  <dcterms:modified xsi:type="dcterms:W3CDTF">2026-04-28T07:14:00Z</dcterms:modified>
</cp:coreProperties>
</file>