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A2" w:rsidRPr="00B66040" w:rsidRDefault="005A64A2" w:rsidP="005A64A2">
      <w:pPr>
        <w:tabs>
          <w:tab w:val="left" w:pos="1134"/>
        </w:tabs>
        <w:suppressAutoHyphens w:val="0"/>
        <w:ind w:left="5245"/>
        <w:jc w:val="right"/>
        <w:rPr>
          <w:rFonts w:eastAsia="Calibri"/>
          <w:sz w:val="24"/>
        </w:rPr>
      </w:pPr>
      <w:r w:rsidRPr="00B66040">
        <w:rPr>
          <w:rFonts w:eastAsia="Calibri"/>
          <w:sz w:val="24"/>
        </w:rPr>
        <w:t xml:space="preserve">Приложение  </w:t>
      </w:r>
    </w:p>
    <w:p w:rsidR="005A64A2" w:rsidRPr="00B66040" w:rsidRDefault="005A64A2" w:rsidP="005A64A2">
      <w:pPr>
        <w:tabs>
          <w:tab w:val="left" w:pos="1134"/>
        </w:tabs>
        <w:suppressAutoHyphens w:val="0"/>
        <w:ind w:left="5245"/>
        <w:jc w:val="right"/>
        <w:rPr>
          <w:rFonts w:eastAsia="Calibri"/>
          <w:sz w:val="24"/>
        </w:rPr>
      </w:pPr>
      <w:r w:rsidRPr="00B66040">
        <w:rPr>
          <w:rFonts w:eastAsia="Calibri"/>
          <w:sz w:val="24"/>
        </w:rPr>
        <w:t>к постановлению администрации городского округа Красногорск Московской области</w:t>
      </w:r>
    </w:p>
    <w:p w:rsidR="005A64A2" w:rsidRPr="00B66040" w:rsidRDefault="005A64A2" w:rsidP="005A64A2">
      <w:pPr>
        <w:tabs>
          <w:tab w:val="left" w:pos="1134"/>
        </w:tabs>
        <w:suppressAutoHyphens w:val="0"/>
        <w:ind w:left="5245"/>
        <w:jc w:val="right"/>
        <w:rPr>
          <w:rFonts w:eastAsia="Calibri"/>
          <w:sz w:val="24"/>
        </w:rPr>
      </w:pPr>
    </w:p>
    <w:p w:rsidR="005A64A2" w:rsidRPr="00B66040" w:rsidRDefault="005A64A2" w:rsidP="005A64A2">
      <w:pPr>
        <w:tabs>
          <w:tab w:val="left" w:pos="1134"/>
        </w:tabs>
        <w:suppressAutoHyphens w:val="0"/>
        <w:ind w:left="5245"/>
        <w:jc w:val="right"/>
        <w:rPr>
          <w:rFonts w:eastAsia="Calibri"/>
          <w:sz w:val="24"/>
        </w:rPr>
      </w:pPr>
      <w:r w:rsidRPr="00B66040">
        <w:rPr>
          <w:rFonts w:eastAsia="Calibri"/>
          <w:sz w:val="24"/>
        </w:rPr>
        <w:t xml:space="preserve"> от </w:t>
      </w:r>
      <w:r w:rsidR="00D35DB1" w:rsidRPr="00D35DB1">
        <w:rPr>
          <w:rFonts w:eastAsia="Calibri"/>
          <w:sz w:val="24"/>
          <w:u w:val="single"/>
        </w:rPr>
        <w:t>20.04.</w:t>
      </w:r>
      <w:r w:rsidRPr="00D35DB1">
        <w:rPr>
          <w:rFonts w:eastAsia="Calibri"/>
          <w:sz w:val="24"/>
          <w:u w:val="single"/>
        </w:rPr>
        <w:t>2026</w:t>
      </w:r>
      <w:r w:rsidR="00D35DB1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г.</w:t>
      </w:r>
      <w:r w:rsidR="00D35DB1">
        <w:rPr>
          <w:rFonts w:eastAsia="Calibri"/>
          <w:sz w:val="24"/>
        </w:rPr>
        <w:t xml:space="preserve"> </w:t>
      </w:r>
      <w:r w:rsidRPr="00B66040">
        <w:rPr>
          <w:rFonts w:eastAsia="Calibri"/>
          <w:sz w:val="24"/>
        </w:rPr>
        <w:t xml:space="preserve"> № </w:t>
      </w:r>
      <w:r w:rsidR="00D35DB1" w:rsidRPr="00D35DB1">
        <w:rPr>
          <w:rFonts w:eastAsia="Calibri"/>
          <w:sz w:val="24"/>
          <w:u w:val="single"/>
        </w:rPr>
        <w:t>926/4</w:t>
      </w:r>
    </w:p>
    <w:p w:rsidR="00713145" w:rsidRDefault="00713145"/>
    <w:p w:rsidR="00713145" w:rsidRDefault="00713145">
      <w:pPr>
        <w:pStyle w:val="ab"/>
        <w:ind w:left="0"/>
      </w:pPr>
    </w:p>
    <w:p w:rsidR="00713145" w:rsidRDefault="005A64A2" w:rsidP="005A64A2">
      <w:pPr>
        <w:pStyle w:val="ab"/>
        <w:spacing w:before="1"/>
        <w:ind w:left="709"/>
        <w:jc w:val="center"/>
      </w:pPr>
      <w:r>
        <w:t>Р</w:t>
      </w:r>
      <w:r w:rsidR="002F06ED">
        <w:t>егламент</w:t>
      </w:r>
      <w:r w:rsidR="002F06ED">
        <w:rPr>
          <w:spacing w:val="-13"/>
        </w:rPr>
        <w:t xml:space="preserve"> </w:t>
      </w:r>
      <w:r w:rsidR="002F06ED">
        <w:rPr>
          <w:spacing w:val="-2"/>
        </w:rPr>
        <w:t>предоставления</w:t>
      </w:r>
    </w:p>
    <w:p w:rsidR="00713145" w:rsidRDefault="002F06ED" w:rsidP="005A64A2">
      <w:pPr>
        <w:pStyle w:val="ab"/>
        <w:spacing w:before="48" w:line="276" w:lineRule="auto"/>
        <w:ind w:left="709" w:hanging="454"/>
        <w:jc w:val="center"/>
      </w:pPr>
      <w:r>
        <w:t>услуги</w:t>
      </w:r>
      <w:r>
        <w:rPr>
          <w:spacing w:val="-13"/>
        </w:rPr>
        <w:t xml:space="preserve"> </w:t>
      </w:r>
      <w:r>
        <w:t>«Прием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12"/>
        </w:rPr>
        <w:t xml:space="preserve"> </w:t>
      </w:r>
      <w:r>
        <w:t>программам</w:t>
      </w:r>
      <w:r>
        <w:rPr>
          <w:spacing w:val="-12"/>
        </w:rPr>
        <w:t xml:space="preserve"> </w:t>
      </w:r>
      <w:r>
        <w:t>начального общего, основного общего и среднего общего образования»</w:t>
      </w:r>
      <w:bookmarkStart w:id="0" w:name="_GoBack"/>
      <w:bookmarkEnd w:id="0"/>
    </w:p>
    <w:p w:rsidR="00713145" w:rsidRDefault="00713145">
      <w:pPr>
        <w:pStyle w:val="ab"/>
        <w:spacing w:before="47"/>
        <w:ind w:left="0"/>
      </w:pPr>
    </w:p>
    <w:p w:rsidR="00713145" w:rsidRDefault="002F06ED">
      <w:pPr>
        <w:pStyle w:val="af"/>
        <w:numPr>
          <w:ilvl w:val="0"/>
          <w:numId w:val="3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3330"/>
        </w:tabs>
        <w:ind w:left="3330"/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713145" w:rsidRDefault="00713145">
      <w:pPr>
        <w:pStyle w:val="ab"/>
        <w:ind w:left="0"/>
      </w:pPr>
    </w:p>
    <w:p w:rsidR="00713145" w:rsidRDefault="00713145">
      <w:pPr>
        <w:pStyle w:val="ab"/>
        <w:spacing w:before="50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Настоящий</w:t>
      </w:r>
      <w:r>
        <w:rPr>
          <w:spacing w:val="80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«Прием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 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 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Услуга) регулирует отношения, возникающие в связи 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Услуги организациями,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деятельность в</w:t>
      </w:r>
      <w:r>
        <w:rPr>
          <w:spacing w:val="-6"/>
          <w:sz w:val="28"/>
        </w:rPr>
        <w:t xml:space="preserve"> </w:t>
      </w:r>
      <w:r w:rsidR="005A64A2">
        <w:rPr>
          <w:spacing w:val="-6"/>
          <w:sz w:val="28"/>
        </w:rPr>
        <w:t xml:space="preserve">городском округе Красногорск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общего 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 общего образования (далее – Организация).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Перечень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используемых в Регламенте, приведен в Приложении 1 к Регламенту.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 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 комплекса 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государственными 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 муниципальными услугами 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установленном законодательством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Регламентом и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регламентами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муниципальных услуг, входящих 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 соответствующего комплекса государственных и (или) муниципальных услуг.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before="284" w:line="276" w:lineRule="auto"/>
        <w:ind w:left="2" w:right="139" w:firstLine="710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6"/>
          <w:sz w:val="28"/>
        </w:rPr>
        <w:t xml:space="preserve"> </w:t>
      </w:r>
      <w:r>
        <w:rPr>
          <w:sz w:val="28"/>
        </w:rPr>
        <w:t>упреждающем (проактивном) режиме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5"/>
          <w:sz w:val="28"/>
        </w:rPr>
        <w:t xml:space="preserve"> </w:t>
      </w:r>
      <w:r>
        <w:rPr>
          <w:sz w:val="28"/>
        </w:rPr>
        <w:t>7.3 Федерального закона от 27.07.2010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№ 210- ФЗ «Об организации предоставления государственных и муниципальных услуг» </w:t>
      </w:r>
      <w:r>
        <w:rPr>
          <w:sz w:val="28"/>
        </w:rPr>
        <w:lastRenderedPageBreak/>
        <w:t>(далее – Федеральный закон № 210-ФЗ).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в отношении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оформленных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документа на бумажном носителе, может осуществляться законным представителем несовершеннолетнего, 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являющимся заявителем. 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 случае заявитель,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 подачи запроса 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указывает фамилию, имя, 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удостоверяющем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другого законного представителя несовершеннолетнего,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 результатов предоставления Услуги в отношении несовершеннолетнего.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Результаты предоставления Услуги в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отношении несовершеннолетнего, оформленные в форме документа на бумажном носителе, 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 быть предоставлены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 если заявитель в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 подачи запроса 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before="42"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21.12.1996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159-ФЗ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 гарантиях</w:t>
      </w:r>
      <w:r>
        <w:rPr>
          <w:spacing w:val="80"/>
          <w:sz w:val="28"/>
        </w:rPr>
        <w:t xml:space="preserve"> </w:t>
      </w:r>
      <w:r>
        <w:rPr>
          <w:sz w:val="28"/>
        </w:rPr>
        <w:t>по социальной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оставшихся без попечения родителей».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-2"/>
          <w:sz w:val="28"/>
        </w:rPr>
        <w:t xml:space="preserve"> </w:t>
      </w:r>
      <w:r>
        <w:rPr>
          <w:sz w:val="28"/>
        </w:rPr>
        <w:t>06.10.2003 №</w:t>
      </w:r>
      <w:r>
        <w:rPr>
          <w:spacing w:val="-5"/>
          <w:sz w:val="28"/>
        </w:rPr>
        <w:t xml:space="preserve"> </w:t>
      </w:r>
      <w:r>
        <w:rPr>
          <w:sz w:val="28"/>
        </w:rPr>
        <w:t>131-ФЗ 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 принципах организации местного самоуправления в Российской Федерации».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 Российской Федерации».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28.12.2010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403-ФЗ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Следственном комитете Российской Федерации».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-4"/>
          <w:sz w:val="28"/>
        </w:rPr>
        <w:t xml:space="preserve"> </w:t>
      </w:r>
      <w:r>
        <w:rPr>
          <w:sz w:val="28"/>
        </w:rPr>
        <w:t>24.11.1995 №</w:t>
      </w:r>
      <w:r>
        <w:rPr>
          <w:spacing w:val="-4"/>
          <w:sz w:val="28"/>
        </w:rPr>
        <w:t xml:space="preserve"> </w:t>
      </w:r>
      <w:r>
        <w:rPr>
          <w:sz w:val="28"/>
        </w:rPr>
        <w:t>181-ФЗ «О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 защите инвалидов в Российской Федерации».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-9"/>
          <w:sz w:val="28"/>
        </w:rPr>
        <w:t xml:space="preserve"> </w:t>
      </w:r>
      <w:r>
        <w:rPr>
          <w:sz w:val="28"/>
        </w:rPr>
        <w:t>25.07.2002 №</w:t>
      </w:r>
      <w:r>
        <w:rPr>
          <w:spacing w:val="-9"/>
          <w:sz w:val="28"/>
        </w:rPr>
        <w:t xml:space="preserve"> </w:t>
      </w:r>
      <w:r>
        <w:rPr>
          <w:sz w:val="28"/>
        </w:rPr>
        <w:t>115-ФЗ «О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правовом положении иностранных граждан в Российской Федерации.</w:t>
      </w:r>
    </w:p>
    <w:p w:rsidR="00713145" w:rsidRDefault="00713145">
      <w:pPr>
        <w:pStyle w:val="af"/>
        <w:tabs>
          <w:tab w:val="left" w:pos="1552"/>
        </w:tabs>
        <w:spacing w:line="276" w:lineRule="auto"/>
        <w:ind w:right="137" w:firstLine="0"/>
        <w:rPr>
          <w:sz w:val="28"/>
        </w:rPr>
      </w:pPr>
    </w:p>
    <w:p w:rsidR="00713145" w:rsidRDefault="002F06ED">
      <w:pPr>
        <w:pStyle w:val="af"/>
        <w:numPr>
          <w:ilvl w:val="2"/>
          <w:numId w:val="2"/>
        </w:numPr>
        <w:tabs>
          <w:tab w:val="left" w:pos="1541"/>
          <w:tab w:val="left" w:pos="3557"/>
          <w:tab w:val="left" w:pos="4586"/>
          <w:tab w:val="left" w:pos="6562"/>
          <w:tab w:val="left" w:pos="8030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17.01.1992</w:t>
      </w:r>
      <w:r>
        <w:rPr>
          <w:sz w:val="28"/>
        </w:rPr>
        <w:tab/>
        <w:t>№ 2202-I</w:t>
      </w:r>
      <w:r>
        <w:rPr>
          <w:sz w:val="28"/>
        </w:rPr>
        <w:tab/>
      </w: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прокуратуре </w:t>
      </w:r>
      <w:r>
        <w:rPr>
          <w:sz w:val="28"/>
        </w:rPr>
        <w:t>Российской Федерации».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  <w:tab w:val="left" w:pos="2434"/>
          <w:tab w:val="left" w:pos="4019"/>
          <w:tab w:val="left" w:pos="5546"/>
          <w:tab w:val="left" w:pos="7344"/>
          <w:tab w:val="left" w:pos="8632"/>
        </w:tabs>
        <w:spacing w:line="276" w:lineRule="auto"/>
        <w:ind w:left="2" w:right="138" w:firstLine="710"/>
        <w:rPr>
          <w:sz w:val="28"/>
        </w:rPr>
      </w:pP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  <w:t>от 26.06.1992</w:t>
      </w:r>
      <w:r>
        <w:rPr>
          <w:sz w:val="28"/>
        </w:rPr>
        <w:tab/>
        <w:t>№ 3132-I</w:t>
      </w:r>
      <w:r>
        <w:rPr>
          <w:sz w:val="28"/>
        </w:rPr>
        <w:tab/>
        <w:t>«О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статусе </w:t>
      </w:r>
      <w:r>
        <w:rPr>
          <w:sz w:val="28"/>
        </w:rPr>
        <w:lastRenderedPageBreak/>
        <w:t>судей в Российской Федерации».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Постановление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12.02.2003</w:t>
      </w:r>
    </w:p>
    <w:p w:rsidR="00713145" w:rsidRDefault="002F06ED">
      <w:pPr>
        <w:pStyle w:val="ab"/>
        <w:spacing w:before="45"/>
      </w:pPr>
      <w:r>
        <w:t>№</w:t>
      </w:r>
      <w:r>
        <w:rPr>
          <w:spacing w:val="-10"/>
        </w:rPr>
        <w:t xml:space="preserve"> </w:t>
      </w:r>
      <w:r>
        <w:t>91</w:t>
      </w:r>
      <w:r>
        <w:rPr>
          <w:spacing w:val="-8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удостоверении</w:t>
      </w:r>
      <w:r>
        <w:rPr>
          <w:spacing w:val="-9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военнослужащего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02.09.2020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458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обучение 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 и среднего общего образования».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  <w:tab w:val="left" w:pos="2853"/>
          <w:tab w:val="left" w:pos="5230"/>
          <w:tab w:val="left" w:pos="8461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06.04.2023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240</w:t>
      </w:r>
      <w:r>
        <w:rPr>
          <w:spacing w:val="40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и 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осуществления перевода обучающихся из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 организации, осуществляющей образовательную деятельность 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 программам начального общего, основного общего 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 общего образования,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другие организации, осуществляющие </w:t>
      </w: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  <w:t>по образовательным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программам </w:t>
      </w:r>
      <w:r>
        <w:rPr>
          <w:sz w:val="28"/>
        </w:rPr>
        <w:t>соответствующих уровня и направленности».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04.03.2025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170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или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 общеобразовательной организации тестирования на знание русского языка, достаточное для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 образовательных программ начального общего, основного общего 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 общего образования, иностранных граждан и лиц без гражданства».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94/2013-ОЗ</w:t>
      </w:r>
      <w:r>
        <w:rPr>
          <w:spacing w:val="-12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образовании».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Постановление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Губернатора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Московской области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08.10.2025</w:t>
      </w:r>
    </w:p>
    <w:p w:rsidR="00713145" w:rsidRDefault="002F06ED">
      <w:pPr>
        <w:pStyle w:val="ab"/>
        <w:spacing w:before="48" w:line="276" w:lineRule="auto"/>
        <w:ind w:right="139"/>
        <w:jc w:val="both"/>
      </w:pPr>
      <w:r>
        <w:t>№</w:t>
      </w:r>
      <w:r>
        <w:rPr>
          <w:spacing w:val="-9"/>
        </w:rPr>
        <w:t xml:space="preserve"> </w:t>
      </w:r>
      <w:r>
        <w:t>350-ПГ</w:t>
      </w:r>
      <w:r>
        <w:rPr>
          <w:spacing w:val="-1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поддержке отдельных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участвующих в</w:t>
      </w:r>
      <w:r>
        <w:rPr>
          <w:spacing w:val="-8"/>
        </w:rPr>
        <w:t xml:space="preserve"> </w:t>
      </w:r>
      <w:r>
        <w:t>специальной военной операции на</w:t>
      </w:r>
      <w:r>
        <w:rPr>
          <w:spacing w:val="-1"/>
        </w:rPr>
        <w:t xml:space="preserve"> </w:t>
      </w:r>
      <w:r>
        <w:t>территориях Украины, Донецкой Народной Республики,</w:t>
      </w:r>
      <w:r>
        <w:rPr>
          <w:spacing w:val="-18"/>
        </w:rPr>
        <w:t xml:space="preserve"> </w:t>
      </w:r>
      <w:r>
        <w:t>Луганской</w:t>
      </w:r>
      <w:r>
        <w:rPr>
          <w:spacing w:val="-17"/>
        </w:rPr>
        <w:t xml:space="preserve"> </w:t>
      </w:r>
      <w:r>
        <w:t>Народной</w:t>
      </w:r>
      <w:r>
        <w:rPr>
          <w:spacing w:val="-18"/>
        </w:rPr>
        <w:t xml:space="preserve"> </w:t>
      </w:r>
      <w:r>
        <w:t>Республики,</w:t>
      </w:r>
      <w:r>
        <w:rPr>
          <w:spacing w:val="-17"/>
        </w:rPr>
        <w:t xml:space="preserve"> </w:t>
      </w:r>
      <w:r>
        <w:t>Запорожской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Херсонской области, а также членов их семей».</w:t>
      </w:r>
    </w:p>
    <w:p w:rsidR="00713145" w:rsidRDefault="00713145">
      <w:pPr>
        <w:pStyle w:val="ab"/>
        <w:spacing w:before="44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уполномоченным представителям, обратившимся в Организацию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(далее – заявитель).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5" w:firstLine="710"/>
        <w:rPr>
          <w:sz w:val="28"/>
        </w:rPr>
      </w:pPr>
      <w:r>
        <w:rPr>
          <w:sz w:val="28"/>
        </w:rPr>
        <w:t>Услуга</w:t>
      </w:r>
      <w:r>
        <w:rPr>
          <w:spacing w:val="7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</w:t>
      </w:r>
      <w:r>
        <w:rPr>
          <w:sz w:val="28"/>
        </w:rPr>
        <w:t>(признаками)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> 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713145" w:rsidRDefault="00713145">
      <w:pPr>
        <w:pStyle w:val="af"/>
        <w:tabs>
          <w:tab w:val="left" w:pos="1202"/>
        </w:tabs>
        <w:spacing w:line="276" w:lineRule="auto"/>
        <w:ind w:right="135" w:firstLine="0"/>
        <w:rPr>
          <w:sz w:val="28"/>
        </w:rPr>
      </w:pPr>
    </w:p>
    <w:p w:rsidR="00713145" w:rsidRDefault="002F06ED">
      <w:pPr>
        <w:pStyle w:val="af"/>
        <w:numPr>
          <w:ilvl w:val="0"/>
          <w:numId w:val="3"/>
        </w:numPr>
        <w:tabs>
          <w:tab w:val="left" w:pos="3491"/>
        </w:tabs>
        <w:spacing w:before="284"/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4135"/>
        </w:tabs>
        <w:ind w:left="413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1" w:firstLine="710"/>
        <w:rPr>
          <w:sz w:val="28"/>
        </w:rPr>
      </w:pPr>
      <w:r>
        <w:rPr>
          <w:sz w:val="28"/>
        </w:rPr>
        <w:t>Услуга</w:t>
      </w:r>
      <w:r>
        <w:rPr>
          <w:spacing w:val="40"/>
          <w:sz w:val="28"/>
        </w:rPr>
        <w:t xml:space="preserve"> </w:t>
      </w:r>
      <w:r>
        <w:rPr>
          <w:sz w:val="28"/>
        </w:rPr>
        <w:t>«Прием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 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начального общего, основного общего и среднего общего образования».</w:t>
      </w:r>
    </w:p>
    <w:p w:rsidR="00713145" w:rsidRDefault="00713145">
      <w:pPr>
        <w:pStyle w:val="ab"/>
        <w:spacing w:before="47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2505"/>
        </w:tabs>
        <w:ind w:left="250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Услугу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3" w:firstLine="710"/>
        <w:rPr>
          <w:sz w:val="28"/>
        </w:rPr>
      </w:pPr>
      <w:r>
        <w:rPr>
          <w:spacing w:val="-2"/>
          <w:sz w:val="28"/>
        </w:rPr>
        <w:t xml:space="preserve">Органом местного самоуправления муниципального образования Московской области, ответственным за предоставление Услуги, является Администрация </w:t>
      </w:r>
      <w:r w:rsidR="00AF4873">
        <w:rPr>
          <w:spacing w:val="-2"/>
          <w:sz w:val="28"/>
        </w:rPr>
        <w:t xml:space="preserve">городского округа Красногорск </w:t>
      </w:r>
      <w:r>
        <w:rPr>
          <w:spacing w:val="-2"/>
          <w:sz w:val="28"/>
        </w:rPr>
        <w:t>(далее – Администрация).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Непосредственное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Организация.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3457"/>
        </w:tabs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3"/>
        </w:tabs>
        <w:spacing w:before="49"/>
        <w:ind w:left="1413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713145" w:rsidRDefault="002F06ED">
      <w:pPr>
        <w:pStyle w:val="af"/>
        <w:numPr>
          <w:ilvl w:val="3"/>
          <w:numId w:val="2"/>
        </w:numPr>
        <w:tabs>
          <w:tab w:val="left" w:pos="1622"/>
        </w:tabs>
        <w:spacing w:before="48" w:line="276" w:lineRule="auto"/>
        <w:ind w:left="2" w:right="138" w:firstLine="71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 класс детей, имеющих внеочередное, первоочередное, преимущественное право, а также детей, проживающих на закрепленной территории за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Организацией решение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Услуги оформляется в виде:</w:t>
      </w:r>
    </w:p>
    <w:p w:rsidR="00713145" w:rsidRDefault="002F06ED">
      <w:pPr>
        <w:pStyle w:val="ab"/>
        <w:spacing w:line="276" w:lineRule="auto"/>
        <w:ind w:right="135" w:firstLine="710"/>
        <w:jc w:val="both"/>
      </w:pPr>
      <w:r>
        <w:t>документа</w:t>
      </w:r>
      <w:r>
        <w:rPr>
          <w:spacing w:val="40"/>
        </w:rPr>
        <w:t xml:space="preserve"> </w:t>
      </w:r>
      <w:r>
        <w:t>«Уведомление</w:t>
      </w:r>
      <w:r>
        <w:rPr>
          <w:spacing w:val="4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«Прием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</w:t>
      </w:r>
      <w:r>
        <w:rPr>
          <w:spacing w:val="-3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образования»,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оформляется</w:t>
      </w:r>
      <w:r>
        <w:rPr>
          <w:spacing w:val="80"/>
        </w:rPr>
        <w:t xml:space="preserve"> </w:t>
      </w:r>
      <w:r>
        <w:t>в соответствии</w:t>
      </w:r>
      <w:r>
        <w:rPr>
          <w:spacing w:val="80"/>
          <w:w w:val="150"/>
        </w:rPr>
        <w:t xml:space="preserve"> </w:t>
      </w:r>
      <w:r>
        <w:t>с Приложением 3 к Регламенту.</w:t>
      </w:r>
    </w:p>
    <w:p w:rsidR="00713145" w:rsidRDefault="002F06ED">
      <w:pPr>
        <w:pStyle w:val="ab"/>
        <w:spacing w:line="276" w:lineRule="auto"/>
        <w:ind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713145" w:rsidRDefault="002F06ED">
      <w:pPr>
        <w:pStyle w:val="af"/>
        <w:numPr>
          <w:ilvl w:val="3"/>
          <w:numId w:val="2"/>
        </w:numPr>
        <w:tabs>
          <w:tab w:val="left" w:pos="162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целью обращения заявителя является прием в первый класс детей,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проживающих 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территории, закрепленной 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 решение о предоставлении Услуги оформляется в виде:</w:t>
      </w:r>
    </w:p>
    <w:p w:rsidR="00713145" w:rsidRDefault="00713145">
      <w:pPr>
        <w:pStyle w:val="ab"/>
        <w:spacing w:line="276" w:lineRule="auto"/>
        <w:ind w:right="137" w:firstLine="710"/>
        <w:jc w:val="both"/>
      </w:pPr>
    </w:p>
    <w:p w:rsidR="00713145" w:rsidRDefault="002F06ED">
      <w:pPr>
        <w:pStyle w:val="ab"/>
        <w:spacing w:line="276" w:lineRule="auto"/>
        <w:ind w:right="137" w:firstLine="710"/>
        <w:jc w:val="both"/>
      </w:pPr>
      <w:r>
        <w:t>документа</w:t>
      </w:r>
      <w:r>
        <w:rPr>
          <w:spacing w:val="40"/>
        </w:rPr>
        <w:t xml:space="preserve"> </w:t>
      </w:r>
      <w:r>
        <w:t>«Уведомление</w:t>
      </w:r>
      <w:r>
        <w:rPr>
          <w:spacing w:val="4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«Прием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</w:t>
      </w:r>
      <w:r>
        <w:rPr>
          <w:spacing w:val="-4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образования»,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80"/>
        </w:rPr>
        <w:t xml:space="preserve"> </w:t>
      </w:r>
      <w:r>
        <w:t xml:space="preserve">с </w:t>
      </w:r>
      <w:r>
        <w:lastRenderedPageBreak/>
        <w:t>Приложением 3 к Регламенту».</w:t>
      </w:r>
    </w:p>
    <w:p w:rsidR="00713145" w:rsidRDefault="002F06ED">
      <w:pPr>
        <w:pStyle w:val="ab"/>
        <w:spacing w:line="276" w:lineRule="auto"/>
        <w:ind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713145" w:rsidRDefault="002F06ED">
      <w:pPr>
        <w:pStyle w:val="af"/>
        <w:numPr>
          <w:ilvl w:val="3"/>
          <w:numId w:val="2"/>
        </w:numPr>
        <w:tabs>
          <w:tab w:val="left" w:pos="1622"/>
        </w:tabs>
        <w:spacing w:line="276" w:lineRule="auto"/>
        <w:ind w:left="2" w:right="144" w:firstLine="710"/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6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6"/>
          <w:sz w:val="28"/>
        </w:rPr>
        <w:t xml:space="preserve"> </w:t>
      </w:r>
      <w:r>
        <w:rPr>
          <w:sz w:val="28"/>
        </w:rPr>
        <w:t>оформляется в виде:</w:t>
      </w:r>
    </w:p>
    <w:p w:rsidR="00713145" w:rsidRDefault="002F06ED">
      <w:pPr>
        <w:pStyle w:val="ab"/>
        <w:spacing w:line="276" w:lineRule="auto"/>
        <w:ind w:right="135" w:firstLine="710"/>
        <w:jc w:val="both"/>
      </w:pPr>
      <w:r>
        <w:t>документа</w:t>
      </w:r>
      <w:r>
        <w:rPr>
          <w:spacing w:val="40"/>
        </w:rPr>
        <w:t xml:space="preserve"> </w:t>
      </w:r>
      <w:r>
        <w:t>«Уведомление</w:t>
      </w:r>
      <w:r>
        <w:rPr>
          <w:spacing w:val="4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«Прием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</w:t>
      </w:r>
      <w:r>
        <w:rPr>
          <w:spacing w:val="-3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образования»,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оформляется</w:t>
      </w:r>
      <w:r>
        <w:rPr>
          <w:spacing w:val="80"/>
        </w:rPr>
        <w:t xml:space="preserve"> </w:t>
      </w:r>
      <w:r>
        <w:t>в соответствии</w:t>
      </w:r>
      <w:r>
        <w:rPr>
          <w:spacing w:val="80"/>
          <w:w w:val="150"/>
        </w:rPr>
        <w:t xml:space="preserve"> </w:t>
      </w:r>
      <w:r>
        <w:t>с Приложением 3 к Регламенту».</w:t>
      </w:r>
    </w:p>
    <w:p w:rsidR="00713145" w:rsidRDefault="002F06ED">
      <w:pPr>
        <w:pStyle w:val="ab"/>
        <w:spacing w:line="276" w:lineRule="auto"/>
        <w:ind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7" w:firstLine="710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Организации;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в МФЦ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4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 Московской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 заявителю обеспечена возможность получения результата предоставления Услуги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 Организации.</w:t>
      </w:r>
      <w:r>
        <w:rPr>
          <w:spacing w:val="-2"/>
          <w:sz w:val="28"/>
        </w:rPr>
        <w:t xml:space="preserve"> </w:t>
      </w:r>
      <w:r>
        <w:rPr>
          <w:sz w:val="28"/>
        </w:rPr>
        <w:t>В этом 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распечатывается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5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ЕИС</w:t>
      </w:r>
      <w:r>
        <w:rPr>
          <w:spacing w:val="-5"/>
          <w:sz w:val="28"/>
        </w:rPr>
        <w:t xml:space="preserve"> 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в Организации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 носителе. В случае неистребования заявителем результата предоставления услуги в Организации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30 (тридцати) календарных дней, результат предоставления услуги направляется по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почте, почтовым отправлением по адресам, указанным в запросе;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почтовым</w:t>
      </w:r>
      <w:r>
        <w:rPr>
          <w:spacing w:val="-2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 экземпляра электронного документа по адресу, указанному в запросе.</w:t>
      </w:r>
    </w:p>
    <w:p w:rsidR="00713145" w:rsidRDefault="00713145">
      <w:pPr>
        <w:pStyle w:val="ab"/>
        <w:spacing w:before="47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Максимальный</w:t>
      </w:r>
      <w:r>
        <w:rPr>
          <w:spacing w:val="-20"/>
          <w:sz w:val="28"/>
        </w:rPr>
        <w:t xml:space="preserve"> </w:t>
      </w:r>
      <w:r>
        <w:rPr>
          <w:sz w:val="28"/>
        </w:rPr>
        <w:t>срок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составляет: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before="48" w:line="276" w:lineRule="auto"/>
        <w:ind w:left="2" w:right="138" w:firstLine="71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 класс детей, имеющих внеочередное, первоочередное, преимущественное право, а также детей, проживающих на закрепленной территории за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Организацией максимальный срок предоставления 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(три)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 дня завершения приема запросов о приеме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 вне зависимости от категории (признаков) заявителя и способа подачи запроса. </w:t>
      </w:r>
    </w:p>
    <w:p w:rsidR="00713145" w:rsidRDefault="002F06ED">
      <w:pPr>
        <w:pStyle w:val="ab"/>
        <w:spacing w:line="276" w:lineRule="auto"/>
        <w:ind w:right="138" w:firstLine="710"/>
        <w:jc w:val="both"/>
      </w:pPr>
      <w:r>
        <w:t>При приеме запросов о приеме на</w:t>
      </w:r>
      <w:r>
        <w:rPr>
          <w:spacing w:val="-1"/>
        </w:rPr>
        <w:t xml:space="preserve"> </w:t>
      </w:r>
      <w:r>
        <w:t>обучение в</w:t>
      </w:r>
      <w:r>
        <w:rPr>
          <w:spacing w:val="-1"/>
        </w:rPr>
        <w:t xml:space="preserve"> </w:t>
      </w:r>
      <w:r>
        <w:t>первый класс детей, являющихся</w:t>
      </w:r>
      <w:r>
        <w:rPr>
          <w:spacing w:val="80"/>
          <w:w w:val="150"/>
        </w:rPr>
        <w:t xml:space="preserve"> </w:t>
      </w:r>
      <w:r>
        <w:t>иностранными</w:t>
      </w:r>
      <w:r>
        <w:rPr>
          <w:spacing w:val="80"/>
          <w:w w:val="150"/>
        </w:rPr>
        <w:t xml:space="preserve"> </w:t>
      </w:r>
      <w:r>
        <w:t>гражданами</w:t>
      </w:r>
      <w:r>
        <w:rPr>
          <w:spacing w:val="80"/>
          <w:w w:val="150"/>
        </w:rPr>
        <w:t xml:space="preserve"> </w:t>
      </w:r>
      <w:r>
        <w:t>или лицами</w:t>
      </w:r>
      <w:r>
        <w:rPr>
          <w:spacing w:val="80"/>
          <w:w w:val="150"/>
        </w:rPr>
        <w:t xml:space="preserve"> </w:t>
      </w:r>
      <w:r>
        <w:t>без гражданства, или</w:t>
      </w:r>
      <w:r>
        <w:rPr>
          <w:spacing w:val="-2"/>
        </w:rPr>
        <w:t xml:space="preserve"> </w:t>
      </w:r>
      <w:r>
        <w:t>поступающих,</w:t>
      </w:r>
      <w:r>
        <w:rPr>
          <w:spacing w:val="80"/>
        </w:rPr>
        <w:t xml:space="preserve"> </w:t>
      </w:r>
      <w:r>
        <w:t>являющихся</w:t>
      </w:r>
      <w:r>
        <w:rPr>
          <w:spacing w:val="80"/>
        </w:rPr>
        <w:t xml:space="preserve"> </w:t>
      </w:r>
      <w:r>
        <w:t>иностранными</w:t>
      </w:r>
      <w:r>
        <w:rPr>
          <w:spacing w:val="80"/>
        </w:rPr>
        <w:t xml:space="preserve"> </w:t>
      </w:r>
      <w:r>
        <w:t>гражданами</w:t>
      </w:r>
      <w:r>
        <w:rPr>
          <w:spacing w:val="80"/>
        </w:rPr>
        <w:t xml:space="preserve"> </w:t>
      </w:r>
      <w:r>
        <w:t>или лицами без</w:t>
      </w:r>
      <w:r>
        <w:rPr>
          <w:spacing w:val="-1"/>
        </w:rPr>
        <w:t xml:space="preserve"> </w:t>
      </w:r>
      <w:r>
        <w:t>гражданства, в</w:t>
      </w:r>
      <w:r>
        <w:rPr>
          <w:spacing w:val="-1"/>
        </w:rPr>
        <w:t xml:space="preserve"> </w:t>
      </w:r>
      <w:r>
        <w:t>течение 5 рабочих дней после представления заявителем документов, необходимых для</w:t>
      </w:r>
      <w:r>
        <w:rPr>
          <w:spacing w:val="-5"/>
        </w:rPr>
        <w:t xml:space="preserve"> </w:t>
      </w:r>
      <w:r>
        <w:t>предоставления услуги, Организацией проводится проверка их</w:t>
      </w:r>
      <w:r>
        <w:rPr>
          <w:spacing w:val="-2"/>
        </w:rPr>
        <w:t xml:space="preserve"> </w:t>
      </w:r>
      <w:r>
        <w:t>комплектности. В</w:t>
      </w:r>
      <w:r>
        <w:rPr>
          <w:spacing w:val="-5"/>
        </w:rPr>
        <w:t xml:space="preserve"> </w:t>
      </w:r>
      <w:r>
        <w:t>случае предоставления неполного комплекта документов, необходимых для</w:t>
      </w:r>
      <w:r>
        <w:rPr>
          <w:spacing w:val="-6"/>
        </w:rPr>
        <w:t xml:space="preserve"> </w:t>
      </w:r>
      <w:r>
        <w:t>предоставления Услуги, Организация возвращает заявителю запрос без его рассмотрения. В случае представления полного комплекта документов, необходимых для</w:t>
      </w:r>
      <w:r>
        <w:rPr>
          <w:spacing w:val="-7"/>
        </w:rPr>
        <w:t xml:space="preserve"> </w:t>
      </w:r>
      <w:r>
        <w:t>предоставления Услуги, Организацией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25 рабочих дней осуществляется проверка достоверности предоставленных документов. При</w:t>
      </w:r>
      <w:r>
        <w:rPr>
          <w:spacing w:val="-4"/>
        </w:rPr>
        <w:t xml:space="preserve"> </w:t>
      </w:r>
      <w:r>
        <w:t>проведении указанной проверки Организация обращается</w:t>
      </w:r>
      <w:r>
        <w:rPr>
          <w:spacing w:val="8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80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t>информационным</w:t>
      </w:r>
      <w:r>
        <w:rPr>
          <w:spacing w:val="80"/>
        </w:rPr>
        <w:t xml:space="preserve"> </w:t>
      </w:r>
      <w:r>
        <w:t>системам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 в</w:t>
      </w:r>
      <w:r>
        <w:rPr>
          <w:spacing w:val="-4"/>
        </w:rPr>
        <w:t xml:space="preserve"> </w:t>
      </w:r>
      <w:r>
        <w:t>государственные (муниципальные) органы, включая органы внутренних дел и организации.</w:t>
      </w:r>
    </w:p>
    <w:p w:rsidR="00713145" w:rsidRDefault="002F06ED">
      <w:pPr>
        <w:pStyle w:val="ab"/>
        <w:spacing w:line="276" w:lineRule="auto"/>
        <w:ind w:right="138" w:firstLine="710"/>
        <w:jc w:val="both"/>
      </w:pPr>
      <w:r>
        <w:t xml:space="preserve"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после проверки и получения подтверждения достоверности этих документов, ребенок (поступающий), являющийся иностранным гражданином или лицом без гражданства, направляется Организацией для прохождения тестирования на знание русского языка,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(далее соответственно – </w:t>
      </w:r>
      <w:r>
        <w:lastRenderedPageBreak/>
        <w:t>тестирующая организация, тестирование).</w:t>
      </w:r>
    </w:p>
    <w:p w:rsidR="00713145" w:rsidRDefault="002F06ED">
      <w:pPr>
        <w:pStyle w:val="ab"/>
        <w:spacing w:line="276" w:lineRule="auto"/>
        <w:ind w:right="138" w:firstLine="710"/>
        <w:jc w:val="both"/>
      </w:pPr>
      <w:r>
        <w:t>Тестирующая организация в течение 3 (Трех) рабочих дней после прохождения ребенком, являющимся иностранным гражданином или лицом без гражданства, или поступающим, являющимся иностранным гражданином или лицом без гражданства, тестирования уведомляет о результатах его проведения Организацию.</w:t>
      </w:r>
    </w:p>
    <w:p w:rsidR="00713145" w:rsidRDefault="002F06ED">
      <w:pPr>
        <w:pStyle w:val="ab"/>
        <w:spacing w:line="276" w:lineRule="auto"/>
        <w:ind w:right="141" w:firstLine="710"/>
        <w:jc w:val="both"/>
      </w:pPr>
      <w:r>
        <w:t>Прием запросов о</w:t>
      </w:r>
      <w:r>
        <w:rPr>
          <w:spacing w:val="-4"/>
        </w:rPr>
        <w:t xml:space="preserve"> </w:t>
      </w:r>
      <w:r>
        <w:t>приеме на</w:t>
      </w:r>
      <w:r>
        <w:rPr>
          <w:spacing w:val="-3"/>
        </w:rPr>
        <w:t xml:space="preserve"> </w:t>
      </w:r>
      <w:r>
        <w:t>обучение в</w:t>
      </w:r>
      <w:r>
        <w:rPr>
          <w:spacing w:val="-4"/>
        </w:rPr>
        <w:t xml:space="preserve"> </w:t>
      </w:r>
      <w:r>
        <w:t>первый класс детей, проживающих на</w:t>
      </w:r>
      <w:r>
        <w:rPr>
          <w:spacing w:val="-2"/>
        </w:rPr>
        <w:t xml:space="preserve"> </w:t>
      </w:r>
      <w:r>
        <w:t>закрепленной</w:t>
      </w:r>
      <w:r>
        <w:rPr>
          <w:spacing w:val="40"/>
        </w:rPr>
        <w:t xml:space="preserve"> </w:t>
      </w:r>
      <w:r>
        <w:t>за Организацией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и имеющих</w:t>
      </w:r>
      <w:r>
        <w:rPr>
          <w:spacing w:val="40"/>
        </w:rPr>
        <w:t xml:space="preserve"> </w:t>
      </w:r>
      <w:r>
        <w:t>льготное</w:t>
      </w:r>
      <w:r>
        <w:rPr>
          <w:spacing w:val="40"/>
        </w:rPr>
        <w:t xml:space="preserve"> </w:t>
      </w:r>
      <w:r>
        <w:t xml:space="preserve">право обучения, начинается не позднее 1 апреля текущего года и завершается 30 июня текущего </w:t>
      </w:r>
      <w:r>
        <w:rPr>
          <w:spacing w:val="-4"/>
        </w:rPr>
        <w:t>года.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contextualSpacing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 если целью обращения заявителя является прием в первый класс детей,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проживающих 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территории, закрепленной 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 максимальный срок предоставления Услуги составляет:</w:t>
      </w:r>
    </w:p>
    <w:p w:rsidR="00713145" w:rsidRDefault="002F06ED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5 (пять) рабочих дней со дня регистрации запроса в Организации (в случае приема запросов о приеме на обучение в первый класс детей, являющихся гражданами Российской Федерации и вне зависимости от способа подачи запроса);</w:t>
      </w:r>
    </w:p>
    <w:p w:rsidR="00713145" w:rsidRDefault="002F06ED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5 (пять) рабочих дней со дня</w:t>
      </w:r>
      <w:r>
        <w:rPr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sz w:val="28"/>
        </w:rPr>
        <w:t>получения Организацией результатов тестирования от тестирующей организации, вне зависимости от способа подачи запроса (в случае, приема запросов о приеме на обучение в первый класс детей, являющихся иностранными гражданами или лицами без гражданства, или поступающих, являющихся иностранными гражданами или лицами без гражданства и вне зависимости от способа подачи запроса).</w:t>
      </w:r>
    </w:p>
    <w:p w:rsidR="00713145" w:rsidRDefault="002F06ED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right="136" w:firstLine="712"/>
        <w:contextualSpacing/>
        <w:rPr>
          <w:sz w:val="28"/>
        </w:rPr>
      </w:pPr>
      <w:r>
        <w:rPr>
          <w:sz w:val="28"/>
        </w:rPr>
        <w:t>При приеме запросов о приеме на обучение в первый класс детей, не проживающих на территории, закрепленной за Организацией, являющихся иностранными гражданами или лицами без гражданства, или поступающих, являющихся иностранными гражданами или лицами без гражданства,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комплектности. В случае предоставления неполного комплекта документов, необходимых для предоставления Услуги, Организация возвращает заявителю запрос без его рассмотрения.</w:t>
      </w:r>
    </w:p>
    <w:p w:rsidR="00713145" w:rsidRDefault="002F06ED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 xml:space="preserve">В случае представления полного комплекта документов, необходимых для предоставления Услуги, Организацией в течение 25 рабочих дней осуществляется проверка достоверности предоставленных документов. При проведении указанной проверки Организация обращается к соответствующим государственным информационным системам </w:t>
      </w:r>
      <w:r>
        <w:rPr>
          <w:sz w:val="28"/>
        </w:rPr>
        <w:lastRenderedPageBreak/>
        <w:t>и (или) в государственные (муниципальные) органы, включая органы внутренних дел и организации.</w:t>
      </w:r>
    </w:p>
    <w:p w:rsidR="00713145" w:rsidRDefault="002F06ED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являющихся иностранным гражданином или лицом без гражданства, а также после проверки и получения подтверждения достоверности этих документов, ребенок или поступающий, являющийся иностранным гражданином или лицом без гражданства, направляется Организацией для прохождения тестирования в тестирующую организацию.</w:t>
      </w:r>
    </w:p>
    <w:p w:rsidR="00713145" w:rsidRDefault="002F06ED">
      <w:pPr>
        <w:widowControl/>
        <w:spacing w:after="56" w:line="276" w:lineRule="auto"/>
        <w:ind w:firstLine="709"/>
        <w:contextualSpacing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color w:val="000000"/>
          <w:kern w:val="2"/>
          <w:sz w:val="28"/>
          <w:szCs w:val="28"/>
          <w:lang w:eastAsia="zh-CN" w:bidi="hi-IN"/>
        </w:rPr>
        <w:t xml:space="preserve">Тестирующая организация в течение 3 (Трех) рабочих дней после прохождения ребенком или поступающим, являющимся иностранным гражданином или лицом без гражданства, тестирования уведомляет о результатах его проведения Организацию. </w:t>
      </w:r>
    </w:p>
    <w:p w:rsidR="00713145" w:rsidRDefault="002F06ED">
      <w:pPr>
        <w:widowControl/>
        <w:spacing w:after="56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 обучение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 первый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детей, 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проживающих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закрепленной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территории,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начинается 6 июля текущего года до момента заполнения свободных мест, но не позднее 5 сентября текущего года.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 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 перевода максимальный срок предоставления Услуги составляет:</w:t>
      </w:r>
    </w:p>
    <w:p w:rsidR="00713145" w:rsidRDefault="002F06ED">
      <w:pPr>
        <w:pStyle w:val="af"/>
        <w:tabs>
          <w:tab w:val="left" w:pos="1412"/>
        </w:tabs>
        <w:spacing w:line="276" w:lineRule="auto"/>
        <w:ind w:left="0" w:right="139" w:firstLine="709"/>
        <w:rPr>
          <w:sz w:val="28"/>
        </w:rPr>
      </w:pP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(три)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со дня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вне зависимости от категории (признаков) заявителя и способа подачи запроса.</w:t>
      </w:r>
    </w:p>
    <w:p w:rsidR="00713145" w:rsidRDefault="002F06ED">
      <w:pPr>
        <w:pStyle w:val="ab"/>
        <w:spacing w:line="276" w:lineRule="auto"/>
        <w:ind w:right="139" w:firstLine="710"/>
        <w:jc w:val="both"/>
      </w:pPr>
      <w:r>
        <w:t>Прием</w:t>
      </w:r>
      <w:r>
        <w:rPr>
          <w:spacing w:val="40"/>
        </w:rPr>
        <w:t xml:space="preserve"> </w:t>
      </w:r>
      <w:r>
        <w:t>запросов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на обучение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 порядке</w:t>
      </w:r>
      <w:r>
        <w:rPr>
          <w:spacing w:val="40"/>
        </w:rPr>
        <w:t xml:space="preserve"> </w:t>
      </w:r>
      <w:r>
        <w:t>перевода осуществляется в течение всего учебного года.</w:t>
      </w:r>
    </w:p>
    <w:p w:rsidR="00713145" w:rsidRDefault="00713145">
      <w:pPr>
        <w:pStyle w:val="ab"/>
        <w:spacing w:before="44"/>
        <w:ind w:left="0"/>
      </w:pPr>
    </w:p>
    <w:p w:rsidR="00713145" w:rsidRDefault="00713145">
      <w:pPr>
        <w:pStyle w:val="ab"/>
        <w:spacing w:before="44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3227"/>
        </w:tabs>
        <w:ind w:left="3227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713145" w:rsidRDefault="002F06ED">
      <w:pPr>
        <w:pStyle w:val="ab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713145" w:rsidRDefault="00713145">
      <w:pPr>
        <w:pStyle w:val="ab"/>
        <w:spacing w:before="96"/>
        <w:ind w:left="0"/>
      </w:pPr>
    </w:p>
    <w:p w:rsidR="00713145" w:rsidRDefault="00713145">
      <w:pPr>
        <w:pStyle w:val="ab"/>
        <w:spacing w:before="96"/>
        <w:ind w:left="0"/>
      </w:pPr>
    </w:p>
    <w:p w:rsidR="00713145" w:rsidRDefault="00713145">
      <w:pPr>
        <w:pStyle w:val="ab"/>
        <w:spacing w:before="96"/>
        <w:ind w:left="0"/>
      </w:pP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center"/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713145" w:rsidRDefault="00713145">
      <w:pPr>
        <w:pStyle w:val="ab"/>
        <w:spacing w:before="47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2"/>
        </w:tabs>
        <w:spacing w:before="1" w:line="276" w:lineRule="auto"/>
        <w:ind w:left="2" w:right="138" w:firstLine="710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превышать 11 минут.</w:t>
      </w:r>
    </w:p>
    <w:p w:rsidR="00713145" w:rsidRDefault="00713145">
      <w:pPr>
        <w:pStyle w:val="ab"/>
        <w:spacing w:before="47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3880"/>
        </w:tabs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  <w:tab w:val="left" w:pos="1746"/>
          <w:tab w:val="left" w:pos="3454"/>
          <w:tab w:val="left" w:pos="4415"/>
          <w:tab w:val="left" w:pos="6130"/>
          <w:tab w:val="left" w:pos="7051"/>
          <w:tab w:val="left" w:pos="8247"/>
          <w:tab w:val="left" w:pos="9502"/>
        </w:tabs>
        <w:spacing w:before="48"/>
        <w:ind w:left="1412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электронной</w:t>
      </w:r>
      <w:r>
        <w:rPr>
          <w:sz w:val="28"/>
        </w:rPr>
        <w:tab/>
      </w:r>
      <w:r>
        <w:rPr>
          <w:spacing w:val="-4"/>
          <w:sz w:val="28"/>
        </w:rPr>
        <w:t>форме</w:t>
      </w:r>
      <w:r>
        <w:rPr>
          <w:sz w:val="28"/>
        </w:rPr>
        <w:tab/>
      </w:r>
      <w:r>
        <w:rPr>
          <w:spacing w:val="-2"/>
          <w:sz w:val="28"/>
        </w:rPr>
        <w:t>посредством</w:t>
      </w:r>
      <w:r>
        <w:rPr>
          <w:sz w:val="28"/>
        </w:rPr>
        <w:tab/>
      </w:r>
      <w:r>
        <w:rPr>
          <w:spacing w:val="-4"/>
          <w:sz w:val="28"/>
        </w:rPr>
        <w:t>РПГУ</w:t>
      </w:r>
      <w:r>
        <w:rPr>
          <w:sz w:val="28"/>
        </w:rPr>
        <w:tab/>
        <w:t>до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16:00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5"/>
          <w:sz w:val="28"/>
        </w:rPr>
        <w:t>дня</w:t>
      </w:r>
    </w:p>
    <w:p w:rsidR="00713145" w:rsidRDefault="002F06ED">
      <w:pPr>
        <w:pStyle w:val="af"/>
        <w:numPr>
          <w:ilvl w:val="0"/>
          <w:numId w:val="1"/>
        </w:numPr>
        <w:tabs>
          <w:tab w:val="left" w:pos="400"/>
          <w:tab w:val="left" w:pos="1404"/>
          <w:tab w:val="left" w:pos="3003"/>
          <w:tab w:val="left" w:pos="3944"/>
          <w:tab w:val="left" w:pos="4839"/>
          <w:tab w:val="left" w:pos="6150"/>
          <w:tab w:val="left" w:pos="6827"/>
          <w:tab w:val="left" w:pos="7656"/>
          <w:tab w:val="left" w:pos="9377"/>
        </w:tabs>
        <w:spacing w:before="48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день</w:t>
      </w:r>
      <w:r>
        <w:rPr>
          <w:sz w:val="28"/>
        </w:rPr>
        <w:tab/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подачи,</w:t>
      </w:r>
      <w:r>
        <w:rPr>
          <w:sz w:val="28"/>
        </w:rPr>
        <w:t xml:space="preserve"> </w:t>
      </w:r>
      <w:r>
        <w:rPr>
          <w:spacing w:val="-4"/>
          <w:sz w:val="28"/>
        </w:rPr>
        <w:t>после</w:t>
      </w:r>
      <w:r>
        <w:rPr>
          <w:sz w:val="28"/>
        </w:rPr>
        <w:tab/>
      </w:r>
      <w:r>
        <w:rPr>
          <w:spacing w:val="-2"/>
          <w:sz w:val="28"/>
        </w:rPr>
        <w:t>16:00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5"/>
          <w:sz w:val="28"/>
        </w:rPr>
        <w:t>дня</w:t>
      </w:r>
      <w:r>
        <w:rPr>
          <w:sz w:val="28"/>
        </w:rPr>
        <w:tab/>
      </w:r>
      <w:r>
        <w:rPr>
          <w:spacing w:val="-4"/>
          <w:sz w:val="28"/>
        </w:rPr>
        <w:t>либо</w:t>
      </w:r>
      <w:r>
        <w:rPr>
          <w:sz w:val="28"/>
        </w:rPr>
        <w:tab/>
        <w:t>в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нерабочий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</w:p>
    <w:p w:rsidR="00713145" w:rsidRDefault="002F06ED">
      <w:pPr>
        <w:pStyle w:val="af"/>
        <w:numPr>
          <w:ilvl w:val="0"/>
          <w:numId w:val="1"/>
        </w:numPr>
        <w:spacing w:before="48" w:line="276" w:lineRule="auto"/>
        <w:ind w:left="0" w:firstLine="2"/>
        <w:rPr>
          <w:spacing w:val="-2"/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день.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701"/>
        </w:tabs>
        <w:spacing w:before="48" w:line="276" w:lineRule="auto"/>
        <w:ind w:left="0" w:firstLine="713"/>
        <w:rPr>
          <w:sz w:val="28"/>
        </w:rPr>
      </w:pP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обращения. При подаче запроса лично в Организацию</w:t>
      </w:r>
      <w:r>
        <w:rPr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spacing w:val="-2"/>
          <w:sz w:val="28"/>
        </w:rPr>
        <w:t>работник Организации устанавливает соответствие личности заявителя (представителя заявителя - в случае обращения представителя заявителя в части подачи им уже подписанного родителем (законным представителем) ребенка или 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 (при подаче запроса в Организацию работником Организации с указанных документов снимается копия, которая заверяется подписью (печатью Организации) (при необходимости);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412"/>
        </w:tabs>
        <w:spacing w:before="48" w:line="276" w:lineRule="auto"/>
        <w:ind w:left="2" w:right="144" w:firstLine="710"/>
        <w:rPr>
          <w:sz w:val="28"/>
        </w:rPr>
      </w:pPr>
      <w:r>
        <w:rPr>
          <w:sz w:val="28"/>
        </w:rPr>
        <w:t>почтовым отправлением – 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позднее следующего рабочего дня после его поступления.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При подаче запроса в Организацию почтовым отправлением работник Организации устанавливает соответствие личности заявителя (представителя заявителя - в случае обращения представителя заявителя в части подачи им уже подписанного родителем (законным представителем) ребенка или 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заявителя; при подаче запроса почтовым отправлением представляются копии указанных документов, заверенные в соответствии с требованиями законодательства Российской Федерации). </w:t>
      </w:r>
    </w:p>
    <w:p w:rsidR="00713145" w:rsidRDefault="002F06ED">
      <w:pPr>
        <w:pStyle w:val="af"/>
        <w:numPr>
          <w:ilvl w:val="0"/>
          <w:numId w:val="2"/>
        </w:numPr>
        <w:tabs>
          <w:tab w:val="left" w:pos="1753"/>
        </w:tabs>
        <w:spacing w:before="284"/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lastRenderedPageBreak/>
        <w:t>Требования</w:t>
      </w:r>
      <w:r>
        <w:rPr>
          <w:sz w:val="28"/>
        </w:rPr>
        <w:tab/>
        <w:t>к помещениям, 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Организации, РПГУ.</w:t>
      </w:r>
    </w:p>
    <w:p w:rsidR="00713145" w:rsidRDefault="00713145">
      <w:pPr>
        <w:pStyle w:val="ab"/>
        <w:spacing w:before="47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2944"/>
        </w:tabs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Организации, а также на РПГУ.</w:t>
      </w:r>
    </w:p>
    <w:p w:rsidR="00713145" w:rsidRDefault="00713145">
      <w:pPr>
        <w:pStyle w:val="ab"/>
        <w:spacing w:before="48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713145" w:rsidRDefault="002F06ED">
      <w:pPr>
        <w:pStyle w:val="ab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43"/>
        </w:tabs>
        <w:spacing w:line="320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36" w:firstLine="710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лиц).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5" w:firstLine="710"/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6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 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 услуг» 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 закон №</w:t>
      </w:r>
      <w:r>
        <w:rPr>
          <w:spacing w:val="-2"/>
          <w:sz w:val="28"/>
        </w:rPr>
        <w:t xml:space="preserve"> </w:t>
      </w:r>
      <w:r>
        <w:rPr>
          <w:sz w:val="28"/>
        </w:rPr>
        <w:t>210- ФЗ), постановлением Правительства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6"/>
          <w:sz w:val="28"/>
        </w:rPr>
        <w:t xml:space="preserve"> </w:t>
      </w:r>
      <w:r>
        <w:rPr>
          <w:sz w:val="28"/>
        </w:rPr>
        <w:t>22.12.2012 №</w:t>
      </w:r>
      <w:r>
        <w:rPr>
          <w:spacing w:val="-5"/>
          <w:sz w:val="28"/>
        </w:rPr>
        <w:t xml:space="preserve"> </w:t>
      </w:r>
      <w:r>
        <w:rPr>
          <w:sz w:val="28"/>
        </w:rPr>
        <w:t>1376</w:t>
      </w:r>
    </w:p>
    <w:p w:rsidR="00713145" w:rsidRDefault="002F06ED">
      <w:pPr>
        <w:pStyle w:val="ab"/>
        <w:spacing w:line="276" w:lineRule="auto"/>
        <w:ind w:right="136"/>
        <w:jc w:val="both"/>
      </w:pPr>
      <w:r>
        <w:t>«Об</w:t>
      </w:r>
      <w:r>
        <w:rPr>
          <w:spacing w:val="-2"/>
        </w:rPr>
        <w:t xml:space="preserve"> </w:t>
      </w:r>
      <w:r>
        <w:t>утверждении Правил организации деятельности многофункциональных центров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и муниципальных</w:t>
      </w:r>
      <w:r>
        <w:rPr>
          <w:spacing w:val="80"/>
          <w:w w:val="150"/>
        </w:rPr>
        <w:t xml:space="preserve"> </w:t>
      </w:r>
      <w:r>
        <w:t>услуг»,</w:t>
      </w:r>
      <w:r>
        <w:rPr>
          <w:spacing w:val="80"/>
          <w:w w:val="150"/>
        </w:rPr>
        <w:t xml:space="preserve"> </w:t>
      </w:r>
      <w:r>
        <w:t>а также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соглашением о</w:t>
      </w:r>
      <w:r>
        <w:rPr>
          <w:spacing w:val="-3"/>
        </w:rPr>
        <w:t xml:space="preserve"> </w:t>
      </w:r>
      <w:r>
        <w:t>взаимодействии, которое заключается между Организацией</w:t>
      </w:r>
      <w:r>
        <w:rPr>
          <w:spacing w:val="7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t>казенным</w:t>
      </w:r>
      <w:r>
        <w:rPr>
          <w:spacing w:val="80"/>
        </w:rPr>
        <w:t xml:space="preserve"> </w:t>
      </w:r>
      <w:r>
        <w:t>учреждением</w:t>
      </w:r>
      <w:r>
        <w:rPr>
          <w:spacing w:val="80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</w:t>
      </w:r>
    </w:p>
    <w:p w:rsidR="00713145" w:rsidRDefault="002F06ED">
      <w:pPr>
        <w:pStyle w:val="ab"/>
        <w:spacing w:line="276" w:lineRule="auto"/>
        <w:ind w:right="138"/>
        <w:jc w:val="both"/>
      </w:pPr>
      <w:r>
        <w:t>«Центр компетенций госуправления» в порядке, установленном законодательством Российской Федерации.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иным вопросам, </w:t>
      </w:r>
      <w:r>
        <w:rPr>
          <w:sz w:val="28"/>
        </w:rPr>
        <w:lastRenderedPageBreak/>
        <w:t>связанным с предоставлением Услуги, в МФЦ осуществляются бесплатно.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46" w:line="276" w:lineRule="auto"/>
        <w:ind w:left="2" w:right="141" w:firstLine="71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Организации.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 МФЦ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0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Информирование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>
        <w:rPr>
          <w:spacing w:val="-2"/>
          <w:sz w:val="28"/>
        </w:rPr>
        <w:t>заявления», информирование</w:t>
      </w:r>
      <w:r>
        <w:rPr>
          <w:sz w:val="28"/>
        </w:rPr>
        <w:tab/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713145" w:rsidRDefault="00713145">
      <w:pPr>
        <w:pStyle w:val="ab"/>
        <w:spacing w:before="43"/>
        <w:ind w:left="0"/>
      </w:pPr>
    </w:p>
    <w:p w:rsidR="00713145" w:rsidRDefault="00713145">
      <w:pPr>
        <w:pStyle w:val="ab"/>
        <w:spacing w:before="43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2835"/>
        </w:tabs>
        <w:ind w:left="0" w:hanging="420"/>
        <w:jc w:val="center"/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документов,</w:t>
      </w:r>
    </w:p>
    <w:p w:rsidR="00713145" w:rsidRDefault="002F06ED">
      <w:pPr>
        <w:pStyle w:val="ab"/>
        <w:ind w:left="0"/>
        <w:jc w:val="center"/>
      </w:pPr>
      <w:r>
        <w:t>необходимых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rPr>
          <w:spacing w:val="-2"/>
        </w:rPr>
        <w:t>Услуги</w:t>
      </w:r>
    </w:p>
    <w:p w:rsidR="00713145" w:rsidRDefault="00713145">
      <w:pPr>
        <w:pStyle w:val="ab"/>
        <w:spacing w:before="176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83"/>
        </w:tabs>
        <w:spacing w:before="55"/>
        <w:ind w:left="1383" w:hanging="630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82"/>
          <w:tab w:val="left" w:pos="2764"/>
          <w:tab w:val="left" w:pos="4119"/>
          <w:tab w:val="left" w:pos="5202"/>
          <w:tab w:val="left" w:pos="6377"/>
          <w:tab w:val="left" w:pos="8317"/>
        </w:tabs>
        <w:spacing w:before="88" w:line="264" w:lineRule="auto"/>
        <w:ind w:left="42" w:right="140" w:firstLine="710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713145" w:rsidRDefault="00713145">
      <w:pPr>
        <w:pStyle w:val="ab"/>
        <w:spacing w:before="144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1575"/>
        </w:tabs>
        <w:spacing w:line="264" w:lineRule="auto"/>
        <w:ind w:left="0" w:firstLine="794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>
        <w:rPr>
          <w:spacing w:val="-9"/>
          <w:sz w:val="28"/>
          <w:szCs w:val="28"/>
        </w:rPr>
        <w:t xml:space="preserve"> </w:t>
      </w:r>
    </w:p>
    <w:p w:rsidR="00713145" w:rsidRDefault="002F06ED">
      <w:pPr>
        <w:pStyle w:val="af"/>
        <w:tabs>
          <w:tab w:val="left" w:pos="1575"/>
        </w:tabs>
        <w:spacing w:line="264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запроса 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16"/>
          <w:sz w:val="28"/>
          <w:szCs w:val="28"/>
        </w:rPr>
        <w:t xml:space="preserve"> </w:t>
      </w:r>
    </w:p>
    <w:p w:rsidR="00713145" w:rsidRDefault="002F06ED">
      <w:pPr>
        <w:pStyle w:val="af"/>
        <w:tabs>
          <w:tab w:val="left" w:pos="1575"/>
        </w:tabs>
        <w:spacing w:line="264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исчерпывающий перечень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 Услуги</w:t>
      </w:r>
    </w:p>
    <w:p w:rsidR="00713145" w:rsidRDefault="00713145">
      <w:pPr>
        <w:pStyle w:val="ab"/>
        <w:spacing w:before="143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382"/>
        </w:tabs>
        <w:spacing w:before="1" w:line="264" w:lineRule="auto"/>
        <w:ind w:left="42" w:right="140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55" w:line="276" w:lineRule="auto"/>
        <w:ind w:left="2" w:right="139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запросе, и сведениями, указанными в приложенных к нему документах, в том числе: </w:t>
      </w:r>
      <w:r>
        <w:rPr>
          <w:sz w:val="28"/>
          <w:szCs w:val="28"/>
        </w:rPr>
        <w:t>отдельными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графическими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материалами,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 составе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 </w:t>
      </w:r>
      <w:r>
        <w:rPr>
          <w:spacing w:val="-2"/>
          <w:sz w:val="28"/>
          <w:szCs w:val="28"/>
        </w:rPr>
        <w:t xml:space="preserve">запроса; </w:t>
      </w:r>
      <w:r>
        <w:rPr>
          <w:sz w:val="28"/>
          <w:szCs w:val="28"/>
        </w:rPr>
        <w:t>отдельными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текстовыми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материалами,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 </w:t>
      </w:r>
      <w:r>
        <w:rPr>
          <w:spacing w:val="-2"/>
          <w:sz w:val="28"/>
          <w:szCs w:val="28"/>
        </w:rPr>
        <w:t>запроса; отдельными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графическими</w:t>
      </w:r>
      <w:r>
        <w:rPr>
          <w:sz w:val="28"/>
          <w:szCs w:val="28"/>
        </w:rPr>
        <w:tab/>
        <w:t>и отдельными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текстовыми материалами, </w:t>
      </w:r>
      <w:r>
        <w:rPr>
          <w:sz w:val="28"/>
          <w:szCs w:val="28"/>
        </w:rPr>
        <w:t xml:space="preserve">представленными в составе одного запроса; </w:t>
      </w:r>
      <w:r>
        <w:rPr>
          <w:spacing w:val="-2"/>
          <w:sz w:val="28"/>
          <w:szCs w:val="28"/>
        </w:rPr>
        <w:t>сведениями,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указанными </w:t>
      </w:r>
      <w:r>
        <w:rPr>
          <w:sz w:val="28"/>
          <w:szCs w:val="28"/>
        </w:rPr>
        <w:t>в запросе</w:t>
      </w:r>
      <w:r>
        <w:rPr>
          <w:sz w:val="28"/>
          <w:szCs w:val="28"/>
        </w:rPr>
        <w:tab/>
        <w:t>и текстовыми,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графическими </w:t>
      </w:r>
      <w:r>
        <w:rPr>
          <w:sz w:val="28"/>
          <w:szCs w:val="28"/>
        </w:rPr>
        <w:t>материалами, представленными в составе одного запроса;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45" w:line="276" w:lineRule="auto"/>
        <w:ind w:left="2" w:right="138" w:firstLine="710"/>
        <w:rPr>
          <w:sz w:val="28"/>
        </w:rPr>
      </w:pPr>
      <w:r>
        <w:rPr>
          <w:sz w:val="28"/>
        </w:rPr>
        <w:t>документы содержат подчистки и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 текста, не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заверенные в порядке, установленном законодательством Российской Федерации;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5" w:firstLine="710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firstLine="710"/>
      </w:pPr>
      <w:r>
        <w:rPr>
          <w:sz w:val="28"/>
        </w:rPr>
        <w:t>некорректное заполнение обязательных полей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запроса, в</w:t>
      </w:r>
      <w:r>
        <w:rPr>
          <w:spacing w:val="-9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на РПГУ</w:t>
      </w:r>
      <w:r>
        <w:rPr>
          <w:spacing w:val="40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недостоверное,</w:t>
      </w:r>
    </w:p>
    <w:p w:rsidR="00713145" w:rsidRDefault="002F06ED">
      <w:pPr>
        <w:pStyle w:val="ab"/>
        <w:spacing w:line="276" w:lineRule="auto"/>
        <w:jc w:val="both"/>
      </w:pPr>
      <w:r>
        <w:t xml:space="preserve">неполное либо неправильное, несоответствующее требованиям, установленным </w:t>
      </w:r>
      <w:r>
        <w:rPr>
          <w:spacing w:val="-2"/>
        </w:rPr>
        <w:t>Регламентом);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2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69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позволяет 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681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подача запроса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иных документов в электронной форме, </w:t>
      </w:r>
      <w:r>
        <w:rPr>
          <w:sz w:val="28"/>
        </w:rPr>
        <w:lastRenderedPageBreak/>
        <w:t>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69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РПГУ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4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7 к Регламенту.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83"/>
        </w:tabs>
        <w:spacing w:line="321" w:lineRule="exact"/>
        <w:ind w:left="1383" w:hanging="630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82"/>
        </w:tabs>
        <w:spacing w:before="83" w:line="264" w:lineRule="auto"/>
        <w:ind w:left="42" w:right="139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56" w:line="276" w:lineRule="auto"/>
        <w:ind w:left="2" w:right="144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кругу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 подразделе 2, Приложении 2 к Регламенту;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несоответствие документов, указанных в Приложении 5 Регламента, по форме или содержанию требованиям законодательства Российской Федерации;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отсутствие свободных мест в Организации;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before="47"/>
        <w:ind w:left="1553" w:hanging="840"/>
        <w:rPr>
          <w:sz w:val="28"/>
        </w:rPr>
      </w:pPr>
      <w:r>
        <w:rPr>
          <w:sz w:val="28"/>
        </w:rPr>
        <w:t>отзыв запроса по инициативе заявителя;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r>
        <w:rPr>
          <w:sz w:val="28"/>
        </w:rPr>
        <w:t>непрохождение ребенком (поступающим) индивидуального отбора при приеме либо переводе в Организацию.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r>
        <w:rPr>
          <w:sz w:val="28"/>
        </w:rPr>
        <w:t>непрохождение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на знание русского языка, достаточное для освоения общеобразовательных программ соответствующего уровня</w:t>
      </w:r>
    </w:p>
    <w:p w:rsidR="00713145" w:rsidRDefault="002F06ED">
      <w:pPr>
        <w:pStyle w:val="af"/>
        <w:numPr>
          <w:ilvl w:val="1"/>
          <w:numId w:val="2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8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:rsidR="00C069F4" w:rsidRDefault="00C069F4">
      <w:pPr>
        <w:pStyle w:val="af"/>
        <w:tabs>
          <w:tab w:val="left" w:pos="1382"/>
        </w:tabs>
        <w:spacing w:line="264" w:lineRule="auto"/>
        <w:ind w:left="752" w:right="140" w:firstLine="0"/>
        <w:rPr>
          <w:sz w:val="28"/>
        </w:rPr>
      </w:pPr>
    </w:p>
    <w:p w:rsidR="00713145" w:rsidRDefault="002F06ED">
      <w:pPr>
        <w:pStyle w:val="af"/>
        <w:numPr>
          <w:ilvl w:val="0"/>
          <w:numId w:val="3"/>
        </w:numPr>
        <w:tabs>
          <w:tab w:val="left" w:pos="1382"/>
        </w:tabs>
        <w:spacing w:line="264" w:lineRule="auto"/>
        <w:ind w:left="1134" w:right="140"/>
        <w:jc w:val="center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713145" w:rsidRDefault="002F06ED">
      <w:pPr>
        <w:pStyle w:val="ab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713145" w:rsidRDefault="002F06ED">
      <w:pPr>
        <w:pStyle w:val="af"/>
        <w:numPr>
          <w:ilvl w:val="0"/>
          <w:numId w:val="2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:rsidR="00713145" w:rsidRDefault="00713145">
      <w:pPr>
        <w:pStyle w:val="ab"/>
        <w:spacing w:before="47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lastRenderedPageBreak/>
        <w:t>административные процедуры: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276" w:lineRule="auto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713145" w:rsidRDefault="002F06ED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712" w:right="141" w:firstLine="0"/>
        <w:rPr>
          <w:sz w:val="28"/>
        </w:rPr>
      </w:pPr>
      <w:r>
        <w:rPr>
          <w:sz w:val="28"/>
        </w:rPr>
        <w:t>Срок осуществления процедуры:</w:t>
      </w:r>
    </w:p>
    <w:p w:rsidR="00713145" w:rsidRDefault="002F06ED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z w:val="28"/>
        </w:rPr>
        <w:t>- 1 (Один) рабочий день (в случае приема запросов о приеме на обучение детей или поступающих, являющихся гражданами Российской Федерации)</w:t>
      </w:r>
    </w:p>
    <w:p w:rsidR="00713145" w:rsidRDefault="002F06ED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z w:val="28"/>
        </w:rPr>
        <w:t>- 30 (Тридцать) рабочих дней (в случае приема запросов о приеме на обучение детей или поступающих, являющихся иностранными гражданами или лицами без гражданства), из которых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комплектности, и в случае представления полного комплекта указанных документов Организацией в течение 25 рабочих дней осуществляется проверка их достоверности.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276" w:lineRule="auto"/>
        <w:ind w:left="1553" w:hanging="84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713145" w:rsidRDefault="002F06ED">
      <w:pPr>
        <w:pStyle w:val="af"/>
        <w:tabs>
          <w:tab w:val="left" w:pos="1553"/>
        </w:tabs>
        <w:spacing w:line="276" w:lineRule="auto"/>
        <w:ind w:left="1553" w:hanging="844"/>
        <w:rPr>
          <w:sz w:val="28"/>
        </w:rPr>
      </w:pPr>
      <w:r>
        <w:rPr>
          <w:sz w:val="28"/>
        </w:rPr>
        <w:t>Срок осуществления процедуры:</w:t>
      </w:r>
      <w:r>
        <w:rPr>
          <w:rFonts w:ascii="LiberationSerif" w:eastAsiaTheme="minorHAnsi" w:hAnsi="LiberationSerif" w:cs="LiberationSerif"/>
          <w:sz w:val="28"/>
          <w:szCs w:val="28"/>
        </w:rPr>
        <w:t xml:space="preserve"> </w:t>
      </w:r>
      <w:r>
        <w:rPr>
          <w:sz w:val="28"/>
        </w:rPr>
        <w:t>3 (Три) рабочих дня.</w:t>
      </w:r>
    </w:p>
    <w:p w:rsidR="00713145" w:rsidRDefault="002F06ED" w:rsidP="00766143">
      <w:pPr>
        <w:pStyle w:val="af"/>
        <w:tabs>
          <w:tab w:val="left" w:pos="1553"/>
        </w:tabs>
        <w:spacing w:line="276" w:lineRule="auto"/>
        <w:ind w:left="1553" w:hanging="844"/>
        <w:rPr>
          <w:sz w:val="28"/>
        </w:rPr>
      </w:pPr>
      <w:r>
        <w:rPr>
          <w:sz w:val="28"/>
        </w:rPr>
        <w:t>Межведомственные информационные запросы направляются в: 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сведения, подтверждающие регистрацию по месту жительства или по месту пребывания.</w:t>
      </w:r>
    </w:p>
    <w:p w:rsidR="00713145" w:rsidRDefault="002F06ED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внутренних дел Российской Федерации (в отношении иностранных граждан и лиц без гражданства). </w:t>
      </w:r>
      <w:r>
        <w:rPr>
          <w:sz w:val="28"/>
        </w:rPr>
        <w:t xml:space="preserve">Наименование вида сведений (сервиса, витрины данных): </w:t>
      </w:r>
      <w:r>
        <w:rPr>
          <w:sz w:val="28"/>
          <w:szCs w:val="28"/>
        </w:rPr>
        <w:t xml:space="preserve">сведения, подтверждающие адрес регистрации по месту жительства или по месту пребывания, </w:t>
      </w:r>
      <w:r>
        <w:rPr>
          <w:sz w:val="28"/>
        </w:rPr>
        <w:t>сведения о рождении.</w:t>
      </w:r>
    </w:p>
    <w:p w:rsidR="00713145" w:rsidRDefault="002F06ED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Федеральная налоговая служба (в отношении граждан Российской Федерации). Наименование вида сведений (сервиса, витрины данных): сведения о рождении, сведения о заключении (расторжении) брака (при наличии), сведения об установлении отцовства (при наличии), сведения о перемене имени, сведения об усыновлении (удочерении) (при наличии), сведения, подтверждающие родство заявителя и ребенка;</w:t>
      </w:r>
    </w:p>
    <w:p w:rsidR="00713145" w:rsidRDefault="002F06ED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Министерство социального развития Московской области. Наименование вида сведений (сервиса, витрины данных): сведения об опеке и попечительстве (при наличии);</w:t>
      </w:r>
    </w:p>
    <w:p w:rsidR="00713145" w:rsidRDefault="002F06ED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образования Московской области (в Федеральной государственной информационной системе «Моя школа»). Наименование вида </w:t>
      </w:r>
      <w:r>
        <w:rPr>
          <w:sz w:val="28"/>
          <w:szCs w:val="28"/>
        </w:rPr>
        <w:lastRenderedPageBreak/>
        <w:t>сведений (сервиса, витрины данных): сведения об обучении в Организации брата или сестры, поступающего в Организацию (в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образовательной организацией);</w:t>
      </w:r>
    </w:p>
    <w:p w:rsidR="00713145" w:rsidRDefault="002F06ED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Министерство цифрового развития, связи и массовых коммуникаций Российской Федерации (в отношении иностранных граждан и лиц без гражданства). Наименование вида сведений (сервиса, витрины данных): сведения, подтверждающие наличие (или отсутствие) иностранных граждан или лиц без гражданства в реестре контролируемых лиц.</w:t>
      </w:r>
    </w:p>
    <w:p w:rsidR="00713145" w:rsidRDefault="002F06ED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Пенсионный фонд России. Наименование вида сведений (сервиса, витрины данных): сведения, подтверждающие достоверность номера страхового номера индивидуального лицевого счета.</w:t>
      </w:r>
    </w:p>
    <w:p w:rsidR="00713145" w:rsidRDefault="002F06ED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обороны Российской Федерации (в отношении граждан, участвующих в специальной военной операции). </w:t>
      </w:r>
      <w:r>
        <w:rPr>
          <w:sz w:val="28"/>
        </w:rPr>
        <w:t xml:space="preserve">Наименование вида сведений (сервиса, витрины данных): </w:t>
      </w:r>
      <w:r>
        <w:rPr>
          <w:sz w:val="28"/>
          <w:szCs w:val="28"/>
        </w:rPr>
        <w:t>сведения, подтверждающие участие в специальной военной операции заявителя (в случае, если целью обращения заявителя является прием на обучение в порядке перевода, а также 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Организацией).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7" w:firstLine="710"/>
      </w:pP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713145" w:rsidRDefault="002F06ED">
      <w:pPr>
        <w:pStyle w:val="af"/>
        <w:tabs>
          <w:tab w:val="left" w:pos="1553"/>
        </w:tabs>
        <w:spacing w:line="276" w:lineRule="auto"/>
        <w:ind w:left="712" w:right="137" w:firstLine="0"/>
        <w:rPr>
          <w:spacing w:val="-2"/>
          <w:sz w:val="28"/>
        </w:rPr>
      </w:pPr>
      <w:r>
        <w:rPr>
          <w:spacing w:val="-2"/>
          <w:sz w:val="28"/>
        </w:rPr>
        <w:t>Срок осуществления процедуры:</w:t>
      </w:r>
    </w:p>
    <w:p w:rsidR="00713145" w:rsidRDefault="002F06ED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>- 3 (Три) рабочих дня после окончания приема всех запросов (в случае, если целью обращения заявителя является прием на обучение в первый класс детей, являющимися гражданами Российской Федерации и имеющих внеочередное, первоочередное, преимущественное право, а также детей, проживающих на закрепленной территории за Организацией);</w:t>
      </w:r>
    </w:p>
    <w:p w:rsidR="00713145" w:rsidRDefault="002F06ED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 xml:space="preserve">- 2 (Два) рабочих дня (в случае, если целью обращения заявителя является прием в первый класс детей, </w:t>
      </w:r>
      <w:r>
        <w:rPr>
          <w:sz w:val="28"/>
        </w:rPr>
        <w:t>являющихся гражданами Российской Федерации и</w:t>
      </w:r>
      <w:r>
        <w:rPr>
          <w:spacing w:val="-2"/>
          <w:sz w:val="28"/>
        </w:rPr>
        <w:t xml:space="preserve"> не проживающих на территории, закрепленной за Организацией);</w:t>
      </w:r>
    </w:p>
    <w:p w:rsidR="00713145" w:rsidRDefault="002F06ED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pacing w:val="-2"/>
          <w:sz w:val="28"/>
        </w:rPr>
        <w:t>-</w:t>
      </w:r>
      <w:r>
        <w:rPr>
          <w:sz w:val="28"/>
        </w:rPr>
        <w:t xml:space="preserve"> тот же рабочий день (в случае, если целью обращения заявителя является прием на обучение в порядке перевода детей или поступающих, являющихся гражданами Российской Федерации);</w:t>
      </w:r>
    </w:p>
    <w:p w:rsidR="00713145" w:rsidRDefault="002F06ED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 xml:space="preserve">- 5 (Пять) рабочих дней после прохождения тестирования на знание русского языка (в случае приема запросов о приеме на обучение детей или поступающих, </w:t>
      </w:r>
      <w:r>
        <w:rPr>
          <w:spacing w:val="-2"/>
          <w:sz w:val="28"/>
        </w:rPr>
        <w:lastRenderedPageBreak/>
        <w:t>являющихся иностранными гражданами или лицами без гражданства вне зависимости от цели обращения).</w:t>
      </w:r>
    </w:p>
    <w:p w:rsidR="00713145" w:rsidRDefault="002F06ED">
      <w:pPr>
        <w:pStyle w:val="af"/>
        <w:tabs>
          <w:tab w:val="left" w:pos="1553"/>
        </w:tabs>
        <w:spacing w:before="48" w:line="276" w:lineRule="auto"/>
        <w:ind w:left="712" w:right="137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713145" w:rsidRDefault="002F06ED">
      <w:pPr>
        <w:pStyle w:val="af"/>
        <w:tabs>
          <w:tab w:val="left" w:pos="1843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>Срок осуществления процедуры – тот же рабочий день.</w:t>
      </w:r>
    </w:p>
    <w:p w:rsidR="00713145" w:rsidRDefault="00713145">
      <w:pPr>
        <w:pStyle w:val="ab"/>
        <w:spacing w:before="96"/>
        <w:ind w:left="0"/>
      </w:pPr>
    </w:p>
    <w:p w:rsidR="00713145" w:rsidRDefault="00713145">
      <w:pPr>
        <w:pStyle w:val="ab"/>
        <w:spacing w:before="96"/>
        <w:ind w:left="0"/>
      </w:pPr>
    </w:p>
    <w:p w:rsidR="00713145" w:rsidRDefault="002F06ED">
      <w:pPr>
        <w:pStyle w:val="af"/>
        <w:numPr>
          <w:ilvl w:val="0"/>
          <w:numId w:val="3"/>
        </w:numPr>
        <w:tabs>
          <w:tab w:val="left" w:pos="2986"/>
        </w:tabs>
        <w:spacing w:line="305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:rsidR="00713145" w:rsidRDefault="00713145">
      <w:pPr>
        <w:pStyle w:val="ab"/>
        <w:spacing w:before="88"/>
        <w:ind w:left="0"/>
      </w:pPr>
    </w:p>
    <w:p w:rsidR="00713145" w:rsidRDefault="002F06ED">
      <w:pPr>
        <w:pStyle w:val="af"/>
        <w:numPr>
          <w:ilvl w:val="0"/>
          <w:numId w:val="2"/>
        </w:numPr>
        <w:tabs>
          <w:tab w:val="left" w:pos="2338"/>
          <w:tab w:val="left" w:pos="2372"/>
        </w:tabs>
        <w:spacing w:line="305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713145" w:rsidRDefault="00713145">
      <w:pPr>
        <w:pStyle w:val="ab"/>
        <w:spacing w:before="90"/>
        <w:ind w:left="0"/>
      </w:pPr>
    </w:p>
    <w:p w:rsidR="00713145" w:rsidRDefault="002F06ED">
      <w:pPr>
        <w:pStyle w:val="af"/>
        <w:numPr>
          <w:ilvl w:val="1"/>
          <w:numId w:val="2"/>
        </w:numPr>
        <w:tabs>
          <w:tab w:val="left" w:pos="1342"/>
          <w:tab w:val="left" w:pos="3726"/>
          <w:tab w:val="left" w:pos="5178"/>
          <w:tab w:val="left" w:pos="7108"/>
          <w:tab w:val="left" w:pos="8278"/>
        </w:tabs>
        <w:spacing w:line="264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  <w:t>об изменении</w:t>
      </w:r>
      <w:r>
        <w:rPr>
          <w:sz w:val="28"/>
        </w:rPr>
        <w:tab/>
      </w:r>
      <w:r>
        <w:rPr>
          <w:spacing w:val="-2"/>
          <w:sz w:val="28"/>
        </w:rPr>
        <w:t>статуса</w:t>
      </w:r>
      <w:r>
        <w:rPr>
          <w:sz w:val="28"/>
        </w:rPr>
        <w:tab/>
      </w:r>
      <w:r>
        <w:rPr>
          <w:spacing w:val="-2"/>
          <w:sz w:val="28"/>
        </w:rPr>
        <w:t xml:space="preserve">рассмотрения </w:t>
      </w:r>
      <w:r>
        <w:rPr>
          <w:sz w:val="28"/>
        </w:rPr>
        <w:t>запроса обеспечивается посредством направления уведомления: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line="322" w:lineRule="exact"/>
        <w:ind w:left="1553" w:hanging="840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почте;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before="32"/>
        <w:ind w:left="1553" w:hanging="84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РПГУ;</w:t>
      </w:r>
    </w:p>
    <w:p w:rsidR="00713145" w:rsidRDefault="002F06ED">
      <w:pPr>
        <w:pStyle w:val="af"/>
        <w:numPr>
          <w:ilvl w:val="2"/>
          <w:numId w:val="2"/>
        </w:numPr>
        <w:tabs>
          <w:tab w:val="left" w:pos="1553"/>
        </w:tabs>
        <w:spacing w:before="32"/>
        <w:ind w:left="1553" w:hanging="840"/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ЕПГУ.</w:t>
      </w:r>
      <w:r>
        <w:t xml:space="preserve"> </w:t>
      </w:r>
    </w:p>
    <w:sectPr w:rsidR="00713145">
      <w:headerReference w:type="default" r:id="rId8"/>
      <w:headerReference w:type="first" r:id="rId9"/>
      <w:pgSz w:w="11906" w:h="16838"/>
      <w:pgMar w:top="1739" w:right="708" w:bottom="1134" w:left="1133" w:header="1134" w:footer="0" w:gutter="0"/>
      <w:cols w:space="720"/>
      <w:formProt w:val="0"/>
      <w:titlePg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A1" w:rsidRDefault="007D53A1">
      <w:r>
        <w:separator/>
      </w:r>
    </w:p>
  </w:endnote>
  <w:endnote w:type="continuationSeparator" w:id="0">
    <w:p w:rsidR="007D53A1" w:rsidRDefault="007D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A1" w:rsidRDefault="007D53A1">
      <w:r>
        <w:separator/>
      </w:r>
    </w:p>
  </w:footnote>
  <w:footnote w:type="continuationSeparator" w:id="0">
    <w:p w:rsidR="007D53A1" w:rsidRDefault="007D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_Копия_1"/>
  <w:p w:rsidR="00713145" w:rsidRDefault="002F06ED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35DB1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145" w:rsidRDefault="00713145">
    <w:pPr>
      <w:pStyle w:val="af1"/>
      <w:jc w:val="center"/>
      <w:rPr>
        <w:sz w:val="28"/>
        <w:szCs w:val="28"/>
      </w:rPr>
    </w:pPr>
    <w:bookmarkStart w:id="2" w:name="PageNumWizard_HEADER_Базовый2_Копия_1_Ко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A40"/>
    <w:multiLevelType w:val="multilevel"/>
    <w:tmpl w:val="B7FE01FA"/>
    <w:lvl w:ilvl="0">
      <w:start w:val="1"/>
      <w:numFmt w:val="decimal"/>
      <w:lvlText w:val="%1."/>
      <w:lvlJc w:val="left"/>
      <w:pPr>
        <w:tabs>
          <w:tab w:val="num" w:pos="0"/>
        </w:tabs>
        <w:ind w:left="1557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" w:hanging="9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60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40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5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0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5" w:hanging="91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2048293E"/>
    <w:multiLevelType w:val="multilevel"/>
    <w:tmpl w:val="C5BAE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0801F9"/>
    <w:multiLevelType w:val="multilevel"/>
    <w:tmpl w:val="BF7A2C9A"/>
    <w:lvl w:ilvl="0">
      <w:start w:val="1"/>
      <w:numFmt w:val="upperRoman"/>
      <w:lvlText w:val="%1."/>
      <w:lvlJc w:val="left"/>
      <w:pPr>
        <w:tabs>
          <w:tab w:val="num" w:pos="0"/>
        </w:tabs>
        <w:ind w:left="4333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912" w:hanging="23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485" w:hanging="23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057" w:hanging="23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30" w:hanging="23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02" w:hanging="23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75" w:hanging="23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7" w:hanging="23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234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5D155ED"/>
    <w:multiLevelType w:val="multilevel"/>
    <w:tmpl w:val="775A51F2"/>
    <w:lvl w:ilvl="0">
      <w:start w:val="1"/>
      <w:numFmt w:val="russianLow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48286C32"/>
    <w:multiLevelType w:val="multilevel"/>
    <w:tmpl w:val="2DAC9AD2"/>
    <w:lvl w:ilvl="0">
      <w:numFmt w:val="bullet"/>
      <w:lvlText w:val="–"/>
      <w:lvlJc w:val="left"/>
      <w:pPr>
        <w:tabs>
          <w:tab w:val="num" w:pos="0"/>
        </w:tabs>
        <w:ind w:left="400" w:hanging="39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6" w:hanging="39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3" w:hanging="39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9" w:hanging="39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6" w:hanging="39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2" w:hanging="39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9" w:hanging="39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9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2" w:hanging="39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45"/>
    <w:rsid w:val="002F06ED"/>
    <w:rsid w:val="00460BEF"/>
    <w:rsid w:val="005A64A2"/>
    <w:rsid w:val="00713145"/>
    <w:rsid w:val="00766143"/>
    <w:rsid w:val="007D53A1"/>
    <w:rsid w:val="00AF4873"/>
    <w:rsid w:val="00C069F4"/>
    <w:rsid w:val="00D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9CCF-48AB-447A-9D77-5C44CC37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0">
    <w:name w:val="Колонтитулы"/>
    <w:basedOn w:val="a"/>
    <w:qFormat/>
  </w:style>
  <w:style w:type="paragraph" w:styleId="af1">
    <w:name w:val="header"/>
    <w:basedOn w:val="af0"/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4FD8-6954-49DB-98C3-6A79A33F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u561</cp:lastModifiedBy>
  <cp:revision>9</cp:revision>
  <cp:lastPrinted>2026-04-01T13:36:00Z</cp:lastPrinted>
  <dcterms:created xsi:type="dcterms:W3CDTF">2026-03-13T11:29:00Z</dcterms:created>
  <dcterms:modified xsi:type="dcterms:W3CDTF">2026-04-22T07:29:00Z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