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266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5EA99596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ADC769B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6BEED5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5A475C1" w14:textId="77777777" w:rsidR="006363EE" w:rsidRPr="00D03DE6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3DE6">
        <w:rPr>
          <w:rFonts w:ascii="Times New Roman" w:hAnsi="Times New Roman" w:cs="Times New Roman"/>
          <w:sz w:val="28"/>
          <w:szCs w:val="28"/>
        </w:rPr>
        <w:t>___________№ _____________</w:t>
      </w:r>
    </w:p>
    <w:p w14:paraId="041D5D23" w14:textId="5017F176" w:rsidR="00DD1F5F" w:rsidRPr="00202621" w:rsidRDefault="00DD1F5F" w:rsidP="006363EE">
      <w:pPr>
        <w:pStyle w:val="ConsPlusTitle"/>
        <w:ind w:right="-3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48F2A4D9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31640A">
        <w:rPr>
          <w:rFonts w:ascii="Times New Roman" w:hAnsi="Times New Roman" w:cs="Times New Roman"/>
          <w:b/>
          <w:sz w:val="28"/>
          <w:szCs w:val="28"/>
        </w:rPr>
        <w:t>6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0A6F0BE0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E6211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E6211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Габуев</w:t>
            </w:r>
            <w:proofErr w:type="spellEnd"/>
            <w:r w:rsidR="00E6211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А.Т.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 Обеспечение </w:t>
            </w:r>
            <w:proofErr w:type="gramStart"/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синхронизации темпов строительства объектов социальной инфраструктуры</w:t>
            </w:r>
            <w:proofErr w:type="gramEnd"/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3C7DCB9E" w:rsidR="00785B36" w:rsidRPr="00202621" w:rsidRDefault="00E62117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5B2B986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5A45865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67CB9" w:rsidRPr="00202621" w14:paraId="7EDEA683" w14:textId="77777777" w:rsidTr="00367CB9">
        <w:trPr>
          <w:trHeight w:val="1171"/>
          <w:jc w:val="center"/>
        </w:trPr>
        <w:tc>
          <w:tcPr>
            <w:tcW w:w="3452" w:type="dxa"/>
            <w:vMerge w:val="restart"/>
          </w:tcPr>
          <w:p w14:paraId="79CA4DA5" w14:textId="2EFE9526" w:rsidR="00367CB9" w:rsidRPr="00202621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477" w:type="dxa"/>
            <w:gridSpan w:val="7"/>
          </w:tcPr>
          <w:p w14:paraId="6111B1CB" w14:textId="2FEC171C" w:rsidR="00367CB9" w:rsidRPr="00202621" w:rsidRDefault="00367CB9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40F25FFA" w:rsidR="003C2C14" w:rsidRPr="00202621" w:rsidRDefault="00367CB9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90E031" w14:textId="77777777" w:rsidR="003C2C14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5119CB44" w14:textId="43A8ACF9" w:rsidR="00980A79" w:rsidRPr="00202621" w:rsidRDefault="00980A7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4C6DA68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4D13C0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19F588E8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15E87AF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031F2C2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8648A" w:rsidRPr="00A21A03" w14:paraId="1E23F35B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3389BD97" w14:textId="4A89519E" w:rsidR="0058648A" w:rsidRPr="00A21A03" w:rsidRDefault="0058648A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vAlign w:val="center"/>
          </w:tcPr>
          <w:p w14:paraId="463B0BB8" w14:textId="51A93647" w:rsidR="0058648A" w:rsidRDefault="0058648A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1 746,91000</w:t>
            </w:r>
          </w:p>
        </w:tc>
        <w:tc>
          <w:tcPr>
            <w:tcW w:w="1880" w:type="dxa"/>
            <w:vAlign w:val="center"/>
          </w:tcPr>
          <w:p w14:paraId="623D5EB8" w14:textId="662F1D14" w:rsidR="0058648A" w:rsidRPr="0058648A" w:rsidRDefault="0058648A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1 746,91000</w:t>
            </w:r>
          </w:p>
        </w:tc>
        <w:tc>
          <w:tcPr>
            <w:tcW w:w="1880" w:type="dxa"/>
            <w:vAlign w:val="center"/>
          </w:tcPr>
          <w:p w14:paraId="6767A09E" w14:textId="110CF25E" w:rsidR="0058648A" w:rsidRDefault="0058648A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D89BD32" w14:textId="38BABD11" w:rsidR="0058648A" w:rsidRDefault="0058648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82BDAF0" w14:textId="6EF40280" w:rsidR="0058648A" w:rsidRDefault="0058648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14:paraId="457B16BC" w14:textId="2210D3B9" w:rsidR="0058648A" w:rsidRDefault="0058648A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38609CDC" w14:textId="77777777" w:rsidTr="005F5C63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0063379D" w14:textId="77777777" w:rsidR="004806E7" w:rsidRPr="00A21A03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14:paraId="79593F19" w14:textId="313DAD87" w:rsidR="004806E7" w:rsidRPr="000E772C" w:rsidRDefault="00CF5867" w:rsidP="00CF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354 074,36</w:t>
            </w:r>
            <w:r w:rsidR="00980A79"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vAlign w:val="center"/>
          </w:tcPr>
          <w:p w14:paraId="6FD6A3B5" w14:textId="2636D409" w:rsidR="004806E7" w:rsidRPr="0058648A" w:rsidRDefault="00CF5867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242 720,36000</w:t>
            </w:r>
          </w:p>
        </w:tc>
        <w:tc>
          <w:tcPr>
            <w:tcW w:w="1880" w:type="dxa"/>
            <w:vAlign w:val="center"/>
          </w:tcPr>
          <w:p w14:paraId="18534820" w14:textId="1042086F" w:rsidR="004806E7" w:rsidRPr="0058648A" w:rsidRDefault="00CF5867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55 677</w:t>
            </w:r>
            <w:r w:rsidR="00980A79"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4E02A05B" w14:textId="6EB81B10" w:rsidR="004806E7" w:rsidRPr="0058648A" w:rsidRDefault="00CF5867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55 677</w:t>
            </w:r>
            <w:r w:rsidR="00980A79" w:rsidRPr="005864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55CEADC1" w14:textId="09470331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14:paraId="74ECB820" w14:textId="04521A1D" w:rsidR="004806E7" w:rsidRPr="00A21A03" w:rsidRDefault="00980A79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806E7" w:rsidRPr="00A21A03" w14:paraId="49337B1B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7D5A883E" w14:textId="77777777" w:rsidR="004806E7" w:rsidRDefault="004806E7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14:paraId="6D6E79DD" w14:textId="77777777" w:rsidR="00E75662" w:rsidRPr="00A21A03" w:rsidRDefault="00E75662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4245FA3D" w14:textId="356D43DD" w:rsidR="004806E7" w:rsidRPr="00CF5867" w:rsidRDefault="009B4D3D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18 313 000</w:t>
            </w:r>
            <w:r w:rsidR="003B784A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119DBFD1" w14:textId="420699C4" w:rsidR="004806E7" w:rsidRPr="00CF5867" w:rsidRDefault="009B4D3D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4 700 000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6BD47D9B" w14:textId="68A2DC3A" w:rsidR="004806E7" w:rsidRPr="00CF5867" w:rsidRDefault="009B4D3D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4 400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000,00000</w:t>
            </w:r>
          </w:p>
        </w:tc>
        <w:tc>
          <w:tcPr>
            <w:tcW w:w="1880" w:type="dxa"/>
            <w:vAlign w:val="center"/>
          </w:tcPr>
          <w:p w14:paraId="51E3847D" w14:textId="5DD75AFD" w:rsidR="004806E7" w:rsidRPr="00CF5867" w:rsidRDefault="009B4D3D" w:rsidP="009B4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5 208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000,00000</w:t>
            </w:r>
          </w:p>
        </w:tc>
        <w:tc>
          <w:tcPr>
            <w:tcW w:w="1880" w:type="dxa"/>
            <w:vAlign w:val="center"/>
          </w:tcPr>
          <w:p w14:paraId="205E9FE1" w14:textId="7D8487FD" w:rsidR="004806E7" w:rsidRPr="00CF5867" w:rsidRDefault="009B4D3D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2 6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05 000,00000</w:t>
            </w:r>
          </w:p>
        </w:tc>
        <w:tc>
          <w:tcPr>
            <w:tcW w:w="1879" w:type="dxa"/>
            <w:vAlign w:val="center"/>
          </w:tcPr>
          <w:p w14:paraId="692846DD" w14:textId="53DB8403" w:rsidR="004806E7" w:rsidRPr="00CF5867" w:rsidRDefault="009B4D3D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1 4</w:t>
            </w:r>
            <w:r w:rsidR="00980A79" w:rsidRPr="00CF58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00 000,00000</w:t>
            </w:r>
          </w:p>
        </w:tc>
      </w:tr>
      <w:tr w:rsidR="004806E7" w:rsidRPr="00202621" w14:paraId="5C4455F1" w14:textId="77777777" w:rsidTr="004806E7">
        <w:trPr>
          <w:gridAfter w:val="1"/>
          <w:wAfter w:w="6" w:type="dxa"/>
          <w:jc w:val="center"/>
        </w:trPr>
        <w:tc>
          <w:tcPr>
            <w:tcW w:w="3452" w:type="dxa"/>
          </w:tcPr>
          <w:p w14:paraId="15299FC6" w14:textId="77777777" w:rsidR="004806E7" w:rsidRDefault="004806E7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14:paraId="57068716" w14:textId="77777777" w:rsidR="00E75662" w:rsidRPr="00A21A03" w:rsidRDefault="00E75662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0792D63" w14:textId="4472D0B9" w:rsidR="004806E7" w:rsidRPr="009B4D3D" w:rsidRDefault="009B4D3D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18 668 821,27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300" w14:textId="5EACB86E" w:rsidR="004806E7" w:rsidRPr="009B4D3D" w:rsidRDefault="009B4D3D" w:rsidP="00270D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4 944</w:t>
            </w:r>
            <w:r w:rsidR="00270D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 </w:t>
            </w: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</w:t>
            </w:r>
            <w:r w:rsidR="00270D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7, </w:t>
            </w: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27</w:t>
            </w:r>
            <w:r w:rsidR="00270DC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1E25" w14:textId="02125259" w:rsidR="004806E7" w:rsidRPr="009B4D3D" w:rsidRDefault="009B4D3D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4 455 677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1A8A2E70" w14:textId="045AAC53" w:rsidR="004806E7" w:rsidRPr="009B4D3D" w:rsidRDefault="009B4D3D" w:rsidP="00E459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5 263 677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,00000</w:t>
            </w:r>
          </w:p>
        </w:tc>
        <w:tc>
          <w:tcPr>
            <w:tcW w:w="1880" w:type="dxa"/>
            <w:vAlign w:val="center"/>
          </w:tcPr>
          <w:p w14:paraId="42242C9E" w14:textId="775BEC64" w:rsidR="004806E7" w:rsidRPr="009B4D3D" w:rsidRDefault="009B4D3D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2 6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05 000,00000</w:t>
            </w:r>
          </w:p>
        </w:tc>
        <w:tc>
          <w:tcPr>
            <w:tcW w:w="1879" w:type="dxa"/>
            <w:vAlign w:val="center"/>
          </w:tcPr>
          <w:p w14:paraId="00D09081" w14:textId="6D1828D4" w:rsidR="004806E7" w:rsidRPr="009B4D3D" w:rsidRDefault="009B4D3D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1 4</w:t>
            </w:r>
            <w:r w:rsidR="00980A79" w:rsidRPr="009B4D3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00 000,00000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45482F" w:rsidRDefault="00F11FD7">
      <w:pPr>
        <w:spacing w:after="200" w:line="276" w:lineRule="auto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  <w:proofErr w:type="gramEnd"/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 xml:space="preserve">Инерционный прогноз </w:t>
      </w:r>
      <w:proofErr w:type="gramStart"/>
      <w:r w:rsidR="00940B8B" w:rsidRPr="00202621">
        <w:rPr>
          <w:rFonts w:cs="Times New Roman"/>
          <w:b/>
          <w:szCs w:val="28"/>
        </w:rPr>
        <w:t>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>городского округа</w:t>
      </w:r>
      <w:proofErr w:type="gramEnd"/>
      <w:r w:rsidR="00910DDA" w:rsidRPr="00202621">
        <w:rPr>
          <w:rFonts w:cs="Times New Roman"/>
          <w:b/>
          <w:szCs w:val="28"/>
        </w:rPr>
        <w:t xml:space="preserve">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общего образования с использованием типовых проектов, предусматривающих соответствие </w:t>
      </w:r>
      <w:proofErr w:type="gramStart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архитектурных решений</w:t>
      </w:r>
      <w:proofErr w:type="gramEnd"/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642"/>
      </w:tblGrid>
      <w:tr w:rsidR="00F22626" w:rsidRPr="00202621" w14:paraId="57A1BD03" w14:textId="77777777" w:rsidTr="00980A79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42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980A79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1F07" w:rsidRPr="00202621" w14:paraId="63F36FFA" w14:textId="77777777" w:rsidTr="00980A79">
        <w:tc>
          <w:tcPr>
            <w:tcW w:w="562" w:type="dxa"/>
          </w:tcPr>
          <w:p w14:paraId="309EADEE" w14:textId="0D1BA742" w:rsidR="00D71F07" w:rsidRPr="00D71F07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985" w:type="dxa"/>
          </w:tcPr>
          <w:p w14:paraId="52835AFA" w14:textId="78EC55DB" w:rsidR="00D71F07" w:rsidRPr="00D71F07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01" w:type="dxa"/>
          </w:tcPr>
          <w:p w14:paraId="144608A8" w14:textId="51251089" w:rsidR="00D71F07" w:rsidRPr="00D71F07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</w:t>
            </w:r>
          </w:p>
        </w:tc>
        <w:tc>
          <w:tcPr>
            <w:tcW w:w="1559" w:type="dxa"/>
          </w:tcPr>
          <w:p w14:paraId="5DC6D4B8" w14:textId="15F83C07" w:rsidR="00D71F07" w:rsidRPr="00D71F07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2126" w:type="dxa"/>
          </w:tcPr>
          <w:p w14:paraId="2FDB7FD2" w14:textId="5B5056C8" w:rsidR="00D71F07" w:rsidRPr="00D71F07" w:rsidRDefault="00D71F07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0"/>
                <w:highlight w:val="yellow"/>
              </w:rPr>
              <w:t>Введены в эксплуатацию объекты общего образования</w:t>
            </w:r>
          </w:p>
        </w:tc>
        <w:tc>
          <w:tcPr>
            <w:tcW w:w="1559" w:type="dxa"/>
          </w:tcPr>
          <w:p w14:paraId="12C36120" w14:textId="341E2D1E" w:rsidR="00D71F07" w:rsidRPr="00D71F07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единица</w:t>
            </w:r>
          </w:p>
        </w:tc>
        <w:tc>
          <w:tcPr>
            <w:tcW w:w="5642" w:type="dxa"/>
          </w:tcPr>
          <w:p w14:paraId="6C71C730" w14:textId="04B5B869" w:rsidR="00D71F07" w:rsidRPr="00D71F07" w:rsidRDefault="00D71F07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1F07">
              <w:rPr>
                <w:rFonts w:ascii="Times New Roman" w:hAnsi="Times New Roman" w:cs="Times New Roman"/>
                <w:sz w:val="20"/>
                <w:highlight w:val="yellow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08D3A5E4" w14:textId="77777777" w:rsidTr="00980A79">
        <w:tc>
          <w:tcPr>
            <w:tcW w:w="562" w:type="dxa"/>
          </w:tcPr>
          <w:p w14:paraId="641F16D7" w14:textId="1E2D7FB6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5CE109EA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980A79">
        <w:tc>
          <w:tcPr>
            <w:tcW w:w="562" w:type="dxa"/>
          </w:tcPr>
          <w:p w14:paraId="3A8FC69D" w14:textId="737389DC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646652CC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980A79">
        <w:tc>
          <w:tcPr>
            <w:tcW w:w="562" w:type="dxa"/>
          </w:tcPr>
          <w:p w14:paraId="136BD3EF" w14:textId="73C70518" w:rsidR="00F22626" w:rsidRPr="00202621" w:rsidRDefault="00D71F07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BE1389B" w:rsidR="00F22626" w:rsidRPr="00E62117" w:rsidRDefault="00E62117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  <w:tr w:rsidR="00020D55" w:rsidRPr="00202621" w14:paraId="1414E152" w14:textId="77777777" w:rsidTr="00980A79">
        <w:tc>
          <w:tcPr>
            <w:tcW w:w="562" w:type="dxa"/>
          </w:tcPr>
          <w:p w14:paraId="7B258C12" w14:textId="4B84D8BD" w:rsidR="00020D55" w:rsidRPr="00020D55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B9196" w14:textId="5B725071" w:rsidR="00020D55" w:rsidRPr="003A535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D1BDC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27DC5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FC6E8" w14:textId="77777777" w:rsidR="00020D55" w:rsidRPr="00202621" w:rsidRDefault="00020D55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8E920A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14:paraId="378568DE" w14:textId="77777777" w:rsidR="00020D55" w:rsidRPr="00202621" w:rsidRDefault="00020D55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0380150A" w14:textId="4E4C8FD7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FE32456" w14:textId="67F5C457" w:rsidR="00AC6504" w:rsidRDefault="003A5351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</w:t>
      </w:r>
      <w:r w:rsidR="00E62117">
        <w:rPr>
          <w:rFonts w:ascii="Times New Roman" w:hAnsi="Times New Roman" w:cs="Times New Roman"/>
          <w:b/>
          <w:bCs/>
          <w:sz w:val="28"/>
          <w:szCs w:val="28"/>
        </w:rPr>
        <w:t>рограмма 3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4C7DD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145"/>
        <w:gridCol w:w="813"/>
        <w:gridCol w:w="1672"/>
        <w:gridCol w:w="1256"/>
        <w:gridCol w:w="641"/>
        <w:gridCol w:w="73"/>
        <w:gridCol w:w="111"/>
        <w:gridCol w:w="385"/>
        <w:gridCol w:w="122"/>
        <w:gridCol w:w="42"/>
        <w:gridCol w:w="393"/>
        <w:gridCol w:w="263"/>
        <w:gridCol w:w="31"/>
        <w:gridCol w:w="542"/>
        <w:gridCol w:w="149"/>
        <w:gridCol w:w="115"/>
        <w:gridCol w:w="515"/>
        <w:gridCol w:w="1046"/>
        <w:gridCol w:w="973"/>
        <w:gridCol w:w="836"/>
        <w:gridCol w:w="1115"/>
        <w:gridCol w:w="1958"/>
        <w:gridCol w:w="1847"/>
        <w:gridCol w:w="1595"/>
      </w:tblGrid>
      <w:tr w:rsidR="004E30C8" w:rsidRPr="0015436F" w14:paraId="4AE11A35" w14:textId="3269B9C8" w:rsidTr="00E55A1A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15436F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5436F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2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66" w14:textId="57FB39D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AAC3" w14:textId="6FC969E5" w:rsidR="004E30C8" w:rsidRPr="00C54269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тветственный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14:paraId="1D08FB6F" w14:textId="77777777" w:rsidR="004E30C8" w:rsidRPr="0015436F" w:rsidRDefault="004E30C8">
            <w:pPr>
              <w:spacing w:after="200" w:line="276" w:lineRule="auto"/>
            </w:pPr>
          </w:p>
        </w:tc>
        <w:tc>
          <w:tcPr>
            <w:tcW w:w="420" w:type="pct"/>
          </w:tcPr>
          <w:p w14:paraId="7CA299A0" w14:textId="77777777" w:rsidR="004E30C8" w:rsidRPr="0015436F" w:rsidRDefault="004E30C8">
            <w:pPr>
              <w:spacing w:after="200" w:line="276" w:lineRule="auto"/>
            </w:pPr>
          </w:p>
        </w:tc>
      </w:tr>
      <w:tr w:rsidR="004E30C8" w:rsidRPr="0015436F" w14:paraId="79E83E70" w14:textId="77777777" w:rsidTr="00E55A1A">
        <w:trPr>
          <w:gridAfter w:val="2"/>
          <w:wAfter w:w="903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B70D8A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857E3E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1D104CB0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33B" w14:textId="65948F3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396" w14:textId="0F469CC1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006928F8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DB9A3DC" w14:textId="77777777" w:rsidTr="00E55A1A">
        <w:trPr>
          <w:gridAfter w:val="2"/>
          <w:wAfter w:w="903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15353461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A2D11F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178FF35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73" w14:textId="08784C6C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22" w14:textId="0A187499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666999C8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A1288D" w:rsidRPr="0015436F" w14:paraId="5415867D" w14:textId="77777777" w:rsidTr="00E55A1A">
        <w:trPr>
          <w:gridAfter w:val="2"/>
          <w:wAfter w:w="903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2FF8" w14:textId="3E93CD46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B6E9" w14:textId="77777777" w:rsidR="00A1288D" w:rsidRPr="0015436F" w:rsidRDefault="00A1288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063DADE3" w14:textId="77777777" w:rsidR="00A1288D" w:rsidRPr="0015436F" w:rsidRDefault="00A1288D" w:rsidP="00881E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30AA2F10" w14:textId="7777777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36DB" w14:textId="07449B83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53" w14:textId="6E0EA3FB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78E" w14:textId="06D40F3E" w:rsidR="00A1288D" w:rsidRPr="000C6B8D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b/>
                <w:szCs w:val="22"/>
                <w:highlight w:val="yellow"/>
              </w:rPr>
              <w:t>189 241,27000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5A2" w14:textId="16B8EC28" w:rsidR="00A1288D" w:rsidRPr="000C6B8D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b/>
                <w:szCs w:val="22"/>
                <w:highlight w:val="yellow"/>
              </w:rPr>
              <w:t>189 241,27000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C38" w14:textId="4F48799F" w:rsidR="00A1288D" w:rsidRPr="00C61B30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731" w14:textId="2A6EA05B" w:rsidR="00A1288D" w:rsidRPr="00C61B30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B24" w14:textId="710A837F" w:rsidR="00A1288D" w:rsidRPr="00C61B30" w:rsidRDefault="00C61B30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3D7" w14:textId="2FC0A0A8" w:rsidR="00A1288D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7F9" w14:textId="0BE007A1" w:rsidR="00A1288D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1288D" w:rsidRPr="0015436F" w14:paraId="79985039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EF08" w14:textId="7777777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1A9" w14:textId="77777777" w:rsidR="00A1288D" w:rsidRPr="0015436F" w:rsidRDefault="00A1288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0C60" w14:textId="7777777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965" w14:textId="6F0917C7" w:rsidR="00A1288D" w:rsidRPr="0015436F" w:rsidRDefault="00A1288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EC36" w14:textId="6A099D1D" w:rsidR="00A1288D" w:rsidRPr="000C6B8D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1 746,910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943" w14:textId="7628286B" w:rsidR="00A1288D" w:rsidRPr="000C6B8D" w:rsidRDefault="00C61B30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A6A" w14:textId="08567F34" w:rsidR="00A1288D" w:rsidRPr="005B3463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4DD" w14:textId="795A99B8" w:rsidR="00A1288D" w:rsidRPr="005B3463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9B" w14:textId="23C83203" w:rsidR="00A1288D" w:rsidRPr="005B3463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16D" w14:textId="4DB28CBB" w:rsidR="00A1288D" w:rsidRPr="0015436F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D73" w14:textId="59601C9E" w:rsidR="00A1288D" w:rsidRPr="0015436F" w:rsidRDefault="00A1288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B3463" w:rsidRPr="0015436F" w14:paraId="21F6C0FE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750" w14:textId="77777777" w:rsidR="005B3463" w:rsidRPr="0015436F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1BE" w14:textId="77777777" w:rsidR="005B3463" w:rsidRPr="0015436F" w:rsidRDefault="005B3463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5A1" w14:textId="77777777" w:rsidR="005B3463" w:rsidRPr="0015436F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F2F" w14:textId="77777777" w:rsidR="005B3463" w:rsidRPr="0015436F" w:rsidRDefault="005B3463" w:rsidP="00C6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C521DA" w14:textId="4EC68254" w:rsidR="005B3463" w:rsidRPr="0015436F" w:rsidRDefault="005B3463" w:rsidP="00C61B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328" w14:textId="4B3D4395" w:rsidR="005B3463" w:rsidRPr="000C6B8D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300" w14:textId="6FD8A410" w:rsidR="005B3463" w:rsidRPr="000C6B8D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F4E" w14:textId="473010D1" w:rsidR="005B3463" w:rsidRPr="0015436F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0D2" w14:textId="1A01ED15" w:rsidR="005B3463" w:rsidRPr="004B7874" w:rsidRDefault="005B3463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594" w14:textId="56F0F939" w:rsidR="005B3463" w:rsidRPr="004B7874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EEF" w14:textId="37793391" w:rsidR="005B3463" w:rsidRPr="0015436F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D71" w14:textId="5736C884" w:rsidR="005B3463" w:rsidRPr="0015436F" w:rsidRDefault="005B3463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788E7B28" w14:textId="77777777" w:rsidTr="00E55A1A">
        <w:trPr>
          <w:gridAfter w:val="2"/>
          <w:wAfter w:w="903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A7C6" w14:textId="3AB7E884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B80A" w14:textId="77777777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305B1A37" w14:textId="11D353B8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98E2B" w14:textId="733F65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776" w14:textId="6226C1E9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A6B" w14:textId="7CBD2F6C" w:rsidR="00FE03E2" w:rsidRPr="000C6B8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b/>
                <w:szCs w:val="22"/>
                <w:highlight w:val="yellow"/>
              </w:rPr>
              <w:t>189 241,27000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876" w14:textId="00D143DD" w:rsidR="00FE03E2" w:rsidRPr="000C6B8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b/>
                <w:szCs w:val="22"/>
                <w:highlight w:val="yellow"/>
              </w:rPr>
              <w:t>189 241,27000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8C" w14:textId="7725320D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D12" w14:textId="68FE0279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696" w14:textId="73B1DAF5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110" w14:textId="3E4EB8F1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B225" w14:textId="77777777" w:rsid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14:paraId="77F7FEA5" w14:textId="77777777" w:rsid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AE01F8" w14:textId="65CC3C4B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FE03E2" w:rsidRPr="0015436F" w14:paraId="32EF8CE9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84ED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50A9" w14:textId="77777777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580F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2C" w14:textId="55D710C4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1D8" w14:textId="0929E4A4" w:rsidR="00FE03E2" w:rsidRPr="000C6B8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1 746,910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5D" w14:textId="27350FF7" w:rsidR="00FE03E2" w:rsidRPr="000C6B8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EC8" w14:textId="39B24CE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60F" w14:textId="083CE90D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A66" w14:textId="23C554DE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CD" w14:textId="63AC7CD3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42E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064F34DF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7C46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51C" w14:textId="77777777" w:rsidR="00FE03E2" w:rsidRPr="0015436F" w:rsidRDefault="00FE03E2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D82E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A69" w14:textId="77777777" w:rsidR="00FE03E2" w:rsidRPr="0015436F" w:rsidRDefault="00FE03E2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550CF44" w14:textId="77777777" w:rsidR="00FE03E2" w:rsidRDefault="00FE03E2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4FE41B7" w14:textId="71651A2C" w:rsidR="00FE03E2" w:rsidRPr="00BB610D" w:rsidRDefault="00FE03E2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A0" w14:textId="64558484" w:rsidR="00FE03E2" w:rsidRPr="000C6B8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C4A" w14:textId="3FC99AD0" w:rsidR="00FE03E2" w:rsidRPr="000C6B8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0C6B8D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292" w14:textId="3444F5C1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CA" w14:textId="5494BEEF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29A" w14:textId="696DBE26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31A" w14:textId="011B8D94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F62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938C9ED" w14:textId="77777777" w:rsidTr="00E55A1A">
        <w:trPr>
          <w:gridAfter w:val="2"/>
          <w:wAfter w:w="903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5A99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76DF" w14:textId="159E160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3A4E" w14:textId="2B10AD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8E63" w14:textId="4EA9FDD3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53D2" w14:textId="196210DD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F0B4C" w14:textId="4F400DF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952" w14:textId="46E4AC45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CB2C" w14:textId="612CBD36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1E8B" w14:textId="0C639BC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7FE1" w14:textId="645D09D9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BC39" w14:textId="604FA5C4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963F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75C6770" w14:textId="77777777" w:rsidTr="00E55A1A">
        <w:trPr>
          <w:gridAfter w:val="2"/>
          <w:wAfter w:w="903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EE5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529B" w14:textId="7777777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9CEDD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C3DB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505" w14:textId="77777777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187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6FB" w14:textId="4DB19B4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3FB" w14:textId="319F905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1E3" w14:textId="517162B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8FB" w14:textId="05E53C7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673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0C5" w14:textId="77777777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8F" w14:textId="77777777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27D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B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455D" w:rsidRPr="0015436F" w14:paraId="10C410FE" w14:textId="77777777" w:rsidTr="00E55A1A">
        <w:trPr>
          <w:gridAfter w:val="2"/>
          <w:wAfter w:w="903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E52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BC2" w14:textId="77777777" w:rsidR="00DD455D" w:rsidRPr="0015436F" w:rsidRDefault="00DD455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7F0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2B1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EB5" w14:textId="622DC068" w:rsidR="00DD455D" w:rsidRPr="00BB610D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6D2" w14:textId="6765E007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0E0" w14:textId="464E1C64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DD4" w14:textId="3DA3FCC6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2E8" w14:textId="5725069A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B7" w14:textId="0219B38E" w:rsidR="00DD455D" w:rsidRPr="00FE03E2" w:rsidRDefault="00563A01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A7" w14:textId="6A974B88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B25" w14:textId="49399FDC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E5D" w14:textId="42B693A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A0B" w14:textId="714AB07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40A" w14:textId="77777777" w:rsidR="00DD455D" w:rsidRPr="00FE03E2" w:rsidRDefault="00DD455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6079F7E1" w14:textId="77777777" w:rsidTr="00E55A1A">
        <w:trPr>
          <w:gridAfter w:val="2"/>
          <w:wAfter w:w="903" w:type="pct"/>
          <w:trHeight w:val="111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07B52" w14:textId="19B8FD15" w:rsidR="004E30C8" w:rsidRPr="0015436F" w:rsidRDefault="00881E35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3DD4E" w14:textId="522CE9CF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4CC6" w14:textId="6D2F3F9B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40347" w14:textId="7F2CD603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7FE1" w14:textId="5ECBD823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A9EA" w14:textId="2AFA0DA1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5 000,00</w:t>
            </w:r>
            <w:bookmarkStart w:id="0" w:name="_GoBack"/>
            <w:bookmarkEnd w:id="0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484F" w14:textId="75EEC545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720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ED817" w14:textId="40B0DB7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23E6DB" w14:textId="4F52FAD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F7B57" w14:textId="75B42BCA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B895" w14:textId="1CF0766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52AC0934" w14:textId="77777777" w:rsidTr="00E55A1A">
        <w:trPr>
          <w:gridAfter w:val="2"/>
          <w:wAfter w:w="903" w:type="pct"/>
          <w:trHeight w:val="70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073FE3F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18F032E4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0A4E6278" w:rsidR="004E30C8" w:rsidRPr="00C9571C" w:rsidRDefault="00FB760C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49E644C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AB" w14:textId="65CD28E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48" w14:textId="695F5F76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309BA28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505E76A1" w14:textId="77777777" w:rsidTr="00E55A1A">
        <w:trPr>
          <w:gridAfter w:val="2"/>
          <w:wAfter w:w="903" w:type="pct"/>
          <w:trHeight w:val="347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53102BF8" w:rsidR="004E30C8" w:rsidRPr="0015436F" w:rsidRDefault="00881E35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01D0800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3008" w14:textId="348231F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89C9" w14:textId="18912741" w:rsidR="004E30C8" w:rsidRPr="00E84FA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84FAC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2 8</w:t>
            </w:r>
            <w:r w:rsidR="004E30C8" w:rsidRPr="00E84FAC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25 000,00</w:t>
            </w:r>
          </w:p>
        </w:tc>
        <w:tc>
          <w:tcPr>
            <w:tcW w:w="88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CCB" w14:textId="0781703F" w:rsidR="004E30C8" w:rsidRPr="00E84FA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84FAC">
              <w:rPr>
                <w:rFonts w:ascii="Times New Roman" w:hAnsi="Times New Roman" w:cs="Times New Roman"/>
                <w:b/>
                <w:szCs w:val="22"/>
                <w:highlight w:val="yellow"/>
              </w:rPr>
              <w:t>70</w:t>
            </w:r>
            <w:r w:rsidR="004E30C8" w:rsidRPr="00E84FAC">
              <w:rPr>
                <w:rFonts w:ascii="Times New Roman" w:hAnsi="Times New Roman" w:cs="Times New Roman"/>
                <w:b/>
                <w:szCs w:val="22"/>
                <w:highlight w:val="yellow"/>
              </w:rPr>
              <w:t>5 000,00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B20A" w14:textId="56D3E39B" w:rsidR="004E30C8" w:rsidRPr="00E84FA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84FAC">
              <w:rPr>
                <w:rFonts w:ascii="Times New Roman" w:hAnsi="Times New Roman" w:cs="Times New Roman"/>
                <w:b/>
                <w:szCs w:val="22"/>
                <w:highlight w:val="yellow"/>
              </w:rPr>
              <w:t>72</w:t>
            </w:r>
            <w:r w:rsidR="004E30C8" w:rsidRPr="00E84FAC">
              <w:rPr>
                <w:rFonts w:ascii="Times New Roman" w:hAnsi="Times New Roman" w:cs="Times New Roman"/>
                <w:b/>
                <w:szCs w:val="22"/>
                <w:highlight w:val="yellow"/>
              </w:rPr>
              <w:t>0 000,00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712" w14:textId="38E4FFB1" w:rsidR="004E30C8" w:rsidRPr="00E84FA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84FAC">
              <w:rPr>
                <w:rFonts w:ascii="Times New Roman" w:hAnsi="Times New Roman" w:cs="Times New Roman"/>
                <w:b/>
                <w:szCs w:val="22"/>
                <w:highlight w:val="yellow"/>
              </w:rPr>
              <w:t>7</w:t>
            </w:r>
            <w:r w:rsidR="004E30C8" w:rsidRPr="00E84FAC">
              <w:rPr>
                <w:rFonts w:ascii="Times New Roman" w:hAnsi="Times New Roman" w:cs="Times New Roman"/>
                <w:b/>
                <w:szCs w:val="22"/>
                <w:highlight w:val="yellow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3239C4F7" w14:textId="06BC4218" w:rsidR="004E30C8" w:rsidRPr="00E84FAC" w:rsidRDefault="00A049A5" w:rsidP="00A049A5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b/>
                <w:color w:val="000000" w:themeColor="text1"/>
                <w:sz w:val="22"/>
                <w:highlight w:val="yellow"/>
                <w:lang w:eastAsia="ru-RU"/>
              </w:rPr>
              <w:t>400 000,00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4AD836C" w14:textId="22E6EA79" w:rsidR="004E30C8" w:rsidRPr="00E84FAC" w:rsidRDefault="00E55A1A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highlight w:val="yellow"/>
                <w:lang w:eastAsia="ru-RU"/>
              </w:rPr>
            </w:pPr>
            <w:r>
              <w:rPr>
                <w:rFonts w:cs="Times New Roman"/>
                <w:b/>
                <w:color w:val="000000" w:themeColor="text1"/>
                <w:sz w:val="22"/>
                <w:highlight w:val="yellow"/>
                <w:lang w:eastAsia="ru-RU"/>
              </w:rPr>
              <w:t>3</w:t>
            </w:r>
            <w:r w:rsidR="004E30C8" w:rsidRPr="00E84FAC">
              <w:rPr>
                <w:rFonts w:cs="Times New Roman"/>
                <w:b/>
                <w:color w:val="000000" w:themeColor="text1"/>
                <w:sz w:val="22"/>
                <w:highlight w:val="yellow"/>
                <w:lang w:eastAsia="ru-RU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C1259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67320507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8B946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14:paraId="04F7BA15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8046B" w14:textId="7CAB591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30C8" w:rsidRPr="0015436F" w14:paraId="7B2EBD8F" w14:textId="77777777" w:rsidTr="00E55A1A">
        <w:trPr>
          <w:gridAfter w:val="2"/>
          <w:wAfter w:w="903" w:type="pct"/>
          <w:trHeight w:val="34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DCD7" w14:textId="23287C76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68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6B65" w14:textId="77777777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B5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D40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8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64F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97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0DE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087F44C9" w14:textId="5119183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7755CBA2" w14:textId="2ACB3766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F0C7" w14:textId="77777777" w:rsidR="004E30C8" w:rsidRPr="00C54269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E30C8" w:rsidRPr="0015436F" w14:paraId="69A4944F" w14:textId="77777777" w:rsidTr="00E55A1A">
        <w:trPr>
          <w:gridAfter w:val="2"/>
          <w:wAfter w:w="903" w:type="pct"/>
          <w:trHeight w:val="81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110FA888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21C0AF2" w:rsidR="004E30C8" w:rsidRPr="00C9571C" w:rsidRDefault="00E62117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B760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  <w:r w:rsidR="004E30C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21539A6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4E30C8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74BC3447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05" w14:textId="5A101FCC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14C" w14:textId="04FB0117" w:rsidR="004E30C8" w:rsidRPr="00C9571C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2F979C2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618C3C5" w14:textId="77777777" w:rsidTr="00E55A1A">
        <w:trPr>
          <w:gridAfter w:val="2"/>
          <w:wAfter w:w="903" w:type="pct"/>
          <w:trHeight w:val="14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4E30C8" w:rsidRPr="0015436F" w:rsidRDefault="004E30C8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711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14:paraId="5B07B287" w14:textId="383FCF30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3B20D9F2" w:rsidR="004E30C8" w:rsidRPr="0093353D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6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4B2C8883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5BA90E5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4522" w14:textId="78B2DE3A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E96D" w14:textId="0104484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0BEEC07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3BFD3608" w14:textId="77777777" w:rsidTr="00E55A1A">
        <w:trPr>
          <w:gridAfter w:val="2"/>
          <w:wAfter w:w="903" w:type="pct"/>
          <w:trHeight w:val="59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15503679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14:paraId="0D873FAD" w14:textId="6562B3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DC8" w14:textId="332D7F26" w:rsidR="004E30C8" w:rsidRPr="00105E45" w:rsidRDefault="00E62117" w:rsidP="00FE1E9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65" w14:textId="3CDCFA12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67C" w14:textId="17169DB3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44B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76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B9E4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3E83DA61" w14:textId="77777777" w:rsidTr="00E55A1A">
        <w:trPr>
          <w:gridAfter w:val="2"/>
          <w:wAfter w:w="903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FFA7321" w:rsidR="004E30C8" w:rsidRPr="00B56D05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4F9A871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763E337B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4B49EE9E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6E5403D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2823D37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0173D14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53312760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AEE" w14:textId="1FC074C1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B4" w14:textId="06792DA4" w:rsidR="004E30C8" w:rsidRPr="00B56D05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51591238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15436F" w14:paraId="63D2DE1A" w14:textId="77777777" w:rsidTr="00E55A1A">
        <w:trPr>
          <w:gridAfter w:val="2"/>
          <w:wAfter w:w="903" w:type="pct"/>
          <w:trHeight w:val="9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27B4002D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BB4" w14:textId="488B15B6" w:rsidR="00E84FAC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52</w:t>
            </w:r>
          </w:p>
          <w:p w14:paraId="67EF4B30" w14:textId="531ADC87" w:rsidR="00E84FAC" w:rsidRPr="00702AAE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3B86A60B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09D5742D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14 228 000,00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2E1C4CC4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063DE611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64AE05A4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4 178 000,00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96" w14:textId="4C1E8807" w:rsidR="00E84FAC" w:rsidRPr="00E55A1A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2 200 000,00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A3" w14:textId="45EF0B4D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28BF9EAB" w:rsidR="00E84FAC" w:rsidRPr="0015436F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7476C96D" w14:textId="77777777" w:rsidTr="00E55A1A">
        <w:trPr>
          <w:gridAfter w:val="2"/>
          <w:wAfter w:w="903" w:type="pct"/>
          <w:trHeight w:val="868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415DF39B" w:rsidR="004E30C8" w:rsidRPr="00E55A1A" w:rsidRDefault="00E84FAC" w:rsidP="00E84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14 228 0</w:t>
            </w:r>
            <w:r w:rsidR="004E30C8" w:rsidRPr="00E55A1A">
              <w:rPr>
                <w:rFonts w:ascii="Times New Roman" w:hAnsi="Times New Roman" w:cs="Times New Roman"/>
                <w:szCs w:val="22"/>
                <w:highlight w:val="yellow"/>
              </w:rPr>
              <w:t>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6DB33BB" w:rsidR="004E30C8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3 500 0</w:t>
            </w:r>
            <w:r w:rsidR="004E30C8" w:rsidRPr="00E55A1A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697EE88B" w:rsidR="004E30C8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3 250</w:t>
            </w:r>
            <w:r w:rsidR="004E30C8" w:rsidRPr="00E55A1A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79181CC0" w:rsidR="004E30C8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 xml:space="preserve">4 178 </w:t>
            </w:r>
            <w:r w:rsidR="004E30C8"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845" w14:textId="6F9AE1CE" w:rsidR="004E30C8" w:rsidRPr="00E55A1A" w:rsidRDefault="004E30C8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 xml:space="preserve">2 </w:t>
            </w:r>
            <w:r w:rsidR="00E84FAC"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2</w:t>
            </w: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6A" w14:textId="4866199A" w:rsidR="004E30C8" w:rsidRPr="00E55A1A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1 100 000,00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05E1960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6A2BD7" w14:paraId="3D2BFFC3" w14:textId="77777777" w:rsidTr="00E55A1A">
        <w:trPr>
          <w:gridAfter w:val="2"/>
          <w:wAfter w:w="903" w:type="pct"/>
          <w:trHeight w:val="795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66FFBEA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323543B3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418B50BA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4BE10A8B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14 228 000,00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27A0DDDC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08B09A85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67C26A5D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4BBA8034" w14:textId="08F54D3E" w:rsidR="00E84FAC" w:rsidRPr="00E55A1A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highlight w:val="yellow"/>
                <w:lang w:eastAsia="ru-RU"/>
              </w:rPr>
            </w:pPr>
            <w:r w:rsidRPr="00E55A1A">
              <w:rPr>
                <w:rFonts w:cs="Times New Roman"/>
                <w:b/>
                <w:color w:val="000000" w:themeColor="text1"/>
                <w:sz w:val="22"/>
                <w:highlight w:val="yellow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17830C19" w14:textId="4A5BD63E" w:rsidR="00E84FAC" w:rsidRPr="00E55A1A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highlight w:val="yellow"/>
                <w:lang w:eastAsia="ru-RU"/>
              </w:rPr>
            </w:pPr>
            <w:r w:rsidRPr="00E55A1A">
              <w:rPr>
                <w:rFonts w:cs="Times New Roman"/>
                <w:b/>
                <w:color w:val="000000" w:themeColor="text1"/>
                <w:sz w:val="22"/>
                <w:highlight w:val="yellow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31BC151F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70E6D3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Застройщики</w:t>
            </w:r>
          </w:p>
          <w:p w14:paraId="72540E6E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899BD4" w14:textId="1DBA93BD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E84FAC" w:rsidRPr="006A2BD7" w14:paraId="605DAD5C" w14:textId="77777777" w:rsidTr="00E55A1A">
        <w:trPr>
          <w:gridAfter w:val="2"/>
          <w:wAfter w:w="903" w:type="pct"/>
          <w:trHeight w:val="147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1AF5DE2E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14 228 000,00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2CCD3C70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E47A668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666B6445" w:rsidR="00E84FAC" w:rsidRPr="00E55A1A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72C" w14:textId="387349CF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27C" w14:textId="61D278B4" w:rsidR="00E84FAC" w:rsidRPr="00E55A1A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1 100 000,00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1973D9A6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72" w:rsidRPr="0015436F" w14:paraId="7C6974FC" w14:textId="77777777" w:rsidTr="00E55A1A">
        <w:trPr>
          <w:gridAfter w:val="2"/>
          <w:wAfter w:w="903" w:type="pct"/>
          <w:trHeight w:val="3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15D151CB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4F04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008D08D9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992FB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C96DB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2837ED8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A5EB21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3A0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0A7E5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A8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180FD6" w14:textId="2DCF1E7A" w:rsidR="00177A72" w:rsidRPr="00F8170A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E66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3CDB7E9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38FDD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02EF8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C94A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D0309F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E62F0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A8307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58DD6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246566" w14:textId="753E0037" w:rsidR="00177A72" w:rsidRPr="00C04170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6E438B49" w14:textId="2A52AF40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ACB5A67" w14:textId="716E9444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50BD2284" w:rsidR="00177A72" w:rsidRPr="00B56D05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77A72" w:rsidRPr="0015436F" w14:paraId="5FBC35C3" w14:textId="77777777" w:rsidTr="00E55A1A">
        <w:trPr>
          <w:gridAfter w:val="2"/>
          <w:wAfter w:w="903" w:type="pct"/>
          <w:trHeight w:val="1292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A90E" w14:textId="40B9E86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4C8A" w14:textId="68106941" w:rsidR="00177A72" w:rsidRPr="006A2BD7" w:rsidRDefault="008172BE" w:rsidP="006A2BD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46D" w14:textId="1869FF3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DC53" w14:textId="356FD53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8172BE">
              <w:rPr>
                <w:rFonts w:ascii="Times New Roman" w:hAnsi="Times New Roman" w:cs="Times New Roman"/>
                <w:szCs w:val="22"/>
              </w:rPr>
              <w:t>месяцев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26DF956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0893E18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5657FD0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7A72" w:rsidRPr="0015436F" w14:paraId="453F4A01" w14:textId="77777777" w:rsidTr="00E55A1A">
        <w:trPr>
          <w:gridAfter w:val="2"/>
          <w:wAfter w:w="903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0BE9B782" w:rsidR="00177A72" w:rsidRPr="00F8170A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3BEC5E6D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527AE245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474F7B19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4F325376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58B8A67D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1947FA95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1966D6B7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7E" w14:textId="4119E79E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8C2" w14:textId="699F85FF" w:rsidR="00177A72" w:rsidRPr="00C04170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  <w:r w:rsidRPr="00C04170"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2C407B12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C2CA3BA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8F4768B" w:rsidR="004E30C8" w:rsidRPr="0015436F" w:rsidRDefault="00AC6504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4E30C8" w:rsidRPr="0015436F" w:rsidRDefault="004E30C8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7C2E8FBB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17 242 241,27000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FD8" w14:textId="6AFF10E1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4 394 241,27000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4E8" w14:textId="27A1B6B9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3 970 000,00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4BC75FC1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4 878 000,000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79" w14:textId="660EAEEC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2 600 000,000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EDD" w14:textId="5ACB8474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1 400 000,000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5C942E6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84B58" w:rsidRPr="0015436F" w14:paraId="3C59112E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4DB" w14:textId="77777777" w:rsidR="00A84B58" w:rsidRPr="0015436F" w:rsidRDefault="00A84B5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DBF" w14:textId="74C16E3C" w:rsidR="00A84B58" w:rsidRPr="0015436F" w:rsidRDefault="00A84B58" w:rsidP="00A84B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093" w14:textId="268F6FF1" w:rsidR="00A84B58" w:rsidRPr="00E55A1A" w:rsidRDefault="00A84B58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85D" w14:textId="27384FA5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1 746,91000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422" w14:textId="3654352C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67D" w14:textId="5788B6B8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DDB" w14:textId="77777777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14:paraId="624BF6F4" w14:textId="32D6939A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F29" w14:textId="77777777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14:paraId="174DDDE9" w14:textId="7B6CF125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35F" w14:textId="77777777" w:rsidR="00A84B58" w:rsidRPr="0015436F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4B58" w:rsidRPr="0015436F" w14:paraId="1E579E3B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0D" w14:textId="77777777" w:rsidR="00A84B58" w:rsidRPr="0015436F" w:rsidRDefault="00A84B5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9C5" w14:textId="73598B85" w:rsidR="00A84B58" w:rsidRPr="0015436F" w:rsidRDefault="00A84B5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Красногорск, Московской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190" w14:textId="49A0D7BE" w:rsidR="00A84B58" w:rsidRPr="00E55A1A" w:rsidRDefault="00A84B58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lastRenderedPageBreak/>
              <w:t>187 494,36000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05D" w14:textId="49CDEB15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187 494,36000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2B0" w14:textId="3A815DFA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A00" w14:textId="0FFF2461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793" w14:textId="77777777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14:paraId="4E5C3215" w14:textId="77777777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14:paraId="16803775" w14:textId="467D9DEE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0E5" w14:textId="77777777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14:paraId="41FA2FD6" w14:textId="77777777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14:paraId="4FDC34BB" w14:textId="68638E6F" w:rsidR="00A84B58" w:rsidRPr="00E55A1A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0BC" w14:textId="77777777" w:rsidR="00A84B58" w:rsidRPr="0015436F" w:rsidRDefault="00A84B5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5637AF9" w14:textId="77777777" w:rsidTr="00E55A1A">
        <w:trPr>
          <w:gridAfter w:val="2"/>
          <w:wAfter w:w="903" w:type="pct"/>
        </w:trPr>
        <w:tc>
          <w:tcPr>
            <w:tcW w:w="89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26DD0D0B" w:rsidR="004E30C8" w:rsidRPr="00E55A1A" w:rsidRDefault="00E55A1A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17 053 000,000</w:t>
            </w:r>
          </w:p>
        </w:tc>
        <w:tc>
          <w:tcPr>
            <w:tcW w:w="8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29A271EE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4 205 000,000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106CD835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3 970 000,000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27B4B794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4878000,000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214" w14:textId="550178FE" w:rsidR="004E30C8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2 600 000,00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D68" w14:textId="3EBAAFCB" w:rsidR="00E55A1A" w:rsidRPr="00E55A1A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1 400 000,000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0620F66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424DB4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A84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3032F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EAA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EF6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DF6C0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FE889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9FD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9E82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C1E9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B14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2D1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9909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CC46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6B33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85DD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F00C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CBD0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5F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E66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FE7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3075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E5A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02F5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48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5E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3D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CBCB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C59C5" w14:textId="16B01822" w:rsidR="00D71F07" w:rsidRPr="00202621" w:rsidRDefault="004F5F12" w:rsidP="00D71F07">
      <w:pPr>
        <w:pStyle w:val="ConsPlusNormal"/>
        <w:jc w:val="center"/>
        <w:rPr>
          <w:rFonts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71F07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 объектов</w:t>
      </w:r>
      <w:r w:rsidR="00D71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F07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</w:p>
    <w:p w14:paraId="55ACA438" w14:textId="77777777" w:rsidR="00D71F07" w:rsidRPr="00202621" w:rsidRDefault="00D71F07" w:rsidP="00D71F0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1267"/>
        <w:gridCol w:w="797"/>
        <w:gridCol w:w="919"/>
        <w:gridCol w:w="1190"/>
        <w:gridCol w:w="848"/>
        <w:gridCol w:w="998"/>
        <w:gridCol w:w="1138"/>
        <w:gridCol w:w="992"/>
        <w:gridCol w:w="1331"/>
        <w:gridCol w:w="748"/>
        <w:gridCol w:w="610"/>
        <w:gridCol w:w="543"/>
        <w:gridCol w:w="687"/>
        <w:gridCol w:w="687"/>
        <w:gridCol w:w="687"/>
        <w:gridCol w:w="687"/>
        <w:gridCol w:w="821"/>
      </w:tblGrid>
      <w:tr w:rsidR="009440F1" w:rsidRPr="00202621" w14:paraId="6631321A" w14:textId="77777777" w:rsidTr="009440F1">
        <w:trPr>
          <w:trHeight w:val="1656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763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5D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E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7E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531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A5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635C927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F10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2B2E71B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0A" w14:textId="6B99EF82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на 01.01.2026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925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837" w14:textId="77777777" w:rsidR="009440F1" w:rsidRPr="00202621" w:rsidRDefault="009440F1" w:rsidP="0038334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1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4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736" w14:textId="796D0102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01E" w14:textId="65CC9459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8CE" w14:textId="74640673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603" w14:textId="00A3EB1D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02530C"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 w:rsidRPr="0002530C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02530C">
              <w:rPr>
                <w:rFonts w:cs="Times New Roman"/>
                <w:sz w:val="16"/>
                <w:szCs w:val="16"/>
              </w:rPr>
              <w:t>уб</w:t>
            </w:r>
            <w:proofErr w:type="spellEnd"/>
            <w:r w:rsidRPr="0002530C">
              <w:rPr>
                <w:rFonts w:cs="Times New Roman"/>
                <w:sz w:val="16"/>
                <w:szCs w:val="16"/>
              </w:rPr>
              <w:t>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10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440F1" w:rsidRPr="00202621" w14:paraId="4ADC9090" w14:textId="77777777" w:rsidTr="009440F1">
        <w:trPr>
          <w:trHeight w:val="15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14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DC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93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2E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8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BA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1C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EC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2A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D7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6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48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D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89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0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1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76A" w14:textId="4F7EA330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3A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9440F1" w:rsidRPr="00202621" w14:paraId="376A6403" w14:textId="77777777" w:rsidTr="009440F1">
        <w:trPr>
          <w:trHeight w:val="569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3F39" w14:textId="7CCE641E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64B1" w14:textId="77777777" w:rsidR="009440F1" w:rsidRPr="00202621" w:rsidRDefault="009440F1" w:rsidP="00383344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27ADC53A" w14:textId="77777777" w:rsidR="009440F1" w:rsidRPr="00202621" w:rsidRDefault="009440F1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5073FD43" w14:textId="2FB6A5F5" w:rsidR="009440F1" w:rsidRPr="00202621" w:rsidRDefault="00244CEA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9440F1" w:rsidRPr="00202621">
              <w:rPr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 w:rsidR="009440F1"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9440F1" w:rsidRPr="00202621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</w:p>
          <w:p w14:paraId="6AF14E88" w14:textId="4114A9A6" w:rsidR="009440F1" w:rsidRPr="00202621" w:rsidRDefault="009440F1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  <w:r w:rsidR="00244CEA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 xml:space="preserve">(мкр.15),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gramStart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</w:p>
          <w:p w14:paraId="465EAC3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C11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8E2D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Павшинская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пойма,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15)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7CB7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692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210A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31.03.</w:t>
            </w: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2022</w:t>
            </w:r>
            <w:r w:rsidRPr="0010210A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20.07.2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9E0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01.09.2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1E1E8" w14:textId="77777777" w:rsidR="009440F1" w:rsidRPr="001C0C5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C0C51">
              <w:rPr>
                <w:color w:val="000000" w:themeColor="text1"/>
                <w:sz w:val="16"/>
                <w:szCs w:val="16"/>
                <w:lang w:eastAsia="ru-RU"/>
              </w:rPr>
              <w:t>3 200 480,32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50C" w14:textId="44636306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2987635,03000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1930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1962" w14:textId="3D77B01F" w:rsidR="009440F1" w:rsidRPr="009440F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189 241, 27000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D3B6" w14:textId="210D53F4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189241, 27000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F58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72D" w14:textId="0A68EC16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51" w14:textId="7635B5D8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0C3" w14:textId="058E25F8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11E" w14:textId="7306C57F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70C" w14:textId="77777777" w:rsidR="009440F1" w:rsidRPr="000F518D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47663775" w14:textId="715D9F9A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9440F1" w:rsidRPr="00202621" w14:paraId="0200AA7F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9F22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9F3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B05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CB6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4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739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1BC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9CC7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EF4" w14:textId="3ADC2D03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1 958 385,77000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D7B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DE76" w14:textId="07C03B8F" w:rsidR="009440F1" w:rsidRPr="0010210A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1 746,91000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FE09" w14:textId="0419A093" w:rsidR="009440F1" w:rsidRPr="0010210A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1746,91000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1F6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A80" w14:textId="3953505E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62" w14:textId="4C3F059B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EA" w14:textId="28C6F4E2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0CF" w14:textId="7DFF9AC5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7FA4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04D49E5D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8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1D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4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FC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6B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2B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DA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C9" w14:textId="4D0B6CED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1 029 249,26000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7541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28" w14:textId="74B9A494" w:rsidR="009440F1" w:rsidRPr="0010210A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187494,36000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4668" w14:textId="77777777" w:rsidR="009440F1" w:rsidRPr="0010210A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187494,36000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D441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AEE" w14:textId="73AD5951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96" w14:textId="5C4862BF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EA3" w14:textId="60012FFF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E99" w14:textId="4E4FD9D5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D62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5781EA82" w14:textId="77777777" w:rsidTr="009440F1">
        <w:trPr>
          <w:trHeight w:val="56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D6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9E7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98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CE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29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C1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FA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69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E98" w14:textId="05230495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24 630,75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D89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566" w14:textId="5CECFB13" w:rsidR="009440F1" w:rsidRPr="00652C48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133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575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BA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CF4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265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3DF" w14:textId="7726C062" w:rsidR="009440F1" w:rsidRPr="00202621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359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159B6160" w14:textId="77777777" w:rsidTr="009440F1">
        <w:trPr>
          <w:trHeight w:val="604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DF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B2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6A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6F0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FC0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2D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35C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ECB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A94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886" w14:textId="77777777" w:rsidR="009440F1" w:rsidRPr="007D5799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E78" w14:textId="022AE79C" w:rsidR="009440F1" w:rsidRPr="009440F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9440F1">
              <w:rPr>
                <w:rFonts w:cs="Times New Roman"/>
                <w:b/>
                <w:sz w:val="16"/>
                <w:szCs w:val="16"/>
                <w:highlight w:val="yellow"/>
              </w:rPr>
              <w:t>189</w:t>
            </w:r>
            <w:r>
              <w:rPr>
                <w:rFonts w:cs="Times New Roman"/>
                <w:b/>
                <w:sz w:val="16"/>
                <w:szCs w:val="16"/>
                <w:highlight w:val="yellow"/>
              </w:rPr>
              <w:t xml:space="preserve"> </w:t>
            </w:r>
            <w:r w:rsidRPr="009440F1">
              <w:rPr>
                <w:rFonts w:cs="Times New Roman"/>
                <w:b/>
                <w:sz w:val="16"/>
                <w:szCs w:val="16"/>
                <w:highlight w:val="yellow"/>
              </w:rPr>
              <w:t>241,</w:t>
            </w:r>
            <w:r>
              <w:rPr>
                <w:rFonts w:cs="Times New Roman"/>
                <w:b/>
                <w:sz w:val="16"/>
                <w:szCs w:val="16"/>
                <w:highlight w:val="yellow"/>
              </w:rPr>
              <w:t xml:space="preserve"> </w:t>
            </w:r>
            <w:r w:rsidRPr="009440F1">
              <w:rPr>
                <w:rFonts w:cs="Times New Roman"/>
                <w:b/>
                <w:sz w:val="16"/>
                <w:szCs w:val="16"/>
                <w:highlight w:val="yellow"/>
              </w:rPr>
              <w:t>27000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D5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189241,27000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551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992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9A4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12F" w14:textId="7777777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966" w14:textId="775E7AA7" w:rsidR="009440F1" w:rsidRPr="009440F1" w:rsidRDefault="009440F1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0C7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1F044E01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55C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13C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D0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2D8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CF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45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121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712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D57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73E" w14:textId="77777777" w:rsidR="009440F1" w:rsidRPr="007D5799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7B0" w14:textId="7245CC4B" w:rsidR="009440F1" w:rsidRPr="00D81EFB" w:rsidRDefault="009440F1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1 746,91000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C06" w14:textId="08FEC1E6" w:rsidR="009440F1" w:rsidRPr="00020A8D" w:rsidRDefault="009440F1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1746,91000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BE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DB1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95E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0A5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764" w14:textId="1D61467B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93A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9440F1" w:rsidRPr="00202621" w14:paraId="11C9F49B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E3B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3F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B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0BC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D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D8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025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A8F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81A" w14:textId="77777777" w:rsidR="009440F1" w:rsidRPr="007D5799" w:rsidRDefault="009440F1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35B" w14:textId="77777777" w:rsidR="009440F1" w:rsidRPr="007D5799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97" w14:textId="7ABB48A9" w:rsidR="009440F1" w:rsidRPr="00D81EFB" w:rsidRDefault="009440F1" w:rsidP="003833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187494,36000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A79" w14:textId="77777777" w:rsidR="009440F1" w:rsidRPr="00020A8D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187494,36000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49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556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767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202" w14:textId="77777777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FDA" w14:textId="32F4AA1E" w:rsidR="009440F1" w:rsidRPr="00350132" w:rsidRDefault="009440F1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B43" w14:textId="77777777" w:rsidR="009440F1" w:rsidRPr="00202621" w:rsidRDefault="009440F1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16AD95C" w14:textId="77777777" w:rsidR="004F5F12" w:rsidRDefault="004F5F12" w:rsidP="00D71F07">
      <w:pPr>
        <w:ind w:firstLine="709"/>
        <w:rPr>
          <w:rFonts w:cs="Times New Roman"/>
          <w:sz w:val="24"/>
          <w:szCs w:val="24"/>
        </w:rPr>
      </w:pPr>
    </w:p>
    <w:p w14:paraId="6A794DE9" w14:textId="77777777" w:rsidR="00D71F07" w:rsidRPr="0002530C" w:rsidRDefault="00D71F07" w:rsidP="00D71F07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таблица:</w:t>
      </w:r>
    </w:p>
    <w:p w14:paraId="4AAEDF5A" w14:textId="77777777" w:rsidR="00D71F07" w:rsidRPr="0002530C" w:rsidRDefault="00D71F07" w:rsidP="00D71F07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3"/>
        <w:gridCol w:w="2867"/>
        <w:gridCol w:w="1226"/>
        <w:gridCol w:w="1454"/>
        <w:gridCol w:w="1457"/>
        <w:gridCol w:w="1310"/>
        <w:gridCol w:w="1745"/>
      </w:tblGrid>
      <w:tr w:rsidR="00D71F07" w:rsidRPr="0002530C" w14:paraId="3DF52BE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544" w14:textId="77777777" w:rsidR="00D71F07" w:rsidRPr="0002530C" w:rsidRDefault="00D71F07" w:rsidP="0038334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5CF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AAD" w14:textId="3F313D25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7B8" w14:textId="7C4C968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83" w14:textId="57FDFC9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2C" w14:textId="06F39819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DE6" w14:textId="702B6BB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</w:tr>
      <w:tr w:rsidR="00D71F07" w:rsidRPr="0002530C" w14:paraId="4AE2C76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1FF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9F6" w14:textId="44D7E233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04C" w14:textId="4AFD1D0B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EF4" w14:textId="2C7266AD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B16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9AA" w14:textId="0F46F0C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451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D71F07" w:rsidRPr="0002530C" w14:paraId="0CC8FD1A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D8C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99C" w14:textId="0C0803E4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94A" w14:textId="769B407E" w:rsidR="00D71F07" w:rsidRPr="008343FD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9C6" w14:textId="2CDB6B78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C1E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6E9" w14:textId="3257D0A0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495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088A65A4" w14:textId="15611223" w:rsidR="00B57B0D" w:rsidRPr="004F5F12" w:rsidRDefault="00D71F07" w:rsidP="005D327A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E62117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6A9A65" w14:textId="77777777" w:rsidR="00B57B0D" w:rsidRPr="00202621" w:rsidRDefault="00B57B0D" w:rsidP="00B57B0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2106"/>
        <w:gridCol w:w="799"/>
        <w:gridCol w:w="1177"/>
        <w:gridCol w:w="1027"/>
        <w:gridCol w:w="735"/>
        <w:gridCol w:w="735"/>
        <w:gridCol w:w="1027"/>
        <w:gridCol w:w="738"/>
        <w:gridCol w:w="1147"/>
        <w:gridCol w:w="765"/>
        <w:gridCol w:w="621"/>
        <w:gridCol w:w="695"/>
        <w:gridCol w:w="692"/>
        <w:gridCol w:w="695"/>
        <w:gridCol w:w="670"/>
        <w:gridCol w:w="581"/>
        <w:gridCol w:w="836"/>
      </w:tblGrid>
      <w:tr w:rsidR="006A2BD7" w:rsidRPr="00202621" w14:paraId="0C2D0165" w14:textId="77777777" w:rsidTr="00B90BAD">
        <w:trPr>
          <w:trHeight w:val="165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E9A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C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6B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4E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5DC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AE1B0C">
              <w:rPr>
                <w:rFonts w:cs="Times New Roman"/>
                <w:sz w:val="16"/>
                <w:szCs w:val="16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C3D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  <w:r w:rsidRPr="00AE1B0C">
              <w:rPr>
                <w:rFonts w:cs="Times New Roman"/>
                <w:sz w:val="16"/>
                <w:szCs w:val="16"/>
              </w:rPr>
              <w:br/>
              <w:t xml:space="preserve">по </w:t>
            </w:r>
            <w:proofErr w:type="spellStart"/>
            <w:proofErr w:type="gramStart"/>
            <w:r w:rsidRPr="00AE1B0C">
              <w:rPr>
                <w:rFonts w:cs="Times New Roman"/>
                <w:sz w:val="16"/>
                <w:szCs w:val="16"/>
              </w:rPr>
              <w:t>проектиро-ванию</w:t>
            </w:r>
            <w:proofErr w:type="spellEnd"/>
            <w:proofErr w:type="gramEnd"/>
            <w:r w:rsidRPr="00AE1B0C">
              <w:rPr>
                <w:rFonts w:cs="Times New Roman"/>
                <w:sz w:val="16"/>
                <w:szCs w:val="16"/>
              </w:rPr>
              <w:t>, строитель-</w:t>
            </w:r>
            <w:proofErr w:type="spellStart"/>
            <w:r w:rsidRPr="00AE1B0C">
              <w:rPr>
                <w:rFonts w:cs="Times New Roman"/>
                <w:sz w:val="16"/>
                <w:szCs w:val="16"/>
              </w:rPr>
              <w:t>ству</w:t>
            </w:r>
            <w:proofErr w:type="spellEnd"/>
            <w:r w:rsidRPr="00AE1B0C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AE1B0C">
              <w:rPr>
                <w:rFonts w:cs="Times New Roman"/>
                <w:sz w:val="16"/>
                <w:szCs w:val="16"/>
              </w:rPr>
              <w:t>рекон-струкции</w:t>
            </w:r>
            <w:proofErr w:type="spellEnd"/>
            <w:r w:rsidRPr="00AE1B0C">
              <w:rPr>
                <w:rFonts w:cs="Times New Roman"/>
                <w:sz w:val="16"/>
                <w:szCs w:val="16"/>
              </w:rPr>
              <w:t xml:space="preserve"> объектов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9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E7171AC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3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Предельная стоимость объекта капитального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строитель-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/работ</w:t>
            </w:r>
          </w:p>
          <w:p w14:paraId="7F9B9EA1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F7" w14:textId="20CBCD8A" w:rsidR="00B57B0D" w:rsidRPr="00202621" w:rsidRDefault="006A2BD7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на 01.01.2026</w:t>
            </w:r>
            <w:r w:rsidR="00B57B0D" w:rsidRPr="00202621">
              <w:rPr>
                <w:rFonts w:cs="Times New Roman"/>
                <w:sz w:val="18"/>
                <w:szCs w:val="18"/>
              </w:rPr>
              <w:t xml:space="preserve">        (тыс. 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E99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9D" w14:textId="77777777" w:rsidR="00B57B0D" w:rsidRPr="00202621" w:rsidRDefault="00B57B0D" w:rsidP="00B57B0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C3" w14:textId="627536CF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FFB" w14:textId="4C99994D" w:rsidR="00B57B0D" w:rsidRPr="00AE1B0C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AE1B0C">
              <w:rPr>
                <w:rFonts w:cs="Times New Roman"/>
                <w:sz w:val="18"/>
                <w:szCs w:val="18"/>
                <w:lang w:val="en-US"/>
              </w:rPr>
              <w:t>02</w:t>
            </w:r>
            <w:r w:rsidR="00AE1B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C51" w14:textId="01E076F7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8BD" w14:textId="33643846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847" w14:textId="487496F5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1B" w14:textId="77777777" w:rsidR="00B57B0D" w:rsidRPr="00390CD5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 /до завершения работ (тыс.</w:t>
            </w:r>
            <w:r w:rsidRPr="00390CD5">
              <w:rPr>
                <w:rFonts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875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6A2BD7" w:rsidRPr="00202621" w14:paraId="2C3D0B57" w14:textId="77777777" w:rsidTr="00B90BAD">
        <w:trPr>
          <w:trHeight w:val="15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EB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66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BC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AA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A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68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F3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B1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5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9E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36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46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4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12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2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0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A1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11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6A2BD7" w:rsidRPr="00202621" w14:paraId="764A4AC3" w14:textId="77777777" w:rsidTr="00B90BAD">
        <w:trPr>
          <w:trHeight w:val="30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859" w14:textId="7222E651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AE9" w14:textId="7A85C571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51.51.1</w:t>
            </w:r>
          </w:p>
          <w:p w14:paraId="1574E88D" w14:textId="39C530C6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Красногорск, в районе 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Мякинино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 (детский сад № 1 на</w:t>
            </w:r>
            <w:r w:rsidR="00664A59">
              <w:rPr>
                <w:rFonts w:cs="Times New Roman"/>
                <w:sz w:val="18"/>
                <w:szCs w:val="18"/>
              </w:rPr>
              <w:t xml:space="preserve"> 300 мест (2 очередь), 2023-2027</w:t>
            </w:r>
            <w:r w:rsidRPr="00202621">
              <w:rPr>
                <w:rFonts w:cs="Times New Roman"/>
                <w:sz w:val="18"/>
                <w:szCs w:val="18"/>
              </w:rPr>
              <w:t xml:space="preserve"> гг., ООО «СЗ «Самолет –</w:t>
            </w:r>
            <w:r w:rsidR="00664A5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  <w:proofErr w:type="gram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C6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092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 xml:space="preserve">. Красногорск, в районе.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Мякинино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64F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4D" w14:textId="37E3FA4A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</w:t>
            </w:r>
            <w:r w:rsidR="00664A59">
              <w:rPr>
                <w:rFonts w:cs="Times New Roman"/>
                <w:sz w:val="18"/>
                <w:szCs w:val="18"/>
              </w:rPr>
              <w:t>3-2/2027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935" w14:textId="73E657D1" w:rsidR="00B57B0D" w:rsidRPr="00202621" w:rsidRDefault="00664A5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DA0" w14:textId="2BDD2F78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5E1" w14:textId="40811626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20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CC" w14:textId="13C142DD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8E" w14:textId="62161646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243" w14:textId="28F39CFE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57B0D" w:rsidRPr="00202621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38A" w14:textId="030CB250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BF" w14:textId="192146AF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88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C8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DBA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 xml:space="preserve">ООО «СЗ «Самолет </w:t>
            </w:r>
            <w:proofErr w:type="gramStart"/>
            <w:r w:rsidRPr="006A2BD7">
              <w:rPr>
                <w:rFonts w:cs="Times New Roman"/>
                <w:sz w:val="14"/>
                <w:szCs w:val="14"/>
              </w:rPr>
              <w:t>–С</w:t>
            </w:r>
            <w:proofErr w:type="gramEnd"/>
            <w:r w:rsidRPr="006A2BD7">
              <w:rPr>
                <w:rFonts w:cs="Times New Roman"/>
                <w:sz w:val="14"/>
                <w:szCs w:val="14"/>
              </w:rPr>
              <w:t>трогино Парк»</w:t>
            </w:r>
          </w:p>
        </w:tc>
      </w:tr>
      <w:tr w:rsidR="006A2BD7" w:rsidRPr="00202621" w14:paraId="1D7D5B11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503" w14:textId="1DC14D1D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578" w14:textId="005B0ED6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Объект 51.51.2</w:t>
            </w:r>
          </w:p>
          <w:p w14:paraId="3E25EAF8" w14:textId="608C2D2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523F2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523F29">
              <w:rPr>
                <w:rFonts w:cs="Times New Roman"/>
                <w:sz w:val="18"/>
                <w:szCs w:val="18"/>
              </w:rPr>
              <w:t xml:space="preserve">. Красногорск, в районе </w:t>
            </w:r>
            <w:proofErr w:type="spellStart"/>
            <w:r w:rsidR="00EC7663" w:rsidRPr="00523F29">
              <w:rPr>
                <w:rFonts w:cs="Times New Roman"/>
                <w:sz w:val="18"/>
                <w:szCs w:val="18"/>
              </w:rPr>
              <w:t>Мякинино</w:t>
            </w:r>
            <w:proofErr w:type="spellEnd"/>
            <w:r w:rsidR="00EC7663" w:rsidRPr="00523F29">
              <w:rPr>
                <w:rFonts w:cs="Times New Roman"/>
                <w:sz w:val="18"/>
                <w:szCs w:val="18"/>
              </w:rPr>
              <w:t xml:space="preserve"> (детский сад № 2 на 125</w:t>
            </w:r>
            <w:r w:rsidRPr="00523F29">
              <w:rPr>
                <w:rFonts w:cs="Times New Roman"/>
                <w:sz w:val="18"/>
                <w:szCs w:val="18"/>
              </w:rPr>
              <w:t xml:space="preserve"> места (2 очередь), 2023-2026 гг., ООО «СЗ «Самолет –</w:t>
            </w:r>
            <w:r w:rsidR="00EC7663" w:rsidRPr="00523F29">
              <w:rPr>
                <w:rFonts w:cs="Times New Roman"/>
                <w:sz w:val="18"/>
                <w:szCs w:val="18"/>
              </w:rPr>
              <w:t xml:space="preserve"> </w:t>
            </w:r>
            <w:r w:rsidRPr="00523F29">
              <w:rPr>
                <w:rFonts w:cs="Times New Roman"/>
                <w:sz w:val="18"/>
                <w:szCs w:val="18"/>
              </w:rPr>
              <w:t>Строгино Парк» (ГК «Самолет»)</w:t>
            </w:r>
            <w:proofErr w:type="gram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5C8" w14:textId="1602F3D4" w:rsidR="00B57B0D" w:rsidRPr="00523F29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C1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23F2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523F29">
              <w:rPr>
                <w:rFonts w:cs="Times New Roman"/>
                <w:sz w:val="18"/>
                <w:szCs w:val="18"/>
              </w:rPr>
              <w:t xml:space="preserve">. Красногорск, в районе  </w:t>
            </w:r>
            <w:proofErr w:type="spellStart"/>
            <w:r w:rsidRPr="00523F29">
              <w:rPr>
                <w:rFonts w:cs="Times New Roman"/>
                <w:sz w:val="18"/>
                <w:szCs w:val="18"/>
              </w:rPr>
              <w:t>Мякинино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4C0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0DD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115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75" w14:textId="1E6DB486" w:rsidR="00B57B0D" w:rsidRPr="00523F29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</w:t>
            </w:r>
            <w:r w:rsidR="00EC7663" w:rsidRPr="00523F29">
              <w:rPr>
                <w:rFonts w:cs="Times New Roman"/>
                <w:sz w:val="18"/>
                <w:szCs w:val="18"/>
              </w:rPr>
              <w:t>15</w:t>
            </w:r>
            <w:r w:rsidR="00B57B0D" w:rsidRPr="00523F2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47" w14:textId="52FD298C" w:rsidR="00B57B0D" w:rsidRPr="00523F29" w:rsidRDefault="00C249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12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24" w14:textId="442D0BF9" w:rsidR="00B57B0D" w:rsidRPr="00523F29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B9" w14:textId="6B9FBF10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</w:t>
            </w:r>
            <w:r w:rsidR="00BD5851" w:rsidRPr="00523F29">
              <w:rPr>
                <w:color w:val="000000"/>
                <w:sz w:val="18"/>
                <w:szCs w:val="18"/>
              </w:rPr>
              <w:t>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49" w14:textId="24DCC0DA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82" w14:textId="43DF21A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5D6" w14:textId="621B78F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E4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CD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8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23F29">
              <w:rPr>
                <w:rFonts w:cs="Times New Roman"/>
                <w:sz w:val="14"/>
                <w:szCs w:val="14"/>
              </w:rPr>
              <w:t xml:space="preserve">ООО «СЗ «Самолет </w:t>
            </w:r>
            <w:proofErr w:type="gramStart"/>
            <w:r w:rsidRPr="00523F29">
              <w:rPr>
                <w:rFonts w:cs="Times New Roman"/>
                <w:sz w:val="14"/>
                <w:szCs w:val="14"/>
              </w:rPr>
              <w:t>–С</w:t>
            </w:r>
            <w:proofErr w:type="gramEnd"/>
            <w:r w:rsidRPr="00523F29">
              <w:rPr>
                <w:rFonts w:cs="Times New Roman"/>
                <w:sz w:val="14"/>
                <w:szCs w:val="14"/>
              </w:rPr>
              <w:t>трогино Парк»</w:t>
            </w:r>
          </w:p>
        </w:tc>
      </w:tr>
      <w:tr w:rsidR="002258F0" w:rsidRPr="00202621" w14:paraId="27067D80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FD5" w14:textId="3F095B63" w:rsidR="002258F0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A3" w14:textId="77777777" w:rsidR="002258F0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51.51.3</w:t>
            </w:r>
          </w:p>
          <w:p w14:paraId="6878FE66" w14:textId="5F0E2E73" w:rsidR="00EC7663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>
              <w:rPr>
                <w:rFonts w:cs="Times New Roman"/>
                <w:sz w:val="18"/>
                <w:szCs w:val="18"/>
              </w:rPr>
              <w:t>. Красногорск, ЖК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Опалиха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Парк»</w:t>
            </w:r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детский сад на 122 места</w:t>
            </w:r>
            <w:r w:rsidR="005D5B3A">
              <w:rPr>
                <w:rFonts w:cs="Times New Roman"/>
                <w:sz w:val="18"/>
                <w:szCs w:val="18"/>
              </w:rPr>
              <w:t>,</w:t>
            </w:r>
            <w:r w:rsidR="00534126">
              <w:rPr>
                <w:rFonts w:cs="Times New Roman"/>
                <w:sz w:val="18"/>
                <w:szCs w:val="18"/>
              </w:rPr>
              <w:t xml:space="preserve"> 2025</w:t>
            </w:r>
            <w:r>
              <w:rPr>
                <w:rFonts w:cs="Times New Roman"/>
                <w:sz w:val="18"/>
                <w:szCs w:val="18"/>
              </w:rPr>
              <w:t>-2027г.г.</w:t>
            </w:r>
            <w:proofErr w:type="gramStart"/>
            <w:r>
              <w:rPr>
                <w:rFonts w:cs="Times New Roman"/>
                <w:sz w:val="18"/>
                <w:szCs w:val="18"/>
              </w:rPr>
              <w:t>,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ООО «СЗ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Опалиха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Парк»</w:t>
            </w:r>
            <w:r w:rsidR="005D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F6" w14:textId="6F13C0A4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92B" w14:textId="4A0260A3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Красногорск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Опалиха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ЖК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Опалиха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Парк»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A22" w14:textId="1BA3D3FA" w:rsidR="002258F0" w:rsidRPr="00202621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15" w14:textId="517356C4" w:rsidR="002258F0" w:rsidRPr="00202621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C7663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2025</w:t>
            </w:r>
            <w:r w:rsidR="00EC7663">
              <w:rPr>
                <w:rFonts w:cs="Times New Roman"/>
                <w:sz w:val="18"/>
                <w:szCs w:val="18"/>
              </w:rPr>
              <w:t>-4/2027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1B" w14:textId="6124EAB8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146C8323" w:rsidR="002258F0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512" w14:textId="21EF9D93" w:rsidR="002258F0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820" w14:textId="4E8FF39B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5BE" w14:textId="1C45B151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13" w14:textId="59297C3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EC2" w14:textId="167E6FB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A9" w14:textId="0B914908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59" w14:textId="5FAB6131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03" w14:textId="4CBC71DC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3A" w14:textId="79A648EF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B25" w14:textId="0796E58C" w:rsidR="002258F0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</w:t>
            </w:r>
            <w:proofErr w:type="spellStart"/>
            <w:r>
              <w:rPr>
                <w:rFonts w:cs="Times New Roman"/>
                <w:sz w:val="14"/>
                <w:szCs w:val="14"/>
              </w:rPr>
              <w:t>Опалиха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Парк»</w:t>
            </w:r>
          </w:p>
        </w:tc>
      </w:tr>
      <w:tr w:rsidR="006A2BD7" w:rsidRPr="00202621" w14:paraId="06EE4D17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068" w14:textId="593D9338" w:rsidR="00B57B0D" w:rsidRPr="00C249E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B0" w14:textId="45724CDC" w:rsidR="00B57B0D" w:rsidRPr="00C249E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</w:t>
            </w:r>
            <w:r w:rsidR="002258F0">
              <w:rPr>
                <w:rFonts w:cs="Times New Roman"/>
                <w:sz w:val="18"/>
                <w:szCs w:val="18"/>
              </w:rPr>
              <w:t>4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21FA128" w14:textId="5F79E99F" w:rsidR="00B57B0D" w:rsidRPr="00C249E9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Красногорск, д.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Сабурово</w:t>
            </w:r>
            <w:proofErr w:type="spellEnd"/>
            <w:proofErr w:type="gramStart"/>
            <w:r>
              <w:rPr>
                <w:rFonts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B57B0D" w:rsidRPr="00C249E9">
              <w:rPr>
                <w:rFonts w:cs="Times New Roman"/>
                <w:sz w:val="18"/>
                <w:szCs w:val="18"/>
              </w:rPr>
              <w:t>детски</w:t>
            </w:r>
            <w:r w:rsidR="00465EB3">
              <w:rPr>
                <w:rFonts w:cs="Times New Roman"/>
                <w:sz w:val="18"/>
                <w:szCs w:val="18"/>
              </w:rPr>
              <w:t>й сад № 1 на 300 мест, 2027</w:t>
            </w:r>
            <w:r w:rsidR="00000AAE">
              <w:rPr>
                <w:rFonts w:cs="Times New Roman"/>
                <w:sz w:val="18"/>
                <w:szCs w:val="18"/>
              </w:rPr>
              <w:t>-2030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гг., ООО «СЗ «Самолет –Сабурово-1»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CCB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62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C249E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C249E9">
              <w:rPr>
                <w:rFonts w:cs="Times New Roman"/>
                <w:sz w:val="18"/>
                <w:szCs w:val="18"/>
              </w:rPr>
              <w:t xml:space="preserve">. Красногорск, д. </w:t>
            </w:r>
            <w:proofErr w:type="spellStart"/>
            <w:r w:rsidRPr="00C249E9">
              <w:rPr>
                <w:rFonts w:cs="Times New Roman"/>
                <w:sz w:val="18"/>
                <w:szCs w:val="18"/>
              </w:rPr>
              <w:t>Сабурово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AA4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88" w14:textId="5ADF221A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1/2027-2/2030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C16" w14:textId="2B52CCAF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E33" w14:textId="24ECBFE8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  <w:r w:rsidR="00B57B0D" w:rsidRPr="00C249E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BF0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58F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C2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7A3" w14:textId="04EFFA2C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  <w:r w:rsidR="00B57B0D" w:rsidRPr="00C249E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5EA" w14:textId="59B9770D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9B5" w14:textId="02F58E8C" w:rsidR="00B57B0D" w:rsidRPr="00C249E9" w:rsidRDefault="00B90BA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000AAE">
              <w:rPr>
                <w:color w:val="000000"/>
                <w:sz w:val="18"/>
                <w:szCs w:val="18"/>
              </w:rPr>
              <w:t>000</w:t>
            </w:r>
            <w:r w:rsidR="00B57B0D" w:rsidRPr="00C249E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D95" w14:textId="1BE60A6E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300 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50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45A" w14:textId="0013AA40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1F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29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249E9">
              <w:rPr>
                <w:rFonts w:cs="Times New Roman"/>
                <w:sz w:val="14"/>
                <w:szCs w:val="14"/>
              </w:rPr>
              <w:t xml:space="preserve">ООО «СЗ «Самолет </w:t>
            </w:r>
            <w:proofErr w:type="gramStart"/>
            <w:r w:rsidRPr="00C249E9">
              <w:rPr>
                <w:rFonts w:cs="Times New Roman"/>
                <w:sz w:val="14"/>
                <w:szCs w:val="14"/>
              </w:rPr>
              <w:t>–С</w:t>
            </w:r>
            <w:proofErr w:type="gramEnd"/>
            <w:r w:rsidRPr="00C249E9">
              <w:rPr>
                <w:rFonts w:cs="Times New Roman"/>
                <w:sz w:val="14"/>
                <w:szCs w:val="14"/>
              </w:rPr>
              <w:t>абурово-1»</w:t>
            </w:r>
          </w:p>
        </w:tc>
      </w:tr>
      <w:tr w:rsidR="006A2BD7" w:rsidRPr="00202621" w14:paraId="0D60941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AE" w14:textId="4BED589C" w:rsidR="00B57B0D" w:rsidRPr="007D579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3E7" w14:textId="30182984" w:rsidR="00B57B0D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51.51.5</w:t>
            </w:r>
          </w:p>
          <w:p w14:paraId="0727E296" w14:textId="28BA473D" w:rsidR="00B57B0D" w:rsidRPr="007D579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7D579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>. Кр</w:t>
            </w:r>
            <w:r w:rsidR="005D5B3A">
              <w:rPr>
                <w:rFonts w:cs="Times New Roman"/>
                <w:sz w:val="18"/>
                <w:szCs w:val="18"/>
              </w:rPr>
              <w:t xml:space="preserve">асногорск, дер. </w:t>
            </w:r>
            <w:proofErr w:type="spellStart"/>
            <w:r w:rsidR="005D5B3A">
              <w:rPr>
                <w:rFonts w:cs="Times New Roman"/>
                <w:sz w:val="18"/>
                <w:szCs w:val="18"/>
              </w:rPr>
              <w:t>Аристово</w:t>
            </w:r>
            <w:proofErr w:type="spellEnd"/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 w:rsidRPr="007D5799">
              <w:rPr>
                <w:rFonts w:cs="Times New Roman"/>
                <w:sz w:val="18"/>
                <w:szCs w:val="18"/>
              </w:rPr>
              <w:t>Детский сад на 200 мест на з/</w:t>
            </w:r>
            <w:r w:rsidR="001B643D">
              <w:rPr>
                <w:rFonts w:cs="Times New Roman"/>
                <w:sz w:val="18"/>
                <w:szCs w:val="18"/>
              </w:rPr>
              <w:t xml:space="preserve">у с к.н. 50:11:0020218:938, </w:t>
            </w:r>
            <w:r w:rsidR="001B643D" w:rsidRPr="001B643D">
              <w:rPr>
                <w:rFonts w:cs="Times New Roman"/>
                <w:sz w:val="18"/>
                <w:szCs w:val="18"/>
                <w:highlight w:val="yellow"/>
              </w:rPr>
              <w:t>2028-2030</w:t>
            </w:r>
            <w:r w:rsidRPr="001B643D">
              <w:rPr>
                <w:rFonts w:cs="Times New Roman"/>
                <w:sz w:val="18"/>
                <w:szCs w:val="18"/>
                <w:highlight w:val="yellow"/>
              </w:rPr>
              <w:t xml:space="preserve"> гг.</w:t>
            </w:r>
            <w:r w:rsidRPr="007D5799">
              <w:rPr>
                <w:rFonts w:cs="Times New Roman"/>
                <w:sz w:val="18"/>
                <w:szCs w:val="18"/>
              </w:rPr>
              <w:t xml:space="preserve">, 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 w:rsidR="00664130">
              <w:rPr>
                <w:rFonts w:cs="Times New Roman"/>
                <w:sz w:val="18"/>
                <w:szCs w:val="18"/>
              </w:rPr>
              <w:t>ООО СЗ «Отрада Инвестиции</w:t>
            </w:r>
            <w:r w:rsidRPr="007D5799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8F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EA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7D5799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7D5799">
              <w:rPr>
                <w:rFonts w:cs="Times New Roman"/>
                <w:sz w:val="18"/>
                <w:szCs w:val="18"/>
              </w:rPr>
              <w:t xml:space="preserve">. Красногорск, дер. </w:t>
            </w:r>
            <w:proofErr w:type="spellStart"/>
            <w:r w:rsidRPr="007D5799">
              <w:rPr>
                <w:rFonts w:cs="Times New Roman"/>
                <w:sz w:val="18"/>
                <w:szCs w:val="18"/>
              </w:rPr>
              <w:t>Аристово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2A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26" w14:textId="1404425D" w:rsidR="00B57B0D" w:rsidRPr="001B643D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1B643D">
              <w:rPr>
                <w:rFonts w:cs="Times New Roman"/>
                <w:sz w:val="18"/>
                <w:szCs w:val="18"/>
                <w:highlight w:val="yellow"/>
              </w:rPr>
              <w:t>1/2028-4/2030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1E" w14:textId="0D68B440" w:rsidR="00B57B0D" w:rsidRPr="001B643D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1B643D">
              <w:rPr>
                <w:rFonts w:cs="Times New Roman"/>
                <w:sz w:val="18"/>
                <w:szCs w:val="18"/>
                <w:highlight w:val="yellow"/>
              </w:rPr>
              <w:t>1/2031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D58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D1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AA" w14:textId="77777777" w:rsidR="00B57B0D" w:rsidRPr="007D579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7D579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54" w14:textId="296FAFCB" w:rsidR="00B57B0D" w:rsidRPr="007D579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B57B0D" w:rsidRPr="007D5799">
              <w:rPr>
                <w:color w:val="000000"/>
                <w:sz w:val="18"/>
                <w:szCs w:val="18"/>
              </w:rPr>
              <w:t>00000,00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374" w14:textId="64E785A4" w:rsidR="00B57B0D" w:rsidRPr="001B643D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DD" w14:textId="20FEBFEB" w:rsidR="00B57B0D" w:rsidRPr="001B643D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25" w14:textId="2DA31BD5" w:rsidR="00B57B0D" w:rsidRPr="001B643D" w:rsidRDefault="00000AAE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B643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100 000</w:t>
            </w:r>
            <w:r w:rsidR="00B57B0D" w:rsidRPr="001B643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56" w14:textId="3811CFBF" w:rsidR="00B57B0D" w:rsidRPr="001B643D" w:rsidRDefault="001B643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200 000,00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F3D" w14:textId="3285918C" w:rsidR="00B57B0D" w:rsidRPr="001B643D" w:rsidRDefault="00ED5954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</w:t>
            </w:r>
            <w:r w:rsidR="001B643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00 000</w:t>
            </w:r>
            <w:r w:rsidR="002258F0" w:rsidRPr="001B643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E90" w14:textId="1E5BA470" w:rsidR="00B57B0D" w:rsidRPr="001B643D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B643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</w:t>
            </w:r>
            <w:r w:rsidR="001B643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744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 xml:space="preserve">ООО СЗ «Отрада </w:t>
            </w:r>
            <w:proofErr w:type="spellStart"/>
            <w:r w:rsidRPr="006A2BD7">
              <w:rPr>
                <w:rFonts w:cs="Times New Roman"/>
                <w:sz w:val="14"/>
                <w:szCs w:val="14"/>
              </w:rPr>
              <w:t>Девелопмент</w:t>
            </w:r>
            <w:proofErr w:type="spellEnd"/>
            <w:r w:rsidRPr="006A2BD7">
              <w:rPr>
                <w:rFonts w:cs="Times New Roman"/>
                <w:sz w:val="14"/>
                <w:szCs w:val="14"/>
              </w:rPr>
              <w:t>»</w:t>
            </w:r>
          </w:p>
        </w:tc>
      </w:tr>
      <w:tr w:rsidR="00EC7663" w:rsidRPr="00202621" w14:paraId="25E377F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382" w14:textId="5691FD04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09" w14:textId="19F9D884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51.51.6</w:t>
            </w:r>
          </w:p>
          <w:p w14:paraId="1A4E78E0" w14:textId="4DD152E4" w:rsidR="00EC7663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</w:t>
            </w:r>
            <w:proofErr w:type="spellEnd"/>
            <w:r w:rsidR="00534126">
              <w:rPr>
                <w:rFonts w:cs="Times New Roman"/>
                <w:sz w:val="18"/>
                <w:szCs w:val="18"/>
              </w:rPr>
              <w:t xml:space="preserve">. Красногорск, д </w:t>
            </w:r>
            <w:proofErr w:type="spellStart"/>
            <w:r w:rsidR="00534126">
              <w:rPr>
                <w:rFonts w:cs="Times New Roman"/>
                <w:sz w:val="18"/>
                <w:szCs w:val="18"/>
              </w:rPr>
              <w:t>П</w:t>
            </w:r>
            <w:r>
              <w:rPr>
                <w:rFonts w:cs="Times New Roman"/>
                <w:sz w:val="18"/>
                <w:szCs w:val="18"/>
              </w:rPr>
              <w:t>оздняково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534126">
              <w:rPr>
                <w:rFonts w:cs="Times New Roman"/>
                <w:sz w:val="18"/>
                <w:szCs w:val="18"/>
              </w:rPr>
              <w:t>детский</w:t>
            </w:r>
            <w:r w:rsidR="00102480">
              <w:rPr>
                <w:rFonts w:cs="Times New Roman"/>
                <w:sz w:val="18"/>
                <w:szCs w:val="18"/>
              </w:rPr>
              <w:t xml:space="preserve"> сад на 120 мест, ЖК «Станиславс</w:t>
            </w:r>
            <w:r w:rsidR="00534126">
              <w:rPr>
                <w:rFonts w:cs="Times New Roman"/>
                <w:sz w:val="18"/>
                <w:szCs w:val="18"/>
              </w:rPr>
              <w:t xml:space="preserve">кий», 2026-2028, </w:t>
            </w:r>
            <w:r>
              <w:rPr>
                <w:rFonts w:cs="Times New Roman"/>
                <w:sz w:val="18"/>
                <w:szCs w:val="18"/>
              </w:rPr>
              <w:t>(ООО</w:t>
            </w:r>
            <w:r w:rsidR="00534126">
              <w:rPr>
                <w:rFonts w:cs="Times New Roman"/>
                <w:sz w:val="18"/>
                <w:szCs w:val="18"/>
              </w:rPr>
              <w:t xml:space="preserve"> «СЗ «</w:t>
            </w:r>
            <w:proofErr w:type="spellStart"/>
            <w:r w:rsidR="00534126">
              <w:rPr>
                <w:rFonts w:cs="Times New Roman"/>
                <w:sz w:val="18"/>
                <w:szCs w:val="18"/>
              </w:rPr>
              <w:t>Менсис</w:t>
            </w:r>
            <w:proofErr w:type="spellEnd"/>
            <w:r w:rsidR="00534126">
              <w:rPr>
                <w:rFonts w:cs="Times New Roman"/>
                <w:sz w:val="18"/>
                <w:szCs w:val="18"/>
              </w:rPr>
              <w:t xml:space="preserve"> Консалтинг»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6" w14:textId="1855B8A2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DB5" w14:textId="65BE8804" w:rsidR="00EC7663" w:rsidRPr="007D5799" w:rsidRDefault="005D5B3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</w:t>
            </w:r>
            <w:proofErr w:type="spellEnd"/>
            <w:r w:rsidR="00534126">
              <w:rPr>
                <w:rFonts w:cs="Times New Roman"/>
                <w:sz w:val="18"/>
                <w:szCs w:val="18"/>
              </w:rPr>
              <w:t xml:space="preserve">. Красногорск, д. </w:t>
            </w:r>
            <w:proofErr w:type="spellStart"/>
            <w:r w:rsidR="00534126">
              <w:rPr>
                <w:rFonts w:cs="Times New Roman"/>
                <w:sz w:val="18"/>
                <w:szCs w:val="18"/>
              </w:rPr>
              <w:t>Поздняково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14" w14:textId="516FA8A7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684" w14:textId="33316269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08" w14:textId="08991F6E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F12" w14:textId="2C58F2E3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2C" w14:textId="3235E1E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282" w14:textId="61C7991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DFA" w14:textId="266C93DC" w:rsidR="00EC7663" w:rsidRDefault="00534126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1C" w14:textId="0125A5AE" w:rsidR="00EC7663" w:rsidRDefault="00534126" w:rsidP="00702A02">
            <w:pPr>
              <w:autoSpaceDE w:val="0"/>
              <w:autoSpaceDN w:val="0"/>
              <w:adjustRightInd w:val="0"/>
              <w:ind w:right="-56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77" w14:textId="2506D23E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749" w14:textId="4357089B" w:rsidR="00EC7663" w:rsidRDefault="00534126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585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02" w14:textId="03C79FB3" w:rsidR="00EC7663" w:rsidRPr="007D5799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620" w14:textId="1C465AD0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FA4" w14:textId="5216ADA9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480" w14:textId="7F9ACDC6" w:rsidR="00EC7663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</w:t>
            </w:r>
            <w:proofErr w:type="spellStart"/>
            <w:r>
              <w:rPr>
                <w:rFonts w:cs="Times New Roman"/>
                <w:sz w:val="14"/>
                <w:szCs w:val="14"/>
              </w:rPr>
              <w:t>Менсис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Консалтинг»</w:t>
            </w:r>
          </w:p>
        </w:tc>
      </w:tr>
      <w:tr w:rsidR="00EC7663" w:rsidRPr="00202621" w14:paraId="73FD46CC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40" w14:textId="39A45480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CA8" w14:textId="4D7A8A58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51.51.7</w:t>
            </w:r>
          </w:p>
          <w:p w14:paraId="7C54BA5B" w14:textId="1AAF00FD" w:rsidR="00EC7663" w:rsidRDefault="005D5B3A" w:rsidP="00BD58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cs="Times New Roman"/>
                <w:sz w:val="18"/>
                <w:szCs w:val="18"/>
              </w:rPr>
              <w:t>..</w:t>
            </w:r>
            <w:proofErr w:type="gramEnd"/>
            <w:r>
              <w:rPr>
                <w:rFonts w:cs="Times New Roman"/>
                <w:sz w:val="18"/>
                <w:szCs w:val="18"/>
              </w:rPr>
              <w:t>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Красногорск,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Опалиха</w:t>
            </w:r>
            <w:proofErr w:type="spellEnd"/>
            <w:r>
              <w:rPr>
                <w:rFonts w:cs="Times New Roman"/>
                <w:sz w:val="18"/>
                <w:szCs w:val="18"/>
              </w:rPr>
              <w:t>, ЖК «Никольский квартал Отрада»</w:t>
            </w:r>
            <w:r w:rsidR="00BD58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детский сад на 200 мест, 2026-2028, </w:t>
            </w:r>
            <w:r w:rsidR="00BD5851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ООО «СЗ «Отрада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Вилладж</w:t>
            </w:r>
            <w:proofErr w:type="spellEnd"/>
            <w:r>
              <w:rPr>
                <w:rFonts w:cs="Times New Roman"/>
                <w:sz w:val="18"/>
                <w:szCs w:val="18"/>
              </w:rPr>
              <w:t>»</w:t>
            </w:r>
            <w:r w:rsidR="00BD58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E7B" w14:textId="46C5A4E1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67" w14:textId="7FECAD0E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Красногорск,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Опалиха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696" w14:textId="6DA5C951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A29" w14:textId="3CCB85A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6D" w14:textId="66D217ED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BD8" w14:textId="026E17F5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BE" w14:textId="58276BE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6F" w14:textId="1B1F51F3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F2" w14:textId="021C6ED4" w:rsidR="00EC7663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3A9" w14:textId="6EF37688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EC" w14:textId="7561AFCE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7BF" w14:textId="60DC0DD0" w:rsidR="00EC7663" w:rsidRDefault="00BD5851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F2D" w14:textId="750AC6DE" w:rsidR="00EC7663" w:rsidRPr="007D5799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24E" w14:textId="397C187A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D2" w14:textId="68C3D476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12C" w14:textId="43F70F04" w:rsidR="00EC7663" w:rsidRPr="006A2BD7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ООО «СЗ «Отрада </w:t>
            </w:r>
            <w:proofErr w:type="spellStart"/>
            <w:r>
              <w:rPr>
                <w:rFonts w:cs="Times New Roman"/>
                <w:sz w:val="14"/>
                <w:szCs w:val="14"/>
              </w:rPr>
              <w:t>Вилладж</w:t>
            </w:r>
            <w:proofErr w:type="spellEnd"/>
            <w:r>
              <w:rPr>
                <w:rFonts w:cs="Times New Roman"/>
                <w:sz w:val="14"/>
                <w:szCs w:val="14"/>
              </w:rPr>
              <w:t>»</w:t>
            </w:r>
          </w:p>
        </w:tc>
      </w:tr>
      <w:tr w:rsidR="00ED5954" w:rsidRPr="00202621" w14:paraId="113888CE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058" w14:textId="40E4F1D8" w:rsidR="00ED5954" w:rsidRPr="004C5885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8.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80A" w14:textId="77777777" w:rsidR="00ED5954" w:rsidRPr="004C5885" w:rsidRDefault="00ED5954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Объект 51.51.8</w:t>
            </w:r>
          </w:p>
          <w:p w14:paraId="65903A5D" w14:textId="35A56222" w:rsidR="00ED5954" w:rsidRPr="004C5885" w:rsidRDefault="00B4278A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4C5885">
              <w:rPr>
                <w:rFonts w:cs="Times New Roman"/>
                <w:sz w:val="18"/>
                <w:szCs w:val="18"/>
                <w:highlight w:val="yellow"/>
              </w:rPr>
              <w:t>г</w:t>
            </w:r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>.о</w:t>
            </w:r>
            <w:proofErr w:type="spellEnd"/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 xml:space="preserve">. Красногорск, ЖК «Большое </w:t>
            </w:r>
            <w:proofErr w:type="spellStart"/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>Путилково</w:t>
            </w:r>
            <w:proofErr w:type="spellEnd"/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>» (де</w:t>
            </w:r>
            <w:r w:rsidR="004A000C">
              <w:rPr>
                <w:rFonts w:cs="Times New Roman"/>
                <w:sz w:val="18"/>
                <w:szCs w:val="18"/>
                <w:highlight w:val="yellow"/>
              </w:rPr>
              <w:t>тский сад на 250 мест, 2023-2028</w:t>
            </w:r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>гг), ООО «Самолет-</w:t>
            </w:r>
            <w:proofErr w:type="spellStart"/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>Путилково</w:t>
            </w:r>
            <w:proofErr w:type="spellEnd"/>
            <w:r w:rsidR="00ED5954" w:rsidRPr="004C5885">
              <w:rPr>
                <w:rFonts w:cs="Times New Roman"/>
                <w:sz w:val="18"/>
                <w:szCs w:val="18"/>
                <w:highlight w:val="yellow"/>
              </w:rPr>
              <w:t>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4A" w14:textId="495472E8" w:rsidR="00ED5954" w:rsidRPr="004C5885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250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D3C" w14:textId="48623722" w:rsidR="00ED5954" w:rsidRPr="004C5885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4C5885">
              <w:rPr>
                <w:rFonts w:cs="Times New Roman"/>
                <w:sz w:val="18"/>
                <w:szCs w:val="18"/>
                <w:highlight w:val="yellow"/>
              </w:rPr>
              <w:t>Г.о</w:t>
            </w:r>
            <w:proofErr w:type="spellEnd"/>
            <w:r w:rsidRPr="004C5885">
              <w:rPr>
                <w:rFonts w:cs="Times New Roman"/>
                <w:sz w:val="18"/>
                <w:szCs w:val="18"/>
                <w:highlight w:val="yellow"/>
              </w:rPr>
              <w:t xml:space="preserve">. Красногорск, </w:t>
            </w:r>
            <w:proofErr w:type="spellStart"/>
            <w:r w:rsidRPr="004C5885">
              <w:rPr>
                <w:rFonts w:cs="Times New Roman"/>
                <w:sz w:val="18"/>
                <w:szCs w:val="18"/>
                <w:highlight w:val="yellow"/>
              </w:rPr>
              <w:t>пгт</w:t>
            </w:r>
            <w:proofErr w:type="spellEnd"/>
            <w:r w:rsidRPr="004C5885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C5885">
              <w:rPr>
                <w:rFonts w:cs="Times New Roman"/>
                <w:sz w:val="18"/>
                <w:szCs w:val="18"/>
                <w:highlight w:val="yellow"/>
              </w:rPr>
              <w:t>Путилково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174" w14:textId="7CD85B71" w:rsidR="00ED5954" w:rsidRPr="004C5885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651" w14:textId="5261943B" w:rsidR="00ED5954" w:rsidRPr="004C5885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1/2</w:t>
            </w:r>
            <w:r w:rsidR="00B4278A" w:rsidRPr="004C5885">
              <w:rPr>
                <w:rFonts w:cs="Times New Roman"/>
                <w:sz w:val="18"/>
                <w:szCs w:val="18"/>
                <w:highlight w:val="yellow"/>
              </w:rPr>
              <w:t>023</w:t>
            </w:r>
            <w:r w:rsidRPr="004C5885">
              <w:rPr>
                <w:rFonts w:cs="Times New Roman"/>
                <w:sz w:val="18"/>
                <w:szCs w:val="18"/>
                <w:highlight w:val="yellow"/>
              </w:rPr>
              <w:t>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FE9" w14:textId="0066B8A9" w:rsidR="00ED5954" w:rsidRPr="004C5885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95C" w14:textId="5477EEBE" w:rsidR="00ED5954" w:rsidRPr="004C5885" w:rsidRDefault="00B4278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600 000,00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E7C" w14:textId="09D51C9E" w:rsidR="00ED5954" w:rsidRPr="004C5885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300 000,00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081" w14:textId="5B28AACC" w:rsidR="00ED5954" w:rsidRPr="004C5885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C5885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63D" w14:textId="02333B2B" w:rsidR="00B4278A" w:rsidRPr="004C5885" w:rsidRDefault="00B4278A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4C5885">
              <w:rPr>
                <w:color w:val="000000"/>
                <w:sz w:val="18"/>
                <w:szCs w:val="18"/>
                <w:highlight w:val="yellow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6E6" w14:textId="69797E0B" w:rsidR="00ED5954" w:rsidRPr="004C5885" w:rsidRDefault="00B4278A" w:rsidP="00B4278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80 000,00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F3F" w14:textId="098465CA" w:rsidR="00ED5954" w:rsidRPr="004C5885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120</w:t>
            </w:r>
            <w:r w:rsidR="00B4278A"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 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7A0" w14:textId="6CD6BE98" w:rsidR="00ED5954" w:rsidRPr="004C5885" w:rsidRDefault="004C5885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100</w:t>
            </w:r>
            <w:r w:rsidR="00B90BAD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65" w14:textId="6EBC1BF8" w:rsidR="00ED5954" w:rsidRPr="004C5885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02B" w14:textId="4189E6DD" w:rsidR="00ED5954" w:rsidRPr="004C5885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46C" w14:textId="626A8A2B" w:rsidR="00ED5954" w:rsidRPr="004C5885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C5885"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  <w:t>0,00000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BB2" w14:textId="00C9D7EA" w:rsidR="00ED5954" w:rsidRPr="004C5885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  <w:highlight w:val="yellow"/>
              </w:rPr>
            </w:pPr>
            <w:r w:rsidRPr="004C5885">
              <w:rPr>
                <w:rFonts w:cs="Times New Roman"/>
                <w:sz w:val="14"/>
                <w:szCs w:val="14"/>
                <w:highlight w:val="yellow"/>
              </w:rPr>
              <w:t>ООО «Самолет-</w:t>
            </w:r>
            <w:proofErr w:type="spellStart"/>
            <w:r w:rsidRPr="004C5885">
              <w:rPr>
                <w:rFonts w:cs="Times New Roman"/>
                <w:sz w:val="14"/>
                <w:szCs w:val="14"/>
                <w:highlight w:val="yellow"/>
              </w:rPr>
              <w:t>Путилково</w:t>
            </w:r>
            <w:proofErr w:type="spellEnd"/>
            <w:r w:rsidRPr="004C5885">
              <w:rPr>
                <w:rFonts w:cs="Times New Roman"/>
                <w:sz w:val="14"/>
                <w:szCs w:val="14"/>
                <w:highlight w:val="yellow"/>
              </w:rPr>
              <w:t>»</w:t>
            </w:r>
          </w:p>
        </w:tc>
      </w:tr>
      <w:tr w:rsidR="006A2BD7" w:rsidRPr="00850A53" w14:paraId="09563398" w14:textId="77777777" w:rsidTr="00B90BAD">
        <w:trPr>
          <w:trHeight w:val="77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C2" w14:textId="7362CCF8" w:rsidR="00B57B0D" w:rsidRPr="00850A53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4B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7D3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D8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1F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2D6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B7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F35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F8" w14:textId="7B6242DE" w:rsidR="00B57B0D" w:rsidRPr="00850A53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255" w14:textId="77777777" w:rsidR="00B57B0D" w:rsidRPr="00BD585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BD5851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15C" w14:textId="36865B10" w:rsidR="00B57B0D" w:rsidRPr="00E72A34" w:rsidRDefault="00CF5867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2 8</w:t>
            </w:r>
            <w:r w:rsidR="00702A02" w:rsidRPr="00E72A34">
              <w:rPr>
                <w:b/>
                <w:color w:val="000000"/>
                <w:sz w:val="18"/>
                <w:szCs w:val="18"/>
                <w:highlight w:val="yellow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F07" w14:textId="352CEACB" w:rsidR="00B57B0D" w:rsidRPr="00E72A34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70</w:t>
            </w:r>
            <w:r w:rsidR="00702A02" w:rsidRPr="00E72A34">
              <w:rPr>
                <w:b/>
                <w:color w:val="000000"/>
                <w:sz w:val="18"/>
                <w:szCs w:val="18"/>
                <w:highlight w:val="yellow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C2" w14:textId="55E14122" w:rsidR="00B57B0D" w:rsidRPr="00E72A34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720</w:t>
            </w:r>
            <w:r w:rsidR="00702A02" w:rsidRPr="00E72A34">
              <w:rPr>
                <w:b/>
                <w:color w:val="000000"/>
                <w:sz w:val="18"/>
                <w:szCs w:val="18"/>
                <w:highlight w:val="yellow"/>
              </w:rPr>
              <w:t>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A1" w14:textId="1E909D42" w:rsidR="00B57B0D" w:rsidRPr="00E72A34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7</w:t>
            </w:r>
            <w:r w:rsidR="00BD5851" w:rsidRPr="00E72A34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646" w14:textId="4E1D0323" w:rsidR="00B57B0D" w:rsidRPr="00E72A34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4</w:t>
            </w:r>
            <w:r w:rsidR="00BD5851" w:rsidRPr="00E72A34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86" w14:textId="728F4E08" w:rsidR="00B57B0D" w:rsidRPr="00E72A34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3</w:t>
            </w:r>
            <w:r w:rsidR="00BD5851" w:rsidRPr="00E72A34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A8D" w14:textId="54EA9384" w:rsidR="00B57B0D" w:rsidRPr="00E72A34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72A34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B43" w14:textId="77777777" w:rsidR="00B57B0D" w:rsidRPr="00E72A34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02A02" w:rsidRPr="00850A53" w14:paraId="1D3CBC5E" w14:textId="77777777" w:rsidTr="00B90BAD">
        <w:trPr>
          <w:trHeight w:val="797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36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7CA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0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77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9D7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F60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A6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3ED" w14:textId="77777777" w:rsidR="00702A02" w:rsidRPr="00850A53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D8" w14:textId="683C9470" w:rsidR="00702A02" w:rsidRPr="00850A53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001" w14:textId="77777777" w:rsidR="00702A02" w:rsidRPr="00850A53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57E" w14:textId="57EAEE07" w:rsidR="00702A02" w:rsidRPr="00E72A34" w:rsidRDefault="00CF5867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2 8</w:t>
            </w:r>
            <w:r w:rsidR="00702A02" w:rsidRPr="00E72A34">
              <w:rPr>
                <w:color w:val="000000"/>
                <w:sz w:val="18"/>
                <w:szCs w:val="18"/>
                <w:highlight w:val="yellow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47" w14:textId="787E4690" w:rsidR="00702A02" w:rsidRPr="00E72A34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70</w:t>
            </w:r>
            <w:r w:rsidR="00702A02" w:rsidRPr="00E72A34">
              <w:rPr>
                <w:color w:val="000000"/>
                <w:sz w:val="18"/>
                <w:szCs w:val="18"/>
                <w:highlight w:val="yellow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406" w14:textId="11F004AE" w:rsidR="00702A02" w:rsidRPr="00E72A34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72</w:t>
            </w:r>
            <w:r w:rsidR="00702A02" w:rsidRPr="00E72A34">
              <w:rPr>
                <w:color w:val="000000"/>
                <w:sz w:val="18"/>
                <w:szCs w:val="18"/>
                <w:highlight w:val="yellow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0A" w14:textId="4BDDBF40" w:rsidR="00702A02" w:rsidRPr="00E72A34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7</w:t>
            </w:r>
            <w:r w:rsidR="00702A02" w:rsidRPr="00E72A34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D4" w14:textId="7CC24D30" w:rsidR="00702A02" w:rsidRPr="00E72A34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4</w:t>
            </w:r>
            <w:r w:rsidR="00702A02" w:rsidRPr="00E72A34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7A" w14:textId="29AACB56" w:rsidR="00702A02" w:rsidRPr="00E72A34" w:rsidRDefault="00C04170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val="en-US" w:eastAsia="ru-RU"/>
              </w:rPr>
              <w:t>3</w:t>
            </w:r>
            <w:r w:rsidR="00702A02" w:rsidRPr="00E72A34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549" w14:textId="122518EF" w:rsidR="00702A02" w:rsidRPr="00E72A34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E72A34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780" w14:textId="77777777" w:rsidR="00702A02" w:rsidRPr="00E72A34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</w:tbl>
    <w:p w14:paraId="59D8DD7F" w14:textId="77777777" w:rsid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357125AA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50BEC86B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6FB63D2E" w14:textId="77777777" w:rsidR="00AF1767" w:rsidRP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7FD20E88" w14:textId="77777777" w:rsidR="00B57B0D" w:rsidRPr="00850A53" w:rsidRDefault="00B57B0D" w:rsidP="00B57B0D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 таблица:</w:t>
      </w:r>
    </w:p>
    <w:p w14:paraId="388471EA" w14:textId="77777777" w:rsidR="00B57B0D" w:rsidRPr="00850A53" w:rsidRDefault="00B57B0D" w:rsidP="00B57B0D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3135"/>
        <w:gridCol w:w="1399"/>
        <w:gridCol w:w="1398"/>
        <w:gridCol w:w="1398"/>
        <w:gridCol w:w="1398"/>
        <w:gridCol w:w="1398"/>
      </w:tblGrid>
      <w:tr w:rsidR="00B57B0D" w:rsidRPr="00850A53" w14:paraId="35437BB7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3F" w14:textId="77777777" w:rsidR="00B57B0D" w:rsidRPr="00850A53" w:rsidRDefault="00B57B0D" w:rsidP="00B57B0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28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21" w14:textId="231FC92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36" w14:textId="7F06B143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AE7" w14:textId="27629BA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DBA" w14:textId="36CD71DF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12" w14:textId="6F601AA1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B57B0D" w:rsidRPr="00850A53" w14:paraId="6B461742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B7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533" w14:textId="0D21EDC0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8C5" w14:textId="343A4A2A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634" w14:textId="6C9FD4AD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D4C" w14:textId="2FC4E68C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699" w14:textId="761C5584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F8" w14:textId="4F511166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57B0D" w:rsidRPr="00202621" w14:paraId="7D928B58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D4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0F5" w14:textId="64EA6CAB" w:rsidR="00B57B0D" w:rsidRPr="00CB12E9" w:rsidRDefault="00E72A3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046" w14:textId="3B3BEFB8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93" w14:textId="56CAADFB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E4" w14:textId="6FD21F6E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359" w14:textId="62B28424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25" w14:textId="7242752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36A6D49F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3217A15A" w14:textId="77777777" w:rsidR="00CB12E9" w:rsidRDefault="00CB12E9" w:rsidP="003139FF">
      <w:pPr>
        <w:spacing w:after="160" w:line="259" w:lineRule="auto"/>
        <w:rPr>
          <w:color w:val="000000" w:themeColor="text1"/>
          <w:szCs w:val="28"/>
        </w:rPr>
      </w:pPr>
    </w:p>
    <w:p w14:paraId="23E699EF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2BAC8136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13E5AD31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6D31E998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722A62C0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5F1B4D4B" w14:textId="77777777" w:rsidR="00745D02" w:rsidRPr="004307B8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02059C4C" w14:textId="1F7DEE9C" w:rsidR="003139FF" w:rsidRPr="00202621" w:rsidRDefault="0045482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E62117">
        <w:rPr>
          <w:rFonts w:eastAsia="Times New Roman" w:cs="Times New Roman"/>
          <w:b/>
          <w:bCs/>
          <w:szCs w:val="28"/>
          <w:lang w:eastAsia="ru-RU"/>
        </w:rPr>
        <w:t>3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739"/>
        <w:gridCol w:w="879"/>
        <w:gridCol w:w="736"/>
        <w:gridCol w:w="965"/>
        <w:gridCol w:w="940"/>
        <w:gridCol w:w="736"/>
        <w:gridCol w:w="1029"/>
        <w:gridCol w:w="943"/>
        <w:gridCol w:w="1112"/>
        <w:gridCol w:w="882"/>
        <w:gridCol w:w="736"/>
        <w:gridCol w:w="733"/>
        <w:gridCol w:w="736"/>
        <w:gridCol w:w="736"/>
        <w:gridCol w:w="621"/>
        <w:gridCol w:w="10"/>
        <w:gridCol w:w="965"/>
        <w:gridCol w:w="10"/>
        <w:gridCol w:w="978"/>
        <w:gridCol w:w="10"/>
      </w:tblGrid>
      <w:tr w:rsidR="00290789" w:rsidRPr="00202621" w14:paraId="2EECA509" w14:textId="77777777" w:rsidTr="00B4194F">
        <w:trPr>
          <w:gridAfter w:val="1"/>
          <w:wAfter w:w="3" w:type="pct"/>
          <w:trHeight w:val="16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2725179B" w:rsidR="003139FF" w:rsidRPr="00202621" w:rsidRDefault="0045482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Профинансировано 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>
              <w:rPr>
                <w:rFonts w:cs="Times New Roman"/>
                <w:sz w:val="18"/>
                <w:szCs w:val="18"/>
              </w:rPr>
              <w:t>2026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="003139FF"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443FDC3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08388A3E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601000">
              <w:rPr>
                <w:rFonts w:cs="Times New Roman"/>
                <w:sz w:val="18"/>
                <w:szCs w:val="18"/>
                <w:lang w:val="en-US"/>
              </w:rPr>
              <w:t>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1327F89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0B6060B1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185C7FBD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986F52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986F52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986F52">
              <w:rPr>
                <w:rFonts w:cs="Times New Roman"/>
                <w:sz w:val="16"/>
                <w:szCs w:val="16"/>
              </w:rPr>
              <w:t>тыс</w:t>
            </w:r>
            <w:proofErr w:type="gramStart"/>
            <w:r w:rsidRPr="00986F52">
              <w:rPr>
                <w:rFonts w:cs="Times New Roman"/>
                <w:sz w:val="16"/>
                <w:szCs w:val="16"/>
              </w:rPr>
              <w:t>.р</w:t>
            </w:r>
            <w:proofErr w:type="gramEnd"/>
            <w:r w:rsidRPr="00986F52">
              <w:rPr>
                <w:rFonts w:cs="Times New Roman"/>
                <w:sz w:val="16"/>
                <w:szCs w:val="16"/>
              </w:rPr>
              <w:t>уб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986F52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B4194F">
        <w:trPr>
          <w:gridAfter w:val="1"/>
          <w:wAfter w:w="3" w:type="pct"/>
          <w:trHeight w:val="15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73A420CD" w:rsidR="00AB1E35" w:rsidRPr="00202621" w:rsidRDefault="002C3D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A4CFA34" w:rsidR="00AB1E35" w:rsidRPr="00202621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202621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202621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2B1508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654C5954" w:rsidR="00AB1E35" w:rsidRPr="00202621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. Красногорск,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.А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нгелово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на 568 мест, </w:t>
            </w: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202</w:t>
            </w:r>
            <w:r w:rsidR="007D5E78" w:rsidRPr="0098456A">
              <w:rPr>
                <w:color w:val="000000" w:themeColor="text1"/>
                <w:sz w:val="18"/>
                <w:szCs w:val="18"/>
                <w:highlight w:val="yellow"/>
              </w:rPr>
              <w:t>3</w:t>
            </w:r>
            <w:r w:rsidR="0098456A" w:rsidRPr="0098456A">
              <w:rPr>
                <w:color w:val="000000" w:themeColor="text1"/>
                <w:sz w:val="18"/>
                <w:szCs w:val="18"/>
                <w:highlight w:val="yellow"/>
              </w:rPr>
              <w:t>-2028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202621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. Красногорск,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.А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нгелово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202621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202621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7B831913" w:rsidR="00AB1E35" w:rsidRPr="0098456A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3</w:t>
            </w:r>
            <w:r w:rsidR="00AB1E35"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/202</w:t>
            </w:r>
            <w:r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3</w:t>
            </w:r>
            <w:r w:rsidR="004A63CB"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-3</w:t>
            </w:r>
            <w:r w:rsidR="00AB1E35"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/202</w:t>
            </w:r>
            <w:r w:rsidR="0098456A"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62A1DC7C" w:rsidR="00AB1E35" w:rsidRPr="0098456A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76281C9E" w:rsidR="00AB1E35" w:rsidRPr="0098456A" w:rsidRDefault="004A63CB" w:rsidP="004A63CB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908</w:t>
            </w:r>
            <w:r w:rsidR="00AB1E35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8079A9">
              <w:rPr>
                <w:color w:val="000000" w:themeColor="text1"/>
                <w:sz w:val="18"/>
                <w:szCs w:val="18"/>
                <w:highlight w:val="yellow"/>
              </w:rPr>
              <w:t>0</w:t>
            </w:r>
            <w:r w:rsidR="00AB1E35" w:rsidRPr="0098456A">
              <w:rPr>
                <w:color w:val="000000" w:themeColor="text1"/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1F93541D" w:rsidR="00AB1E35" w:rsidRPr="0098456A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130</w:t>
            </w:r>
            <w:r w:rsidR="0045482F" w:rsidRPr="0098456A">
              <w:rPr>
                <w:rFonts w:cs="Times New Roman"/>
                <w:sz w:val="18"/>
                <w:szCs w:val="18"/>
                <w:highlight w:val="yellow"/>
              </w:rPr>
              <w:t xml:space="preserve"> 000,00</w:t>
            </w:r>
          </w:p>
          <w:p w14:paraId="22B5D729" w14:textId="77777777" w:rsidR="00AB1E35" w:rsidRPr="0098456A" w:rsidRDefault="00AB1E35" w:rsidP="00AB1E35">
            <w:pPr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98456A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6E443638" w:rsidR="00AB1E35" w:rsidRPr="0098456A" w:rsidRDefault="0098456A" w:rsidP="008B5A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778 000</w:t>
            </w:r>
            <w:r w:rsidR="004375DF" w:rsidRPr="0098456A">
              <w:rPr>
                <w:rFonts w:cs="Times New Roman"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010747A4" w:rsidR="00AB1E35" w:rsidRPr="0098456A" w:rsidRDefault="006E1DEE" w:rsidP="0060100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</w:rPr>
              <w:t xml:space="preserve">100 </w:t>
            </w:r>
            <w:r w:rsidR="0098456A" w:rsidRPr="0098456A">
              <w:rPr>
                <w:color w:val="000000" w:themeColor="text1"/>
                <w:sz w:val="18"/>
                <w:szCs w:val="18"/>
                <w:highlight w:val="yellow"/>
              </w:rPr>
              <w:t>000</w:t>
            </w:r>
            <w:r w:rsidR="00601000" w:rsidRPr="0098456A">
              <w:rPr>
                <w:color w:val="000000" w:themeColor="text1"/>
                <w:sz w:val="18"/>
                <w:szCs w:val="18"/>
                <w:highlight w:val="yellow"/>
              </w:rPr>
              <w:t>,</w:t>
            </w:r>
            <w:r w:rsidR="00601000" w:rsidRPr="0098456A">
              <w:rPr>
                <w:color w:val="000000" w:themeColor="text1"/>
                <w:sz w:val="18"/>
                <w:szCs w:val="18"/>
                <w:highlight w:val="yellow"/>
                <w:lang w:val="en-US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14B71B32" w:rsidR="00AB1E35" w:rsidRPr="0098456A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300 000,00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0A8F5D01" w:rsidR="00AB1E35" w:rsidRPr="0098456A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378 000</w:t>
            </w:r>
            <w:r w:rsidR="00601000" w:rsidRPr="0098456A">
              <w:rPr>
                <w:rFonts w:cs="Times New Roman"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62E89572" w:rsidR="00AB1E35" w:rsidRPr="0098456A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4AC94B7A" w:rsidR="00AB1E35" w:rsidRPr="0098456A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98456A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4E9C392E" w:rsidR="006D0F94" w:rsidRPr="00202621" w:rsidRDefault="002C3D78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74BEB27D" w:rsidR="00933F80" w:rsidRPr="008F5391" w:rsidRDefault="002B150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Объект 52.51.2 </w:t>
            </w:r>
            <w:proofErr w:type="spellStart"/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gramStart"/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>.К</w:t>
            </w:r>
            <w:proofErr w:type="gramEnd"/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 xml:space="preserve">, квартал №2 </w:t>
            </w:r>
            <w:proofErr w:type="spellStart"/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>мкр</w:t>
            </w:r>
            <w:proofErr w:type="spellEnd"/>
            <w:r w:rsidR="006D0F94" w:rsidRPr="00202621">
              <w:rPr>
                <w:bCs/>
                <w:color w:val="000000" w:themeColor="text1"/>
                <w:sz w:val="18"/>
                <w:szCs w:val="18"/>
              </w:rPr>
              <w:t xml:space="preserve"> №10 «Брусчатый поселок» (о</w:t>
            </w:r>
            <w:r w:rsidR="006D0F94" w:rsidRPr="00202621">
              <w:rPr>
                <w:color w:val="000000" w:themeColor="text1"/>
                <w:sz w:val="18"/>
                <w:szCs w:val="18"/>
              </w:rPr>
              <w:t>бщеобразователь</w:t>
            </w:r>
            <w:r w:rsidR="002713BD">
              <w:rPr>
                <w:color w:val="000000" w:themeColor="text1"/>
                <w:sz w:val="18"/>
                <w:szCs w:val="18"/>
              </w:rPr>
              <w:t>ная школа на 550 мест, 2023-2027</w:t>
            </w:r>
            <w:r w:rsidR="006D0F94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D0F94" w:rsidRPr="00202621">
              <w:rPr>
                <w:color w:val="000000" w:themeColor="text1"/>
                <w:sz w:val="18"/>
                <w:szCs w:val="18"/>
              </w:rPr>
              <w:t>гг.ООО</w:t>
            </w:r>
            <w:proofErr w:type="spellEnd"/>
            <w:r w:rsidR="006D0F94" w:rsidRPr="00202621">
              <w:rPr>
                <w:color w:val="000000" w:themeColor="text1"/>
                <w:sz w:val="18"/>
                <w:szCs w:val="18"/>
              </w:rPr>
              <w:t xml:space="preserve">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, квартал №2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202621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2720E6B6" w:rsidR="006D0F94" w:rsidRPr="00601000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4/2023-4/2027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2B5F74B3" w:rsidR="006D0F94" w:rsidRPr="00202621" w:rsidRDefault="002713BD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202621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6E0C186A" w:rsidR="006D0F94" w:rsidRPr="005F0832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330 000.00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7166EEF6" w:rsidR="006D0F94" w:rsidRPr="00202621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550 000</w:t>
            </w:r>
            <w:r>
              <w:rPr>
                <w:rFonts w:cs="Times New Roman"/>
                <w:sz w:val="18"/>
                <w:szCs w:val="18"/>
              </w:rPr>
              <w:t>,  0</w:t>
            </w: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6C1F77ED" w:rsidR="006D0F94" w:rsidRPr="0098456A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  <w:lang w:val="en-US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25</w:t>
            </w:r>
            <w:r w:rsidR="005F0832" w:rsidRPr="0098456A">
              <w:rPr>
                <w:rFonts w:cs="Times New Roman"/>
                <w:sz w:val="18"/>
                <w:szCs w:val="18"/>
                <w:highlight w:val="yellow"/>
                <w:lang w:val="en-US"/>
              </w:rPr>
              <w:t>0 000</w:t>
            </w:r>
            <w:r w:rsidR="005F0832" w:rsidRPr="0098456A">
              <w:rPr>
                <w:rFonts w:cs="Times New Roman"/>
                <w:sz w:val="18"/>
                <w:szCs w:val="18"/>
                <w:highlight w:val="yellow"/>
              </w:rPr>
              <w:t>,</w:t>
            </w:r>
            <w:r w:rsidR="005F0832" w:rsidRPr="0098456A">
              <w:rPr>
                <w:rFonts w:cs="Times New Roman"/>
                <w:sz w:val="18"/>
                <w:szCs w:val="18"/>
                <w:highlight w:val="yellow"/>
                <w:lang w:val="en-US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4C01B11E" w:rsidR="006D0F94" w:rsidRPr="0098456A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  <w:lang w:val="en-US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30</w:t>
            </w:r>
            <w:r w:rsidR="005F0832" w:rsidRPr="0098456A">
              <w:rPr>
                <w:rFonts w:cs="Times New Roman"/>
                <w:sz w:val="18"/>
                <w:szCs w:val="18"/>
                <w:highlight w:val="yellow"/>
                <w:lang w:val="en-US"/>
              </w:rPr>
              <w:t>0 00</w:t>
            </w:r>
            <w:r w:rsidR="005F0832" w:rsidRPr="0098456A">
              <w:rPr>
                <w:rFonts w:cs="Times New Roman"/>
                <w:sz w:val="18"/>
                <w:szCs w:val="18"/>
                <w:highlight w:val="yellow"/>
              </w:rPr>
              <w:t xml:space="preserve">, </w:t>
            </w:r>
            <w:r w:rsidR="005F0832" w:rsidRPr="0098456A">
              <w:rPr>
                <w:rFonts w:cs="Times New Roman"/>
                <w:sz w:val="18"/>
                <w:szCs w:val="18"/>
                <w:highlight w:val="yellow"/>
                <w:lang w:val="en-US"/>
              </w:rPr>
              <w:t>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79D68B76" w:rsidR="006D0F94" w:rsidRPr="005F0832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4A26C5" w:rsidRPr="00202621" w14:paraId="5C6FC24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350B81C0" w:rsidR="004A26C5" w:rsidRPr="00202621" w:rsidRDefault="002B1508" w:rsidP="002B15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4086F5BE" w:rsidR="004A26C5" w:rsidRPr="00202621" w:rsidRDefault="002B1508" w:rsidP="00AB1E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Объект 52.51.3</w:t>
            </w:r>
          </w:p>
          <w:p w14:paraId="137E7F52" w14:textId="017400E0" w:rsidR="004A26C5" w:rsidRPr="0020262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>расногорск,ЖК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«Большое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 (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Воспитательно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-образовательный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комплекс на 1500 мест – ДОО на 250 мест, общеобразовательная школа на 1250 мест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, 2025-2028 гг., </w:t>
            </w:r>
          </w:p>
          <w:p w14:paraId="6EDD3CE1" w14:textId="75C5110D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Путилково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>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7071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814D94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5782D" w14:textId="4C0DA9DC" w:rsidR="004A26C5" w:rsidRPr="00202621" w:rsidRDefault="004A26C5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t>Красногорск</w:t>
            </w:r>
            <w:proofErr w:type="gramStart"/>
            <w:r w:rsidRPr="00202621">
              <w:rPr>
                <w:bCs/>
                <w:color w:val="000000" w:themeColor="text1"/>
                <w:sz w:val="18"/>
                <w:szCs w:val="18"/>
              </w:rPr>
              <w:t>,Ж</w:t>
            </w:r>
            <w:proofErr w:type="gramEnd"/>
            <w:r w:rsidRPr="00202621">
              <w:rPr>
                <w:bCs/>
                <w:color w:val="000000" w:themeColor="text1"/>
                <w:sz w:val="18"/>
                <w:szCs w:val="18"/>
              </w:rPr>
              <w:t>К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 «Большое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Путилково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7127E100" w14:textId="1E743A60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3E8A260" w:rsidR="004A26C5" w:rsidRPr="00202621" w:rsidRDefault="002B1508" w:rsidP="006906D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5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906D4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4A26C5" w:rsidRPr="00202621">
              <w:rPr>
                <w:color w:val="000000" w:themeColor="text1"/>
                <w:sz w:val="18"/>
                <w:szCs w:val="18"/>
                <w:lang w:eastAsia="ru-RU"/>
              </w:rPr>
              <w:t>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73589760" w:rsidR="004A26C5" w:rsidRPr="009C41C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9C41C1">
              <w:rPr>
                <w:color w:val="000000" w:themeColor="text1"/>
                <w:sz w:val="18"/>
                <w:szCs w:val="18"/>
              </w:rPr>
              <w:t>2</w:t>
            </w:r>
            <w:r w:rsidR="009C41C1">
              <w:rPr>
                <w:color w:val="000000" w:themeColor="text1"/>
                <w:sz w:val="18"/>
                <w:szCs w:val="18"/>
              </w:rPr>
              <w:t> </w:t>
            </w:r>
            <w:r w:rsidRPr="009C41C1">
              <w:rPr>
                <w:color w:val="000000" w:themeColor="text1"/>
                <w:sz w:val="18"/>
                <w:szCs w:val="18"/>
              </w:rPr>
              <w:t>400</w:t>
            </w:r>
            <w:r w:rsidR="009C4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41C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045FA473" w:rsidR="004A26C5" w:rsidRPr="009C41C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4ABF2743" w:rsidR="004A26C5" w:rsidRPr="00202621" w:rsidRDefault="009C41C1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="002B150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2BA8475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586AAC0D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02B24236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4BF0E228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7320EA20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50C2C669" w:rsidR="004A26C5" w:rsidRPr="004A26C5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2AF6686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«Самолет-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Путилково</w:t>
            </w:r>
            <w:proofErr w:type="spellEnd"/>
            <w:r>
              <w:rPr>
                <w:rFonts w:cs="Times New Roman"/>
                <w:sz w:val="18"/>
                <w:szCs w:val="18"/>
              </w:rPr>
              <w:t>»</w:t>
            </w:r>
          </w:p>
        </w:tc>
      </w:tr>
      <w:tr w:rsidR="00290789" w:rsidRPr="00202621" w14:paraId="7DB58E8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0EA71D5B" w:rsidR="00AB104B" w:rsidRPr="002C3D78" w:rsidRDefault="00C9316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B8EFC" w14:textId="77777777" w:rsidR="005926CF" w:rsidRPr="0098456A" w:rsidRDefault="002B1508" w:rsidP="00AB104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Объект 52.51.4</w:t>
            </w:r>
          </w:p>
          <w:p w14:paraId="6F7679B4" w14:textId="09A93CC8" w:rsidR="00AB104B" w:rsidRPr="0098456A" w:rsidRDefault="002B1508" w:rsidP="005926CF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5926CF" w:rsidRPr="0098456A">
              <w:rPr>
                <w:color w:val="000000" w:themeColor="text1"/>
                <w:sz w:val="18"/>
                <w:szCs w:val="18"/>
                <w:highlight w:val="yellow"/>
              </w:rPr>
              <w:t>г.о</w:t>
            </w:r>
            <w:proofErr w:type="spellEnd"/>
            <w:r w:rsidR="005926CF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00AB104B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Красногорск, </w:t>
            </w:r>
            <w:r w:rsidR="005926CF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 д. </w:t>
            </w:r>
            <w:proofErr w:type="spellStart"/>
            <w:r w:rsidR="005926CF" w:rsidRPr="0098456A">
              <w:rPr>
                <w:color w:val="000000" w:themeColor="text1"/>
                <w:sz w:val="18"/>
                <w:szCs w:val="18"/>
                <w:highlight w:val="yellow"/>
              </w:rPr>
              <w:t>Сабурово</w:t>
            </w:r>
            <w:proofErr w:type="spellEnd"/>
            <w:r w:rsidR="005926CF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, </w:t>
            </w:r>
            <w:r w:rsidR="00AB104B" w:rsidRPr="0098456A">
              <w:rPr>
                <w:color w:val="000000" w:themeColor="text1"/>
                <w:sz w:val="18"/>
                <w:szCs w:val="18"/>
                <w:highlight w:val="yellow"/>
              </w:rPr>
              <w:t>общеобразовате</w:t>
            </w:r>
            <w:r w:rsidR="0098456A" w:rsidRPr="0098456A">
              <w:rPr>
                <w:color w:val="000000" w:themeColor="text1"/>
                <w:sz w:val="18"/>
                <w:szCs w:val="18"/>
                <w:highlight w:val="yellow"/>
              </w:rPr>
              <w:t>льная школа №1 на 1100 мест 2030</w:t>
            </w:r>
            <w:r w:rsidR="00AB104B" w:rsidRPr="0098456A">
              <w:rPr>
                <w:color w:val="000000" w:themeColor="text1"/>
                <w:sz w:val="18"/>
                <w:szCs w:val="18"/>
                <w:highlight w:val="yellow"/>
              </w:rPr>
              <w:t>-20</w:t>
            </w:r>
            <w:r w:rsidR="0098456A" w:rsidRPr="0098456A">
              <w:rPr>
                <w:color w:val="000000" w:themeColor="text1"/>
                <w:sz w:val="18"/>
                <w:szCs w:val="18"/>
                <w:highlight w:val="yellow"/>
              </w:rPr>
              <w:t>32</w:t>
            </w:r>
            <w:r w:rsidR="00AB104B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 гг. ООО «СЗ</w:t>
            </w:r>
            <w:r w:rsidR="00290789"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AB104B" w:rsidRPr="0098456A">
              <w:rPr>
                <w:color w:val="000000" w:themeColor="text1"/>
                <w:sz w:val="18"/>
                <w:szCs w:val="18"/>
                <w:highlight w:val="yellow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4379" w14:textId="77777777" w:rsidR="008F6C18" w:rsidRPr="0098456A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14:paraId="217E58CB" w14:textId="77777777" w:rsidR="008F6C18" w:rsidRPr="0098456A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14:paraId="07212370" w14:textId="77777777" w:rsidR="008F6C18" w:rsidRPr="0098456A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14:paraId="2F27EBBF" w14:textId="14D6FBCF" w:rsidR="00AB104B" w:rsidRPr="0098456A" w:rsidRDefault="00AB104B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98456A" w:rsidRDefault="00AB104B" w:rsidP="00AB104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г.о</w:t>
            </w:r>
            <w:proofErr w:type="spellEnd"/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.</w:t>
            </w:r>
          </w:p>
          <w:p w14:paraId="298BD3E2" w14:textId="3DD833D1" w:rsidR="00AB104B" w:rsidRPr="0098456A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 xml:space="preserve">Красногорск, д. </w:t>
            </w:r>
            <w:proofErr w:type="spellStart"/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Сабурово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98456A" w:rsidRDefault="00AB104B" w:rsidP="00AB104B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Проектирование и строительство</w:t>
            </w:r>
          </w:p>
          <w:p w14:paraId="744C423D" w14:textId="240196A5" w:rsidR="00AB104B" w:rsidRPr="0098456A" w:rsidRDefault="00AB104B" w:rsidP="00AB104B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4DC8F773" w:rsidR="00AB104B" w:rsidRPr="0098456A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2/2030-3/2032</w:t>
            </w:r>
            <w:r w:rsidR="00383344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39EA7762" w:rsidR="00AB104B" w:rsidRPr="0098456A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3/2032</w:t>
            </w:r>
            <w:r w:rsidR="00383344">
              <w:rPr>
                <w:color w:val="000000" w:themeColor="text1"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6404EA00" w:rsidR="00AB104B" w:rsidRPr="0098456A" w:rsidRDefault="0098456A" w:rsidP="00AB104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  <w:lang w:val="en-US"/>
              </w:rPr>
              <w:t>1 </w:t>
            </w:r>
            <w:r>
              <w:rPr>
                <w:rFonts w:cs="Times New Roman"/>
                <w:sz w:val="18"/>
                <w:szCs w:val="18"/>
                <w:highlight w:val="yellow"/>
              </w:rPr>
              <w:t xml:space="preserve">800 </w:t>
            </w:r>
            <w:r w:rsidR="00AB104B" w:rsidRPr="0098456A">
              <w:rPr>
                <w:rFonts w:cs="Times New Roman"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98456A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98456A" w:rsidRDefault="00AB104B" w:rsidP="00AB104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8456A">
              <w:rPr>
                <w:color w:val="000000" w:themeColor="text1"/>
                <w:sz w:val="18"/>
                <w:szCs w:val="18"/>
                <w:highlight w:val="yellow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13CAD159" w:rsidR="00AB104B" w:rsidRPr="0098456A" w:rsidRDefault="00BE767A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 xml:space="preserve">400 </w:t>
            </w:r>
            <w:r w:rsidR="00AB104B" w:rsidRPr="0098456A">
              <w:rPr>
                <w:rFonts w:cs="Times New Roman"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05DA3629" w:rsidR="00AB104B" w:rsidRPr="0098456A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  <w:r w:rsidR="00C95251">
              <w:rPr>
                <w:rFonts w:cs="Times New Roman"/>
                <w:sz w:val="18"/>
                <w:szCs w:val="18"/>
                <w:highlight w:val="yellow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10EDC6B5" w:rsidR="00AB104B" w:rsidRPr="0098456A" w:rsidRDefault="00C95251" w:rsidP="00C952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573ACD13" w:rsidR="00AB104B" w:rsidRPr="0098456A" w:rsidRDefault="00C95251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00</w:t>
            </w:r>
            <w:r w:rsidR="00C9316B"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77F44A24" w:rsidR="00AB104B" w:rsidRPr="0098456A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0,00</w:t>
            </w:r>
            <w:r w:rsidR="00745D02">
              <w:rPr>
                <w:rFonts w:cs="Times New Roman"/>
                <w:sz w:val="18"/>
                <w:szCs w:val="18"/>
                <w:highlight w:val="yellow"/>
              </w:rPr>
              <w:t>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578DD349" w:rsidR="00AB104B" w:rsidRPr="0098456A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98456A">
              <w:rPr>
                <w:rFonts w:cs="Times New Roman"/>
                <w:sz w:val="18"/>
                <w:szCs w:val="18"/>
                <w:highlight w:val="yellow"/>
              </w:rPr>
              <w:t>400 000</w:t>
            </w:r>
            <w:r w:rsidR="00AB104B" w:rsidRPr="0098456A">
              <w:rPr>
                <w:rFonts w:cs="Times New Roman"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69C91CE6" w:rsidR="00AB104B" w:rsidRPr="0098456A" w:rsidRDefault="00745D02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1 400 000</w:t>
            </w:r>
            <w:r w:rsidR="00AB104B" w:rsidRPr="0098456A">
              <w:rPr>
                <w:rFonts w:cs="Times New Roman"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1DB003A6" w:rsidR="00C568E3" w:rsidRPr="00202621" w:rsidRDefault="000D39F8" w:rsidP="002C3D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0757" w14:textId="77777777" w:rsidR="005926CF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52.51.5</w:t>
            </w:r>
            <w:r w:rsidR="00C568E3" w:rsidRPr="00202621">
              <w:rPr>
                <w:color w:val="000000" w:themeColor="text1"/>
                <w:sz w:val="18"/>
                <w:szCs w:val="18"/>
              </w:rPr>
              <w:t>.</w:t>
            </w:r>
          </w:p>
          <w:p w14:paraId="430572EB" w14:textId="7042E00E" w:rsidR="00C568E3" w:rsidRPr="00202621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.о</w:t>
            </w:r>
            <w:proofErr w:type="spellEnd"/>
            <w:proofErr w:type="gramEnd"/>
            <w:r w:rsidRPr="00202621">
              <w:rPr>
                <w:color w:val="000000" w:themeColor="text1"/>
                <w:sz w:val="18"/>
                <w:szCs w:val="18"/>
              </w:rPr>
              <w:t xml:space="preserve"> Красногорск, в районе д.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Мякинино</w:t>
            </w:r>
            <w:proofErr w:type="spellEnd"/>
            <w:r w:rsidRPr="00202621">
              <w:rPr>
                <w:color w:val="000000" w:themeColor="text1"/>
                <w:sz w:val="18"/>
                <w:szCs w:val="18"/>
              </w:rPr>
              <w:t xml:space="preserve"> (общеобразовательная школа на </w:t>
            </w:r>
            <w:r w:rsidR="00371BE2">
              <w:rPr>
                <w:color w:val="000000" w:themeColor="text1"/>
                <w:sz w:val="18"/>
                <w:szCs w:val="18"/>
              </w:rPr>
              <w:t>1100 мест (1 очередь), 2024-2027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="00191548" w:rsidRPr="002026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992E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0252F3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351AEF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6F09A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66A34" w14:textId="7B0FD8ED" w:rsidR="00C568E3" w:rsidRPr="00202621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202621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 xml:space="preserve">в районе д.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</w:rPr>
              <w:t>Мякинино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202621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1E3E041F" w:rsidR="00C568E3" w:rsidRPr="00102B15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02B15">
              <w:rPr>
                <w:color w:val="000000" w:themeColor="text1"/>
                <w:sz w:val="18"/>
                <w:szCs w:val="18"/>
                <w:lang w:eastAsia="ru-RU"/>
              </w:rPr>
              <w:t>2/</w:t>
            </w:r>
            <w:r w:rsidR="00383344">
              <w:rPr>
                <w:color w:val="000000" w:themeColor="text1"/>
                <w:sz w:val="18"/>
                <w:szCs w:val="18"/>
                <w:lang w:eastAsia="ru-RU"/>
              </w:rPr>
              <w:t>2024-</w:t>
            </w:r>
            <w:r w:rsidR="00383344" w:rsidRPr="00383344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16512C05" w:rsidR="00C568E3" w:rsidRPr="00102B15" w:rsidRDefault="00383344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2BACCA7C" w:rsidR="00C568E3" w:rsidRPr="00102B15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102B15">
              <w:rPr>
                <w:color w:val="000000" w:themeColor="text1"/>
                <w:sz w:val="18"/>
                <w:szCs w:val="18"/>
              </w:rPr>
              <w:t>1</w:t>
            </w:r>
            <w:r w:rsidR="00A34DF7" w:rsidRPr="00102B15">
              <w:rPr>
                <w:color w:val="000000" w:themeColor="text1"/>
                <w:sz w:val="18"/>
                <w:szCs w:val="18"/>
              </w:rPr>
              <w:t> </w:t>
            </w:r>
            <w:r w:rsidRPr="00102B15">
              <w:rPr>
                <w:color w:val="000000" w:themeColor="text1"/>
                <w:sz w:val="18"/>
                <w:szCs w:val="18"/>
              </w:rPr>
              <w:t>760</w:t>
            </w:r>
            <w:r w:rsidR="00A34DF7" w:rsidRPr="00102B15">
              <w:rPr>
                <w:color w:val="000000" w:themeColor="text1"/>
                <w:sz w:val="18"/>
                <w:szCs w:val="18"/>
              </w:rPr>
              <w:t xml:space="preserve"> 000</w:t>
            </w:r>
            <w:r w:rsidRPr="00102B15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202F7985" w:rsidR="00C568E3" w:rsidRPr="00102B15" w:rsidRDefault="00C9316B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560 000,0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102B15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02B15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3813D2E" w:rsidR="00C568E3" w:rsidRPr="00102B15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1 200 000,00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50ECC82E" w:rsidR="004D139D" w:rsidRPr="00102B15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8</w:t>
            </w:r>
            <w:r w:rsidR="000D39F8" w:rsidRPr="00102B15">
              <w:rPr>
                <w:rFonts w:cs="Times New Roman"/>
                <w:sz w:val="18"/>
                <w:szCs w:val="18"/>
              </w:rPr>
              <w:t>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33E4BC6B" w:rsidR="00C568E3" w:rsidRPr="00102B15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65361D12" w:rsidR="00C568E3" w:rsidRPr="00102B15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0</w:t>
            </w:r>
            <w:r w:rsidR="00F75D11" w:rsidRPr="00102B15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3C805290" w:rsidR="00C568E3" w:rsidRPr="00102B15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2B1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202621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  <w:proofErr w:type="gramEnd"/>
          </w:p>
        </w:tc>
      </w:tr>
      <w:tr w:rsidR="00290789" w:rsidRPr="00202621" w14:paraId="19D50AD7" w14:textId="77777777" w:rsidTr="00B4194F">
        <w:trPr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ADE62E4" w:rsidR="00C568E3" w:rsidRPr="00AE4918" w:rsidRDefault="000D39F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8DD5" w14:textId="77777777" w:rsidR="005926CF" w:rsidRPr="00AE4918" w:rsidRDefault="00401740" w:rsidP="00C568E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52.51.6</w:t>
            </w:r>
            <w:r w:rsidR="00C568E3" w:rsidRPr="00AE4918">
              <w:rPr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5926CF" w:rsidRPr="00AE4918">
              <w:rPr>
                <w:color w:val="000000" w:themeColor="text1"/>
                <w:sz w:val="18"/>
                <w:szCs w:val="18"/>
                <w:highlight w:val="yellow"/>
              </w:rPr>
              <w:t xml:space="preserve">  </w:t>
            </w:r>
          </w:p>
          <w:p w14:paraId="6A09D2D1" w14:textId="5C37FAEA" w:rsidR="00C568E3" w:rsidRPr="00AE4918" w:rsidRDefault="00C568E3" w:rsidP="00C568E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proofErr w:type="spellStart"/>
            <w:proofErr w:type="gramStart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г.о</w:t>
            </w:r>
            <w:proofErr w:type="spellEnd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 xml:space="preserve">. Красногорск, пос. </w:t>
            </w:r>
            <w:proofErr w:type="spellStart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Ильинское</w:t>
            </w:r>
            <w:proofErr w:type="spellEnd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-Усово, ЖК «Ильинские луга» (общеобразовательная школа н</w:t>
            </w:r>
            <w:r w:rsidR="00A62F06" w:rsidRPr="00AE4918">
              <w:rPr>
                <w:color w:val="000000" w:themeColor="text1"/>
                <w:sz w:val="18"/>
                <w:szCs w:val="18"/>
                <w:highlight w:val="yellow"/>
              </w:rPr>
              <w:t>а 1500 мест, 2024-202</w:t>
            </w:r>
            <w:r w:rsidR="00371BE2" w:rsidRPr="00AE4918">
              <w:rPr>
                <w:color w:val="000000" w:themeColor="text1"/>
                <w:sz w:val="18"/>
                <w:szCs w:val="18"/>
                <w:highlight w:val="yellow"/>
              </w:rPr>
              <w:t>6</w:t>
            </w: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 xml:space="preserve"> гг., ООО «</w:t>
            </w:r>
            <w:proofErr w:type="spellStart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ГрадОлимп</w:t>
            </w:r>
            <w:proofErr w:type="spellEnd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» (ГК «ПИК»)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5EB5" w14:textId="77777777" w:rsidR="008F6C18" w:rsidRPr="00AE49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14:paraId="400CF3C3" w14:textId="77777777" w:rsidR="008F6C18" w:rsidRPr="00AE49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14:paraId="4BF0478C" w14:textId="77777777" w:rsidR="008F6C18" w:rsidRPr="00AE49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  <w:p w14:paraId="15E98CB2" w14:textId="594A10F1" w:rsidR="00C568E3" w:rsidRPr="00AE4918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AE4918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г.о</w:t>
            </w:r>
            <w:proofErr w:type="spellEnd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 xml:space="preserve">. Красногорск, пос. </w:t>
            </w:r>
            <w:proofErr w:type="spellStart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Ильинское</w:t>
            </w:r>
            <w:proofErr w:type="spellEnd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AE4918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Проектирование и строительство</w:t>
            </w:r>
          </w:p>
          <w:p w14:paraId="677A4A4E" w14:textId="77777777" w:rsidR="00C568E3" w:rsidRPr="00AE4918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138FE400" w:rsidR="00C568E3" w:rsidRPr="00AE4918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2/2024-4/2026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79500000" w:rsidR="00C568E3" w:rsidRPr="00AE4918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468F99DD" w:rsidR="00C568E3" w:rsidRPr="00AE4918" w:rsidRDefault="00C568E3" w:rsidP="00C568E3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2</w:t>
            </w:r>
            <w:r w:rsidR="00A34DF7" w:rsidRPr="00AE4918">
              <w:rPr>
                <w:color w:val="000000" w:themeColor="text1"/>
                <w:sz w:val="18"/>
                <w:szCs w:val="18"/>
                <w:highlight w:val="yellow"/>
              </w:rPr>
              <w:t> </w:t>
            </w: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400</w:t>
            </w:r>
            <w:r w:rsidR="00A34DF7" w:rsidRPr="00AE4918">
              <w:rPr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79EFA0FE" w:rsidR="00C568E3" w:rsidRPr="00AE4918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1 300 000,00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AE4918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06AD5536" w:rsidR="00C568E3" w:rsidRPr="00AE4918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1 10</w:t>
            </w:r>
            <w:r w:rsidR="00191548" w:rsidRPr="00AE4918">
              <w:rPr>
                <w:rFonts w:cs="Times New Roman"/>
                <w:sz w:val="18"/>
                <w:szCs w:val="18"/>
                <w:highlight w:val="yellow"/>
              </w:rPr>
              <w:t>0</w:t>
            </w:r>
            <w:r w:rsidRPr="00AE4918">
              <w:rPr>
                <w:rFonts w:cs="Times New Roman"/>
                <w:sz w:val="18"/>
                <w:szCs w:val="18"/>
                <w:highlight w:val="yellow"/>
              </w:rPr>
              <w:t xml:space="preserve"> 000</w:t>
            </w:r>
            <w:r w:rsidR="00191548" w:rsidRPr="00AE4918">
              <w:rPr>
                <w:rFonts w:cs="Times New Roman"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350ED19A" w:rsidR="00C568E3" w:rsidRPr="00AE4918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1 100 000,00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50D3CF51" w:rsidR="00C568E3" w:rsidRPr="00AE4918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68C53E0D" w:rsidR="00C568E3" w:rsidRPr="00AE4918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71EA5A94" w:rsidR="00C568E3" w:rsidRPr="00AE4918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AE4918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AE4918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AE4918">
              <w:rPr>
                <w:rFonts w:cs="Times New Roman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AE4918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ООО «</w:t>
            </w:r>
            <w:proofErr w:type="spellStart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ГрадОлимп</w:t>
            </w:r>
            <w:proofErr w:type="spellEnd"/>
            <w:r w:rsidRPr="00AE4918">
              <w:rPr>
                <w:color w:val="000000" w:themeColor="text1"/>
                <w:sz w:val="18"/>
                <w:szCs w:val="18"/>
                <w:highlight w:val="yellow"/>
              </w:rPr>
              <w:t>» (ГК «ПИК»)</w:t>
            </w:r>
          </w:p>
        </w:tc>
      </w:tr>
      <w:tr w:rsidR="005926CF" w:rsidRPr="00202621" w14:paraId="470F7D29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431" w14:textId="38416556" w:rsidR="005926CF" w:rsidRDefault="005926CF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DD61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52.52.7 </w:t>
            </w:r>
          </w:p>
          <w:p w14:paraId="1C12D760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Красногорск, п.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Николо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-Урюпино, СОШ на 1395 мест, 2027-2030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.,</w:t>
            </w:r>
            <w:proofErr w:type="gramEnd"/>
          </w:p>
          <w:p w14:paraId="5C6FD545" w14:textId="1388EB43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Ж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К«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Аникеевский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», ООО «СЗ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Гранель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Город»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6996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B27031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6D354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661AF3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559E1E" w14:textId="06B612A1" w:rsidR="005926CF" w:rsidRPr="00202621" w:rsidRDefault="005926CF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DF" w14:textId="3E577A04" w:rsidR="005926CF" w:rsidRPr="00202621" w:rsidRDefault="005926C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Красногорск, пос.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Николо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-Урюпино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036" w14:textId="7A4F511D" w:rsidR="005926CF" w:rsidRPr="00202621" w:rsidRDefault="005926CF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62E" w14:textId="1EAF5521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641" w14:textId="193C16FE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289" w14:textId="2519D940" w:rsidR="005926CF" w:rsidRPr="00202621" w:rsidRDefault="00FA3396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2 235 000,00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114" w14:textId="6BB03A79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7E8" w14:textId="008172F5" w:rsidR="005926CF" w:rsidRPr="00202621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861" w14:textId="7B993221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72" w14:textId="3F2524BC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6FF" w14:textId="4C2ECB88" w:rsidR="005926CF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3396">
              <w:rPr>
                <w:rFonts w:cs="Times New Roman"/>
                <w:sz w:val="18"/>
                <w:szCs w:val="18"/>
              </w:rPr>
              <w:t>00 000,0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99" w14:textId="43A02B12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5C1" w14:textId="7844F35E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496" w14:textId="1AF8C071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FA3396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A" w14:textId="0C66605A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6C" w14:textId="27BBA432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Гранель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Город»</w:t>
            </w:r>
          </w:p>
        </w:tc>
      </w:tr>
      <w:tr w:rsidR="005926CF" w:rsidRPr="00202621" w14:paraId="37F93D8E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6B4" w14:textId="49FAC282" w:rsidR="005926CF" w:rsidRDefault="008F6C1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5926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C5DA" w14:textId="77777777" w:rsidR="005926CF" w:rsidRDefault="008F6C18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52.51.8</w:t>
            </w:r>
          </w:p>
          <w:p w14:paraId="70409EB7" w14:textId="035FE6FE" w:rsidR="008F6C18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</w:t>
            </w:r>
            <w:r w:rsidR="008F6C18">
              <w:rPr>
                <w:color w:val="000000" w:themeColor="text1"/>
                <w:sz w:val="18"/>
                <w:szCs w:val="18"/>
              </w:rPr>
              <w:t>.о</w:t>
            </w:r>
            <w:proofErr w:type="spellEnd"/>
            <w:r w:rsidR="008F6C18">
              <w:rPr>
                <w:color w:val="000000" w:themeColor="text1"/>
                <w:sz w:val="18"/>
                <w:szCs w:val="18"/>
              </w:rPr>
              <w:t xml:space="preserve">. Красногорск, </w:t>
            </w:r>
            <w:proofErr w:type="spellStart"/>
            <w:r w:rsidR="008F6C18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="008F6C18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8F6C18">
              <w:rPr>
                <w:color w:val="000000" w:themeColor="text1"/>
                <w:sz w:val="18"/>
                <w:szCs w:val="18"/>
              </w:rPr>
              <w:t>Опалиха</w:t>
            </w:r>
            <w:proofErr w:type="spellEnd"/>
            <w:r w:rsidR="008F6C18">
              <w:rPr>
                <w:color w:val="000000" w:themeColor="text1"/>
                <w:sz w:val="18"/>
                <w:szCs w:val="18"/>
              </w:rPr>
              <w:t>, СОШ на 770 мест, 2028-2029г.г., ЖК «</w:t>
            </w:r>
            <w:proofErr w:type="spellStart"/>
            <w:r w:rsidR="008F6C18">
              <w:rPr>
                <w:color w:val="000000" w:themeColor="text1"/>
                <w:sz w:val="18"/>
                <w:szCs w:val="18"/>
              </w:rPr>
              <w:t>Опалиха</w:t>
            </w:r>
            <w:proofErr w:type="spellEnd"/>
            <w:r w:rsidR="008F6C18">
              <w:rPr>
                <w:color w:val="000000" w:themeColor="text1"/>
                <w:sz w:val="18"/>
                <w:szCs w:val="18"/>
              </w:rPr>
              <w:t xml:space="preserve"> Парк», ООО «СЗ «</w:t>
            </w:r>
            <w:proofErr w:type="spellStart"/>
            <w:r w:rsidR="008F6C18">
              <w:rPr>
                <w:color w:val="000000" w:themeColor="text1"/>
                <w:sz w:val="18"/>
                <w:szCs w:val="18"/>
              </w:rPr>
              <w:t>Опалиха</w:t>
            </w:r>
            <w:proofErr w:type="spellEnd"/>
            <w:r w:rsidR="008F6C18">
              <w:rPr>
                <w:color w:val="000000" w:themeColor="text1"/>
                <w:sz w:val="18"/>
                <w:szCs w:val="18"/>
              </w:rPr>
              <w:t xml:space="preserve"> Парк»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C986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53ED12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BAD21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15BED3" w14:textId="59A938A8" w:rsidR="005926CF" w:rsidRPr="00202621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AB" w14:textId="673E604D" w:rsidR="005926CF" w:rsidRPr="00202621" w:rsidRDefault="008F6C1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Красногорск,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Опалиха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11" w14:textId="52E042B4" w:rsidR="005926CF" w:rsidRPr="00202621" w:rsidRDefault="008F6C18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F1" w14:textId="592D71DE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1/2028-4/2029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215" w14:textId="3F7639B9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1C0" w14:textId="577906A1" w:rsidR="005926CF" w:rsidRPr="00202621" w:rsidRDefault="00B86B8A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F95" w14:textId="625FE37A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95C" w14:textId="7437C883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635" w14:textId="3DD6A1FC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67" w14:textId="6E110734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183" w14:textId="1E4E3ABF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75" w14:textId="34EF3D32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E8" w14:textId="1861BBA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99A" w14:textId="7867B9B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7C" w14:textId="3E4DBF4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4F" w14:textId="48D6B30B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Опалиха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Парк»</w:t>
            </w:r>
          </w:p>
        </w:tc>
      </w:tr>
      <w:tr w:rsidR="005926CF" w:rsidRPr="00202621" w14:paraId="31F41DAF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5F" w14:textId="35915383" w:rsidR="005926CF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923F" w14:textId="77777777" w:rsidR="005926CF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52.51.9</w:t>
            </w:r>
          </w:p>
          <w:p w14:paraId="0FE7D384" w14:textId="2B1D300A" w:rsidR="00130D92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Мякинино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СОШ на 820 мест, 2028-2030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., ЖК «Крокус Сити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Таун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», АО «КРОКУС»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2074" w14:textId="77777777" w:rsidR="005926CF" w:rsidRDefault="005926C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DDEE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AA26ED" w14:textId="7A9BBA7D" w:rsidR="00130D92" w:rsidRPr="00202621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F" w14:textId="49A0DBBA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кр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Мякинино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AF" w14:textId="5360D9A3" w:rsidR="005926CF" w:rsidRPr="00202621" w:rsidRDefault="00130D92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EB" w14:textId="427F2B53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6A5" w14:textId="23ADECBD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3B" w14:textId="24331F17" w:rsidR="005926CF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1 315 000,00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42" w14:textId="13A6B0D7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9D0" w14:textId="732390B7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77A" w14:textId="3A4F0805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1 315 000,00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0FC" w14:textId="04F378E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32" w14:textId="0B70D2E4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02D" w14:textId="268A2438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92A" w14:textId="43736BA9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96E" w14:textId="40BE4A47" w:rsidR="005926CF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</w:t>
            </w:r>
            <w:r w:rsidR="00A34DF7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B24" w14:textId="33863891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2D" w14:textId="2C719BA5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АО «КРОКУС»</w:t>
            </w:r>
          </w:p>
        </w:tc>
      </w:tr>
      <w:tr w:rsidR="00130D92" w:rsidRPr="00202621" w14:paraId="480691D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AD" w14:textId="75F03A65" w:rsidR="00130D92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96A8" w14:textId="77777777" w:rsidR="00130D92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52.51.10</w:t>
            </w:r>
          </w:p>
          <w:p w14:paraId="19A5C457" w14:textId="30FB2FBF" w:rsidR="00B4194F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г.о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п.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Ильинское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–Усово, СОШ на 2000 мест, 2026-2029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г.г.</w:t>
            </w:r>
            <w:r w:rsidR="00A34DF7">
              <w:rPr>
                <w:color w:val="000000" w:themeColor="text1"/>
                <w:sz w:val="18"/>
                <w:szCs w:val="18"/>
              </w:rPr>
              <w:t>ЖК</w:t>
            </w:r>
            <w:proofErr w:type="spellEnd"/>
            <w:r w:rsidR="00A34DF7">
              <w:rPr>
                <w:color w:val="000000" w:themeColor="text1"/>
                <w:sz w:val="18"/>
                <w:szCs w:val="18"/>
              </w:rPr>
              <w:t xml:space="preserve"> «Ильинские луга», ООО «СЗ «</w:t>
            </w:r>
            <w:proofErr w:type="spellStart"/>
            <w:r w:rsidR="00A34DF7">
              <w:rPr>
                <w:color w:val="000000" w:themeColor="text1"/>
                <w:sz w:val="18"/>
                <w:szCs w:val="18"/>
              </w:rPr>
              <w:t>ГрадОлимп</w:t>
            </w:r>
            <w:proofErr w:type="spellEnd"/>
            <w:r w:rsidR="00A34DF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EA123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6A0611" w14:textId="78D8B1F3" w:rsidR="00B4194F" w:rsidRDefault="00B4194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018" w14:textId="72A1569E" w:rsidR="00130D92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</w:t>
            </w:r>
            <w:r w:rsidR="00B4194F">
              <w:rPr>
                <w:color w:val="000000" w:themeColor="text1"/>
                <w:sz w:val="18"/>
                <w:szCs w:val="18"/>
              </w:rPr>
              <w:t>.о</w:t>
            </w:r>
            <w:proofErr w:type="gramStart"/>
            <w:r w:rsidR="00B4194F"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 w:rsidR="00B4194F">
              <w:rPr>
                <w:color w:val="000000" w:themeColor="text1"/>
                <w:sz w:val="18"/>
                <w:szCs w:val="18"/>
              </w:rPr>
              <w:t>расногорск</w:t>
            </w:r>
            <w:proofErr w:type="spellEnd"/>
            <w:r w:rsidR="00B4194F">
              <w:rPr>
                <w:color w:val="000000" w:themeColor="text1"/>
                <w:sz w:val="18"/>
                <w:szCs w:val="18"/>
              </w:rPr>
              <w:t xml:space="preserve">, п. </w:t>
            </w:r>
            <w:proofErr w:type="spellStart"/>
            <w:r w:rsidR="00B4194F">
              <w:rPr>
                <w:color w:val="000000" w:themeColor="text1"/>
                <w:sz w:val="18"/>
                <w:szCs w:val="18"/>
              </w:rPr>
              <w:t>Ильинское</w:t>
            </w:r>
            <w:proofErr w:type="spellEnd"/>
            <w:r w:rsidR="00B4194F">
              <w:rPr>
                <w:color w:val="000000" w:themeColor="text1"/>
                <w:sz w:val="18"/>
                <w:szCs w:val="18"/>
              </w:rPr>
              <w:t>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BF" w14:textId="6D1C2494" w:rsidR="00130D92" w:rsidRDefault="00B4194F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CA" w14:textId="10D5FA16" w:rsidR="00130D92" w:rsidRDefault="00B4194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</w:t>
            </w:r>
            <w:r w:rsidR="00B86B8A">
              <w:rPr>
                <w:color w:val="000000" w:themeColor="text1"/>
                <w:sz w:val="18"/>
                <w:szCs w:val="18"/>
                <w:lang w:eastAsia="ru-RU"/>
              </w:rPr>
              <w:t>2/2029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32A" w14:textId="7BE7E253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F3F" w14:textId="4F4B67F9" w:rsidR="00130D92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3 200 000,00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E8C" w14:textId="1AE0A4F5" w:rsidR="00130D92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199" w14:textId="50E8AD91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205" w14:textId="2204478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90B" w14:textId="0CE72FBD" w:rsidR="00130D92" w:rsidRPr="00745D02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45</w:t>
            </w:r>
            <w:r w:rsidR="00346AB8" w:rsidRPr="00745D02">
              <w:rPr>
                <w:rFonts w:cs="Times New Roman"/>
                <w:sz w:val="18"/>
                <w:szCs w:val="18"/>
                <w:highlight w:val="yellow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551" w14:textId="4A1940F4" w:rsidR="00130D92" w:rsidRPr="00745D0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45D02">
              <w:rPr>
                <w:rFonts w:cs="Times New Roman"/>
                <w:sz w:val="18"/>
                <w:szCs w:val="18"/>
                <w:highlight w:val="yellow"/>
              </w:rPr>
              <w:t>1</w:t>
            </w:r>
            <w:r w:rsidR="006E1DEE"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r w:rsidRPr="00745D02">
              <w:rPr>
                <w:rFonts w:cs="Times New Roman"/>
                <w:sz w:val="18"/>
                <w:szCs w:val="18"/>
                <w:highlight w:val="yellow"/>
              </w:rPr>
              <w:t>000 000,00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AF6" w14:textId="06F8C116" w:rsidR="00130D92" w:rsidRPr="00745D02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130</w:t>
            </w:r>
            <w:r w:rsidR="00346AB8" w:rsidRPr="00745D02">
              <w:rPr>
                <w:rFonts w:cs="Times New Roman"/>
                <w:sz w:val="18"/>
                <w:szCs w:val="18"/>
                <w:highlight w:val="yellow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FE" w14:textId="4E3E82FB" w:rsidR="00130D92" w:rsidRPr="00745D0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45D02">
              <w:rPr>
                <w:rFonts w:cs="Times New Roman"/>
                <w:sz w:val="18"/>
                <w:szCs w:val="18"/>
                <w:highlight w:val="yellow"/>
              </w:rPr>
              <w:t>450 000,00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21" w14:textId="3A9ECFB0" w:rsidR="00130D92" w:rsidRPr="00745D0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45D0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45E" w14:textId="7992771D" w:rsidR="00130D92" w:rsidRPr="00745D0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45D0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6F1" w14:textId="5E2D0F78" w:rsidR="00130D92" w:rsidRPr="00202621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Г</w:t>
            </w:r>
            <w:r w:rsidR="00A34DF7">
              <w:rPr>
                <w:color w:val="000000" w:themeColor="text1"/>
                <w:sz w:val="18"/>
                <w:szCs w:val="18"/>
              </w:rPr>
              <w:t>радОлимп</w:t>
            </w:r>
            <w:proofErr w:type="spellEnd"/>
            <w:r w:rsidR="00A34DF7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290789" w:rsidRPr="00202621" w14:paraId="39EB728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0C204392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347BD4C2" w:rsidR="009A5368" w:rsidRPr="00202621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1DDE48FB" w:rsidR="009A5368" w:rsidRPr="00745D02" w:rsidRDefault="00BE767A" w:rsidP="008B5A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>
              <w:rPr>
                <w:rFonts w:cs="Times New Roman"/>
                <w:b/>
                <w:sz w:val="18"/>
                <w:szCs w:val="18"/>
                <w:highlight w:val="yellow"/>
              </w:rPr>
              <w:t>14 228 000</w:t>
            </w:r>
            <w:r w:rsidR="00465E87" w:rsidRPr="00745D02">
              <w:rPr>
                <w:rFonts w:cs="Times New Roman"/>
                <w:b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74051264" w:rsidR="009A5368" w:rsidRPr="00745D02" w:rsidRDefault="006E1DEE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>
              <w:rPr>
                <w:rFonts w:cs="Times New Roman"/>
                <w:b/>
                <w:sz w:val="18"/>
                <w:szCs w:val="18"/>
                <w:highlight w:val="yellow"/>
              </w:rPr>
              <w:t>3 500</w:t>
            </w:r>
            <w:r w:rsidR="002F4672" w:rsidRPr="00745D02">
              <w:rPr>
                <w:rFonts w:cs="Times New Roman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  <w:highlight w:val="yellow"/>
              </w:rPr>
              <w:t>0</w:t>
            </w:r>
            <w:r w:rsidR="00AD46B5" w:rsidRPr="00745D02">
              <w:rPr>
                <w:rFonts w:cs="Times New Roman"/>
                <w:b/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1B22714F" w:rsidR="009A5368" w:rsidRPr="00745D02" w:rsidRDefault="007E4151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745D02">
              <w:rPr>
                <w:rFonts w:cs="Times New Roman"/>
                <w:b/>
                <w:sz w:val="18"/>
                <w:szCs w:val="18"/>
                <w:highlight w:val="yellow"/>
              </w:rPr>
              <w:t>3</w:t>
            </w:r>
            <w:r w:rsidR="006E1DEE">
              <w:rPr>
                <w:rFonts w:cs="Times New Roman"/>
                <w:b/>
                <w:sz w:val="18"/>
                <w:szCs w:val="18"/>
                <w:highlight w:val="yellow"/>
              </w:rPr>
              <w:t xml:space="preserve"> 250 </w:t>
            </w:r>
            <w:r w:rsidR="00AD46B5" w:rsidRPr="00745D02">
              <w:rPr>
                <w:rFonts w:cs="Times New Roman"/>
                <w:b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47369B59" w:rsidR="009A5368" w:rsidRPr="00745D02" w:rsidRDefault="006E1DEE" w:rsidP="0025738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>
              <w:rPr>
                <w:rFonts w:cs="Times New Roman"/>
                <w:b/>
                <w:sz w:val="18"/>
                <w:szCs w:val="18"/>
                <w:highlight w:val="yellow"/>
              </w:rPr>
              <w:t>4 178</w:t>
            </w:r>
            <w:r w:rsidR="0025738D" w:rsidRPr="00745D02">
              <w:rPr>
                <w:rFonts w:cs="Times New Roman"/>
                <w:b/>
                <w:sz w:val="18"/>
                <w:szCs w:val="18"/>
                <w:highlight w:val="yellow"/>
              </w:rPr>
              <w:t xml:space="preserve"> </w:t>
            </w:r>
            <w:r w:rsidR="007E4151" w:rsidRPr="00745D02">
              <w:rPr>
                <w:rFonts w:cs="Times New Roman"/>
                <w:b/>
                <w:sz w:val="18"/>
                <w:szCs w:val="18"/>
                <w:highlight w:val="yellow"/>
              </w:rPr>
              <w:t xml:space="preserve"> </w:t>
            </w:r>
            <w:r w:rsidR="00AD46B5" w:rsidRPr="00745D02">
              <w:rPr>
                <w:rFonts w:cs="Times New Roman"/>
                <w:b/>
                <w:sz w:val="18"/>
                <w:szCs w:val="18"/>
                <w:highlight w:val="yellow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395DF159" w:rsidR="009A5368" w:rsidRPr="00745D02" w:rsidRDefault="006A20B6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>
              <w:rPr>
                <w:rFonts w:cs="Times New Roman"/>
                <w:b/>
                <w:sz w:val="18"/>
                <w:szCs w:val="18"/>
                <w:highlight w:val="yellow"/>
              </w:rPr>
              <w:t>22</w:t>
            </w:r>
            <w:r w:rsidR="00AD46B5" w:rsidRPr="00745D02">
              <w:rPr>
                <w:rFonts w:cs="Times New Roman"/>
                <w:b/>
                <w:sz w:val="18"/>
                <w:szCs w:val="18"/>
                <w:highlight w:val="yellow"/>
              </w:rPr>
              <w:t>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2955FAD6" w:rsidR="009A5368" w:rsidRPr="00745D02" w:rsidRDefault="007E4151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745D02">
              <w:rPr>
                <w:rFonts w:cs="Times New Roman"/>
                <w:b/>
                <w:sz w:val="18"/>
                <w:szCs w:val="18"/>
                <w:highlight w:val="yellow"/>
              </w:rPr>
              <w:t>11</w:t>
            </w:r>
            <w:r w:rsidR="00AD46B5" w:rsidRPr="00745D02">
              <w:rPr>
                <w:rFonts w:cs="Times New Roman"/>
                <w:b/>
                <w:sz w:val="18"/>
                <w:szCs w:val="18"/>
                <w:highlight w:val="yellow"/>
              </w:rPr>
              <w:t>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4877EAA7" w:rsidR="009A5368" w:rsidRPr="00745D02" w:rsidRDefault="00B01519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  <w:highlight w:val="yellow"/>
              </w:rPr>
            </w:pPr>
            <w:r>
              <w:rPr>
                <w:rFonts w:cs="Times New Roman"/>
                <w:b/>
                <w:sz w:val="18"/>
                <w:szCs w:val="18"/>
                <w:highlight w:val="yellow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B4194F">
        <w:trPr>
          <w:gridAfter w:val="1"/>
          <w:wAfter w:w="3" w:type="pct"/>
          <w:trHeight w:val="79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0218289" w:rsidR="00436889" w:rsidRPr="00202621" w:rsidRDefault="00CB12E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7B848217" w:rsidR="00436889" w:rsidRPr="00745D02" w:rsidRDefault="00BE767A" w:rsidP="00BE767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14 228 000,00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110B8626" w:rsidR="00436889" w:rsidRPr="00745D02" w:rsidRDefault="006E1DEE" w:rsidP="006E1D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3 500 0</w:t>
            </w:r>
            <w:r w:rsidR="007E4151" w:rsidRPr="00745D02">
              <w:rPr>
                <w:color w:val="000000"/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2ECECFC2" w:rsidR="00436889" w:rsidRPr="00745D02" w:rsidRDefault="006E1DEE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 xml:space="preserve">3 250  </w:t>
            </w:r>
            <w:r w:rsidR="007E4151" w:rsidRPr="00745D02">
              <w:rPr>
                <w:color w:val="000000"/>
                <w:sz w:val="18"/>
                <w:szCs w:val="18"/>
                <w:highlight w:val="yellow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37B15B3C" w:rsidR="00436889" w:rsidRPr="00745D02" w:rsidRDefault="006E1DEE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4  178</w:t>
            </w:r>
            <w:r w:rsidR="0025738D" w:rsidRPr="00745D02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7E4151" w:rsidRPr="00745D02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0B3814BB" w:rsidR="00436889" w:rsidRPr="00745D02" w:rsidRDefault="007E4151" w:rsidP="0025738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745D02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2 </w:t>
            </w:r>
            <w:r w:rsidR="006A20B6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2</w:t>
            </w:r>
            <w:r w:rsidRPr="00745D02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00 000,00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5A2E79E9" w:rsidR="00436889" w:rsidRPr="00745D02" w:rsidRDefault="007E4151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745D02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1 100 000,00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7D8F3EEF" w:rsidR="00436889" w:rsidRPr="00745D02" w:rsidRDefault="00B0151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B1BE7A0" w14:textId="77777777" w:rsidR="00745D02" w:rsidRPr="00AF1767" w:rsidRDefault="00745D02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164"/>
        <w:gridCol w:w="1398"/>
        <w:gridCol w:w="1398"/>
        <w:gridCol w:w="1398"/>
        <w:gridCol w:w="1398"/>
        <w:gridCol w:w="1398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33B25E25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301B0CF3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405F041B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5E04237C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69A6083F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3BE4A63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7C3856DA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3843DF6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32CF45E0" w:rsidR="006D1E58" w:rsidRPr="00202621" w:rsidRDefault="00745D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2D86439E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6B0C0727" w:rsidR="006D1E58" w:rsidRPr="00202621" w:rsidRDefault="004209B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5980B69C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1216DBE3" w:rsidR="003A4CC6" w:rsidRPr="00202621" w:rsidRDefault="0009010A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27A83FD0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056920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1149ECC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54F2CE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384722B" w14:textId="77777777" w:rsidR="00465EB3" w:rsidRDefault="00465EB3" w:rsidP="00383344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62526FD0" w14:textId="3B5AF546" w:rsidR="00BE767A" w:rsidRPr="00F544CA" w:rsidRDefault="00383344" w:rsidP="00F544CA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5EB3">
        <w:rPr>
          <w:rFonts w:ascii="Times New Roman" w:hAnsi="Times New Roman" w:cs="Times New Roman"/>
          <w:bCs/>
          <w:sz w:val="24"/>
          <w:szCs w:val="24"/>
        </w:rPr>
        <w:t>*один объект ввод и открытие в 2032 году</w:t>
      </w:r>
    </w:p>
    <w:p w14:paraId="0F986BD0" w14:textId="77777777" w:rsidR="00BE767A" w:rsidRDefault="00BE767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5E31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A3685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19D5" w14:textId="0747ACF1" w:rsidR="009774A8" w:rsidRPr="00202621" w:rsidRDefault="0045482F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5EF5">
        <w:rPr>
          <w:rFonts w:ascii="Times New Roman" w:hAnsi="Times New Roman" w:cs="Times New Roman"/>
          <w:b/>
          <w:bCs/>
          <w:sz w:val="28"/>
          <w:szCs w:val="28"/>
        </w:rPr>
        <w:t>Подпрограмма 5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42"/>
        <w:gridCol w:w="975"/>
        <w:gridCol w:w="1407"/>
        <w:gridCol w:w="1161"/>
        <w:gridCol w:w="730"/>
        <w:gridCol w:w="736"/>
        <w:gridCol w:w="876"/>
        <w:gridCol w:w="879"/>
        <w:gridCol w:w="596"/>
        <w:gridCol w:w="997"/>
        <w:gridCol w:w="997"/>
        <w:gridCol w:w="938"/>
        <w:gridCol w:w="6"/>
        <w:gridCol w:w="944"/>
        <w:gridCol w:w="1649"/>
      </w:tblGrid>
      <w:tr w:rsidR="00605B2C" w:rsidRPr="008A21ED" w14:paraId="7D9F15E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8A21E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8A21E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3DF704EC" w:rsidR="00605B2C" w:rsidRPr="008A21ED" w:rsidRDefault="006C29E4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605B2C" w:rsidRPr="008A21ED" w14:paraId="553EB238" w14:textId="77777777" w:rsidTr="00BE767A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2FE19824" w:rsidR="00605B2C" w:rsidRPr="008A21ED" w:rsidRDefault="00605B2C" w:rsidP="00605B2C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6FF" w14:textId="57EC8AB1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2A" w14:textId="06553F88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50CD53A8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7A024DE6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44419A50" w:rsidR="00605B2C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за выполнение мероприятия</w:t>
            </w:r>
          </w:p>
        </w:tc>
      </w:tr>
      <w:tr w:rsidR="00605B2C" w:rsidRPr="008A21ED" w14:paraId="5C804F87" w14:textId="77777777" w:rsidTr="00BE767A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AD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4E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11DE0FFF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05B2C" w:rsidRPr="008A21ED" w14:paraId="6774DE6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35641C81" w:rsidR="00605B2C" w:rsidRPr="008A21ED" w:rsidRDefault="00605B2C" w:rsidP="00B41A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357148EA" w:rsidR="00605B2C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7BDC8200" w:rsidR="00605B2C" w:rsidRPr="00105E45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C19" w14:textId="3DE747F3" w:rsidR="00605B2C" w:rsidRPr="006C29E4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C6" w14:textId="6CC006A6" w:rsidR="00605B2C" w:rsidRPr="006C29E4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1DCBF230" w:rsidR="00605B2C" w:rsidRPr="006C29E4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309FA7EF" w:rsidR="00605B2C" w:rsidRPr="006C29E4" w:rsidRDefault="004E6466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0</w:t>
            </w:r>
            <w:r w:rsidR="00605B2C"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605B2C" w:rsidRPr="008A21ED" w:rsidRDefault="00605B2C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8817D85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2EA1F38E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1 260  000,00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16095A7E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6" w14:textId="7FE14752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88F" w14:textId="007A13CC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66562816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124CCFEE" w:rsidR="006C29E4" w:rsidRP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696CCD39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5F0EDACB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2951E328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45844602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56" w14:textId="7E7E8859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515" w14:textId="5741C56D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113FD39F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4261FF43" w:rsidR="006C29E4" w:rsidRPr="008A21ED" w:rsidRDefault="004E6466" w:rsidP="004E64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B9E5" w14:textId="70BEAA61" w:rsidR="006C29E4" w:rsidRPr="00AC5EF5" w:rsidRDefault="006C29E4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Управление градостроительного комплекса</w:t>
            </w:r>
          </w:p>
          <w:p w14:paraId="7A510BD5" w14:textId="5D9B4E5C" w:rsidR="006C29E4" w:rsidRPr="00AC5EF5" w:rsidRDefault="006C29E4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 xml:space="preserve">Управление по физической культуре и спорту </w:t>
            </w:r>
          </w:p>
          <w:p w14:paraId="5A221AD9" w14:textId="7ECFFF45" w:rsidR="006C29E4" w:rsidRPr="008A21ED" w:rsidRDefault="006C29E4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Застройщики</w:t>
            </w:r>
          </w:p>
        </w:tc>
      </w:tr>
      <w:tr w:rsidR="006C29E4" w:rsidRPr="008A21ED" w14:paraId="266B3FE8" w14:textId="77777777" w:rsidTr="00BE767A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7BEF38D1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1 260  000,00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2363B1B3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43" w14:textId="42A4D899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02B" w14:textId="491644BE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7657FAB9" w:rsidR="006C29E4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283A72E9" w:rsidR="006C29E4" w:rsidRPr="008A21ED" w:rsidRDefault="006C29E4" w:rsidP="00520B64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44665DB9" w14:textId="77777777" w:rsidTr="00BE767A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520B64" w:rsidRPr="008A21ED" w:rsidRDefault="00520B64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66ED2176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EC5" w14:textId="314648A2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4B92" w14:textId="705D4A1D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F780" w14:textId="45F11D84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549F" w14:textId="4E0628D8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20B64" w:rsidRPr="008A21ED" w14:paraId="1023075D" w14:textId="77777777" w:rsidTr="00BE767A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520B64" w:rsidRPr="008A21ED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298523F1" w14:textId="0D008B71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 полу</w:t>
            </w:r>
          </w:p>
          <w:p w14:paraId="73C0A8CE" w14:textId="0586EC92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118DDA3" w14:textId="186373E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B5B6899" w14:textId="2591E116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A21ED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679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0C" w14:textId="2199C819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1F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2A53F4B9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518D71BC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4766A05E" w:rsidR="00605B2C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708EC50E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605B2C" w:rsidRPr="00105E45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605B2C" w:rsidRPr="00105E45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286B2019" w:rsidR="00605B2C" w:rsidRPr="00105E45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3087B1EA" w:rsidR="00605B2C" w:rsidRPr="00105E45" w:rsidRDefault="00AC5EF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80B" w14:textId="214B844C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AF4" w14:textId="691F0BD5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6715DB5E" w:rsidR="00605B2C" w:rsidRPr="00105E45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6E3F4E02" w:rsidR="00605B2C" w:rsidRPr="00105E45" w:rsidRDefault="00367086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46062001" w14:textId="77777777" w:rsidTr="00BE767A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15808B" w:rsidR="006C29E4" w:rsidRPr="008A21ED" w:rsidRDefault="00AC5EF5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6C29E4" w:rsidRPr="008A21ED" w:rsidRDefault="006C29E4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09AEAACF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1 260 000,00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0CDB82FF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A0F" w14:textId="5C3D222A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63C" w14:textId="30548192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330 000,0000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34FB8F7D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7D86BD4A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C29E4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6C29E4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945C204" w14:textId="77777777" w:rsidTr="00BE767A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259095C8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1 260  000,00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36CEE449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88" w14:textId="3A189B10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/>
                <w:szCs w:val="22"/>
              </w:rPr>
              <w:t>430 000,0000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515" w14:textId="5D0186C8" w:rsidR="006C29E4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1E9C9BEC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79166A79" w:rsidR="006C29E4" w:rsidRPr="008A21ED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9E4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90A720" w14:textId="288EDD71" w:rsidR="002947D0" w:rsidRPr="00202621" w:rsidRDefault="002947D0" w:rsidP="0009010A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  <w:r w:rsidR="00867B1C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C5EF5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1269"/>
        <w:gridCol w:w="715"/>
        <w:gridCol w:w="1070"/>
        <w:gridCol w:w="926"/>
        <w:gridCol w:w="765"/>
        <w:gridCol w:w="1162"/>
        <w:gridCol w:w="1064"/>
        <w:gridCol w:w="844"/>
        <w:gridCol w:w="9"/>
        <w:gridCol w:w="992"/>
        <w:gridCol w:w="9"/>
        <w:gridCol w:w="860"/>
        <w:gridCol w:w="844"/>
        <w:gridCol w:w="872"/>
        <w:gridCol w:w="715"/>
        <w:gridCol w:w="699"/>
        <w:gridCol w:w="724"/>
        <w:gridCol w:w="998"/>
        <w:gridCol w:w="22"/>
        <w:gridCol w:w="885"/>
      </w:tblGrid>
      <w:tr w:rsidR="00F229AE" w:rsidRPr="00202621" w14:paraId="4D32880D" w14:textId="77777777" w:rsidTr="006D6891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  <w:proofErr w:type="gram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02621">
              <w:rPr>
                <w:rFonts w:cs="Times New Roman"/>
                <w:sz w:val="18"/>
                <w:szCs w:val="18"/>
              </w:rPr>
              <w:t>проекти-рованию</w:t>
            </w:r>
            <w:proofErr w:type="spellEnd"/>
            <w:proofErr w:type="gramEnd"/>
            <w:r w:rsidRPr="00202621">
              <w:rPr>
                <w:rFonts w:cs="Times New Roman"/>
                <w:sz w:val="18"/>
                <w:szCs w:val="18"/>
              </w:rPr>
              <w:t>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="0039705C" w:rsidRPr="00202621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="0039705C" w:rsidRPr="00202621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6E16370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683A813E" w:rsidR="002947D0" w:rsidRPr="00202621" w:rsidRDefault="00B41AD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</w:t>
            </w:r>
            <w:r w:rsidR="002947D0" w:rsidRPr="00202621">
              <w:rPr>
                <w:rFonts w:cs="Times New Roman"/>
                <w:sz w:val="18"/>
                <w:szCs w:val="18"/>
              </w:rPr>
              <w:t>сировано на 01.01</w:t>
            </w:r>
            <w:r w:rsidR="00867B1C">
              <w:rPr>
                <w:rFonts w:cs="Times New Roman"/>
                <w:sz w:val="18"/>
                <w:szCs w:val="18"/>
              </w:rPr>
              <w:t>.2026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4848943A" w:rsidR="002947D0" w:rsidRPr="00202621" w:rsidRDefault="00B41ADF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вания, в том числе </w:t>
            </w:r>
            <w:r w:rsidR="002947D0"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2B3E155E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65A14381" w:rsidR="002947D0" w:rsidRPr="00202621" w:rsidRDefault="002947D0" w:rsidP="00C23D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="00C23D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69AAD50F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0C707E98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39F4372C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тыс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.р</w:t>
            </w:r>
            <w:proofErr w:type="gramEnd"/>
            <w:r w:rsidRPr="00202621">
              <w:rPr>
                <w:rFonts w:cs="Times New Roman"/>
                <w:sz w:val="18"/>
                <w:szCs w:val="18"/>
              </w:rPr>
              <w:t>уб</w:t>
            </w:r>
            <w:proofErr w:type="spellEnd"/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229AE" w:rsidRPr="00202621" w14:paraId="22FF7DA8" w14:textId="77777777" w:rsidTr="006D6891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29AE" w:rsidRPr="00202621" w14:paraId="0CE5BB2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68C52096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  <w:lang w:eastAsia="ru-RU"/>
              </w:rPr>
              <w:t>г.о</w:t>
            </w:r>
            <w:proofErr w:type="gramStart"/>
            <w:r>
              <w:rPr>
                <w:rFonts w:eastAsiaTheme="minorEastAsia"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eastAsiaTheme="minorEastAsia"/>
                <w:sz w:val="16"/>
                <w:szCs w:val="16"/>
                <w:lang w:eastAsia="ru-RU"/>
              </w:rPr>
              <w:t>расногорск</w:t>
            </w:r>
            <w:proofErr w:type="spellEnd"/>
            <w:r>
              <w:rPr>
                <w:rFonts w:eastAsiaTheme="minorEastAsia"/>
                <w:sz w:val="16"/>
                <w:szCs w:val="16"/>
                <w:lang w:eastAsia="ru-RU"/>
              </w:rPr>
              <w:t>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близи </w:t>
            </w:r>
            <w:proofErr w:type="spellStart"/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р.п.Нахабино</w:t>
            </w:r>
            <w:proofErr w:type="spellEnd"/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(спортивно-оздоровительный комп</w:t>
            </w:r>
            <w:r w:rsidR="00867B1C">
              <w:rPr>
                <w:rFonts w:eastAsiaTheme="minorEastAsia"/>
                <w:sz w:val="16"/>
                <w:szCs w:val="16"/>
                <w:lang w:eastAsia="ru-RU"/>
              </w:rPr>
              <w:t>лекс площадью 960 кв.м.2022-2026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г.) ООО «Град»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960,00 </w:t>
            </w:r>
            <w:proofErr w:type="spellStart"/>
            <w:r w:rsidRPr="00202621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202621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</w:t>
            </w:r>
            <w:proofErr w:type="gramStart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.К</w:t>
            </w:r>
            <w:proofErr w:type="gramEnd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близи </w:t>
            </w:r>
            <w:proofErr w:type="spellStart"/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р.п.Нахабино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0AAA3B8D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18DC9E2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3/2022-4/202</w:t>
            </w:r>
            <w:r w:rsidR="00867B1C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4/202</w:t>
            </w:r>
            <w:r w:rsidR="003C3BAE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4862D584" w:rsidR="00970329" w:rsidRPr="00202621" w:rsidRDefault="00C23D40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  <w:lang w:eastAsia="ru-RU"/>
              </w:rPr>
              <w:t>150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7E395635" w:rsidR="00970329" w:rsidRPr="00202621" w:rsidRDefault="00C23D40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970329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3C5229A7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70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70329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A85FD51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09D1A990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2C105676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374B269B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ООО «Град»</w:t>
            </w:r>
          </w:p>
        </w:tc>
      </w:tr>
      <w:tr w:rsidR="00F229AE" w:rsidRPr="00202621" w14:paraId="25295BEB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69618A29" w:rsidR="00252580" w:rsidRPr="00202621" w:rsidRDefault="00B657F9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252580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044383D7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 xml:space="preserve">70 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D25922C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2580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762ED5BB" w:rsidR="00252580" w:rsidRPr="00202621" w:rsidRDefault="00B657F9" w:rsidP="00B657F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472810BD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E444B9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75E5D3D3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sz w:val="16"/>
                <w:szCs w:val="16"/>
              </w:rPr>
              <w:t>г.о</w:t>
            </w:r>
            <w:proofErr w:type="spellEnd"/>
            <w:r w:rsidRPr="00202621">
              <w:rPr>
                <w:sz w:val="16"/>
                <w:szCs w:val="16"/>
              </w:rPr>
              <w:t xml:space="preserve">. Красногорск, дер. </w:t>
            </w:r>
            <w:proofErr w:type="spellStart"/>
            <w:r w:rsidRPr="00202621">
              <w:rPr>
                <w:sz w:val="16"/>
                <w:szCs w:val="16"/>
              </w:rPr>
              <w:t>Глухово</w:t>
            </w:r>
            <w:proofErr w:type="spellEnd"/>
            <w:r w:rsidRPr="00202621">
              <w:rPr>
                <w:sz w:val="16"/>
                <w:szCs w:val="16"/>
              </w:rPr>
              <w:t xml:space="preserve"> (физкультурно-оздоровительный комплекс с офисным б</w:t>
            </w:r>
            <w:r w:rsidR="00B657F9">
              <w:rPr>
                <w:sz w:val="16"/>
                <w:szCs w:val="16"/>
              </w:rPr>
              <w:t xml:space="preserve">локом площадью 12 900 </w:t>
            </w:r>
            <w:proofErr w:type="spellStart"/>
            <w:r w:rsidR="00B657F9">
              <w:rPr>
                <w:sz w:val="16"/>
                <w:szCs w:val="16"/>
              </w:rPr>
              <w:t>кв</w:t>
            </w:r>
            <w:proofErr w:type="gramStart"/>
            <w:r w:rsidR="00B657F9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B657F9">
              <w:rPr>
                <w:sz w:val="16"/>
                <w:szCs w:val="16"/>
              </w:rPr>
              <w:t>, 202</w:t>
            </w:r>
            <w:r w:rsidR="00385B82">
              <w:rPr>
                <w:sz w:val="16"/>
                <w:szCs w:val="16"/>
              </w:rPr>
              <w:t>5</w:t>
            </w:r>
            <w:r w:rsidR="00B657F9">
              <w:rPr>
                <w:sz w:val="16"/>
                <w:szCs w:val="16"/>
              </w:rPr>
              <w:t>-2028</w:t>
            </w:r>
            <w:r w:rsidRPr="00202621">
              <w:rPr>
                <w:sz w:val="16"/>
                <w:szCs w:val="16"/>
              </w:rPr>
              <w:t xml:space="preserve"> гг., ООО </w:t>
            </w:r>
            <w:r w:rsidRPr="00202621">
              <w:rPr>
                <w:sz w:val="16"/>
                <w:szCs w:val="16"/>
              </w:rPr>
              <w:lastRenderedPageBreak/>
              <w:t>«СЗ «</w:t>
            </w:r>
            <w:proofErr w:type="spellStart"/>
            <w:r w:rsidRPr="00202621">
              <w:rPr>
                <w:sz w:val="16"/>
                <w:szCs w:val="16"/>
              </w:rPr>
              <w:t>Гранель</w:t>
            </w:r>
            <w:proofErr w:type="spellEnd"/>
            <w:r w:rsidRPr="00202621">
              <w:rPr>
                <w:sz w:val="16"/>
                <w:szCs w:val="16"/>
              </w:rPr>
              <w:t xml:space="preserve"> П» (ГК «</w:t>
            </w:r>
            <w:proofErr w:type="spellStart"/>
            <w:r w:rsidRPr="00202621">
              <w:rPr>
                <w:sz w:val="16"/>
                <w:szCs w:val="16"/>
              </w:rPr>
              <w:t>Гранель</w:t>
            </w:r>
            <w:proofErr w:type="spellEnd"/>
            <w:r w:rsidRPr="00202621">
              <w:rPr>
                <w:sz w:val="16"/>
                <w:szCs w:val="16"/>
              </w:rPr>
              <w:t>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lastRenderedPageBreak/>
              <w:t xml:space="preserve">12 900 </w:t>
            </w:r>
            <w:proofErr w:type="spellStart"/>
            <w:r w:rsidRPr="00202621">
              <w:rPr>
                <w:sz w:val="16"/>
                <w:szCs w:val="16"/>
              </w:rPr>
              <w:t>кв</w:t>
            </w:r>
            <w:proofErr w:type="gramStart"/>
            <w:r w:rsidRPr="00202621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sz w:val="16"/>
                <w:szCs w:val="16"/>
              </w:rPr>
              <w:t>г.о</w:t>
            </w:r>
            <w:proofErr w:type="spellEnd"/>
            <w:r w:rsidRPr="00202621">
              <w:rPr>
                <w:sz w:val="16"/>
                <w:szCs w:val="16"/>
              </w:rPr>
              <w:t xml:space="preserve">. Красногорск, дер. </w:t>
            </w:r>
            <w:proofErr w:type="spellStart"/>
            <w:r w:rsidRPr="00202621">
              <w:rPr>
                <w:sz w:val="16"/>
                <w:szCs w:val="16"/>
              </w:rPr>
              <w:t>Глухово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3CB54003" w:rsidR="00004D31" w:rsidRPr="00B657F9" w:rsidRDefault="00913FBF" w:rsidP="00004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657F9" w:rsidRPr="00B657F9">
              <w:rPr>
                <w:sz w:val="16"/>
                <w:szCs w:val="16"/>
              </w:rPr>
              <w:t>/202</w:t>
            </w:r>
            <w:r w:rsidR="00385B82">
              <w:rPr>
                <w:sz w:val="16"/>
                <w:szCs w:val="16"/>
              </w:rPr>
              <w:t>5</w:t>
            </w:r>
            <w:r w:rsidR="00004D31" w:rsidRPr="00B657F9">
              <w:rPr>
                <w:sz w:val="16"/>
                <w:szCs w:val="16"/>
              </w:rPr>
              <w:t>-4/202</w:t>
            </w:r>
            <w:r w:rsidR="00B657F9" w:rsidRPr="00B657F9">
              <w:rPr>
                <w:sz w:val="16"/>
                <w:szCs w:val="16"/>
              </w:rPr>
              <w:t>8</w:t>
            </w:r>
          </w:p>
          <w:p w14:paraId="7892B42E" w14:textId="77777777" w:rsidR="00004D31" w:rsidRPr="00B657F9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324A61A2" w:rsidR="00004D31" w:rsidRPr="00B657F9" w:rsidRDefault="00913FBF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2E0BFB71" w:rsidR="00004D31" w:rsidRPr="00202621" w:rsidRDefault="00385B82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100 000</w:t>
            </w:r>
            <w:r w:rsidR="00004D31" w:rsidRPr="00202621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6382155D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1 0</w:t>
            </w:r>
            <w:r w:rsidR="00004D31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00 000,00000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5055115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279E834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400 000,00000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3DC39361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</w:rPr>
              <w:t xml:space="preserve">300 </w:t>
            </w:r>
            <w:r w:rsidR="00004D31" w:rsidRPr="00202621">
              <w:rPr>
                <w:sz w:val="18"/>
                <w:szCs w:val="18"/>
              </w:rPr>
              <w:t>000,00000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10ADF6C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</w:t>
            </w:r>
            <w:proofErr w:type="spellStart"/>
            <w:r w:rsidRPr="00202621">
              <w:rPr>
                <w:sz w:val="16"/>
                <w:szCs w:val="16"/>
              </w:rPr>
              <w:t>Гранель</w:t>
            </w:r>
            <w:proofErr w:type="spellEnd"/>
            <w:r w:rsidRPr="00202621">
              <w:rPr>
                <w:sz w:val="16"/>
                <w:szCs w:val="16"/>
              </w:rPr>
              <w:t xml:space="preserve"> </w:t>
            </w:r>
            <w:proofErr w:type="gramStart"/>
            <w:r w:rsidRPr="00202621">
              <w:rPr>
                <w:sz w:val="16"/>
                <w:szCs w:val="16"/>
              </w:rPr>
              <w:t>П</w:t>
            </w:r>
            <w:proofErr w:type="gramEnd"/>
            <w:r w:rsidRPr="00202621">
              <w:rPr>
                <w:sz w:val="16"/>
                <w:szCs w:val="16"/>
              </w:rPr>
              <w:t>»</w:t>
            </w:r>
          </w:p>
        </w:tc>
      </w:tr>
      <w:tr w:rsidR="00F229AE" w:rsidRPr="00202621" w14:paraId="05DBD3EC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2E00B1D" w:rsidR="00004D31" w:rsidRPr="00202621" w:rsidRDefault="00385B82" w:rsidP="00385B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100  00</w:t>
            </w:r>
            <w:r w:rsidR="00004D31" w:rsidRPr="0020262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68D71418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1 0</w:t>
            </w:r>
            <w:r w:rsidR="00004D31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00 000,00000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26FACC81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8172BE">
              <w:rPr>
                <w:color w:val="000000" w:themeColor="text1"/>
                <w:sz w:val="16"/>
                <w:szCs w:val="16"/>
                <w:lang w:eastAsia="ru-RU"/>
              </w:rPr>
              <w:t>0 000,00000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601271E2" w:rsidR="00004D31" w:rsidRPr="00202621" w:rsidRDefault="008172BE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400 </w:t>
            </w:r>
            <w:r w:rsidR="00385B82">
              <w:rPr>
                <w:color w:val="000000" w:themeColor="text1"/>
                <w:sz w:val="16"/>
                <w:szCs w:val="16"/>
                <w:lang w:eastAsia="ru-RU"/>
              </w:rPr>
              <w:t>00</w:t>
            </w:r>
            <w:r w:rsidR="00004D31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7AD06B8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</w:rPr>
              <w:t>30</w:t>
            </w:r>
            <w:r w:rsidR="00004D31" w:rsidRPr="00202621">
              <w:rPr>
                <w:sz w:val="18"/>
                <w:szCs w:val="18"/>
              </w:rPr>
              <w:t>0 000,00000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65B81AE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49BCA94F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23ADBF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6BD77492" w:rsidR="0081312A" w:rsidRPr="00202621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353508BB" w:rsidR="0081312A" w:rsidRPr="00850A53" w:rsidRDefault="00B657F9" w:rsidP="00850A5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 51.51.3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50A53">
              <w:rPr>
                <w:sz w:val="16"/>
                <w:szCs w:val="16"/>
                <w:lang w:eastAsia="ru-RU"/>
              </w:rPr>
              <w:t>г.о</w:t>
            </w:r>
            <w:proofErr w:type="spellEnd"/>
            <w:r w:rsidRPr="00850A53">
              <w:rPr>
                <w:sz w:val="16"/>
                <w:szCs w:val="16"/>
                <w:lang w:eastAsia="ru-RU"/>
              </w:rPr>
              <w:t xml:space="preserve">. Красногорск, г. Красногорск, ул. Москворецкий бульвар, вблизи д.2, земельный участок с кадастровым номером 50:11:0010404:2521 пл. 8824 </w:t>
            </w:r>
            <w:proofErr w:type="spellStart"/>
            <w:r w:rsidRPr="00850A53">
              <w:rPr>
                <w:sz w:val="16"/>
                <w:szCs w:val="16"/>
                <w:lang w:eastAsia="ru-RU"/>
              </w:rPr>
              <w:t>кв</w:t>
            </w:r>
            <w:proofErr w:type="gramStart"/>
            <w:r w:rsidRPr="00850A53">
              <w:rPr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850A53">
              <w:rPr>
                <w:sz w:val="16"/>
                <w:szCs w:val="16"/>
                <w:lang w:eastAsia="ru-RU"/>
              </w:rPr>
              <w:t xml:space="preserve"> (общественный физкультурно-оздоровительный комплекс с бассейном) площадью 3 496 </w:t>
            </w:r>
            <w:proofErr w:type="spellStart"/>
            <w:r w:rsidRPr="00850A53">
              <w:rPr>
                <w:sz w:val="16"/>
                <w:szCs w:val="16"/>
                <w:lang w:eastAsia="ru-RU"/>
              </w:rPr>
              <w:t>кв.м</w:t>
            </w:r>
            <w:proofErr w:type="spellEnd"/>
            <w:r w:rsidRPr="00850A53">
              <w:rPr>
                <w:sz w:val="16"/>
                <w:szCs w:val="16"/>
                <w:lang w:eastAsia="ru-RU"/>
              </w:rPr>
              <w:t xml:space="preserve">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50A53">
              <w:rPr>
                <w:sz w:val="16"/>
                <w:szCs w:val="16"/>
                <w:lang w:eastAsia="ru-RU"/>
              </w:rPr>
              <w:t>кв</w:t>
            </w:r>
            <w:proofErr w:type="gramStart"/>
            <w:r w:rsidRPr="00850A53">
              <w:rPr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50A53">
              <w:rPr>
                <w:sz w:val="16"/>
                <w:szCs w:val="16"/>
                <w:lang w:eastAsia="ru-RU"/>
              </w:rPr>
              <w:t>г.о</w:t>
            </w:r>
            <w:proofErr w:type="spellEnd"/>
            <w:r w:rsidRPr="00850A53">
              <w:rPr>
                <w:sz w:val="16"/>
                <w:szCs w:val="16"/>
                <w:lang w:eastAsia="ru-RU"/>
              </w:rPr>
              <w:t>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7777777" w:rsidR="0081312A" w:rsidRPr="00850A53" w:rsidRDefault="0081312A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3567B608" w:rsidR="0081312A" w:rsidRPr="00850A53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850A53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6FC68AF4" w:rsidR="0081312A" w:rsidRPr="00850A53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20286A1F" w:rsidR="0081312A" w:rsidRPr="00850A53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3BBE30AF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0A5E860A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6748E6A7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F229AE" w:rsidRPr="00202621" w14:paraId="39DD6808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2C57745" w:rsidR="0081312A" w:rsidRPr="00850A53" w:rsidRDefault="00B657F9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250 00</w:t>
            </w:r>
            <w:r w:rsidR="0081312A" w:rsidRPr="00850A53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850A53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01677BBD" w:rsidR="0081312A" w:rsidRPr="00850A53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53AF9F9D" w:rsidR="0081312A" w:rsidRPr="00850A53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81312A" w:rsidRPr="00850A53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2FA4D9ED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6249267F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2B56C854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696C9B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09BAB8A2" w:rsidR="00F660BE" w:rsidRPr="00202621" w:rsidRDefault="00B657F9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7C1DE9ED" w:rsidR="00F660BE" w:rsidRPr="00B16802" w:rsidRDefault="00385B82" w:rsidP="00B657F9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51.51.4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spellEnd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Опалиха</w:t>
            </w:r>
            <w:proofErr w:type="spellEnd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, ЖК «Восемь кленов» (встроенно-пристроенный физкультурно-оздоровительный комплекс площадью 900 </w:t>
            </w:r>
            <w:proofErr w:type="spellStart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кв</w:t>
            </w:r>
            <w:proofErr w:type="gramStart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2024-202</w:t>
            </w:r>
            <w:r w:rsidR="00B657F9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ООО «СЗ «8 Кленов» (ГК «Сити 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val="en-US" w:eastAsia="ru-RU"/>
              </w:rPr>
              <w:t>XXI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 xml:space="preserve">900 </w:t>
            </w:r>
            <w:proofErr w:type="spell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кв</w:t>
            </w:r>
            <w:proofErr w:type="gramStart"/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Красногорск,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мкр</w:t>
            </w:r>
            <w:proofErr w:type="spellEnd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Опалиха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3C7F49DC" w:rsidR="00F660BE" w:rsidRPr="00B657F9" w:rsidRDefault="00F660BE" w:rsidP="00B65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657F9">
              <w:rPr>
                <w:color w:val="000000" w:themeColor="text1"/>
                <w:sz w:val="18"/>
                <w:szCs w:val="18"/>
                <w:lang w:eastAsia="ru-RU"/>
              </w:rPr>
              <w:t>3/2024-4/202</w:t>
            </w:r>
            <w:r w:rsidR="00B657F9" w:rsidRPr="00B657F9">
              <w:rPr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081EE66C" w:rsidR="00F660BE" w:rsidRPr="00B657F9" w:rsidRDefault="00913FBF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0B09F23B" w:rsidR="00F660BE" w:rsidRPr="002E0ACE" w:rsidRDefault="00913FBF" w:rsidP="00913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E0ACE">
              <w:rPr>
                <w:color w:val="000000" w:themeColor="text1"/>
                <w:sz w:val="18"/>
                <w:szCs w:val="18"/>
                <w:lang w:eastAsia="ru-RU"/>
              </w:rPr>
              <w:t>125</w:t>
            </w:r>
            <w:r w:rsidR="00F660BE" w:rsidRPr="002E0ACE">
              <w:rPr>
                <w:color w:val="000000" w:themeColor="text1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FC4FCED" w:rsidR="00F660BE" w:rsidRPr="002E0ACE" w:rsidRDefault="00385B8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E0ACE">
              <w:rPr>
                <w:rFonts w:cs="Times New Roman"/>
                <w:sz w:val="18"/>
                <w:szCs w:val="18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2E0ACE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E0ACE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59392468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1D00936B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</w:t>
            </w:r>
            <w:r w:rsidR="00F660BE"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  <w:r w:rsidR="00F660BE"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325FD9C1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2231A059" w:rsidR="00F660BE" w:rsidRPr="002E0ACE" w:rsidRDefault="00913FBF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337BEB87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D9CAA0A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141F53D1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051B50A1" w:rsidR="00F660BE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ГК «Сити ХХ</w:t>
            </w:r>
            <w:proofErr w:type="gramStart"/>
            <w:r>
              <w:rPr>
                <w:rFonts w:cs="Times New Roman"/>
                <w:sz w:val="18"/>
                <w:szCs w:val="18"/>
              </w:rPr>
              <w:t>1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век»</w:t>
            </w:r>
          </w:p>
        </w:tc>
      </w:tr>
      <w:tr w:rsidR="00F229AE" w:rsidRPr="00202621" w14:paraId="1DB834BD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15AE6A29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1DEDDA0A" w:rsidR="00F660BE" w:rsidRPr="00202621" w:rsidRDefault="00F229A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574DD81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6066F517" w:rsidR="00F660BE" w:rsidRPr="00202621" w:rsidRDefault="00913FBF" w:rsidP="00872702">
            <w:pPr>
              <w:autoSpaceDE w:val="0"/>
              <w:autoSpaceDN w:val="0"/>
              <w:adjustRightInd w:val="0"/>
              <w:ind w:left="-16" w:right="-157" w:firstLine="16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49EDA1A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5E343698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10DF304D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48BD9C0" w14:textId="77777777" w:rsidTr="006D6891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8BA4" w14:textId="232AE5E3" w:rsidR="004D7840" w:rsidRPr="00202621" w:rsidRDefault="00B168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0A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51.51.5</w:t>
            </w:r>
          </w:p>
          <w:p w14:paraId="7CADFBC6" w14:textId="3093E46A" w:rsidR="004D7840" w:rsidRPr="00B16802" w:rsidRDefault="004D7840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gramStart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, д. </w:t>
            </w:r>
            <w:proofErr w:type="spellStart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Поздняково</w:t>
            </w:r>
            <w:proofErr w:type="spellEnd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ЖК «Станиславский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»</w:t>
            </w:r>
            <w:r w:rsid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площадью 680 </w:t>
            </w:r>
            <w:proofErr w:type="spellStart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, 2026-2028 </w:t>
            </w:r>
            <w:proofErr w:type="spellStart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г.г</w:t>
            </w:r>
            <w:proofErr w:type="spellEnd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., ООО «СЗ «</w:t>
            </w:r>
            <w:proofErr w:type="spellStart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Менсис</w:t>
            </w:r>
            <w:proofErr w:type="spellEnd"/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C0C7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F255774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9A0DC08" w14:textId="1698C9B8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680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F78B" w14:textId="16C64611" w:rsidR="004D7840" w:rsidRPr="00202621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. Красногорск,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д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B16802">
              <w:rPr>
                <w:bCs/>
                <w:color w:val="000000" w:themeColor="text1"/>
                <w:sz w:val="18"/>
                <w:szCs w:val="18"/>
                <w:lang w:eastAsia="ru-RU"/>
              </w:rPr>
              <w:t>здняков</w:t>
            </w: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8B21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3FBC" w14:textId="371D744B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0BD4" w14:textId="00032D14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99A9" w14:textId="18126BCC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71A" w14:textId="1C4CE20F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43F" w14:textId="5A2940A5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2FE" w14:textId="35F5445A" w:rsidR="004D7840" w:rsidRPr="00202621" w:rsidRDefault="005F620A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8B9" w14:textId="0207A1EC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1DE" w14:textId="123F70A6" w:rsidR="004D7840" w:rsidRPr="00202621" w:rsidRDefault="005F620A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A06" w14:textId="31AB5A4C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143" w14:textId="75A93FF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959" w14:textId="509F28C7" w:rsidR="00DF0D7D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54A" w14:textId="04EC4BAA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92" w14:textId="73BCB0A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Менсис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Консалтинг»</w:t>
            </w:r>
          </w:p>
        </w:tc>
      </w:tr>
      <w:tr w:rsidR="00F229AE" w:rsidRPr="00202621" w14:paraId="1F51D9F5" w14:textId="77777777" w:rsidTr="006D6891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D57" w14:textId="6654CDCB" w:rsidR="004D7840" w:rsidRDefault="004D7840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FD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D1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EC1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4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C8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42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56D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D2" w14:textId="77777777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34D" w14:textId="0A660FE9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AA9" w14:textId="7152E187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F7F" w14:textId="68631D63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667" w14:textId="4498F6AA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141" w14:textId="4FAAF6E0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20 000,000</w:t>
            </w:r>
            <w:r w:rsidR="00F229AE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3ED" w14:textId="4C386F05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3E0" w14:textId="2C07F952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17E" w14:textId="67994C4D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0,0000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5C0" w14:textId="4C4BC12F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2B8A6F7" w14:textId="77777777" w:rsidTr="006D6891">
        <w:trPr>
          <w:trHeight w:val="1383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7CA4" w14:textId="5BFE6934" w:rsidR="00872702" w:rsidRPr="00202621" w:rsidRDefault="008727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F519" w14:textId="77777777" w:rsidR="00872702" w:rsidRPr="00872702" w:rsidRDefault="0087270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51.51.6</w:t>
            </w:r>
          </w:p>
          <w:p w14:paraId="66006A94" w14:textId="0E4D7DCD" w:rsidR="00872702" w:rsidRPr="00202621" w:rsidRDefault="0087270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г.о</w:t>
            </w:r>
            <w:proofErr w:type="gramStart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.К</w:t>
            </w:r>
            <w:proofErr w:type="gramEnd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расногорск</w:t>
            </w:r>
            <w:proofErr w:type="spellEnd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, ЖК «</w:t>
            </w:r>
            <w:proofErr w:type="spellStart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Черневский</w:t>
            </w:r>
            <w:proofErr w:type="spellEnd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», ФОК (встроенный) с </w:t>
            </w:r>
            <w:proofErr w:type="spellStart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пл.спортивных</w:t>
            </w:r>
            <w:proofErr w:type="spellEnd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залов не менее 196 </w:t>
            </w:r>
            <w:proofErr w:type="spellStart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и бассейном не мене 19 </w:t>
            </w:r>
            <w:proofErr w:type="spellStart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кв.м</w:t>
            </w:r>
            <w:proofErr w:type="spellEnd"/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A926" w14:textId="4DDFC7D6" w:rsidR="00872702" w:rsidRPr="00202621" w:rsidRDefault="0087270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196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FA89" w14:textId="3626897F" w:rsidR="00872702" w:rsidRPr="00202621" w:rsidRDefault="0087270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. Красногорск, ЖК «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Черневский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2A8B" w14:textId="77777777" w:rsidR="00872702" w:rsidRPr="00202621" w:rsidRDefault="0087270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8FE" w14:textId="31F79731" w:rsidR="00872702" w:rsidRPr="00202621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872702">
              <w:rPr>
                <w:color w:val="000000" w:themeColor="text1"/>
                <w:sz w:val="18"/>
                <w:szCs w:val="18"/>
                <w:lang w:eastAsia="ru-RU"/>
              </w:rPr>
              <w:t>/2027-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872702">
              <w:rPr>
                <w:color w:val="000000" w:themeColor="text1"/>
                <w:sz w:val="18"/>
                <w:szCs w:val="18"/>
                <w:lang w:eastAsia="ru-RU"/>
              </w:rPr>
              <w:t>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3196" w14:textId="489F5C5B" w:rsidR="00872702" w:rsidRPr="00202621" w:rsidRDefault="0087270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351D" w14:textId="34D5AF07" w:rsidR="00872702" w:rsidRPr="00202621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65" w14:textId="04A87005" w:rsidR="00872702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21" w14:textId="6ED1C367" w:rsidR="00872702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E0" w14:textId="076CAC96" w:rsidR="00872702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69" w14:textId="7F110D25" w:rsidR="00872702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FD" w14:textId="47096D17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F229A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B71" w14:textId="6CCDE250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10 000,00</w:t>
            </w:r>
            <w:r w:rsidR="00F229AE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6B" w14:textId="31700954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5 000,00</w:t>
            </w:r>
            <w:r w:rsidR="00F229AE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0F1" w14:textId="014B6AFA" w:rsidR="00872702" w:rsidRPr="00202621" w:rsidRDefault="005F620A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0DE" w14:textId="4553AEEB" w:rsidR="00872702" w:rsidRPr="00202621" w:rsidRDefault="005F620A" w:rsidP="00872702">
            <w:pPr>
              <w:autoSpaceDE w:val="0"/>
              <w:autoSpaceDN w:val="0"/>
              <w:adjustRightInd w:val="0"/>
              <w:ind w:left="-62" w:right="-59" w:firstLine="6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96A" w14:textId="2BB4D23E" w:rsidR="00872702" w:rsidRPr="00202621" w:rsidRDefault="00DF0D7D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«Отрада»</w:t>
            </w:r>
          </w:p>
        </w:tc>
      </w:tr>
      <w:tr w:rsidR="00F229AE" w:rsidRPr="00202621" w14:paraId="542203C9" w14:textId="77777777" w:rsidTr="006D6891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B4" w14:textId="77777777" w:rsidR="005F620A" w:rsidRDefault="005F620A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458" w14:textId="77777777" w:rsidR="005F620A" w:rsidRPr="00872702" w:rsidRDefault="005F620A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4B3" w14:textId="77777777" w:rsidR="005F620A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E6" w14:textId="77777777" w:rsidR="005F620A" w:rsidRDefault="005F620A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65" w14:textId="77777777" w:rsidR="005F620A" w:rsidRPr="00202621" w:rsidRDefault="005F620A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5A9" w14:textId="77777777" w:rsidR="005F620A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9C" w14:textId="77777777" w:rsidR="005F620A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4D3" w14:textId="77777777" w:rsidR="005F620A" w:rsidRPr="00202621" w:rsidRDefault="005F620A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F56" w14:textId="77777777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00B" w14:textId="059701D0" w:rsidR="005F620A" w:rsidRPr="00202621" w:rsidRDefault="005F620A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BC1" w14:textId="66BB61C6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913" w14:textId="3DA2E28A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34" w14:textId="329CDE50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F229A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46F" w14:textId="33054C31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85" w14:textId="3222B581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5 000,00</w:t>
            </w:r>
            <w:r w:rsidR="00F229AE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46" w14:textId="1C1748FD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A9E" w14:textId="4457C1CA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6F" w14:textId="5183B222" w:rsidR="005F620A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850A53" w14:paraId="35AA9522" w14:textId="77777777" w:rsidTr="006D6891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05739953" w:rsidR="004D7840" w:rsidRPr="00202621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4D7840" w:rsidRPr="0020262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4D7840" w:rsidRPr="0020262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4D7840" w:rsidRPr="0020262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4D7840" w:rsidRPr="00850A53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FA" w14:textId="77777777" w:rsidR="004D7840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Итого:</w:t>
            </w:r>
          </w:p>
          <w:p w14:paraId="2ECE0335" w14:textId="77777777" w:rsidR="00DF0D7D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305DC360" w14:textId="77777777" w:rsidR="00DF0D7D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0503D653" w14:textId="77777777" w:rsidR="00DF0D7D" w:rsidRPr="00850A53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68865F0B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605B2C">
              <w:rPr>
                <w:b/>
                <w:sz w:val="18"/>
                <w:szCs w:val="18"/>
              </w:rPr>
              <w:t xml:space="preserve"> 260 </w:t>
            </w:r>
            <w:r>
              <w:rPr>
                <w:b/>
                <w:sz w:val="18"/>
                <w:szCs w:val="18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349CEDF6" w:rsidR="004D7840" w:rsidRPr="00850A53" w:rsidRDefault="00F229AE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456AF41B" w:rsidR="004D7840" w:rsidRPr="00850A53" w:rsidRDefault="00F229AE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1E373613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330 000,0000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7899F578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5 000,000</w:t>
            </w:r>
            <w:r w:rsidR="00F229AE">
              <w:rPr>
                <w:b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75B23ED7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5221C3DA" w:rsidR="004D7840" w:rsidRPr="00850A53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4D7840" w:rsidRPr="00850A53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850A53" w14:paraId="2FB7FF98" w14:textId="77777777" w:rsidTr="006D6891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F229AE" w:rsidRPr="00850A53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F229AE" w:rsidRPr="00B16802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166" w14:textId="77777777" w:rsidR="00F229AE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50A53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  <w:p w14:paraId="3EC1D906" w14:textId="26C8595F" w:rsidR="00F229AE" w:rsidRPr="00850A53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10510C45" w:rsidR="00F229AE" w:rsidRPr="00F229AE" w:rsidRDefault="00F229AE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29AE">
              <w:rPr>
                <w:sz w:val="18"/>
                <w:szCs w:val="18"/>
              </w:rPr>
              <w:t>1 260  000,00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1050638C" w:rsidR="00F229AE" w:rsidRPr="00F229AE" w:rsidRDefault="00F229AE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229AE">
              <w:rPr>
                <w:sz w:val="18"/>
                <w:szCs w:val="18"/>
              </w:rPr>
              <w:t>495 000,0000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7707B957" w:rsidR="00F229AE" w:rsidRPr="00F229AE" w:rsidRDefault="00F229AE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229AE">
              <w:rPr>
                <w:color w:val="000000"/>
                <w:sz w:val="18"/>
                <w:szCs w:val="18"/>
              </w:rPr>
              <w:t>430 000,0000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7E5E2361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330 000,0000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7C804C47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60FB2C5D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1EE1CD45" w:rsidR="00F229AE" w:rsidRPr="00F229AE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F229A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F229AE" w:rsidRPr="00F229AE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576941D1" w14:textId="77777777" w:rsidR="004209B4" w:rsidRDefault="004209B4" w:rsidP="002947D0">
      <w:pPr>
        <w:ind w:firstLine="709"/>
        <w:rPr>
          <w:rFonts w:cs="Times New Roman"/>
          <w:szCs w:val="28"/>
        </w:rPr>
      </w:pPr>
    </w:p>
    <w:p w14:paraId="46B8AE0C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1"/>
        <w:gridCol w:w="2989"/>
        <w:gridCol w:w="1398"/>
        <w:gridCol w:w="1398"/>
        <w:gridCol w:w="1398"/>
        <w:gridCol w:w="1398"/>
        <w:gridCol w:w="1398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5A8B80F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56204B38" w:rsidR="002947D0" w:rsidRPr="00850A53" w:rsidRDefault="00EE6A62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3D2E2B8A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455DCF29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19690A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</w:t>
            </w:r>
            <w:proofErr w:type="spellStart"/>
            <w:proofErr w:type="gramStart"/>
            <w:r w:rsidRPr="00850A53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56D5E4A0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578C8F9B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45978823" w:rsidR="009D04E7" w:rsidRPr="008172BE" w:rsidRDefault="00AC5EF5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06430C69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53FD5F6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5910B9E4" w:rsidR="009D04E7" w:rsidRPr="008172BE" w:rsidRDefault="0050303B" w:rsidP="0050303B">
            <w:pPr>
              <w:tabs>
                <w:tab w:val="left" w:pos="495"/>
                <w:tab w:val="center" w:pos="63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</w:t>
            </w:r>
            <w:proofErr w:type="spellStart"/>
            <w:proofErr w:type="gramStart"/>
            <w:r w:rsidRPr="00850A53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66B0A9AF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3FB0BA45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9E6C932" w:rsidR="009D04E7" w:rsidRPr="008172B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15B1BA80" w:rsidR="009D04E7" w:rsidRPr="008172B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5E4C6C55" w:rsidR="009D04E7" w:rsidRPr="008172B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72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5714EE8F" w:rsidR="009D04E7" w:rsidRPr="008172BE" w:rsidRDefault="0050303B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1A4AC8E9" w:rsidR="00D94A92" w:rsidRPr="00202621" w:rsidRDefault="00916DA0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10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AC5EF5">
        <w:rPr>
          <w:rFonts w:eastAsia="Times New Roman" w:cs="Times New Roman"/>
          <w:b/>
          <w:bCs/>
          <w:szCs w:val="28"/>
          <w:lang w:eastAsia="ru-RU"/>
        </w:rPr>
        <w:t>7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 xml:space="preserve"> «Обеспечивающая подпрограмма»</w:t>
      </w:r>
    </w:p>
    <w:p w14:paraId="3FFD39E6" w14:textId="4D2C124E" w:rsidR="00AA6857" w:rsidRPr="00202621" w:rsidRDefault="00AA6857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82"/>
        <w:gridCol w:w="1392"/>
        <w:gridCol w:w="1752"/>
        <w:gridCol w:w="1370"/>
        <w:gridCol w:w="1593"/>
        <w:gridCol w:w="1352"/>
        <w:gridCol w:w="1352"/>
        <w:gridCol w:w="1352"/>
        <w:gridCol w:w="1352"/>
        <w:gridCol w:w="1627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proofErr w:type="gramStart"/>
            <w:r w:rsidRPr="00202621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202621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</w:t>
            </w:r>
            <w:proofErr w:type="gramEnd"/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527EB94F" w:rsidR="005F2485" w:rsidRPr="00202621" w:rsidRDefault="00314AB8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CC" w14:textId="72BF6D6B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B69" w14:textId="360A0746" w:rsidR="005F2485" w:rsidRPr="0028310D" w:rsidRDefault="0028310D" w:rsidP="0028310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</w:t>
            </w:r>
            <w:r w:rsidR="00A84B58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226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D0" w14:textId="45374057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431" w14:textId="2ABC792B" w:rsidR="005F2485" w:rsidRPr="0028310D" w:rsidRDefault="0028310D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497" w14:textId="0576DFDD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F65" w14:textId="7683E3A6" w:rsidR="005F2485" w:rsidRPr="0028310D" w:rsidRDefault="0028310D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72B" w14:textId="45BAD836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E4" w14:textId="34B1C13D" w:rsidR="005F2485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781" w14:textId="4EB955D7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DF1" w14:textId="3531D57F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8A7D7D" w14:paraId="1944EEEF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033FE055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ED" w14:textId="67C7974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BB4" w14:textId="6DEB75A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78E" w14:textId="2BD1EF5E" w:rsidR="0028310D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126" w14:textId="27B7CCD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1F" w14:textId="32A00CC6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692" w14:textId="4116C7B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28310D" w:rsidRPr="00202621" w14:paraId="00A455F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A17" w14:textId="3DA75F3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3EE" w14:textId="5E9D4E0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78D" w14:textId="35493A12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11D" w14:textId="675EA900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6CC" w14:textId="0ADCBCC4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F8" w14:textId="514267D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202621" w14:paraId="0B10E6A2" w14:textId="77777777" w:rsidTr="00CF0AFA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4D26FDEF" w:rsidR="0028310D" w:rsidRPr="00B722E2" w:rsidRDefault="0028310D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A82" w14:textId="5D98947F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4D0" w14:textId="17511E1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581" w14:textId="71887E07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CD1" w14:textId="6F9EA22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795" w14:textId="7B3AB0F0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D0" w14:textId="15A2EEBC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8310D" w:rsidRPr="00B64210" w14:paraId="423951D3" w14:textId="77777777" w:rsidTr="00CF0AFA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518" w14:textId="3F3489C1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25D" w14:textId="72915653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431" w14:textId="24D4C7E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90C" w14:textId="071DC3D4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05E" w14:textId="4C9BB091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0B3" w14:textId="0BD18A4A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28310D" w:rsidRPr="00B64210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4209B4">
      <w:footerReference w:type="default" r:id="rId9"/>
      <w:pgSz w:w="16838" w:h="11906" w:orient="landscape"/>
      <w:pgMar w:top="567" w:right="851" w:bottom="851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62100" w14:textId="77777777" w:rsidR="00D768F4" w:rsidRDefault="00D768F4" w:rsidP="00936B5F">
      <w:r>
        <w:separator/>
      </w:r>
    </w:p>
  </w:endnote>
  <w:endnote w:type="continuationSeparator" w:id="0">
    <w:p w14:paraId="741FFA95" w14:textId="77777777" w:rsidR="00D768F4" w:rsidRDefault="00D768F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02729"/>
      <w:docPartObj>
        <w:docPartGallery w:val="Page Numbers (Bottom of Page)"/>
        <w:docPartUnique/>
      </w:docPartObj>
    </w:sdtPr>
    <w:sdtEndPr/>
    <w:sdtContent>
      <w:p w14:paraId="470013DB" w14:textId="0F2B8538" w:rsidR="00383344" w:rsidRDefault="0038334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A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906A341" w14:textId="77777777" w:rsidR="00383344" w:rsidRDefault="003833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BF9C0" w14:textId="77777777" w:rsidR="00D768F4" w:rsidRDefault="00D768F4" w:rsidP="00936B5F">
      <w:r>
        <w:separator/>
      </w:r>
    </w:p>
  </w:footnote>
  <w:footnote w:type="continuationSeparator" w:id="0">
    <w:p w14:paraId="12ED86D3" w14:textId="77777777" w:rsidR="00D768F4" w:rsidRDefault="00D768F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3333460"/>
    <w:multiLevelType w:val="hybridMultilevel"/>
    <w:tmpl w:val="2EBC5C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5B6A"/>
    <w:multiLevelType w:val="hybridMultilevel"/>
    <w:tmpl w:val="FC7E3866"/>
    <w:lvl w:ilvl="0" w:tplc="BA18E1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0AAE"/>
    <w:rsid w:val="000025FC"/>
    <w:rsid w:val="00002888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D55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5F37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85151"/>
    <w:rsid w:val="0009010A"/>
    <w:rsid w:val="00092604"/>
    <w:rsid w:val="00092854"/>
    <w:rsid w:val="00093169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B8D"/>
    <w:rsid w:val="000C6DB2"/>
    <w:rsid w:val="000C7E5B"/>
    <w:rsid w:val="000D0723"/>
    <w:rsid w:val="000D23C7"/>
    <w:rsid w:val="000D2753"/>
    <w:rsid w:val="000D39F8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480"/>
    <w:rsid w:val="00102B15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FA1"/>
    <w:rsid w:val="00117EC5"/>
    <w:rsid w:val="00120BE6"/>
    <w:rsid w:val="0012165D"/>
    <w:rsid w:val="0012173C"/>
    <w:rsid w:val="00121EA4"/>
    <w:rsid w:val="00122170"/>
    <w:rsid w:val="00122384"/>
    <w:rsid w:val="001242B5"/>
    <w:rsid w:val="00130D37"/>
    <w:rsid w:val="00130D92"/>
    <w:rsid w:val="00131347"/>
    <w:rsid w:val="0013638C"/>
    <w:rsid w:val="00136982"/>
    <w:rsid w:val="00137F38"/>
    <w:rsid w:val="00143901"/>
    <w:rsid w:val="00143EAF"/>
    <w:rsid w:val="00144A75"/>
    <w:rsid w:val="001471B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77A72"/>
    <w:rsid w:val="00181CB3"/>
    <w:rsid w:val="0018202B"/>
    <w:rsid w:val="0018263B"/>
    <w:rsid w:val="001830C6"/>
    <w:rsid w:val="001830E9"/>
    <w:rsid w:val="00184090"/>
    <w:rsid w:val="00184DF4"/>
    <w:rsid w:val="0018555E"/>
    <w:rsid w:val="00185F92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643D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8F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4CEA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5738D"/>
    <w:rsid w:val="0026077B"/>
    <w:rsid w:val="00261723"/>
    <w:rsid w:val="0026388A"/>
    <w:rsid w:val="002647A7"/>
    <w:rsid w:val="0026697E"/>
    <w:rsid w:val="00267365"/>
    <w:rsid w:val="00270DCE"/>
    <w:rsid w:val="002713BD"/>
    <w:rsid w:val="002713E2"/>
    <w:rsid w:val="00272CB1"/>
    <w:rsid w:val="00272E9F"/>
    <w:rsid w:val="00273D60"/>
    <w:rsid w:val="0027463F"/>
    <w:rsid w:val="00274710"/>
    <w:rsid w:val="00274EAD"/>
    <w:rsid w:val="00276689"/>
    <w:rsid w:val="00277939"/>
    <w:rsid w:val="002816E2"/>
    <w:rsid w:val="002819A3"/>
    <w:rsid w:val="00282DA3"/>
    <w:rsid w:val="0028310D"/>
    <w:rsid w:val="002836EA"/>
    <w:rsid w:val="00283AAB"/>
    <w:rsid w:val="00285137"/>
    <w:rsid w:val="0028582D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508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3D78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ACE"/>
    <w:rsid w:val="002E0ECF"/>
    <w:rsid w:val="002E1027"/>
    <w:rsid w:val="002E1071"/>
    <w:rsid w:val="002E14C6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672"/>
    <w:rsid w:val="002F4F2C"/>
    <w:rsid w:val="002F5628"/>
    <w:rsid w:val="002F61F0"/>
    <w:rsid w:val="002F664E"/>
    <w:rsid w:val="00301CE9"/>
    <w:rsid w:val="00302F79"/>
    <w:rsid w:val="003061FA"/>
    <w:rsid w:val="00307495"/>
    <w:rsid w:val="00307CBF"/>
    <w:rsid w:val="00310160"/>
    <w:rsid w:val="003110A1"/>
    <w:rsid w:val="00312FFE"/>
    <w:rsid w:val="00313246"/>
    <w:rsid w:val="003139FF"/>
    <w:rsid w:val="00313DBC"/>
    <w:rsid w:val="00313E0E"/>
    <w:rsid w:val="003142F7"/>
    <w:rsid w:val="00314825"/>
    <w:rsid w:val="00314AB8"/>
    <w:rsid w:val="00314D4B"/>
    <w:rsid w:val="00315345"/>
    <w:rsid w:val="00315E8F"/>
    <w:rsid w:val="0031640A"/>
    <w:rsid w:val="00316668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46AB8"/>
    <w:rsid w:val="00350132"/>
    <w:rsid w:val="003525A3"/>
    <w:rsid w:val="003532B0"/>
    <w:rsid w:val="003544A5"/>
    <w:rsid w:val="00354C50"/>
    <w:rsid w:val="003608EB"/>
    <w:rsid w:val="00362D72"/>
    <w:rsid w:val="003638C7"/>
    <w:rsid w:val="00365076"/>
    <w:rsid w:val="003667F9"/>
    <w:rsid w:val="00367086"/>
    <w:rsid w:val="00367CB9"/>
    <w:rsid w:val="0037091E"/>
    <w:rsid w:val="0037154F"/>
    <w:rsid w:val="00371BE2"/>
    <w:rsid w:val="0037232A"/>
    <w:rsid w:val="003727CE"/>
    <w:rsid w:val="00373823"/>
    <w:rsid w:val="00375665"/>
    <w:rsid w:val="00376777"/>
    <w:rsid w:val="00376C97"/>
    <w:rsid w:val="00383344"/>
    <w:rsid w:val="00383494"/>
    <w:rsid w:val="0038366B"/>
    <w:rsid w:val="00384F9F"/>
    <w:rsid w:val="003850C3"/>
    <w:rsid w:val="0038570B"/>
    <w:rsid w:val="00385B82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351"/>
    <w:rsid w:val="003A5A16"/>
    <w:rsid w:val="003B04BF"/>
    <w:rsid w:val="003B4E41"/>
    <w:rsid w:val="003B5173"/>
    <w:rsid w:val="003B53EB"/>
    <w:rsid w:val="003B558B"/>
    <w:rsid w:val="003B597D"/>
    <w:rsid w:val="003B5F27"/>
    <w:rsid w:val="003B784A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740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09B4"/>
    <w:rsid w:val="00421073"/>
    <w:rsid w:val="00421FA3"/>
    <w:rsid w:val="0042208D"/>
    <w:rsid w:val="0042261C"/>
    <w:rsid w:val="004229B8"/>
    <w:rsid w:val="00422C37"/>
    <w:rsid w:val="00422D3D"/>
    <w:rsid w:val="004234B7"/>
    <w:rsid w:val="00423A76"/>
    <w:rsid w:val="004268B5"/>
    <w:rsid w:val="00427EB0"/>
    <w:rsid w:val="004307B8"/>
    <w:rsid w:val="00433E9A"/>
    <w:rsid w:val="00434E2B"/>
    <w:rsid w:val="00434E72"/>
    <w:rsid w:val="00436889"/>
    <w:rsid w:val="004375DF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482F"/>
    <w:rsid w:val="00455970"/>
    <w:rsid w:val="00456702"/>
    <w:rsid w:val="00456736"/>
    <w:rsid w:val="004623A4"/>
    <w:rsid w:val="00462BD2"/>
    <w:rsid w:val="00464336"/>
    <w:rsid w:val="004656EB"/>
    <w:rsid w:val="00465E87"/>
    <w:rsid w:val="00465EB3"/>
    <w:rsid w:val="00466154"/>
    <w:rsid w:val="00466AB8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E88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0C"/>
    <w:rsid w:val="004A0032"/>
    <w:rsid w:val="004A26C5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885"/>
    <w:rsid w:val="004C5BF8"/>
    <w:rsid w:val="004C67D0"/>
    <w:rsid w:val="004C7202"/>
    <w:rsid w:val="004C7DDF"/>
    <w:rsid w:val="004D139D"/>
    <w:rsid w:val="004D1FF1"/>
    <w:rsid w:val="004D28BC"/>
    <w:rsid w:val="004D38F6"/>
    <w:rsid w:val="004D4BFA"/>
    <w:rsid w:val="004D57BA"/>
    <w:rsid w:val="004D6F23"/>
    <w:rsid w:val="004D7840"/>
    <w:rsid w:val="004D7BC1"/>
    <w:rsid w:val="004E16D3"/>
    <w:rsid w:val="004E17F9"/>
    <w:rsid w:val="004E241B"/>
    <w:rsid w:val="004E2EC5"/>
    <w:rsid w:val="004E30C8"/>
    <w:rsid w:val="004E33EF"/>
    <w:rsid w:val="004E409C"/>
    <w:rsid w:val="004E6466"/>
    <w:rsid w:val="004E667B"/>
    <w:rsid w:val="004E74B1"/>
    <w:rsid w:val="004E757C"/>
    <w:rsid w:val="004F12E4"/>
    <w:rsid w:val="004F1CDE"/>
    <w:rsid w:val="004F25CC"/>
    <w:rsid w:val="004F27FB"/>
    <w:rsid w:val="004F2ECB"/>
    <w:rsid w:val="004F488D"/>
    <w:rsid w:val="004F53DB"/>
    <w:rsid w:val="004F5F12"/>
    <w:rsid w:val="004F732D"/>
    <w:rsid w:val="004F75E6"/>
    <w:rsid w:val="005006B6"/>
    <w:rsid w:val="00500A9F"/>
    <w:rsid w:val="0050110D"/>
    <w:rsid w:val="00501B52"/>
    <w:rsid w:val="0050303B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0B64"/>
    <w:rsid w:val="0052315F"/>
    <w:rsid w:val="00523F29"/>
    <w:rsid w:val="005245C6"/>
    <w:rsid w:val="00524ABE"/>
    <w:rsid w:val="00524B38"/>
    <w:rsid w:val="00525EFE"/>
    <w:rsid w:val="00525F58"/>
    <w:rsid w:val="005262EA"/>
    <w:rsid w:val="00527166"/>
    <w:rsid w:val="00534126"/>
    <w:rsid w:val="005344B6"/>
    <w:rsid w:val="00534988"/>
    <w:rsid w:val="00534AA4"/>
    <w:rsid w:val="0053617A"/>
    <w:rsid w:val="00537A60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6166"/>
    <w:rsid w:val="0055777B"/>
    <w:rsid w:val="00560486"/>
    <w:rsid w:val="0056164F"/>
    <w:rsid w:val="005637BD"/>
    <w:rsid w:val="00563A01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2D59"/>
    <w:rsid w:val="00584372"/>
    <w:rsid w:val="0058648A"/>
    <w:rsid w:val="00587DD7"/>
    <w:rsid w:val="005926CF"/>
    <w:rsid w:val="005941A3"/>
    <w:rsid w:val="005944A7"/>
    <w:rsid w:val="00595736"/>
    <w:rsid w:val="00596074"/>
    <w:rsid w:val="005A0653"/>
    <w:rsid w:val="005A1789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463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327A"/>
    <w:rsid w:val="005D5693"/>
    <w:rsid w:val="005D5B3A"/>
    <w:rsid w:val="005D61C9"/>
    <w:rsid w:val="005E1F95"/>
    <w:rsid w:val="005E2548"/>
    <w:rsid w:val="005E4020"/>
    <w:rsid w:val="005E675C"/>
    <w:rsid w:val="005F00C6"/>
    <w:rsid w:val="005F0832"/>
    <w:rsid w:val="005F148C"/>
    <w:rsid w:val="005F2485"/>
    <w:rsid w:val="005F2FBB"/>
    <w:rsid w:val="005F5214"/>
    <w:rsid w:val="005F5A27"/>
    <w:rsid w:val="005F5C63"/>
    <w:rsid w:val="005F620A"/>
    <w:rsid w:val="005F776C"/>
    <w:rsid w:val="00601000"/>
    <w:rsid w:val="0060253F"/>
    <w:rsid w:val="006037D3"/>
    <w:rsid w:val="00604946"/>
    <w:rsid w:val="00605B2C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63EE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604B9"/>
    <w:rsid w:val="006608A5"/>
    <w:rsid w:val="00660A22"/>
    <w:rsid w:val="0066215C"/>
    <w:rsid w:val="00664130"/>
    <w:rsid w:val="00664A59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6D4"/>
    <w:rsid w:val="00690A3C"/>
    <w:rsid w:val="006926AD"/>
    <w:rsid w:val="00692AD9"/>
    <w:rsid w:val="00692B27"/>
    <w:rsid w:val="00694C44"/>
    <w:rsid w:val="00694FBD"/>
    <w:rsid w:val="00696C3C"/>
    <w:rsid w:val="006A05D3"/>
    <w:rsid w:val="006A20B6"/>
    <w:rsid w:val="006A2BD7"/>
    <w:rsid w:val="006A2CD6"/>
    <w:rsid w:val="006A3D85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29E4"/>
    <w:rsid w:val="006C3F67"/>
    <w:rsid w:val="006C5116"/>
    <w:rsid w:val="006C5A86"/>
    <w:rsid w:val="006C6796"/>
    <w:rsid w:val="006C7D6C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6891"/>
    <w:rsid w:val="006D6ABD"/>
    <w:rsid w:val="006D735B"/>
    <w:rsid w:val="006D7875"/>
    <w:rsid w:val="006E0471"/>
    <w:rsid w:val="006E0678"/>
    <w:rsid w:val="006E1C3F"/>
    <w:rsid w:val="006E1DEE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A02"/>
    <w:rsid w:val="00702AAE"/>
    <w:rsid w:val="00702E07"/>
    <w:rsid w:val="007051CD"/>
    <w:rsid w:val="0070570D"/>
    <w:rsid w:val="00705F7A"/>
    <w:rsid w:val="0070675D"/>
    <w:rsid w:val="00713588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5D02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E04E9"/>
    <w:rsid w:val="007E11C8"/>
    <w:rsid w:val="007E11EF"/>
    <w:rsid w:val="007E321C"/>
    <w:rsid w:val="007E4151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3EF5"/>
    <w:rsid w:val="00804887"/>
    <w:rsid w:val="00804F9A"/>
    <w:rsid w:val="00805AFD"/>
    <w:rsid w:val="008079A9"/>
    <w:rsid w:val="0081069D"/>
    <w:rsid w:val="00810BFD"/>
    <w:rsid w:val="00811EAB"/>
    <w:rsid w:val="00812809"/>
    <w:rsid w:val="00812877"/>
    <w:rsid w:val="0081312A"/>
    <w:rsid w:val="00813B6C"/>
    <w:rsid w:val="0081652B"/>
    <w:rsid w:val="00816B22"/>
    <w:rsid w:val="008172BE"/>
    <w:rsid w:val="008226A1"/>
    <w:rsid w:val="00823382"/>
    <w:rsid w:val="008255EF"/>
    <w:rsid w:val="00825C07"/>
    <w:rsid w:val="008305F3"/>
    <w:rsid w:val="00831DA6"/>
    <w:rsid w:val="00832E79"/>
    <w:rsid w:val="00833E6D"/>
    <w:rsid w:val="008343FD"/>
    <w:rsid w:val="0084036C"/>
    <w:rsid w:val="0084146A"/>
    <w:rsid w:val="00842504"/>
    <w:rsid w:val="00846CBE"/>
    <w:rsid w:val="00850A53"/>
    <w:rsid w:val="0085153D"/>
    <w:rsid w:val="00851E75"/>
    <w:rsid w:val="008537B6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B1C"/>
    <w:rsid w:val="00867D1C"/>
    <w:rsid w:val="008706C8"/>
    <w:rsid w:val="00872702"/>
    <w:rsid w:val="008728A1"/>
    <w:rsid w:val="0087322B"/>
    <w:rsid w:val="00873C8E"/>
    <w:rsid w:val="008757A7"/>
    <w:rsid w:val="008765EE"/>
    <w:rsid w:val="00876E33"/>
    <w:rsid w:val="008800ED"/>
    <w:rsid w:val="0088161D"/>
    <w:rsid w:val="00881E35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5A97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5335"/>
    <w:rsid w:val="008F5336"/>
    <w:rsid w:val="008F5391"/>
    <w:rsid w:val="008F6C18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3FBF"/>
    <w:rsid w:val="00914B90"/>
    <w:rsid w:val="00915B4A"/>
    <w:rsid w:val="00916DA0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53D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0F1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0A79"/>
    <w:rsid w:val="0098323D"/>
    <w:rsid w:val="0098456A"/>
    <w:rsid w:val="009845B8"/>
    <w:rsid w:val="009848E6"/>
    <w:rsid w:val="00985D25"/>
    <w:rsid w:val="00986F52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4D3D"/>
    <w:rsid w:val="009B5673"/>
    <w:rsid w:val="009B7055"/>
    <w:rsid w:val="009B7126"/>
    <w:rsid w:val="009C1C32"/>
    <w:rsid w:val="009C21DB"/>
    <w:rsid w:val="009C41C1"/>
    <w:rsid w:val="009C4559"/>
    <w:rsid w:val="009C51A0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049A5"/>
    <w:rsid w:val="00A117AE"/>
    <w:rsid w:val="00A11C73"/>
    <w:rsid w:val="00A1288D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4DF7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3F2"/>
    <w:rsid w:val="00A60D1F"/>
    <w:rsid w:val="00A62F06"/>
    <w:rsid w:val="00A632FB"/>
    <w:rsid w:val="00A63D2B"/>
    <w:rsid w:val="00A649A0"/>
    <w:rsid w:val="00A6507E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4B58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5EF5"/>
    <w:rsid w:val="00AC6504"/>
    <w:rsid w:val="00AC7C38"/>
    <w:rsid w:val="00AD24C7"/>
    <w:rsid w:val="00AD2648"/>
    <w:rsid w:val="00AD2A8F"/>
    <w:rsid w:val="00AD2EB4"/>
    <w:rsid w:val="00AD36D3"/>
    <w:rsid w:val="00AD3D92"/>
    <w:rsid w:val="00AD46B5"/>
    <w:rsid w:val="00AD4CD2"/>
    <w:rsid w:val="00AD5FC1"/>
    <w:rsid w:val="00AD65B4"/>
    <w:rsid w:val="00AE1B0C"/>
    <w:rsid w:val="00AE2D19"/>
    <w:rsid w:val="00AE2E7C"/>
    <w:rsid w:val="00AE4918"/>
    <w:rsid w:val="00AE5547"/>
    <w:rsid w:val="00AE64D7"/>
    <w:rsid w:val="00AE77B4"/>
    <w:rsid w:val="00AE7EB5"/>
    <w:rsid w:val="00AF055E"/>
    <w:rsid w:val="00AF1473"/>
    <w:rsid w:val="00AF1561"/>
    <w:rsid w:val="00AF1767"/>
    <w:rsid w:val="00AF1EB5"/>
    <w:rsid w:val="00AF30CC"/>
    <w:rsid w:val="00AF5158"/>
    <w:rsid w:val="00AF5236"/>
    <w:rsid w:val="00AF5D6D"/>
    <w:rsid w:val="00AF6247"/>
    <w:rsid w:val="00AF6E21"/>
    <w:rsid w:val="00B01519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15D39"/>
    <w:rsid w:val="00B16802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194F"/>
    <w:rsid w:val="00B41ADF"/>
    <w:rsid w:val="00B42680"/>
    <w:rsid w:val="00B4278A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6D05"/>
    <w:rsid w:val="00B576FC"/>
    <w:rsid w:val="00B57B0D"/>
    <w:rsid w:val="00B61055"/>
    <w:rsid w:val="00B6167F"/>
    <w:rsid w:val="00B62F02"/>
    <w:rsid w:val="00B64210"/>
    <w:rsid w:val="00B65724"/>
    <w:rsid w:val="00B657F9"/>
    <w:rsid w:val="00B66951"/>
    <w:rsid w:val="00B67A6B"/>
    <w:rsid w:val="00B70F31"/>
    <w:rsid w:val="00B71B0E"/>
    <w:rsid w:val="00B722E2"/>
    <w:rsid w:val="00B72369"/>
    <w:rsid w:val="00B75BC6"/>
    <w:rsid w:val="00B768AA"/>
    <w:rsid w:val="00B77B15"/>
    <w:rsid w:val="00B819AF"/>
    <w:rsid w:val="00B83B9C"/>
    <w:rsid w:val="00B84ECE"/>
    <w:rsid w:val="00B86B5B"/>
    <w:rsid w:val="00B86B8A"/>
    <w:rsid w:val="00B87893"/>
    <w:rsid w:val="00B90BAD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10D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539"/>
    <w:rsid w:val="00BD2878"/>
    <w:rsid w:val="00BD43D6"/>
    <w:rsid w:val="00BD458F"/>
    <w:rsid w:val="00BD495F"/>
    <w:rsid w:val="00BD5851"/>
    <w:rsid w:val="00BD6FA7"/>
    <w:rsid w:val="00BE02D5"/>
    <w:rsid w:val="00BE060E"/>
    <w:rsid w:val="00BE1AB1"/>
    <w:rsid w:val="00BE1BDE"/>
    <w:rsid w:val="00BE2729"/>
    <w:rsid w:val="00BE4721"/>
    <w:rsid w:val="00BE5138"/>
    <w:rsid w:val="00BE51A3"/>
    <w:rsid w:val="00BE754A"/>
    <w:rsid w:val="00BE767A"/>
    <w:rsid w:val="00BE7AFB"/>
    <w:rsid w:val="00BF1212"/>
    <w:rsid w:val="00BF1E03"/>
    <w:rsid w:val="00BF5DED"/>
    <w:rsid w:val="00BF6221"/>
    <w:rsid w:val="00BF6243"/>
    <w:rsid w:val="00BF72F4"/>
    <w:rsid w:val="00C015A9"/>
    <w:rsid w:val="00C0223F"/>
    <w:rsid w:val="00C0325E"/>
    <w:rsid w:val="00C033DE"/>
    <w:rsid w:val="00C04170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3F67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3D40"/>
    <w:rsid w:val="00C249E9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1616"/>
    <w:rsid w:val="00C42F3C"/>
    <w:rsid w:val="00C42F53"/>
    <w:rsid w:val="00C45C96"/>
    <w:rsid w:val="00C46870"/>
    <w:rsid w:val="00C469A7"/>
    <w:rsid w:val="00C46D2A"/>
    <w:rsid w:val="00C50D96"/>
    <w:rsid w:val="00C50DA9"/>
    <w:rsid w:val="00C532CD"/>
    <w:rsid w:val="00C5342E"/>
    <w:rsid w:val="00C54111"/>
    <w:rsid w:val="00C541A9"/>
    <w:rsid w:val="00C54269"/>
    <w:rsid w:val="00C568E3"/>
    <w:rsid w:val="00C56C7E"/>
    <w:rsid w:val="00C572BF"/>
    <w:rsid w:val="00C60110"/>
    <w:rsid w:val="00C61B3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8631D"/>
    <w:rsid w:val="00C910E1"/>
    <w:rsid w:val="00C92703"/>
    <w:rsid w:val="00C929F8"/>
    <w:rsid w:val="00C9316B"/>
    <w:rsid w:val="00C93CBB"/>
    <w:rsid w:val="00C94872"/>
    <w:rsid w:val="00C94BC4"/>
    <w:rsid w:val="00C95001"/>
    <w:rsid w:val="00C95251"/>
    <w:rsid w:val="00C956F6"/>
    <w:rsid w:val="00C9571C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2E9"/>
    <w:rsid w:val="00CB1626"/>
    <w:rsid w:val="00CB2914"/>
    <w:rsid w:val="00CB2D97"/>
    <w:rsid w:val="00CB3293"/>
    <w:rsid w:val="00CB3467"/>
    <w:rsid w:val="00CB6312"/>
    <w:rsid w:val="00CB6AEF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867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1F07"/>
    <w:rsid w:val="00D72F75"/>
    <w:rsid w:val="00D73C01"/>
    <w:rsid w:val="00D740FD"/>
    <w:rsid w:val="00D74FD0"/>
    <w:rsid w:val="00D750B3"/>
    <w:rsid w:val="00D75C3F"/>
    <w:rsid w:val="00D7600A"/>
    <w:rsid w:val="00D768F4"/>
    <w:rsid w:val="00D76C59"/>
    <w:rsid w:val="00D80A83"/>
    <w:rsid w:val="00D813AB"/>
    <w:rsid w:val="00D81EFB"/>
    <w:rsid w:val="00D83F7A"/>
    <w:rsid w:val="00D848BB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0368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2CD7"/>
    <w:rsid w:val="00DD348F"/>
    <w:rsid w:val="00DD36D6"/>
    <w:rsid w:val="00DD44D6"/>
    <w:rsid w:val="00DD455D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0D7D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461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59C0"/>
    <w:rsid w:val="00E462C6"/>
    <w:rsid w:val="00E46553"/>
    <w:rsid w:val="00E51DFC"/>
    <w:rsid w:val="00E52D17"/>
    <w:rsid w:val="00E53C80"/>
    <w:rsid w:val="00E557C2"/>
    <w:rsid w:val="00E55A1A"/>
    <w:rsid w:val="00E56D41"/>
    <w:rsid w:val="00E602C7"/>
    <w:rsid w:val="00E61206"/>
    <w:rsid w:val="00E618A0"/>
    <w:rsid w:val="00E62117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2A34"/>
    <w:rsid w:val="00E74C9C"/>
    <w:rsid w:val="00E74DEC"/>
    <w:rsid w:val="00E75662"/>
    <w:rsid w:val="00E758F5"/>
    <w:rsid w:val="00E75A80"/>
    <w:rsid w:val="00E7623C"/>
    <w:rsid w:val="00E8148F"/>
    <w:rsid w:val="00E84FAC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7C0"/>
    <w:rsid w:val="00EA2F87"/>
    <w:rsid w:val="00EA5383"/>
    <w:rsid w:val="00EA5A60"/>
    <w:rsid w:val="00EA6AC5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B7A4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663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5954"/>
    <w:rsid w:val="00ED6213"/>
    <w:rsid w:val="00ED6272"/>
    <w:rsid w:val="00EE2BF3"/>
    <w:rsid w:val="00EE2E82"/>
    <w:rsid w:val="00EE4A66"/>
    <w:rsid w:val="00EE5A8F"/>
    <w:rsid w:val="00EE5D68"/>
    <w:rsid w:val="00EE6A62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29AE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44CA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36C5"/>
    <w:rsid w:val="00F73F51"/>
    <w:rsid w:val="00F74FA3"/>
    <w:rsid w:val="00F75176"/>
    <w:rsid w:val="00F754C0"/>
    <w:rsid w:val="00F75D11"/>
    <w:rsid w:val="00F77BD2"/>
    <w:rsid w:val="00F77ED6"/>
    <w:rsid w:val="00F8017D"/>
    <w:rsid w:val="00F8170A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396"/>
    <w:rsid w:val="00FA34B1"/>
    <w:rsid w:val="00FA34CB"/>
    <w:rsid w:val="00FA502A"/>
    <w:rsid w:val="00FB1517"/>
    <w:rsid w:val="00FB20B7"/>
    <w:rsid w:val="00FB3AE2"/>
    <w:rsid w:val="00FB4A8D"/>
    <w:rsid w:val="00FB6A19"/>
    <w:rsid w:val="00FB738B"/>
    <w:rsid w:val="00FB760C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3E2"/>
    <w:rsid w:val="00FE0E45"/>
    <w:rsid w:val="00FE1E9D"/>
    <w:rsid w:val="00FE3AF5"/>
    <w:rsid w:val="00FE4289"/>
    <w:rsid w:val="00FE43DF"/>
    <w:rsid w:val="00FE47C6"/>
    <w:rsid w:val="00FE6E7C"/>
    <w:rsid w:val="00FE755F"/>
    <w:rsid w:val="00FF0311"/>
    <w:rsid w:val="00FF235E"/>
    <w:rsid w:val="00FF2875"/>
    <w:rsid w:val="00FF3C29"/>
    <w:rsid w:val="00FF3ED9"/>
    <w:rsid w:val="00FF4AC1"/>
    <w:rsid w:val="00FF4B72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37833-6C3B-496A-A94C-6CFEF44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24</Pages>
  <Words>4827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16</cp:revision>
  <cp:lastPrinted>2026-02-04T14:01:00Z</cp:lastPrinted>
  <dcterms:created xsi:type="dcterms:W3CDTF">2026-02-03T15:54:00Z</dcterms:created>
  <dcterms:modified xsi:type="dcterms:W3CDTF">2026-02-09T11:55:00Z</dcterms:modified>
</cp:coreProperties>
</file>