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4EC2" w14:textId="2A54E93A" w:rsidR="001B5804" w:rsidRDefault="001B5804" w:rsidP="001B580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15CD2A81" wp14:editId="473DD659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E55A6" w14:textId="77777777" w:rsidR="001B5804" w:rsidRDefault="001B5804" w:rsidP="001B580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2188DCE" w14:textId="77777777" w:rsidR="001B5804" w:rsidRDefault="001B5804" w:rsidP="001B5804">
      <w:pPr>
        <w:pStyle w:val="ab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СОВЕТ ДЕПУТАТОВ</w:t>
      </w:r>
    </w:p>
    <w:p w14:paraId="33050322" w14:textId="77777777" w:rsidR="001B5804" w:rsidRDefault="001B5804" w:rsidP="001B580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ГОРОДСКОГО ОКРУГА КРАСНОГОРСК</w:t>
      </w:r>
    </w:p>
    <w:p w14:paraId="62560D63" w14:textId="77777777" w:rsidR="001B5804" w:rsidRDefault="001B5804" w:rsidP="001B5804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0"/>
          <w:szCs w:val="30"/>
        </w:rPr>
        <w:t>МОСКОВСКОЙ ОБЛАСТИ</w:t>
      </w:r>
    </w:p>
    <w:p w14:paraId="1A4C673C" w14:textId="77777777" w:rsidR="001B5804" w:rsidRDefault="001B5804" w:rsidP="001B58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211B3A" w14:textId="77777777" w:rsidR="001B5804" w:rsidRDefault="001B5804" w:rsidP="001B580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Е Ш Е Н И Е</w:t>
      </w:r>
    </w:p>
    <w:p w14:paraId="111E3CEA" w14:textId="77777777" w:rsidR="001B5804" w:rsidRDefault="001B5804" w:rsidP="001B580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013A35E" w14:textId="57BE91F0" w:rsidR="001B5804" w:rsidRDefault="001B5804" w:rsidP="001B58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30"/>
          <w:szCs w:val="30"/>
        </w:rPr>
        <w:t>от   29.01.2026</w:t>
      </w:r>
      <w:r>
        <w:rPr>
          <w:rFonts w:ascii="Times New Roman" w:hAnsi="Times New Roman" w:cs="Times New Roman"/>
          <w:sz w:val="30"/>
          <w:szCs w:val="30"/>
        </w:rPr>
        <w:tab/>
        <w:t>№ 45</w:t>
      </w:r>
      <w:r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/34</w:t>
      </w:r>
    </w:p>
    <w:p w14:paraId="1EEF2D84" w14:textId="77777777" w:rsidR="00944599" w:rsidRDefault="00944599" w:rsidP="00E422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180CC" w14:textId="77777777" w:rsidR="00944599" w:rsidRDefault="00944599" w:rsidP="00E422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5A3652" w14:textId="791ED451" w:rsidR="00944599" w:rsidRDefault="0061705C" w:rsidP="00E422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70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4B72" w:rsidRPr="0061705C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Решение Совета депутатов «Об утверждении Порядка установления цены продажи земельных участков, находящихся в собственности городского округа Красногорск Московской области собственникам зданий, сооружений, расположенных на таких земельных участках, и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</w:p>
    <w:p w14:paraId="00EE0FAA" w14:textId="6FBD545C" w:rsidR="009B4B72" w:rsidRPr="0061705C" w:rsidRDefault="009B4B72" w:rsidP="00E422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705C">
        <w:rPr>
          <w:rFonts w:ascii="Times New Roman" w:hAnsi="Times New Roman" w:cs="Times New Roman"/>
          <w:b/>
          <w:i/>
          <w:sz w:val="28"/>
          <w:szCs w:val="28"/>
        </w:rPr>
        <w:t>городского округа Красногорск Московской области»</w:t>
      </w:r>
    </w:p>
    <w:p w14:paraId="47DB9418" w14:textId="77777777" w:rsidR="009B4B72" w:rsidRPr="0038272F" w:rsidRDefault="009B4B72" w:rsidP="00E422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CD446C" w14:textId="77777777" w:rsidR="00C144E9" w:rsidRPr="0038272F" w:rsidRDefault="00C144E9" w:rsidP="00C14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C6B129" w14:textId="70C69652" w:rsidR="00C144E9" w:rsidRPr="0038272F" w:rsidRDefault="00C144E9" w:rsidP="00C14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72F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8" w:history="1">
        <w:r w:rsidRPr="0038272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8272F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61705C" w:rsidRPr="006170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705C" w:rsidRPr="00C63DAD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20.03.2025 33-ФЗ «Об общих принципах организации местного самоуправления в единой системе публичной власти»,</w:t>
      </w:r>
      <w:r w:rsidR="007A3696" w:rsidRPr="0038272F">
        <w:rPr>
          <w:rFonts w:ascii="Times New Roman" w:hAnsi="Times New Roman" w:cs="Times New Roman"/>
          <w:sz w:val="28"/>
          <w:szCs w:val="28"/>
        </w:rPr>
        <w:t xml:space="preserve"> Федеральным законом от 25.10.2001 № 137-ФЗ «О введении в действие Земельного кодекса Российской Федерации», </w:t>
      </w:r>
      <w:hyperlink r:id="rId9" w:history="1">
        <w:r w:rsidRPr="003827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8272F">
        <w:rPr>
          <w:rFonts w:ascii="Times New Roman" w:hAnsi="Times New Roman" w:cs="Times New Roman"/>
          <w:sz w:val="28"/>
          <w:szCs w:val="28"/>
        </w:rPr>
        <w:t xml:space="preserve"> Московской области от 07.06.1996 </w:t>
      </w:r>
      <w:r w:rsidR="007A3696" w:rsidRPr="0038272F">
        <w:rPr>
          <w:rFonts w:ascii="Times New Roman" w:hAnsi="Times New Roman" w:cs="Times New Roman"/>
          <w:sz w:val="28"/>
          <w:szCs w:val="28"/>
        </w:rPr>
        <w:t>№</w:t>
      </w:r>
      <w:r w:rsidRPr="0038272F">
        <w:rPr>
          <w:rFonts w:ascii="Times New Roman" w:hAnsi="Times New Roman" w:cs="Times New Roman"/>
          <w:sz w:val="28"/>
          <w:szCs w:val="28"/>
        </w:rPr>
        <w:t xml:space="preserve"> 23/96-ОЗ </w:t>
      </w:r>
      <w:r w:rsidR="007A3696" w:rsidRPr="0038272F">
        <w:rPr>
          <w:rFonts w:ascii="Times New Roman" w:hAnsi="Times New Roman" w:cs="Times New Roman"/>
          <w:sz w:val="28"/>
          <w:szCs w:val="28"/>
        </w:rPr>
        <w:t>«</w:t>
      </w:r>
      <w:r w:rsidRPr="0038272F">
        <w:rPr>
          <w:rFonts w:ascii="Times New Roman" w:hAnsi="Times New Roman" w:cs="Times New Roman"/>
          <w:sz w:val="28"/>
          <w:szCs w:val="28"/>
        </w:rPr>
        <w:t>О регулировании земельных отношений в Московской области</w:t>
      </w:r>
      <w:r w:rsidR="007A3696" w:rsidRPr="0038272F">
        <w:rPr>
          <w:rFonts w:ascii="Times New Roman" w:hAnsi="Times New Roman" w:cs="Times New Roman"/>
          <w:sz w:val="28"/>
          <w:szCs w:val="28"/>
        </w:rPr>
        <w:t>»</w:t>
      </w:r>
      <w:r w:rsidRPr="0038272F">
        <w:rPr>
          <w:rFonts w:ascii="Times New Roman" w:hAnsi="Times New Roman" w:cs="Times New Roman"/>
          <w:sz w:val="28"/>
          <w:szCs w:val="28"/>
        </w:rPr>
        <w:t>, рассмотрев обращение главы</w:t>
      </w:r>
      <w:r w:rsidR="001B7C3E" w:rsidRPr="0038272F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 Московской области</w:t>
      </w:r>
      <w:r w:rsidR="0061705C">
        <w:rPr>
          <w:rFonts w:ascii="Times New Roman" w:hAnsi="Times New Roman" w:cs="Times New Roman"/>
          <w:sz w:val="28"/>
          <w:szCs w:val="28"/>
        </w:rPr>
        <w:t>, Совет депутатов РЕШИЛ</w:t>
      </w:r>
      <w:r w:rsidRPr="0038272F">
        <w:rPr>
          <w:rFonts w:ascii="Times New Roman" w:hAnsi="Times New Roman" w:cs="Times New Roman"/>
          <w:sz w:val="28"/>
          <w:szCs w:val="28"/>
        </w:rPr>
        <w:t>:</w:t>
      </w:r>
    </w:p>
    <w:p w14:paraId="1F874824" w14:textId="475E1AAA" w:rsidR="00B90223" w:rsidRPr="001341D0" w:rsidRDefault="00393128" w:rsidP="003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B90223" w:rsidRPr="00C1289D">
        <w:rPr>
          <w:rFonts w:ascii="Times New Roman" w:hAnsi="Times New Roman" w:cs="Times New Roman"/>
          <w:sz w:val="28"/>
          <w:szCs w:val="28"/>
        </w:rPr>
        <w:t>в Порядок установления цены продажи земельных участков, находящихся в собственности городского округа Красногорск Московской области собственникам зданий, сооружений, расположенных на таких земельных участках, и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городского округа Красногорск Московской области, утвержденный решением Совета депутатов городского округа Красногорск М</w:t>
      </w:r>
      <w:r>
        <w:rPr>
          <w:rFonts w:ascii="Times New Roman" w:hAnsi="Times New Roman" w:cs="Times New Roman"/>
          <w:sz w:val="28"/>
          <w:szCs w:val="28"/>
        </w:rPr>
        <w:t xml:space="preserve">осковской области </w:t>
      </w:r>
      <w:r w:rsidR="00B90223" w:rsidRPr="00C1289D">
        <w:rPr>
          <w:rFonts w:ascii="Times New Roman" w:hAnsi="Times New Roman" w:cs="Times New Roman"/>
          <w:sz w:val="28"/>
          <w:szCs w:val="28"/>
        </w:rPr>
        <w:t>от 28.02.2019 № 130/13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1D0">
        <w:rPr>
          <w:rFonts w:ascii="Times New Roman" w:hAnsi="Times New Roman" w:cs="Times New Roman"/>
          <w:sz w:val="28"/>
          <w:szCs w:val="28"/>
        </w:rPr>
        <w:t>(в редакции решения Совета депутатов городского округа Красногорск Московской области от 28.08.2025 № 367/27)</w:t>
      </w:r>
      <w:r w:rsidR="00A559D9">
        <w:rPr>
          <w:rFonts w:ascii="Times New Roman" w:hAnsi="Times New Roman" w:cs="Times New Roman"/>
          <w:sz w:val="28"/>
          <w:szCs w:val="28"/>
        </w:rPr>
        <w:t>,</w:t>
      </w:r>
      <w:r w:rsidR="00B90223" w:rsidRPr="003931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90223" w:rsidRPr="00C1289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90223" w:rsidRPr="001341D0">
        <w:rPr>
          <w:rFonts w:ascii="Times New Roman" w:hAnsi="Times New Roman" w:cs="Times New Roman"/>
          <w:sz w:val="28"/>
          <w:szCs w:val="28"/>
        </w:rPr>
        <w:t>изменения:</w:t>
      </w:r>
    </w:p>
    <w:p w14:paraId="23E7432E" w14:textId="0F1E7F31" w:rsidR="00B90223" w:rsidRPr="001341D0" w:rsidRDefault="007D666C" w:rsidP="003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1D0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1C4D55" w:rsidRPr="001341D0">
        <w:rPr>
          <w:rFonts w:ascii="Times New Roman" w:hAnsi="Times New Roman" w:cs="Times New Roman"/>
          <w:sz w:val="28"/>
          <w:szCs w:val="28"/>
        </w:rPr>
        <w:t>4</w:t>
      </w:r>
      <w:r w:rsidR="00B90223" w:rsidRPr="001341D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7DC6382" w14:textId="49EC5A67" w:rsidR="00E527C2" w:rsidRPr="00E527C2" w:rsidRDefault="00B90223" w:rsidP="003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1D0">
        <w:rPr>
          <w:rFonts w:ascii="Times New Roman" w:hAnsi="Times New Roman" w:cs="Times New Roman"/>
          <w:sz w:val="28"/>
          <w:szCs w:val="28"/>
        </w:rPr>
        <w:t>«</w:t>
      </w:r>
      <w:r w:rsidR="007D666C" w:rsidRPr="001341D0">
        <w:rPr>
          <w:rFonts w:ascii="Times New Roman" w:hAnsi="Times New Roman" w:cs="Times New Roman"/>
          <w:sz w:val="28"/>
          <w:szCs w:val="28"/>
        </w:rPr>
        <w:t xml:space="preserve">4. </w:t>
      </w:r>
      <w:r w:rsidR="00E527C2" w:rsidRPr="001341D0">
        <w:rPr>
          <w:rFonts w:ascii="Times New Roman" w:hAnsi="Times New Roman" w:cs="Times New Roman"/>
          <w:sz w:val="28"/>
          <w:szCs w:val="28"/>
        </w:rPr>
        <w:t>Размер платы за увеличение площади земельного участка, находящегося в частной собственности</w:t>
      </w:r>
      <w:r w:rsidR="00E527C2" w:rsidRPr="00E527C2">
        <w:rPr>
          <w:rFonts w:ascii="Times New Roman" w:hAnsi="Times New Roman" w:cs="Times New Roman"/>
          <w:sz w:val="28"/>
          <w:szCs w:val="28"/>
        </w:rPr>
        <w:t xml:space="preserve">, в результате перераспределения такого земельного участка и земельного участка, находящегося в собственности </w:t>
      </w:r>
      <w:r w:rsidR="00E527C2" w:rsidRPr="00C1289D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</w:t>
      </w:r>
      <w:r w:rsidR="00E527C2" w:rsidRPr="00E527C2">
        <w:rPr>
          <w:rFonts w:ascii="Times New Roman" w:hAnsi="Times New Roman" w:cs="Times New Roman"/>
          <w:sz w:val="28"/>
          <w:szCs w:val="28"/>
        </w:rPr>
        <w:t xml:space="preserve">Московской области, за исключением </w:t>
      </w:r>
      <w:r w:rsidR="00076905">
        <w:rPr>
          <w:rFonts w:ascii="Times New Roman" w:hAnsi="Times New Roman" w:cs="Times New Roman"/>
          <w:sz w:val="28"/>
          <w:szCs w:val="28"/>
        </w:rPr>
        <w:t>случая, предусмотренного частью</w:t>
      </w:r>
      <w:r w:rsidR="00E527C2" w:rsidRPr="00E527C2">
        <w:rPr>
          <w:rFonts w:ascii="Times New Roman" w:hAnsi="Times New Roman" w:cs="Times New Roman"/>
          <w:sz w:val="28"/>
          <w:szCs w:val="28"/>
        </w:rPr>
        <w:t xml:space="preserve"> </w:t>
      </w:r>
      <w:r w:rsidR="00E527C2">
        <w:rPr>
          <w:rFonts w:ascii="Times New Roman" w:hAnsi="Times New Roman" w:cs="Times New Roman"/>
          <w:sz w:val="28"/>
          <w:szCs w:val="28"/>
        </w:rPr>
        <w:t>2</w:t>
      </w:r>
      <w:r w:rsidR="00076905">
        <w:rPr>
          <w:rFonts w:ascii="Times New Roman" w:hAnsi="Times New Roman" w:cs="Times New Roman"/>
          <w:sz w:val="28"/>
          <w:szCs w:val="28"/>
        </w:rPr>
        <w:t xml:space="preserve"> </w:t>
      </w:r>
      <w:r w:rsidR="00076905" w:rsidRPr="001341D0">
        <w:rPr>
          <w:rFonts w:ascii="Times New Roman" w:hAnsi="Times New Roman" w:cs="Times New Roman"/>
          <w:sz w:val="28"/>
          <w:szCs w:val="28"/>
        </w:rPr>
        <w:t>Порядка</w:t>
      </w:r>
      <w:r w:rsidR="00E527C2" w:rsidRPr="00E527C2">
        <w:rPr>
          <w:rFonts w:ascii="Times New Roman" w:hAnsi="Times New Roman" w:cs="Times New Roman"/>
          <w:sz w:val="28"/>
          <w:szCs w:val="28"/>
        </w:rPr>
        <w:t>, определяется по следующей формуле:</w:t>
      </w:r>
    </w:p>
    <w:p w14:paraId="6535E42D" w14:textId="756267FD" w:rsidR="00E527C2" w:rsidRPr="00E527C2" w:rsidRDefault="00E527C2" w:rsidP="00E527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7C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69B88D0" wp14:editId="1E5D1E5C">
            <wp:extent cx="2162175" cy="552450"/>
            <wp:effectExtent l="0" t="0" r="9525" b="0"/>
            <wp:docPr id="11678840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F0415" w14:textId="38C72B06" w:rsidR="00E527C2" w:rsidRPr="00E527C2" w:rsidRDefault="00E527C2" w:rsidP="00E527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7C2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E527C2">
        <w:rPr>
          <w:rFonts w:ascii="Times New Roman" w:hAnsi="Times New Roman" w:cs="Times New Roman"/>
          <w:sz w:val="28"/>
          <w:szCs w:val="28"/>
        </w:rPr>
        <w:t xml:space="preserve"> - 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в собственности </w:t>
      </w:r>
      <w:r w:rsidRPr="00C1289D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</w:t>
      </w:r>
      <w:r w:rsidRPr="00E527C2">
        <w:rPr>
          <w:rFonts w:ascii="Times New Roman" w:hAnsi="Times New Roman" w:cs="Times New Roman"/>
          <w:sz w:val="28"/>
          <w:szCs w:val="28"/>
        </w:rPr>
        <w:t>Московской области;</w:t>
      </w:r>
    </w:p>
    <w:p w14:paraId="130C61B7" w14:textId="536565E9" w:rsidR="00E527C2" w:rsidRPr="00E527C2" w:rsidRDefault="00E527C2" w:rsidP="00E527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7C2">
        <w:rPr>
          <w:rFonts w:ascii="Times New Roman" w:hAnsi="Times New Roman" w:cs="Times New Roman"/>
          <w:sz w:val="28"/>
          <w:szCs w:val="28"/>
        </w:rPr>
        <w:t xml:space="preserve">КС - кадастровая стоимость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собственности </w:t>
      </w:r>
      <w:r w:rsidRPr="00C1289D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</w:t>
      </w:r>
      <w:r w:rsidRPr="00E527C2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0D52EA" w14:textId="67B99FF2" w:rsidR="00E527C2" w:rsidRPr="00E527C2" w:rsidRDefault="00E527C2" w:rsidP="00E527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7C2">
        <w:rPr>
          <w:rFonts w:ascii="Times New Roman" w:hAnsi="Times New Roman" w:cs="Times New Roman"/>
          <w:sz w:val="28"/>
          <w:szCs w:val="28"/>
        </w:rPr>
        <w:t xml:space="preserve">S2 - площадь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собственности </w:t>
      </w:r>
      <w:r w:rsidRPr="00C1289D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</w:t>
      </w:r>
      <w:r w:rsidRPr="00E527C2">
        <w:rPr>
          <w:rFonts w:ascii="Times New Roman" w:hAnsi="Times New Roman" w:cs="Times New Roman"/>
          <w:sz w:val="28"/>
          <w:szCs w:val="28"/>
        </w:rPr>
        <w:t>Московской области;</w:t>
      </w:r>
    </w:p>
    <w:p w14:paraId="6332C601" w14:textId="59B6A325" w:rsidR="00E527C2" w:rsidRPr="001341D0" w:rsidRDefault="00E527C2" w:rsidP="00E527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7C2">
        <w:rPr>
          <w:rFonts w:ascii="Times New Roman" w:hAnsi="Times New Roman" w:cs="Times New Roman"/>
          <w:sz w:val="28"/>
          <w:szCs w:val="28"/>
        </w:rPr>
        <w:t xml:space="preserve">S1 - площадь земельного участка, находящегося в частной собственности, до перераспределения с земельным </w:t>
      </w:r>
      <w:r w:rsidRPr="001341D0">
        <w:rPr>
          <w:rFonts w:ascii="Times New Roman" w:hAnsi="Times New Roman" w:cs="Times New Roman"/>
          <w:sz w:val="28"/>
          <w:szCs w:val="28"/>
        </w:rPr>
        <w:t>участком, находящимся в собственности городского округа Красногорск Моск</w:t>
      </w:r>
      <w:r w:rsidR="007D666C" w:rsidRPr="001341D0">
        <w:rPr>
          <w:rFonts w:ascii="Times New Roman" w:hAnsi="Times New Roman" w:cs="Times New Roman"/>
          <w:sz w:val="28"/>
          <w:szCs w:val="28"/>
        </w:rPr>
        <w:t>овской области.».</w:t>
      </w:r>
    </w:p>
    <w:p w14:paraId="70F8EF5C" w14:textId="761C49C4" w:rsidR="00C1289D" w:rsidRPr="001341D0" w:rsidRDefault="00393128" w:rsidP="007D66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6494678"/>
      <w:r w:rsidRPr="001341D0">
        <w:rPr>
          <w:rFonts w:ascii="Times New Roman" w:hAnsi="Times New Roman" w:cs="Times New Roman"/>
          <w:sz w:val="28"/>
          <w:szCs w:val="28"/>
        </w:rPr>
        <w:t xml:space="preserve">2. </w:t>
      </w:r>
      <w:r w:rsidR="001C4D55" w:rsidRPr="001341D0">
        <w:rPr>
          <w:rFonts w:ascii="Times New Roman" w:hAnsi="Times New Roman" w:cs="Times New Roman"/>
          <w:sz w:val="28"/>
          <w:szCs w:val="28"/>
        </w:rPr>
        <w:t>Установить, что до 1 января 2027 года размер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городского округа Красногорск Московской области, определяется в размере 50 процентов кадастровой стоимости земельного участка, находящегося в собственности городского округа Красногорск Московской области,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если проект межевания территории или схема расположения земельного участка на кадастровом плане территории в целях образования земельного участка, подлежащего перераспределению, утверждены до 1 января 2026 года</w:t>
      </w:r>
      <w:r w:rsidR="00DA47AF" w:rsidRPr="001341D0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06F2DA1B" w14:textId="040545CA" w:rsidR="003565C9" w:rsidRPr="001341D0" w:rsidRDefault="00E527C2" w:rsidP="00C1289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1D0">
        <w:rPr>
          <w:rFonts w:ascii="Times New Roman" w:hAnsi="Times New Roman" w:cs="Times New Roman"/>
          <w:sz w:val="28"/>
          <w:szCs w:val="28"/>
        </w:rPr>
        <w:t>3</w:t>
      </w:r>
      <w:r w:rsidR="00C83A20" w:rsidRPr="001341D0">
        <w:rPr>
          <w:rFonts w:ascii="Times New Roman" w:hAnsi="Times New Roman" w:cs="Times New Roman"/>
          <w:sz w:val="28"/>
          <w:szCs w:val="28"/>
        </w:rPr>
        <w:t xml:space="preserve">. </w:t>
      </w:r>
      <w:r w:rsidR="003565C9" w:rsidRPr="001341D0">
        <w:rPr>
          <w:rFonts w:ascii="Times New Roman" w:hAnsi="Times New Roman" w:cs="Times New Roman"/>
          <w:sz w:val="28"/>
          <w:szCs w:val="28"/>
        </w:rPr>
        <w:t>Настоящее решение вступает в силу с 01.0</w:t>
      </w:r>
      <w:r w:rsidR="007D666C" w:rsidRPr="001341D0">
        <w:rPr>
          <w:rFonts w:ascii="Times New Roman" w:hAnsi="Times New Roman" w:cs="Times New Roman"/>
          <w:sz w:val="28"/>
          <w:szCs w:val="28"/>
        </w:rPr>
        <w:t>2</w:t>
      </w:r>
      <w:r w:rsidR="003565C9" w:rsidRPr="001341D0">
        <w:rPr>
          <w:rFonts w:ascii="Times New Roman" w:hAnsi="Times New Roman" w:cs="Times New Roman"/>
          <w:sz w:val="28"/>
          <w:szCs w:val="28"/>
        </w:rPr>
        <w:t>.2026.</w:t>
      </w:r>
    </w:p>
    <w:p w14:paraId="29F00AC4" w14:textId="725D21C9" w:rsidR="003565C9" w:rsidRPr="00C1289D" w:rsidRDefault="00E527C2" w:rsidP="003565C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1D0">
        <w:rPr>
          <w:rFonts w:ascii="Times New Roman" w:hAnsi="Times New Roman" w:cs="Times New Roman"/>
          <w:sz w:val="28"/>
          <w:szCs w:val="28"/>
        </w:rPr>
        <w:t>4</w:t>
      </w:r>
      <w:r w:rsidR="00B32DB6" w:rsidRPr="001341D0">
        <w:rPr>
          <w:rFonts w:ascii="Times New Roman" w:hAnsi="Times New Roman" w:cs="Times New Roman"/>
          <w:sz w:val="28"/>
          <w:szCs w:val="28"/>
        </w:rPr>
        <w:t xml:space="preserve">. </w:t>
      </w:r>
      <w:r w:rsidR="003565C9" w:rsidRPr="001341D0">
        <w:rPr>
          <w:rFonts w:ascii="Times New Roman" w:hAnsi="Times New Roman" w:cs="Times New Roman"/>
          <w:sz w:val="28"/>
          <w:szCs w:val="28"/>
        </w:rPr>
        <w:t>Разместить настоящее решение в сетевом издании «Интернет</w:t>
      </w:r>
      <w:r w:rsidR="003565C9" w:rsidRPr="003565C9">
        <w:rPr>
          <w:rFonts w:ascii="Times New Roman" w:hAnsi="Times New Roman" w:cs="Times New Roman"/>
          <w:sz w:val="28"/>
          <w:szCs w:val="28"/>
        </w:rPr>
        <w:t>-портал городского округа Красногорск Московской области» по адресу: https://krasnogorsk-adm.ru/</w:t>
      </w:r>
      <w:r w:rsidR="003565C9" w:rsidRPr="00C1289D">
        <w:rPr>
          <w:rFonts w:ascii="Times New Roman" w:hAnsi="Times New Roman" w:cs="Times New Roman"/>
          <w:sz w:val="28"/>
          <w:szCs w:val="28"/>
        </w:rPr>
        <w:t>.</w:t>
      </w:r>
    </w:p>
    <w:p w14:paraId="3A041ECD" w14:textId="78D9CBFA" w:rsidR="00B32DB6" w:rsidRPr="00C1289D" w:rsidRDefault="00B32DB6" w:rsidP="00C1289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B1E7A09" w14:textId="77777777" w:rsidR="00C144E9" w:rsidRPr="00C1289D" w:rsidRDefault="00C144E9" w:rsidP="00C1289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44599" w:rsidRPr="00944599" w14:paraId="4A828A94" w14:textId="77777777" w:rsidTr="005240BD">
        <w:tc>
          <w:tcPr>
            <w:tcW w:w="5210" w:type="dxa"/>
          </w:tcPr>
          <w:p w14:paraId="3DAC14D2" w14:textId="77777777" w:rsidR="00944599" w:rsidRPr="00944599" w:rsidRDefault="00944599" w:rsidP="009445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599">
              <w:rPr>
                <w:rFonts w:ascii="Times New Roman" w:hAnsi="Times New Roman" w:cs="Times New Roman"/>
                <w:sz w:val="28"/>
                <w:szCs w:val="28"/>
              </w:rPr>
              <w:t xml:space="preserve">Глава               </w:t>
            </w:r>
          </w:p>
          <w:p w14:paraId="0DA78772" w14:textId="77777777" w:rsidR="00944599" w:rsidRPr="00944599" w:rsidRDefault="00944599" w:rsidP="009445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59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6F03DB01" w14:textId="77777777" w:rsidR="00944599" w:rsidRPr="00944599" w:rsidRDefault="00944599" w:rsidP="00944599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599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01F5B738" w14:textId="77777777" w:rsidR="00944599" w:rsidRPr="00944599" w:rsidRDefault="00944599" w:rsidP="00944599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599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</w:tc>
      </w:tr>
      <w:tr w:rsidR="00944599" w:rsidRPr="00944599" w14:paraId="62274592" w14:textId="77777777" w:rsidTr="005240BD">
        <w:tc>
          <w:tcPr>
            <w:tcW w:w="5210" w:type="dxa"/>
          </w:tcPr>
          <w:p w14:paraId="0D0B2231" w14:textId="77777777" w:rsidR="00944599" w:rsidRPr="00944599" w:rsidRDefault="00944599" w:rsidP="00944599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B74C8" w14:textId="77777777" w:rsidR="00944599" w:rsidRPr="00944599" w:rsidRDefault="00944599" w:rsidP="00944599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599">
              <w:rPr>
                <w:rFonts w:ascii="Times New Roman" w:hAnsi="Times New Roman" w:cs="Times New Roman"/>
                <w:sz w:val="28"/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14:paraId="412C2BB2" w14:textId="77777777" w:rsidR="00944599" w:rsidRPr="00944599" w:rsidRDefault="00944599" w:rsidP="00944599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51C10" w14:textId="77777777" w:rsidR="00944599" w:rsidRPr="00944599" w:rsidRDefault="00944599" w:rsidP="00944599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599">
              <w:rPr>
                <w:rFonts w:ascii="Times New Roman" w:hAnsi="Times New Roman" w:cs="Times New Roman"/>
                <w:sz w:val="28"/>
                <w:szCs w:val="28"/>
              </w:rPr>
              <w:t>С.В.Трифонов ___________________</w:t>
            </w:r>
          </w:p>
          <w:p w14:paraId="316267D5" w14:textId="77777777" w:rsidR="00944599" w:rsidRPr="00944599" w:rsidRDefault="00944599" w:rsidP="00944599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61DF0" w14:textId="77777777" w:rsidR="00944599" w:rsidRPr="00944599" w:rsidRDefault="00944599" w:rsidP="00944599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86643A" w14:textId="77777777" w:rsidR="00181803" w:rsidRPr="00181803" w:rsidRDefault="00181803" w:rsidP="001818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B3C83C2" w14:textId="7D7199BD" w:rsidR="005F7330" w:rsidRPr="00C1289D" w:rsidRDefault="00181803" w:rsidP="001818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1803">
        <w:rPr>
          <w:rFonts w:ascii="Times New Roman" w:hAnsi="Times New Roman" w:cs="Times New Roman"/>
          <w:sz w:val="28"/>
          <w:szCs w:val="28"/>
        </w:rPr>
        <w:t xml:space="preserve">Разослать: в дело, главе, Регистр, </w:t>
      </w:r>
      <w:r w:rsidR="00944599">
        <w:rPr>
          <w:rFonts w:ascii="Times New Roman" w:hAnsi="Times New Roman" w:cs="Times New Roman"/>
          <w:sz w:val="28"/>
          <w:szCs w:val="28"/>
        </w:rPr>
        <w:t xml:space="preserve">Консультант Плюс, </w:t>
      </w:r>
      <w:r w:rsidRPr="00181803">
        <w:rPr>
          <w:rFonts w:ascii="Times New Roman" w:hAnsi="Times New Roman" w:cs="Times New Roman"/>
          <w:sz w:val="28"/>
          <w:szCs w:val="28"/>
        </w:rPr>
        <w:t>прокуратуру</w:t>
      </w:r>
    </w:p>
    <w:p w14:paraId="0B97972D" w14:textId="77777777" w:rsidR="00C144E9" w:rsidRPr="00C1289D" w:rsidRDefault="00C144E9" w:rsidP="00C1289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18F49D3" w14:textId="77777777" w:rsidR="009B76E9" w:rsidRPr="0038272F" w:rsidRDefault="009B76E9" w:rsidP="009B7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01180" w14:textId="77777777" w:rsidR="00D5199F" w:rsidRPr="0038272F" w:rsidRDefault="00D5199F">
      <w:pPr>
        <w:rPr>
          <w:rFonts w:ascii="Times New Roman" w:hAnsi="Times New Roman" w:cs="Times New Roman"/>
          <w:sz w:val="28"/>
          <w:szCs w:val="28"/>
        </w:rPr>
      </w:pPr>
    </w:p>
    <w:sectPr w:rsidR="00D5199F" w:rsidRPr="0038272F" w:rsidSect="00944599">
      <w:headerReference w:type="default" r:id="rId11"/>
      <w:headerReference w:type="first" r:id="rId12"/>
      <w:pgSz w:w="11905" w:h="16838"/>
      <w:pgMar w:top="851" w:right="565" w:bottom="851" w:left="851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37A4" w14:textId="77777777" w:rsidR="008C6BD6" w:rsidRDefault="008C6BD6" w:rsidP="007D666C">
      <w:pPr>
        <w:spacing w:after="0" w:line="240" w:lineRule="auto"/>
      </w:pPr>
      <w:r>
        <w:separator/>
      </w:r>
    </w:p>
  </w:endnote>
  <w:endnote w:type="continuationSeparator" w:id="0">
    <w:p w14:paraId="0ABAABDC" w14:textId="77777777" w:rsidR="008C6BD6" w:rsidRDefault="008C6BD6" w:rsidP="007D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8128C" w14:textId="77777777" w:rsidR="008C6BD6" w:rsidRDefault="008C6BD6" w:rsidP="007D666C">
      <w:pPr>
        <w:spacing w:after="0" w:line="240" w:lineRule="auto"/>
      </w:pPr>
      <w:r>
        <w:separator/>
      </w:r>
    </w:p>
  </w:footnote>
  <w:footnote w:type="continuationSeparator" w:id="0">
    <w:p w14:paraId="3A1F43FA" w14:textId="77777777" w:rsidR="008C6BD6" w:rsidRDefault="008C6BD6" w:rsidP="007D6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657650"/>
      <w:docPartObj>
        <w:docPartGallery w:val="Page Numbers (Top of Page)"/>
        <w:docPartUnique/>
      </w:docPartObj>
    </w:sdtPr>
    <w:sdtEndPr/>
    <w:sdtContent>
      <w:p w14:paraId="595BC2DB" w14:textId="23F539F2" w:rsidR="007D666C" w:rsidRDefault="007D66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6C8">
          <w:rPr>
            <w:noProof/>
          </w:rPr>
          <w:t>2</w:t>
        </w:r>
        <w:r>
          <w:fldChar w:fldCharType="end"/>
        </w:r>
      </w:p>
    </w:sdtContent>
  </w:sdt>
  <w:p w14:paraId="579D1F9F" w14:textId="77777777" w:rsidR="007D666C" w:rsidRDefault="007D66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6A69" w14:textId="51D8A432" w:rsidR="00944599" w:rsidRDefault="00944599">
    <w:pPr>
      <w:pStyle w:val="a6"/>
      <w:jc w:val="center"/>
    </w:pPr>
  </w:p>
  <w:p w14:paraId="4769155C" w14:textId="77777777" w:rsidR="00944599" w:rsidRDefault="009445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374C4"/>
    <w:multiLevelType w:val="hybridMultilevel"/>
    <w:tmpl w:val="AF0AC896"/>
    <w:lvl w:ilvl="0" w:tplc="C174FE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78504D"/>
    <w:multiLevelType w:val="hybridMultilevel"/>
    <w:tmpl w:val="76C00598"/>
    <w:lvl w:ilvl="0" w:tplc="419C6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B2F3502"/>
    <w:multiLevelType w:val="hybridMultilevel"/>
    <w:tmpl w:val="63B45A12"/>
    <w:lvl w:ilvl="0" w:tplc="F7BC79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93"/>
    <w:rsid w:val="00066C8C"/>
    <w:rsid w:val="00076905"/>
    <w:rsid w:val="0009433F"/>
    <w:rsid w:val="000A7303"/>
    <w:rsid w:val="000F342F"/>
    <w:rsid w:val="001341D0"/>
    <w:rsid w:val="001574F4"/>
    <w:rsid w:val="00181803"/>
    <w:rsid w:val="001B5804"/>
    <w:rsid w:val="001B7C3E"/>
    <w:rsid w:val="001C4D55"/>
    <w:rsid w:val="002020CB"/>
    <w:rsid w:val="002661C3"/>
    <w:rsid w:val="002A7C20"/>
    <w:rsid w:val="002F2983"/>
    <w:rsid w:val="003565C9"/>
    <w:rsid w:val="0038272F"/>
    <w:rsid w:val="00393128"/>
    <w:rsid w:val="00396BDE"/>
    <w:rsid w:val="003F16C8"/>
    <w:rsid w:val="00410F76"/>
    <w:rsid w:val="0044423A"/>
    <w:rsid w:val="004A42FF"/>
    <w:rsid w:val="004D5718"/>
    <w:rsid w:val="00557EA1"/>
    <w:rsid w:val="005C6D41"/>
    <w:rsid w:val="005E3ADB"/>
    <w:rsid w:val="005F7330"/>
    <w:rsid w:val="0061705C"/>
    <w:rsid w:val="006224CC"/>
    <w:rsid w:val="006D055D"/>
    <w:rsid w:val="006E32BE"/>
    <w:rsid w:val="0070551A"/>
    <w:rsid w:val="00746AD4"/>
    <w:rsid w:val="007952C2"/>
    <w:rsid w:val="007A3696"/>
    <w:rsid w:val="007D666C"/>
    <w:rsid w:val="007F11FB"/>
    <w:rsid w:val="00801FE6"/>
    <w:rsid w:val="008043B7"/>
    <w:rsid w:val="00822293"/>
    <w:rsid w:val="008B200E"/>
    <w:rsid w:val="008C6BD6"/>
    <w:rsid w:val="00944599"/>
    <w:rsid w:val="009A5258"/>
    <w:rsid w:val="009B4B72"/>
    <w:rsid w:val="009B76E9"/>
    <w:rsid w:val="009C4965"/>
    <w:rsid w:val="009E550F"/>
    <w:rsid w:val="00A22E8B"/>
    <w:rsid w:val="00A559D9"/>
    <w:rsid w:val="00A70802"/>
    <w:rsid w:val="00A751FC"/>
    <w:rsid w:val="00B32DB6"/>
    <w:rsid w:val="00B90223"/>
    <w:rsid w:val="00BC1E54"/>
    <w:rsid w:val="00BE0F74"/>
    <w:rsid w:val="00BF0ADA"/>
    <w:rsid w:val="00C1289D"/>
    <w:rsid w:val="00C144E9"/>
    <w:rsid w:val="00C83A20"/>
    <w:rsid w:val="00D42A3B"/>
    <w:rsid w:val="00D5199F"/>
    <w:rsid w:val="00D9405D"/>
    <w:rsid w:val="00DA47AF"/>
    <w:rsid w:val="00E42282"/>
    <w:rsid w:val="00E527C2"/>
    <w:rsid w:val="00E56C2F"/>
    <w:rsid w:val="00FE57AD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950AA"/>
  <w15:docId w15:val="{1998F1B4-AA54-40A0-A0CC-BD9D8D1B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C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80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5E3A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61705C"/>
    <w:rPr>
      <w:rFonts w:ascii="Calibri" w:eastAsiaTheme="minorEastAsia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7D6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666C"/>
  </w:style>
  <w:style w:type="paragraph" w:styleId="a8">
    <w:name w:val="footer"/>
    <w:basedOn w:val="a"/>
    <w:link w:val="a9"/>
    <w:uiPriority w:val="99"/>
    <w:unhideWhenUsed/>
    <w:rsid w:val="007D6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666C"/>
  </w:style>
  <w:style w:type="character" w:customStyle="1" w:styleId="aa">
    <w:name w:val="Без интервала Знак"/>
    <w:link w:val="ab"/>
    <w:uiPriority w:val="1"/>
    <w:locked/>
    <w:rsid w:val="001B5804"/>
  </w:style>
  <w:style w:type="paragraph" w:styleId="ab">
    <w:name w:val="No Spacing"/>
    <w:link w:val="aa"/>
    <w:uiPriority w:val="1"/>
    <w:qFormat/>
    <w:rsid w:val="001B5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A68D22841B55EB4DB53183701D2272BB5C5B9DE3CEBEAAE830249FBF5F2356DC89F5FBF7340953QAn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A68D22841B55EB4DB5308D651D2272BB585D9BEACDBEAAE830249FBF5F2356DC89F5FBF7350B5BQAnD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228_1</dc:creator>
  <cp:lastModifiedBy>User</cp:lastModifiedBy>
  <cp:revision>17</cp:revision>
  <cp:lastPrinted>2026-02-02T10:54:00Z</cp:lastPrinted>
  <dcterms:created xsi:type="dcterms:W3CDTF">2025-07-08T12:04:00Z</dcterms:created>
  <dcterms:modified xsi:type="dcterms:W3CDTF">2026-02-03T13:56:00Z</dcterms:modified>
</cp:coreProperties>
</file>