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FC0F" w14:textId="475C94C9" w:rsidR="003C1376" w:rsidRPr="003C1376" w:rsidRDefault="003C1376" w:rsidP="003C137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1376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FF2CA2D" wp14:editId="02A6782A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CB1E1" w14:textId="77777777" w:rsidR="003C1376" w:rsidRPr="003C1376" w:rsidRDefault="003C1376" w:rsidP="003C137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BD0C3D4" w14:textId="77777777" w:rsidR="003C1376" w:rsidRPr="003C1376" w:rsidRDefault="003C1376" w:rsidP="003C1376">
      <w:pPr>
        <w:pStyle w:val="ae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C1376">
        <w:rPr>
          <w:rFonts w:ascii="Times New Roman" w:hAnsi="Times New Roman" w:cs="Times New Roman"/>
          <w:b/>
          <w:bCs/>
          <w:sz w:val="30"/>
          <w:szCs w:val="30"/>
        </w:rPr>
        <w:t>СОВЕТ ДЕПУТАТОВ</w:t>
      </w:r>
    </w:p>
    <w:p w14:paraId="52F5739B" w14:textId="77777777" w:rsidR="003C1376" w:rsidRPr="003C1376" w:rsidRDefault="003C1376" w:rsidP="003C137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1376">
        <w:rPr>
          <w:rFonts w:ascii="Times New Roman" w:hAnsi="Times New Roman" w:cs="Times New Roman"/>
          <w:b/>
          <w:sz w:val="30"/>
          <w:szCs w:val="30"/>
        </w:rPr>
        <w:t>ГОРОДСКОГО ОКРУГА КРАСНОГОРСК</w:t>
      </w:r>
    </w:p>
    <w:p w14:paraId="2D60E81D" w14:textId="77777777" w:rsidR="003C1376" w:rsidRPr="003C1376" w:rsidRDefault="003C1376" w:rsidP="003C1376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C1376">
        <w:rPr>
          <w:rFonts w:ascii="Times New Roman" w:hAnsi="Times New Roman" w:cs="Times New Roman"/>
          <w:b/>
          <w:sz w:val="30"/>
          <w:szCs w:val="30"/>
        </w:rPr>
        <w:t>МОСКОВСКОЙ ОБЛАСТИ</w:t>
      </w:r>
    </w:p>
    <w:p w14:paraId="79B55C1A" w14:textId="77777777" w:rsidR="003C1376" w:rsidRPr="003C1376" w:rsidRDefault="003C1376" w:rsidP="003C13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9B3ACC" w14:textId="77777777" w:rsidR="003C1376" w:rsidRPr="003C1376" w:rsidRDefault="003C1376" w:rsidP="003C137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1376"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14:paraId="072B6693" w14:textId="77777777" w:rsidR="003C1376" w:rsidRPr="003C1376" w:rsidRDefault="003C1376" w:rsidP="003C137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70ACD4D" w14:textId="3236A485" w:rsidR="003C1376" w:rsidRPr="003C1376" w:rsidRDefault="003C1376" w:rsidP="003C13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1376">
        <w:rPr>
          <w:rFonts w:ascii="Times New Roman" w:hAnsi="Times New Roman" w:cs="Times New Roman"/>
          <w:sz w:val="30"/>
          <w:szCs w:val="30"/>
        </w:rPr>
        <w:t>от   29.01.2026</w:t>
      </w:r>
      <w:r w:rsidRPr="003C1376">
        <w:rPr>
          <w:rFonts w:ascii="Times New Roman" w:hAnsi="Times New Roman" w:cs="Times New Roman"/>
          <w:sz w:val="30"/>
          <w:szCs w:val="30"/>
        </w:rPr>
        <w:tab/>
        <w:t>№ 45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C1376">
        <w:rPr>
          <w:rFonts w:ascii="Times New Roman" w:hAnsi="Times New Roman" w:cs="Times New Roman"/>
          <w:sz w:val="30"/>
          <w:szCs w:val="30"/>
        </w:rPr>
        <w:t>/34</w:t>
      </w:r>
    </w:p>
    <w:p w14:paraId="7B6A594F" w14:textId="77777777" w:rsidR="00B62D51" w:rsidRDefault="00B62D51" w:rsidP="003804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39F1333F" w14:textId="77777777" w:rsidR="00B62D51" w:rsidRDefault="00B62D51" w:rsidP="003804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7547C1FD" w14:textId="77777777" w:rsidR="0040242A" w:rsidRDefault="0040242A" w:rsidP="003804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024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="00EA3D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</w:t>
      </w:r>
      <w:r w:rsidR="000C0D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ешени</w:t>
      </w:r>
      <w:r w:rsidR="00EA3D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е </w:t>
      </w:r>
      <w:r w:rsidRPr="004024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Совета депутатов «Об утверждении положения об установлении коэффициентов, учитывающих местоположение земельного участка (КМ), и корректирующих коэффициентов (ПКД) для определения арендной платы при предоставлении в аренду земельных участков на территории городского округа Красногорск Московской области»</w:t>
      </w:r>
    </w:p>
    <w:p w14:paraId="5CE9F966" w14:textId="77777777" w:rsidR="00B62D51" w:rsidRDefault="00B62D51" w:rsidP="003804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1711ACE0" w14:textId="77777777" w:rsidR="00993434" w:rsidRPr="0040242A" w:rsidRDefault="00993434" w:rsidP="003804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1C21D9A8" w14:textId="77777777" w:rsidR="004B1283" w:rsidRPr="00C63DAD" w:rsidRDefault="004B1283" w:rsidP="00C63DAD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176ADC"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20.03.2025 33-ФЗ </w:t>
      </w:r>
      <w:r w:rsidRPr="00C63DA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76ADC" w:rsidRPr="00C63DAD">
        <w:rPr>
          <w:rFonts w:ascii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C63DAD">
        <w:rPr>
          <w:rFonts w:ascii="Times New Roman" w:hAnsi="Times New Roman" w:cs="Times New Roman"/>
          <w:sz w:val="28"/>
          <w:szCs w:val="28"/>
          <w:lang w:eastAsia="ru-RU"/>
        </w:rPr>
        <w:t>», Федеральным законом от 25.10.2001 № 137-ФЗ «О введении в действие Земельного кодекса Российской Федерации», Земельным кодексом Российской Федерации, Законом Московской области от 07.06.1996 № 23/96-ОЗ</w:t>
      </w:r>
      <w:r w:rsidR="00176ADC"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«О регулировании земельных отношений в Московской области», </w:t>
      </w:r>
      <w:r w:rsidR="0065312A"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Законом Московской области от 01.11.2022 №179/2022-ОЗ «О внесении изменений в Закон Московской области «О границе городского округа Красногорск», с учетом Закона Московской области от 25.01.2019 №2/2019-ОЗ «Об объединении территорий поселений Одинцовского муниципального района и территории городского округа Звенигород», </w:t>
      </w:r>
      <w:r w:rsidRPr="00C63DAD">
        <w:rPr>
          <w:rFonts w:ascii="Times New Roman" w:hAnsi="Times New Roman" w:cs="Times New Roman"/>
          <w:sz w:val="28"/>
          <w:szCs w:val="28"/>
          <w:lang w:eastAsia="ru-RU"/>
        </w:rPr>
        <w:t>в целях создания условий для привлечения инвестиций и комплексного развития территории городского округа Красногорск Московской области, на основании Устава городского округа Красногорск Московской области, отчета ООО «АБН-</w:t>
      </w:r>
      <w:proofErr w:type="spellStart"/>
      <w:r w:rsidRPr="00C63DAD">
        <w:rPr>
          <w:rFonts w:ascii="Times New Roman" w:hAnsi="Times New Roman" w:cs="Times New Roman"/>
          <w:sz w:val="28"/>
          <w:szCs w:val="28"/>
          <w:lang w:eastAsia="ru-RU"/>
        </w:rPr>
        <w:t>Консалт</w:t>
      </w:r>
      <w:proofErr w:type="spellEnd"/>
      <w:r w:rsidRPr="00C63DA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C3B5D"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«О выполнении работ по </w:t>
      </w:r>
      <w:r w:rsidR="007F1E4A" w:rsidRPr="00C63DAD">
        <w:rPr>
          <w:rFonts w:ascii="Times New Roman" w:hAnsi="Times New Roman" w:cs="Times New Roman"/>
          <w:sz w:val="28"/>
          <w:szCs w:val="28"/>
          <w:lang w:eastAsia="ru-RU"/>
        </w:rPr>
        <w:t>расчету и экономическому обоснованию размера корректирующих коэффициентов в разрезе видов разрешенного использования земельных участков и коэффициентов, учитывающих местоположение, применяемых при расчёте арендной платы за пользование земельными участками, находящиеся в муниципальной собственности и государственная собственность на которые не разграничена, расположенные на территории городского округа Красногорск Московской области</w:t>
      </w:r>
      <w:r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A765F8"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от 22.12.2025 </w:t>
      </w:r>
      <w:r w:rsidRPr="00C63DA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A765F8" w:rsidRPr="00C63DAD">
        <w:rPr>
          <w:rFonts w:ascii="Times New Roman" w:hAnsi="Times New Roman" w:cs="Times New Roman"/>
          <w:sz w:val="28"/>
          <w:szCs w:val="28"/>
          <w:lang w:eastAsia="ru-RU"/>
        </w:rPr>
        <w:t>370238-25</w:t>
      </w:r>
      <w:r w:rsidR="002B6503" w:rsidRPr="00C63DA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765F8" w:rsidRPr="00C63D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63DAD">
        <w:rPr>
          <w:rFonts w:ascii="Times New Roman" w:hAnsi="Times New Roman" w:cs="Times New Roman"/>
          <w:sz w:val="28"/>
          <w:szCs w:val="28"/>
          <w:lang w:eastAsia="ru-RU"/>
        </w:rPr>
        <w:t>Совет депутатов РЕШИЛ:</w:t>
      </w:r>
    </w:p>
    <w:p w14:paraId="59A7B20F" w14:textId="77777777" w:rsidR="00B43767" w:rsidRPr="00C63DAD" w:rsidRDefault="00C63DAD" w:rsidP="00C63DAD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98">
        <w:rPr>
          <w:rFonts w:ascii="Times New Roman" w:hAnsi="Times New Roman" w:cs="Times New Roman"/>
          <w:sz w:val="28"/>
          <w:szCs w:val="28"/>
        </w:rPr>
        <w:t xml:space="preserve">1. </w:t>
      </w:r>
      <w:r w:rsidR="000C0DFA" w:rsidRPr="00F75B9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A3D0F" w:rsidRPr="00F75B98">
        <w:rPr>
          <w:rFonts w:ascii="Times New Roman" w:hAnsi="Times New Roman" w:cs="Times New Roman"/>
          <w:sz w:val="28"/>
          <w:szCs w:val="28"/>
        </w:rPr>
        <w:t>в решение Совета депутатов от 26.12.2019 №280/23 «Об утверждении</w:t>
      </w:r>
      <w:r w:rsidR="00EA3D0F" w:rsidRPr="00C63DAD">
        <w:rPr>
          <w:rFonts w:ascii="Times New Roman" w:hAnsi="Times New Roman" w:cs="Times New Roman"/>
          <w:sz w:val="28"/>
          <w:szCs w:val="28"/>
        </w:rPr>
        <w:t xml:space="preserve"> положения об установлении коэффициентов, учитывающих местоположение земельного участка (КМ), и корректирующих коэффициентов (ПКД) для определения арендной платы при предоставлении в аренду земельных участков на территории городского округа Красногорск Московской области»</w:t>
      </w:r>
      <w:r w:rsidR="004B1283" w:rsidRPr="00C63DAD">
        <w:rPr>
          <w:rFonts w:ascii="Times New Roman" w:hAnsi="Times New Roman" w:cs="Times New Roman"/>
          <w:sz w:val="28"/>
          <w:szCs w:val="28"/>
        </w:rPr>
        <w:t>, следующ</w:t>
      </w:r>
      <w:r w:rsidR="00B43767" w:rsidRPr="00C63DAD">
        <w:rPr>
          <w:rFonts w:ascii="Times New Roman" w:hAnsi="Times New Roman" w:cs="Times New Roman"/>
          <w:sz w:val="28"/>
          <w:szCs w:val="28"/>
        </w:rPr>
        <w:t>ие</w:t>
      </w:r>
      <w:r w:rsidR="004B1283" w:rsidRPr="00C63DA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43767" w:rsidRPr="00C63DAD">
        <w:rPr>
          <w:rFonts w:ascii="Times New Roman" w:hAnsi="Times New Roman" w:cs="Times New Roman"/>
          <w:sz w:val="28"/>
          <w:szCs w:val="28"/>
        </w:rPr>
        <w:t>я</w:t>
      </w:r>
      <w:r w:rsidR="004B1283" w:rsidRPr="00C63DAD">
        <w:rPr>
          <w:rFonts w:ascii="Times New Roman" w:hAnsi="Times New Roman" w:cs="Times New Roman"/>
          <w:sz w:val="28"/>
          <w:szCs w:val="28"/>
        </w:rPr>
        <w:t>:</w:t>
      </w:r>
    </w:p>
    <w:p w14:paraId="1166D3DA" w14:textId="77777777" w:rsidR="00B43767" w:rsidRPr="00C63DAD" w:rsidRDefault="00C63DAD" w:rsidP="00C63DAD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98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C6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C38" w:rsidRPr="00C63DA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2B6503" w:rsidRPr="00C63DAD">
        <w:rPr>
          <w:rFonts w:ascii="Times New Roman" w:hAnsi="Times New Roman" w:cs="Times New Roman"/>
          <w:sz w:val="28"/>
          <w:szCs w:val="28"/>
        </w:rPr>
        <w:t>1</w:t>
      </w:r>
      <w:r w:rsidR="00A845A1" w:rsidRPr="00C63DAD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F75B9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845A1" w:rsidRPr="00C63DAD">
        <w:rPr>
          <w:rFonts w:ascii="Times New Roman" w:hAnsi="Times New Roman" w:cs="Times New Roman"/>
          <w:sz w:val="28"/>
          <w:szCs w:val="28"/>
        </w:rPr>
        <w:t>пунктами 264, 265, 266, 267, 268</w:t>
      </w:r>
      <w:r w:rsidR="00F75B98">
        <w:rPr>
          <w:rFonts w:ascii="Times New Roman" w:hAnsi="Times New Roman" w:cs="Times New Roman"/>
          <w:sz w:val="28"/>
          <w:szCs w:val="28"/>
        </w:rPr>
        <w:t xml:space="preserve">, </w:t>
      </w:r>
      <w:r w:rsidR="00F75B98" w:rsidRPr="00C11FB5">
        <w:rPr>
          <w:rFonts w:ascii="Times New Roman" w:hAnsi="Times New Roman" w:cs="Times New Roman"/>
          <w:color w:val="000000" w:themeColor="text1"/>
          <w:sz w:val="28"/>
          <w:szCs w:val="28"/>
        </w:rPr>
        <w:t>269</w:t>
      </w:r>
      <w:r w:rsidR="00A845A1" w:rsidRPr="00F75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45A1" w:rsidRPr="00C63DAD">
        <w:rPr>
          <w:rFonts w:ascii="Times New Roman" w:hAnsi="Times New Roman" w:cs="Times New Roman"/>
          <w:sz w:val="28"/>
          <w:szCs w:val="28"/>
        </w:rPr>
        <w:t>следующ</w:t>
      </w:r>
      <w:r w:rsidR="007F1E4A" w:rsidRPr="00C63DAD">
        <w:rPr>
          <w:rFonts w:ascii="Times New Roman" w:hAnsi="Times New Roman" w:cs="Times New Roman"/>
          <w:sz w:val="28"/>
          <w:szCs w:val="28"/>
        </w:rPr>
        <w:t>его</w:t>
      </w:r>
      <w:r w:rsidR="00A845A1" w:rsidRPr="00C63DAD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7F1E4A" w:rsidRPr="00C63DAD">
        <w:rPr>
          <w:rFonts w:ascii="Times New Roman" w:hAnsi="Times New Roman" w:cs="Times New Roman"/>
          <w:sz w:val="28"/>
          <w:szCs w:val="28"/>
        </w:rPr>
        <w:t>я</w:t>
      </w:r>
      <w:r w:rsidR="00A845A1" w:rsidRPr="00C63DAD">
        <w:rPr>
          <w:rFonts w:ascii="Times New Roman" w:hAnsi="Times New Roman" w:cs="Times New Roman"/>
          <w:sz w:val="28"/>
          <w:szCs w:val="28"/>
        </w:rPr>
        <w:t>:</w:t>
      </w:r>
    </w:p>
    <w:p w14:paraId="30DA02FA" w14:textId="77777777" w:rsidR="004B1283" w:rsidRPr="00C63DAD" w:rsidRDefault="004B1283" w:rsidP="00C63DAD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4541"/>
      </w:tblGrid>
      <w:tr w:rsidR="00A845A1" w:rsidRPr="00C63DAD" w14:paraId="492A50A2" w14:textId="77777777" w:rsidTr="00F75B98">
        <w:trPr>
          <w:cantSplit/>
          <w:trHeight w:val="85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0EDD0" w14:textId="77777777" w:rsidR="00A845A1" w:rsidRPr="00C63DAD" w:rsidRDefault="00C54DDE" w:rsidP="00F75B98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018DB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Кадастровый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E670A8" w14:textId="77777777" w:rsidR="00A845A1" w:rsidRPr="00C63DAD" w:rsidRDefault="00A845A1" w:rsidP="00F75B98">
            <w:pPr>
              <w:pStyle w:val="ae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Коэффициент Км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7CDAD5" w14:textId="77777777" w:rsidR="00F75B98" w:rsidRDefault="00F75B98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0BE41C9C" w14:textId="77777777" w:rsidR="00A845A1" w:rsidRPr="00C63DAD" w:rsidRDefault="00A845A1" w:rsidP="00F75B98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Описание границ</w:t>
            </w:r>
          </w:p>
        </w:tc>
      </w:tr>
      <w:tr w:rsidR="00A845A1" w:rsidRPr="00C63DAD" w14:paraId="372EEAC1" w14:textId="77777777" w:rsidTr="00F75B98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42706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9F8A8" w14:textId="77777777" w:rsidR="00A845A1" w:rsidRPr="00C63DAD" w:rsidRDefault="00A845A1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50:20:0010101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51907" w14:textId="77777777" w:rsidR="00852FB7" w:rsidRPr="00C63DAD" w:rsidRDefault="00852FB7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359DECC6" w14:textId="77777777" w:rsidR="00852FB7" w:rsidRPr="00C63DAD" w:rsidRDefault="00852FB7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6,3</w:t>
            </w:r>
          </w:p>
          <w:p w14:paraId="0691297F" w14:textId="77777777" w:rsidR="00A845A1" w:rsidRPr="00C63DAD" w:rsidRDefault="00A845A1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E25" w14:textId="77777777" w:rsidR="009A2A2B" w:rsidRPr="00C63DAD" w:rsidRDefault="009A2A2B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 xml:space="preserve">Включает в себя часть территории </w:t>
            </w:r>
            <w:proofErr w:type="spellStart"/>
            <w:r w:rsidRPr="00C63DAD">
              <w:rPr>
                <w:rFonts w:ascii="Times New Roman" w:hAnsi="Times New Roman" w:cs="Times New Roman"/>
              </w:rPr>
              <w:t>Мякининской</w:t>
            </w:r>
            <w:proofErr w:type="spellEnd"/>
            <w:r w:rsidRPr="00C63DAD">
              <w:rPr>
                <w:rFonts w:ascii="Times New Roman" w:hAnsi="Times New Roman" w:cs="Times New Roman"/>
              </w:rPr>
              <w:t xml:space="preserve"> поймы, границы проходят </w:t>
            </w:r>
            <w:proofErr w:type="gramStart"/>
            <w:r w:rsidRPr="00C63DAD">
              <w:rPr>
                <w:rFonts w:ascii="Times New Roman" w:hAnsi="Times New Roman" w:cs="Times New Roman"/>
              </w:rPr>
              <w:t>по  оси</w:t>
            </w:r>
            <w:proofErr w:type="gramEnd"/>
            <w:r w:rsidRPr="00C63DAD">
              <w:rPr>
                <w:rFonts w:ascii="Times New Roman" w:hAnsi="Times New Roman" w:cs="Times New Roman"/>
              </w:rPr>
              <w:t xml:space="preserve"> ш. </w:t>
            </w:r>
            <w:proofErr w:type="spellStart"/>
            <w:r w:rsidRPr="00C63DAD">
              <w:rPr>
                <w:rFonts w:ascii="Times New Roman" w:hAnsi="Times New Roman" w:cs="Times New Roman"/>
              </w:rPr>
              <w:t>Мякининское</w:t>
            </w:r>
            <w:proofErr w:type="spellEnd"/>
            <w:r w:rsidRPr="00C63DAD">
              <w:rPr>
                <w:rFonts w:ascii="Times New Roman" w:hAnsi="Times New Roman" w:cs="Times New Roman"/>
              </w:rPr>
              <w:t xml:space="preserve">, </w:t>
            </w:r>
          </w:p>
          <w:p w14:paraId="154C9CFA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ул. Островная</w:t>
            </w:r>
          </w:p>
        </w:tc>
      </w:tr>
      <w:tr w:rsidR="00A845A1" w:rsidRPr="00C63DAD" w14:paraId="44209FD6" w14:textId="77777777" w:rsidTr="00F75B98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0AFFA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D6B3" w14:textId="77777777" w:rsidR="00A845A1" w:rsidRPr="00C63DAD" w:rsidRDefault="00A845A1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50:20:0010102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5271" w14:textId="77777777" w:rsidR="00A845A1" w:rsidRPr="00C63DAD" w:rsidRDefault="00852FB7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27B" w14:textId="77777777" w:rsidR="00A845A1" w:rsidRPr="00C63DAD" w:rsidRDefault="009A2A2B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 xml:space="preserve">Включает в себя часть территории </w:t>
            </w:r>
            <w:proofErr w:type="spellStart"/>
            <w:r w:rsidRPr="00C63DAD">
              <w:rPr>
                <w:rFonts w:ascii="Times New Roman" w:hAnsi="Times New Roman" w:cs="Times New Roman"/>
              </w:rPr>
              <w:t>Мякининской</w:t>
            </w:r>
            <w:proofErr w:type="spellEnd"/>
            <w:r w:rsidRPr="00C63DAD">
              <w:rPr>
                <w:rFonts w:ascii="Times New Roman" w:hAnsi="Times New Roman" w:cs="Times New Roman"/>
              </w:rPr>
              <w:t xml:space="preserve"> поймы, границы проходят по проездам и оси ул. </w:t>
            </w:r>
            <w:r w:rsidR="00A845A1" w:rsidRPr="00C63DAD">
              <w:rPr>
                <w:rFonts w:ascii="Times New Roman" w:hAnsi="Times New Roman" w:cs="Times New Roman"/>
              </w:rPr>
              <w:t xml:space="preserve">Прибрежная, ул. 1-ая </w:t>
            </w:r>
            <w:proofErr w:type="spellStart"/>
            <w:r w:rsidR="00A845A1" w:rsidRPr="00C63DAD">
              <w:rPr>
                <w:rFonts w:ascii="Times New Roman" w:hAnsi="Times New Roman" w:cs="Times New Roman"/>
              </w:rPr>
              <w:t>Мякининская</w:t>
            </w:r>
            <w:proofErr w:type="spellEnd"/>
            <w:r w:rsidR="00A845A1" w:rsidRPr="00C63DAD">
              <w:rPr>
                <w:rFonts w:ascii="Times New Roman" w:hAnsi="Times New Roman" w:cs="Times New Roman"/>
              </w:rPr>
              <w:t xml:space="preserve"> в дер. </w:t>
            </w:r>
          </w:p>
          <w:p w14:paraId="01CD82D4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C63DAD">
              <w:rPr>
                <w:rFonts w:ascii="Times New Roman" w:hAnsi="Times New Roman" w:cs="Times New Roman"/>
              </w:rPr>
              <w:t>Мякинино</w:t>
            </w:r>
            <w:proofErr w:type="spellEnd"/>
          </w:p>
        </w:tc>
      </w:tr>
      <w:tr w:rsidR="00A845A1" w:rsidRPr="00C63DAD" w14:paraId="4B66D633" w14:textId="77777777" w:rsidTr="00F75B98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09DA7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CD008" w14:textId="77777777" w:rsidR="00A845A1" w:rsidRPr="00C63DAD" w:rsidRDefault="00A845A1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50:20:0010103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9DDF" w14:textId="77777777" w:rsidR="00A845A1" w:rsidRPr="00C63DAD" w:rsidRDefault="00852FB7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B1F" w14:textId="77777777" w:rsidR="00A845A1" w:rsidRPr="00C63DAD" w:rsidRDefault="000560ED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 xml:space="preserve">Включает в себя часть территории </w:t>
            </w:r>
            <w:proofErr w:type="spellStart"/>
            <w:r w:rsidRPr="00C63DAD">
              <w:rPr>
                <w:rFonts w:ascii="Times New Roman" w:hAnsi="Times New Roman" w:cs="Times New Roman"/>
              </w:rPr>
              <w:t>Мякининской</w:t>
            </w:r>
            <w:proofErr w:type="spellEnd"/>
            <w:r w:rsidRPr="00C63DAD">
              <w:rPr>
                <w:rFonts w:ascii="Times New Roman" w:hAnsi="Times New Roman" w:cs="Times New Roman"/>
              </w:rPr>
              <w:t xml:space="preserve"> поймы, по </w:t>
            </w:r>
            <w:proofErr w:type="spellStart"/>
            <w:r w:rsidRPr="00C63DAD">
              <w:rPr>
                <w:rFonts w:ascii="Times New Roman" w:hAnsi="Times New Roman" w:cs="Times New Roman"/>
              </w:rPr>
              <w:t>Мякининскому</w:t>
            </w:r>
            <w:proofErr w:type="spellEnd"/>
            <w:r w:rsidRPr="00C63DAD">
              <w:rPr>
                <w:rFonts w:ascii="Times New Roman" w:hAnsi="Times New Roman" w:cs="Times New Roman"/>
              </w:rPr>
              <w:t xml:space="preserve"> проезду</w:t>
            </w:r>
          </w:p>
        </w:tc>
      </w:tr>
      <w:tr w:rsidR="00A845A1" w:rsidRPr="00C63DAD" w14:paraId="7AC01BEB" w14:textId="77777777" w:rsidTr="00F75B98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4365F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BE2B" w14:textId="77777777" w:rsidR="00A845A1" w:rsidRPr="00C63DAD" w:rsidRDefault="00A845A1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50:20:0010104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416E" w14:textId="77777777" w:rsidR="00A845A1" w:rsidRPr="00C63DAD" w:rsidRDefault="00852FB7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938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 xml:space="preserve">По оси а/м "Балтия", </w:t>
            </w:r>
            <w:r w:rsidR="000560ED" w:rsidRPr="00C63DAD">
              <w:rPr>
                <w:rFonts w:ascii="Times New Roman" w:hAnsi="Times New Roman" w:cs="Times New Roman"/>
              </w:rPr>
              <w:t xml:space="preserve">ГСК «Луки» </w:t>
            </w:r>
          </w:p>
        </w:tc>
      </w:tr>
      <w:tr w:rsidR="00A845A1" w:rsidRPr="00C63DAD" w14:paraId="20F018B1" w14:textId="77777777" w:rsidTr="00F75B98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BF784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4137" w14:textId="77777777" w:rsidR="00A845A1" w:rsidRPr="00C63DAD" w:rsidRDefault="00A845A1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50:20:0010111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D903" w14:textId="77777777" w:rsidR="00A845A1" w:rsidRPr="00C63DAD" w:rsidRDefault="00852FB7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FA5" w14:textId="77777777" w:rsidR="00A845A1" w:rsidRPr="00C63DAD" w:rsidRDefault="009A2A2B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 xml:space="preserve">Включает в себя часть территории </w:t>
            </w:r>
            <w:proofErr w:type="spellStart"/>
            <w:r w:rsidRPr="00C63DAD">
              <w:rPr>
                <w:rFonts w:ascii="Times New Roman" w:hAnsi="Times New Roman" w:cs="Times New Roman"/>
              </w:rPr>
              <w:t>Мякининской</w:t>
            </w:r>
            <w:proofErr w:type="spellEnd"/>
            <w:r w:rsidRPr="00C63DAD">
              <w:rPr>
                <w:rFonts w:ascii="Times New Roman" w:hAnsi="Times New Roman" w:cs="Times New Roman"/>
              </w:rPr>
              <w:t xml:space="preserve"> поймы, по ул. 3-я </w:t>
            </w:r>
            <w:proofErr w:type="spellStart"/>
            <w:r w:rsidRPr="00C63DAD">
              <w:rPr>
                <w:rFonts w:ascii="Times New Roman" w:hAnsi="Times New Roman" w:cs="Times New Roman"/>
              </w:rPr>
              <w:t>Мякининская</w:t>
            </w:r>
            <w:proofErr w:type="spellEnd"/>
          </w:p>
        </w:tc>
      </w:tr>
      <w:tr w:rsidR="00A845A1" w:rsidRPr="00C63DAD" w14:paraId="1BF592CE" w14:textId="77777777" w:rsidTr="00F75B98">
        <w:trPr>
          <w:cantSplit/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EFF96C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26</w:t>
            </w:r>
            <w:r w:rsidR="00176ADC" w:rsidRPr="00C63D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63C6" w14:textId="77777777" w:rsidR="00A845A1" w:rsidRPr="00C63DAD" w:rsidRDefault="00A845A1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50:20:0010112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7DF9" w14:textId="77777777" w:rsidR="00A845A1" w:rsidRPr="00C63DAD" w:rsidRDefault="00852FB7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12B" w14:textId="77777777" w:rsidR="00A845A1" w:rsidRPr="00C63DAD" w:rsidRDefault="00A845A1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 xml:space="preserve">По оси а/м "Балтия", дер. </w:t>
            </w:r>
            <w:proofErr w:type="spellStart"/>
            <w:r w:rsidRPr="00C63DAD">
              <w:rPr>
                <w:rFonts w:ascii="Times New Roman" w:hAnsi="Times New Roman" w:cs="Times New Roman"/>
              </w:rPr>
              <w:t>Мякинино</w:t>
            </w:r>
            <w:proofErr w:type="spellEnd"/>
          </w:p>
        </w:tc>
      </w:tr>
    </w:tbl>
    <w:p w14:paraId="370D96B1" w14:textId="77777777" w:rsidR="0018127B" w:rsidRPr="00C63DAD" w:rsidRDefault="0018127B" w:rsidP="00C63DAD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AE470" w14:textId="77777777" w:rsidR="00C54DDE" w:rsidRPr="00C63DAD" w:rsidRDefault="00C63DAD" w:rsidP="00C63DAD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98">
        <w:rPr>
          <w:rFonts w:ascii="Times New Roman" w:hAnsi="Times New Roman" w:cs="Times New Roman"/>
          <w:sz w:val="28"/>
          <w:szCs w:val="28"/>
        </w:rPr>
        <w:t>2)</w:t>
      </w:r>
      <w:r w:rsidRPr="00C6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5F8" w:rsidRPr="00C63DAD">
        <w:rPr>
          <w:rFonts w:ascii="Times New Roman" w:hAnsi="Times New Roman" w:cs="Times New Roman"/>
          <w:sz w:val="28"/>
          <w:szCs w:val="28"/>
        </w:rPr>
        <w:t>ч</w:t>
      </w:r>
      <w:r w:rsidR="00793C38" w:rsidRPr="00C63DAD">
        <w:rPr>
          <w:rFonts w:ascii="Times New Roman" w:hAnsi="Times New Roman" w:cs="Times New Roman"/>
          <w:sz w:val="28"/>
          <w:szCs w:val="28"/>
        </w:rPr>
        <w:t>асть</w:t>
      </w:r>
      <w:r w:rsidR="0098414D" w:rsidRPr="00C63DAD">
        <w:rPr>
          <w:rFonts w:ascii="Times New Roman" w:hAnsi="Times New Roman" w:cs="Times New Roman"/>
          <w:sz w:val="28"/>
          <w:szCs w:val="28"/>
        </w:rPr>
        <w:t xml:space="preserve"> 2 Положения </w:t>
      </w:r>
      <w:r w:rsidR="00F75B98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8414D" w:rsidRPr="00C63DAD">
        <w:rPr>
          <w:rFonts w:ascii="Times New Roman" w:hAnsi="Times New Roman" w:cs="Times New Roman"/>
          <w:sz w:val="28"/>
          <w:szCs w:val="28"/>
        </w:rPr>
        <w:t>в следующей редакции:</w:t>
      </w:r>
      <w:r w:rsidR="00C54DDE" w:rsidRPr="00C63D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A51E2" w14:textId="77777777" w:rsidR="009743DE" w:rsidRPr="00C63DAD" w:rsidRDefault="00C54DDE" w:rsidP="00C63DAD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AD">
        <w:rPr>
          <w:rFonts w:ascii="Times New Roman" w:hAnsi="Times New Roman" w:cs="Times New Roman"/>
          <w:sz w:val="28"/>
          <w:szCs w:val="28"/>
        </w:rPr>
        <w:t>«</w:t>
      </w:r>
      <w:r w:rsidR="00176ADC" w:rsidRPr="00C63DAD">
        <w:rPr>
          <w:rFonts w:ascii="Times New Roman" w:hAnsi="Times New Roman" w:cs="Times New Roman"/>
          <w:sz w:val="28"/>
          <w:szCs w:val="28"/>
        </w:rPr>
        <w:t xml:space="preserve">2. </w:t>
      </w:r>
      <w:r w:rsidRPr="00C63DAD">
        <w:rPr>
          <w:rFonts w:ascii="Times New Roman" w:hAnsi="Times New Roman" w:cs="Times New Roman"/>
          <w:sz w:val="28"/>
          <w:szCs w:val="28"/>
        </w:rPr>
        <w:t>Установить следующие корректирующие коэффициенты (ПКД)</w:t>
      </w:r>
      <w:r w:rsidR="00EE7DA3" w:rsidRPr="00C63DAD">
        <w:rPr>
          <w:rFonts w:ascii="Times New Roman" w:hAnsi="Times New Roman" w:cs="Times New Roman"/>
          <w:sz w:val="28"/>
          <w:szCs w:val="28"/>
        </w:rPr>
        <w:t>:</w:t>
      </w:r>
      <w:r w:rsidRPr="00C63D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449F5" w14:textId="77777777" w:rsidR="00C54DDE" w:rsidRPr="00C63DAD" w:rsidRDefault="00C54DDE" w:rsidP="00C63DAD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2"/>
        <w:gridCol w:w="2720"/>
        <w:gridCol w:w="2521"/>
      </w:tblGrid>
      <w:tr w:rsidR="005932E7" w:rsidRPr="00C63DAD" w14:paraId="2F0A42BB" w14:textId="77777777" w:rsidTr="00F75B98">
        <w:trPr>
          <w:trHeight w:val="2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D360369" w14:textId="77777777" w:rsidR="005932E7" w:rsidRPr="00C63DAD" w:rsidRDefault="005932E7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№</w:t>
            </w:r>
          </w:p>
          <w:p w14:paraId="2C2DB0F5" w14:textId="77777777" w:rsidR="005932E7" w:rsidRPr="00C63DAD" w:rsidRDefault="005932E7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EA6A5D" w14:textId="77777777" w:rsidR="005932E7" w:rsidRPr="00C63DAD" w:rsidRDefault="005932E7" w:rsidP="00C63DAD">
            <w:pPr>
              <w:pStyle w:val="ae"/>
              <w:ind w:firstLine="2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Вид разрешенного использования земельного участка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FF56F1" w14:textId="77777777" w:rsidR="005932E7" w:rsidRPr="00C63DAD" w:rsidRDefault="005932E7" w:rsidP="00C63DA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Код вида разрешенного использования земельного участка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7176A" w14:textId="77777777" w:rsidR="005932E7" w:rsidRPr="00C63DAD" w:rsidRDefault="005932E7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3DAD">
              <w:rPr>
                <w:rFonts w:ascii="Times New Roman" w:hAnsi="Times New Roman" w:cs="Times New Roman"/>
              </w:rPr>
              <w:t>Пкд</w:t>
            </w:r>
            <w:proofErr w:type="spellEnd"/>
          </w:p>
        </w:tc>
      </w:tr>
      <w:tr w:rsidR="009B6150" w:rsidRPr="00C63DAD" w14:paraId="16E1EFF8" w14:textId="77777777" w:rsidTr="00F75B98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AED846" w14:textId="77777777" w:rsidR="009B6150" w:rsidRPr="00C63DAD" w:rsidRDefault="00A765F8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BD530" w14:textId="77777777" w:rsidR="009B6150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E7185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E86A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2,</w:t>
            </w:r>
            <w:r w:rsidR="00A765F8" w:rsidRPr="00C63DAD">
              <w:rPr>
                <w:rFonts w:ascii="Times New Roman" w:hAnsi="Times New Roman" w:cs="Times New Roman"/>
              </w:rPr>
              <w:t>3</w:t>
            </w:r>
          </w:p>
        </w:tc>
      </w:tr>
      <w:tr w:rsidR="009B6150" w:rsidRPr="00C63DAD" w14:paraId="16EB8A9D" w14:textId="77777777" w:rsidTr="00F75B98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BFBF2D" w14:textId="77777777" w:rsidR="009B6150" w:rsidRPr="00C63DAD" w:rsidRDefault="00A765F8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6297D" w14:textId="77777777" w:rsidR="009B6150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2A243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B5F0" w14:textId="77777777" w:rsidR="009B6150" w:rsidRPr="00C63DAD" w:rsidRDefault="002B6503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</w:t>
            </w:r>
            <w:r w:rsidR="00A765F8" w:rsidRPr="00C63DAD">
              <w:rPr>
                <w:rFonts w:ascii="Times New Roman" w:hAnsi="Times New Roman" w:cs="Times New Roman"/>
              </w:rPr>
              <w:t>,1</w:t>
            </w:r>
          </w:p>
        </w:tc>
      </w:tr>
      <w:tr w:rsidR="009B6150" w:rsidRPr="00C63DAD" w14:paraId="1CE569C0" w14:textId="77777777" w:rsidTr="00F75B98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315504" w14:textId="77777777" w:rsidR="009B6150" w:rsidRPr="00C63DAD" w:rsidRDefault="00A765F8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6C32" w14:textId="77777777" w:rsidR="009B6150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Рынки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E89AA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0DE1" w14:textId="77777777" w:rsidR="009B6150" w:rsidRPr="00C63DAD" w:rsidRDefault="002B6503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1,9</w:t>
            </w:r>
          </w:p>
        </w:tc>
      </w:tr>
      <w:tr w:rsidR="009B6150" w:rsidRPr="00C63DAD" w14:paraId="71CC4077" w14:textId="77777777" w:rsidTr="00F75B98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16ABB7" w14:textId="77777777" w:rsidR="009B6150" w:rsidRPr="00C63DAD" w:rsidRDefault="00A765F8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65178" w14:textId="77777777" w:rsidR="009B6150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00EBC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073B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</w:t>
            </w:r>
            <w:r w:rsidR="00A765F8" w:rsidRPr="00C63DAD">
              <w:rPr>
                <w:rFonts w:ascii="Times New Roman" w:hAnsi="Times New Roman" w:cs="Times New Roman"/>
              </w:rPr>
              <w:t>,1</w:t>
            </w:r>
          </w:p>
        </w:tc>
      </w:tr>
      <w:tr w:rsidR="009B6150" w:rsidRPr="00C63DAD" w14:paraId="4E442CB7" w14:textId="77777777" w:rsidTr="00F75B98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D213DC" w14:textId="77777777" w:rsidR="009B6150" w:rsidRPr="00C63DAD" w:rsidRDefault="00A765F8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0B7DC" w14:textId="77777777" w:rsidR="009B6150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Банковская и страховая деятельность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A6410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9E71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</w:t>
            </w:r>
            <w:r w:rsidR="00A765F8" w:rsidRPr="00C63DAD">
              <w:rPr>
                <w:rFonts w:ascii="Times New Roman" w:hAnsi="Times New Roman" w:cs="Times New Roman"/>
              </w:rPr>
              <w:t>,0</w:t>
            </w:r>
          </w:p>
        </w:tc>
      </w:tr>
      <w:tr w:rsidR="009B6150" w:rsidRPr="00C63DAD" w14:paraId="744D39CB" w14:textId="77777777" w:rsidTr="00F75B98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745641" w14:textId="77777777" w:rsidR="009B6150" w:rsidRPr="00C63DAD" w:rsidRDefault="00A765F8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DB310" w14:textId="77777777" w:rsidR="009B6150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B302D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ED23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</w:t>
            </w:r>
            <w:r w:rsidR="00A765F8" w:rsidRPr="00C63DAD">
              <w:rPr>
                <w:rFonts w:ascii="Times New Roman" w:hAnsi="Times New Roman" w:cs="Times New Roman"/>
              </w:rPr>
              <w:t>,1</w:t>
            </w:r>
          </w:p>
        </w:tc>
      </w:tr>
      <w:tr w:rsidR="009B6150" w:rsidRPr="00C63DAD" w14:paraId="11ABDD2D" w14:textId="77777777" w:rsidTr="00F75B98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AF1808" w14:textId="77777777" w:rsidR="009B6150" w:rsidRPr="00C63DAD" w:rsidRDefault="00A765F8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9CB57" w14:textId="77777777" w:rsidR="009B6150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A99AD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7038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2,3</w:t>
            </w:r>
          </w:p>
        </w:tc>
      </w:tr>
      <w:tr w:rsidR="009B6150" w:rsidRPr="00C63DAD" w14:paraId="1CB986A1" w14:textId="77777777" w:rsidTr="00F75B98">
        <w:trPr>
          <w:trHeight w:val="43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50D01B" w14:textId="77777777" w:rsidR="009B6150" w:rsidRPr="00C63DAD" w:rsidRDefault="00A765F8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C5D98" w14:textId="77777777" w:rsidR="009B6150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Развлечение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F7C7E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4.8- 4.8.3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B362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3</w:t>
            </w:r>
            <w:r w:rsidR="00A765F8" w:rsidRPr="00C63DAD">
              <w:rPr>
                <w:rFonts w:ascii="Times New Roman" w:hAnsi="Times New Roman" w:cs="Times New Roman"/>
              </w:rPr>
              <w:t>,0</w:t>
            </w:r>
          </w:p>
        </w:tc>
      </w:tr>
      <w:tr w:rsidR="009B6150" w:rsidRPr="00C63DAD" w14:paraId="48AB08F0" w14:textId="77777777" w:rsidTr="00F75B98">
        <w:trPr>
          <w:trHeight w:val="4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81AB" w14:textId="77777777" w:rsidR="009B6150" w:rsidRPr="006736BE" w:rsidRDefault="00A765F8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  <w:strike/>
              </w:rPr>
            </w:pPr>
            <w:r w:rsidRPr="006736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32EB" w14:textId="77777777" w:rsidR="009B6150" w:rsidRPr="006736BE" w:rsidRDefault="009B6150" w:rsidP="004842B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736BE">
              <w:rPr>
                <w:rFonts w:ascii="Times New Roman" w:hAnsi="Times New Roman" w:cs="Times New Roman"/>
              </w:rPr>
              <w:t>Объекты дорожного сервиса</w:t>
            </w:r>
            <w:r w:rsidR="00982CCB" w:rsidRPr="006736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4B40" w14:textId="77777777" w:rsidR="004842B4" w:rsidRPr="00726F18" w:rsidRDefault="004842B4" w:rsidP="00726F18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26F18">
              <w:rPr>
                <w:rFonts w:ascii="Times New Roman" w:hAnsi="Times New Roman" w:cs="Times New Roman"/>
              </w:rPr>
              <w:t>4.9.1,</w:t>
            </w:r>
          </w:p>
          <w:p w14:paraId="37427CB0" w14:textId="77777777" w:rsidR="009B6150" w:rsidRPr="006736BE" w:rsidRDefault="004842B4" w:rsidP="00726F18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26F18">
              <w:rPr>
                <w:rFonts w:ascii="Times New Roman" w:hAnsi="Times New Roman" w:cs="Times New Roman"/>
              </w:rPr>
              <w:t xml:space="preserve">4.9.1.2- </w:t>
            </w:r>
            <w:r w:rsidR="009B6150" w:rsidRPr="00726F18">
              <w:rPr>
                <w:rFonts w:ascii="Times New Roman" w:hAnsi="Times New Roman" w:cs="Times New Roman"/>
              </w:rPr>
              <w:t>4.9.1.4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4CC0" w14:textId="77777777" w:rsidR="009B6150" w:rsidRPr="006736BE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736BE">
              <w:rPr>
                <w:rFonts w:ascii="Times New Roman" w:hAnsi="Times New Roman" w:cs="Times New Roman"/>
              </w:rPr>
              <w:t>1,</w:t>
            </w:r>
            <w:r w:rsidR="00A765F8" w:rsidRPr="006736BE">
              <w:rPr>
                <w:rFonts w:ascii="Times New Roman" w:hAnsi="Times New Roman" w:cs="Times New Roman"/>
              </w:rPr>
              <w:t>3</w:t>
            </w:r>
          </w:p>
        </w:tc>
      </w:tr>
      <w:tr w:rsidR="004842B4" w:rsidRPr="00C63DAD" w14:paraId="0D3E570C" w14:textId="77777777" w:rsidTr="00F75B98">
        <w:trPr>
          <w:trHeight w:val="4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B8F3" w14:textId="77777777" w:rsidR="004842B4" w:rsidRPr="00993CF8" w:rsidRDefault="004842B4" w:rsidP="00C63DAD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993C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3359" w14:textId="77777777" w:rsidR="004842B4" w:rsidRPr="00993CF8" w:rsidRDefault="004842B4" w:rsidP="00C11FB5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93CF8">
              <w:rPr>
                <w:rFonts w:ascii="Times New Roman" w:hAnsi="Times New Roman" w:cs="Times New Roman"/>
              </w:rPr>
              <w:t>Заправка транспортных средств (за исключением автозаправочных станций, осуществляющих розничную торговлю газообразным топливом)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4947C" w14:textId="77777777" w:rsidR="004842B4" w:rsidRPr="00993CF8" w:rsidRDefault="004842B4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93CF8">
              <w:rPr>
                <w:rFonts w:ascii="Times New Roman" w:hAnsi="Times New Roman" w:cs="Times New Roman"/>
              </w:rPr>
              <w:t>4.9.1.1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089" w14:textId="77777777" w:rsidR="004842B4" w:rsidRPr="00993CF8" w:rsidRDefault="004842B4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93CF8">
              <w:rPr>
                <w:rFonts w:ascii="Times New Roman" w:hAnsi="Times New Roman" w:cs="Times New Roman"/>
              </w:rPr>
              <w:t>3,0</w:t>
            </w:r>
          </w:p>
        </w:tc>
      </w:tr>
      <w:tr w:rsidR="009B6150" w:rsidRPr="00C63DAD" w14:paraId="0382E87E" w14:textId="77777777" w:rsidTr="00F75B98">
        <w:trPr>
          <w:trHeight w:val="6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2195" w14:textId="77777777" w:rsidR="009B6150" w:rsidRPr="00C63DAD" w:rsidRDefault="00A765F8" w:rsidP="004842B4">
            <w:pPr>
              <w:pStyle w:val="ae"/>
              <w:ind w:firstLine="22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1</w:t>
            </w:r>
            <w:r w:rsidR="004842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09C6" w14:textId="77777777" w:rsidR="009B6150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Стоянка транспортных средств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D70F" w14:textId="77777777" w:rsidR="009B6150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4.9.2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41C" w14:textId="77777777" w:rsidR="009B6150" w:rsidRPr="00C63DAD" w:rsidRDefault="00A765F8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1,9</w:t>
            </w:r>
          </w:p>
        </w:tc>
      </w:tr>
      <w:tr w:rsidR="005C6E31" w:rsidRPr="00C63DAD" w14:paraId="5E4D221C" w14:textId="77777777" w:rsidTr="00F75B98">
        <w:trPr>
          <w:trHeight w:val="6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E497" w14:textId="77777777" w:rsidR="005C6E31" w:rsidRPr="00C63DAD" w:rsidRDefault="00A765F8" w:rsidP="004842B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1</w:t>
            </w:r>
            <w:r w:rsidR="004842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76540" w14:textId="77777777" w:rsidR="005C6E31" w:rsidRPr="00C63DAD" w:rsidRDefault="009B6150" w:rsidP="00F75B9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3DAD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C63DAD">
              <w:rPr>
                <w:rFonts w:ascii="Times New Roman" w:hAnsi="Times New Roman" w:cs="Times New Roman"/>
              </w:rPr>
              <w:t>-ярмарочная деятельность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40D68" w14:textId="77777777" w:rsidR="005C6E31" w:rsidRPr="00C63DAD" w:rsidRDefault="009B6150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41B8" w14:textId="77777777" w:rsidR="00D41771" w:rsidRPr="00C63DAD" w:rsidRDefault="00A765F8" w:rsidP="00C63DAD">
            <w:pPr>
              <w:pStyle w:val="ae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63DAD">
              <w:rPr>
                <w:rFonts w:ascii="Times New Roman" w:hAnsi="Times New Roman" w:cs="Times New Roman"/>
              </w:rPr>
              <w:t>1,1</w:t>
            </w:r>
          </w:p>
        </w:tc>
      </w:tr>
    </w:tbl>
    <w:p w14:paraId="50226616" w14:textId="77777777" w:rsidR="00C54DDE" w:rsidRPr="00C63DAD" w:rsidRDefault="00C54DDE" w:rsidP="00C63DAD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332A2" w14:textId="77777777" w:rsidR="00176ADC" w:rsidRPr="00C63DAD" w:rsidRDefault="00793C38" w:rsidP="00C63DAD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AD">
        <w:rPr>
          <w:rFonts w:ascii="Times New Roman" w:hAnsi="Times New Roman" w:cs="Times New Roman"/>
          <w:sz w:val="28"/>
          <w:szCs w:val="28"/>
        </w:rPr>
        <w:lastRenderedPageBreak/>
        <w:t xml:space="preserve">Для остальных видов деятельности на земельном участке </w:t>
      </w:r>
      <w:r w:rsidR="00C50865" w:rsidRPr="00C63DA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C63DAD">
        <w:rPr>
          <w:rFonts w:ascii="Times New Roman" w:hAnsi="Times New Roman" w:cs="Times New Roman"/>
          <w:sz w:val="28"/>
          <w:szCs w:val="28"/>
        </w:rPr>
        <w:t>ПКД = 1.</w:t>
      </w:r>
      <w:r w:rsidR="00F75B98">
        <w:rPr>
          <w:rFonts w:ascii="Times New Roman" w:hAnsi="Times New Roman" w:cs="Times New Roman"/>
          <w:sz w:val="28"/>
          <w:szCs w:val="28"/>
        </w:rPr>
        <w:t>»</w:t>
      </w:r>
      <w:r w:rsidR="00F75B98" w:rsidRPr="00C11F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AA461F" w14:textId="77777777" w:rsidR="00176ADC" w:rsidRPr="00C63DAD" w:rsidRDefault="00C63DAD" w:rsidP="00C63DAD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98">
        <w:rPr>
          <w:rFonts w:ascii="Times New Roman" w:hAnsi="Times New Roman" w:cs="Times New Roman"/>
          <w:sz w:val="28"/>
          <w:szCs w:val="28"/>
        </w:rPr>
        <w:t>3)</w:t>
      </w:r>
      <w:r w:rsidRPr="00C6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ADC" w:rsidRPr="00C63DAD">
        <w:rPr>
          <w:rFonts w:ascii="Times New Roman" w:hAnsi="Times New Roman" w:cs="Times New Roman"/>
          <w:sz w:val="28"/>
          <w:szCs w:val="28"/>
        </w:rPr>
        <w:t xml:space="preserve">часть 4 Положения </w:t>
      </w:r>
      <w:r w:rsidR="00F75B98">
        <w:rPr>
          <w:rFonts w:ascii="Times New Roman" w:hAnsi="Times New Roman" w:cs="Times New Roman"/>
          <w:sz w:val="28"/>
          <w:szCs w:val="28"/>
        </w:rPr>
        <w:t>и</w:t>
      </w:r>
      <w:r w:rsidR="00F75B98" w:rsidRPr="00C63DAD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176ADC" w:rsidRPr="00C63DAD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14:paraId="0250E1DE" w14:textId="77777777" w:rsidR="00153E33" w:rsidRDefault="00176ADC" w:rsidP="00153E33">
      <w:pPr>
        <w:pStyle w:val="ae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3DAD">
        <w:rPr>
          <w:rFonts w:ascii="Times New Roman" w:hAnsi="Times New Roman" w:cs="Times New Roman"/>
          <w:sz w:val="28"/>
          <w:szCs w:val="28"/>
        </w:rPr>
        <w:t xml:space="preserve">«4. Размер коэффициента местоположения земельного участка (КМ) и корректирующий коэффициент (ПКД), учитываемые при определении размера арендной платы, рассчитаны с учетом принципа экономической обоснованности, установленного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</w:t>
      </w:r>
      <w:r w:rsidRPr="00C11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порядка, условий и сроков внесения арендной платы за земли, находящиеся в собственности Российской Федерации», </w:t>
      </w:r>
      <w:r w:rsidR="00153E33" w:rsidRPr="00C11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Росреестра от 31.10.2025 </w:t>
      </w:r>
      <w:r w:rsidR="00C11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153E33" w:rsidRPr="00C11FB5">
        <w:rPr>
          <w:rFonts w:ascii="Times New Roman" w:hAnsi="Times New Roman" w:cs="Times New Roman"/>
          <w:color w:val="000000" w:themeColor="text1"/>
          <w:sz w:val="28"/>
          <w:szCs w:val="28"/>
        </w:rPr>
        <w:t>№ П/0398/25 «Об утверждении методических рекомендаций по применению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16.07. 2009 № 582».».</w:t>
      </w:r>
    </w:p>
    <w:p w14:paraId="73F5A383" w14:textId="77777777" w:rsidR="00176ADC" w:rsidRPr="00C63DAD" w:rsidRDefault="00C63DAD" w:rsidP="00C63DAD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993434"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Настоящее решение вступает в силу </w:t>
      </w:r>
      <w:r w:rsidR="009B6150"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>01.02.2026</w:t>
      </w:r>
      <w:r w:rsidR="00993434"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18EDCB1" w14:textId="77777777" w:rsidR="00176ADC" w:rsidRPr="00C63DAD" w:rsidRDefault="00C63DAD" w:rsidP="00C63DAD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4B347E"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>Коэффициенты, установленные настоящим решением, применяются при расчете арендной платы за пользование земельными участками на территории городского округа Красногорск Московской области с 01.0</w:t>
      </w:r>
      <w:r w:rsidR="009B6150"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4B347E"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>.2026.</w:t>
      </w:r>
    </w:p>
    <w:p w14:paraId="50B545B2" w14:textId="77777777" w:rsidR="00C902C4" w:rsidRPr="00C63DAD" w:rsidRDefault="00C63DAD" w:rsidP="00C63DAD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926B44" w:rsidRPr="00C63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8" w:history="1">
        <w:r w:rsidR="00926B44" w:rsidRPr="009038E7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https://krasnogorsk-adm.ru</w:t>
        </w:r>
      </w:hyperlink>
      <w:r w:rsidR="009038E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553F9DDF" w14:textId="77777777" w:rsidR="00993434" w:rsidRPr="00C63DAD" w:rsidRDefault="00993434" w:rsidP="00C63DAD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498568C" w14:textId="77777777" w:rsidR="00C902C4" w:rsidRDefault="00C902C4"/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B62D51" w:rsidRPr="00B62D51" w14:paraId="0A0A70FA" w14:textId="77777777" w:rsidTr="005240BD">
        <w:tc>
          <w:tcPr>
            <w:tcW w:w="5210" w:type="dxa"/>
          </w:tcPr>
          <w:p w14:paraId="633CE6DD" w14:textId="77777777" w:rsidR="00B62D51" w:rsidRPr="00B62D51" w:rsidRDefault="00B62D51" w:rsidP="00B62D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2D51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32719A5B" w14:textId="77777777" w:rsidR="00B62D51" w:rsidRPr="00B62D51" w:rsidRDefault="00B62D51" w:rsidP="00B62D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5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4B3B6861" w14:textId="77777777" w:rsidR="00B62D51" w:rsidRPr="00B62D51" w:rsidRDefault="00B62D51" w:rsidP="00B62D51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5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1202A7A" w14:textId="77777777" w:rsidR="00B62D51" w:rsidRPr="00B62D51" w:rsidRDefault="00B62D51" w:rsidP="00B62D51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51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B62D51" w:rsidRPr="00B62D51" w14:paraId="2AAB8D9F" w14:textId="77777777" w:rsidTr="005240BD">
        <w:tc>
          <w:tcPr>
            <w:tcW w:w="5210" w:type="dxa"/>
          </w:tcPr>
          <w:p w14:paraId="4D9CD473" w14:textId="77777777" w:rsidR="00B62D51" w:rsidRPr="00B62D51" w:rsidRDefault="00B62D51" w:rsidP="00B62D51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F315F" w14:textId="77777777" w:rsidR="00B62D51" w:rsidRPr="00B62D51" w:rsidRDefault="00B62D51" w:rsidP="00B62D51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51">
              <w:rPr>
                <w:rFonts w:ascii="Times New Roman" w:hAnsi="Times New Roman" w:cs="Times New Roman"/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5465CB13" w14:textId="77777777" w:rsidR="00B62D51" w:rsidRPr="00B62D51" w:rsidRDefault="00B62D51" w:rsidP="00B62D51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C6F44" w14:textId="77777777" w:rsidR="00B62D51" w:rsidRPr="00B62D51" w:rsidRDefault="00B62D51" w:rsidP="00B62D51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51">
              <w:rPr>
                <w:rFonts w:ascii="Times New Roman" w:hAnsi="Times New Roman" w:cs="Times New Roman"/>
                <w:sz w:val="28"/>
                <w:szCs w:val="28"/>
              </w:rPr>
              <w:t>С.В.Трифонов ___________________</w:t>
            </w:r>
          </w:p>
          <w:p w14:paraId="23B57BF7" w14:textId="77777777" w:rsidR="00B62D51" w:rsidRPr="00B62D51" w:rsidRDefault="00B62D51" w:rsidP="00B62D51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17AAA" w14:textId="77777777" w:rsidR="00B62D51" w:rsidRPr="00B62D51" w:rsidRDefault="00B62D51" w:rsidP="00B62D51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64D9A4" w14:textId="77777777" w:rsidR="00B62D51" w:rsidRPr="00B62D51" w:rsidRDefault="00B62D51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62D51">
        <w:rPr>
          <w:rFonts w:ascii="Times New Roman" w:hAnsi="Times New Roman" w:cs="Times New Roman"/>
          <w:bCs/>
          <w:sz w:val="28"/>
          <w:szCs w:val="28"/>
          <w:lang w:eastAsia="ru-RU"/>
        </w:rPr>
        <w:t>Разослать: в дело, главе, Регистр, консультант Плюс, прокуратуру</w:t>
      </w:r>
    </w:p>
    <w:sectPr w:rsidR="00B62D51" w:rsidRPr="00B62D51" w:rsidSect="00B62D51">
      <w:head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B239" w14:textId="77777777" w:rsidR="00B318BF" w:rsidRDefault="00B318BF" w:rsidP="00B62D51">
      <w:pPr>
        <w:spacing w:after="0" w:line="240" w:lineRule="auto"/>
      </w:pPr>
      <w:r>
        <w:separator/>
      </w:r>
    </w:p>
  </w:endnote>
  <w:endnote w:type="continuationSeparator" w:id="0">
    <w:p w14:paraId="3DC226D1" w14:textId="77777777" w:rsidR="00B318BF" w:rsidRDefault="00B318BF" w:rsidP="00B6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3B5B" w14:textId="77777777" w:rsidR="00B318BF" w:rsidRDefault="00B318BF" w:rsidP="00B62D51">
      <w:pPr>
        <w:spacing w:after="0" w:line="240" w:lineRule="auto"/>
      </w:pPr>
      <w:r>
        <w:separator/>
      </w:r>
    </w:p>
  </w:footnote>
  <w:footnote w:type="continuationSeparator" w:id="0">
    <w:p w14:paraId="5F5395CA" w14:textId="77777777" w:rsidR="00B318BF" w:rsidRDefault="00B318BF" w:rsidP="00B6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8985237"/>
      <w:docPartObj>
        <w:docPartGallery w:val="Page Numbers (Top of Page)"/>
        <w:docPartUnique/>
      </w:docPartObj>
    </w:sdtPr>
    <w:sdtEndPr/>
    <w:sdtContent>
      <w:p w14:paraId="7CE32F9F" w14:textId="77777777" w:rsidR="00B62D51" w:rsidRDefault="00B62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A6E804" w14:textId="77777777" w:rsidR="00B62D51" w:rsidRDefault="00B62D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6A3"/>
    <w:multiLevelType w:val="hybridMultilevel"/>
    <w:tmpl w:val="69626432"/>
    <w:lvl w:ilvl="0" w:tplc="A21442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5A3B5D"/>
    <w:multiLevelType w:val="hybridMultilevel"/>
    <w:tmpl w:val="B066E1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40F0"/>
    <w:multiLevelType w:val="hybridMultilevel"/>
    <w:tmpl w:val="0680B5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323710"/>
    <w:multiLevelType w:val="hybridMultilevel"/>
    <w:tmpl w:val="0E54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41AB"/>
    <w:multiLevelType w:val="hybridMultilevel"/>
    <w:tmpl w:val="97180A66"/>
    <w:lvl w:ilvl="0" w:tplc="EAF0B3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6C6CFF"/>
    <w:multiLevelType w:val="hybridMultilevel"/>
    <w:tmpl w:val="B066E1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44E"/>
    <w:multiLevelType w:val="hybridMultilevel"/>
    <w:tmpl w:val="660AF3AC"/>
    <w:lvl w:ilvl="0" w:tplc="AE848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2D44A7"/>
    <w:multiLevelType w:val="hybridMultilevel"/>
    <w:tmpl w:val="F86E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88"/>
    <w:rsid w:val="00034275"/>
    <w:rsid w:val="000560ED"/>
    <w:rsid w:val="00073FC7"/>
    <w:rsid w:val="000C0DFA"/>
    <w:rsid w:val="00153E33"/>
    <w:rsid w:val="00176ADC"/>
    <w:rsid w:val="0018127B"/>
    <w:rsid w:val="001B2EC9"/>
    <w:rsid w:val="001E0F72"/>
    <w:rsid w:val="002B0C5D"/>
    <w:rsid w:val="002B125A"/>
    <w:rsid w:val="002B6503"/>
    <w:rsid w:val="003164DA"/>
    <w:rsid w:val="00361B30"/>
    <w:rsid w:val="003804B3"/>
    <w:rsid w:val="003C1376"/>
    <w:rsid w:val="0040242A"/>
    <w:rsid w:val="004842B4"/>
    <w:rsid w:val="004B1283"/>
    <w:rsid w:val="004B347E"/>
    <w:rsid w:val="005932E7"/>
    <w:rsid w:val="005C6E31"/>
    <w:rsid w:val="00652B22"/>
    <w:rsid w:val="0065312A"/>
    <w:rsid w:val="006736BE"/>
    <w:rsid w:val="006949DF"/>
    <w:rsid w:val="00726F18"/>
    <w:rsid w:val="00793C38"/>
    <w:rsid w:val="007B6393"/>
    <w:rsid w:val="007E0967"/>
    <w:rsid w:val="007F1E4A"/>
    <w:rsid w:val="00815776"/>
    <w:rsid w:val="00852FB7"/>
    <w:rsid w:val="00855D2E"/>
    <w:rsid w:val="008C07FC"/>
    <w:rsid w:val="008D4485"/>
    <w:rsid w:val="008D6977"/>
    <w:rsid w:val="008E5C31"/>
    <w:rsid w:val="009038E7"/>
    <w:rsid w:val="00926B44"/>
    <w:rsid w:val="00945655"/>
    <w:rsid w:val="00955473"/>
    <w:rsid w:val="009743DE"/>
    <w:rsid w:val="00982CCB"/>
    <w:rsid w:val="0098414D"/>
    <w:rsid w:val="00993434"/>
    <w:rsid w:val="00993CF8"/>
    <w:rsid w:val="009A2A2B"/>
    <w:rsid w:val="009B6150"/>
    <w:rsid w:val="009D6313"/>
    <w:rsid w:val="009F0CFB"/>
    <w:rsid w:val="009F72B1"/>
    <w:rsid w:val="00A1027D"/>
    <w:rsid w:val="00A21B25"/>
    <w:rsid w:val="00A765F8"/>
    <w:rsid w:val="00A845A1"/>
    <w:rsid w:val="00A904CD"/>
    <w:rsid w:val="00AD56E4"/>
    <w:rsid w:val="00B007E4"/>
    <w:rsid w:val="00B12107"/>
    <w:rsid w:val="00B318BF"/>
    <w:rsid w:val="00B43767"/>
    <w:rsid w:val="00B62D51"/>
    <w:rsid w:val="00B66CF8"/>
    <w:rsid w:val="00B8219B"/>
    <w:rsid w:val="00BD1D4C"/>
    <w:rsid w:val="00BD78B4"/>
    <w:rsid w:val="00C11FB5"/>
    <w:rsid w:val="00C24188"/>
    <w:rsid w:val="00C50865"/>
    <w:rsid w:val="00C527BA"/>
    <w:rsid w:val="00C54DDE"/>
    <w:rsid w:val="00C63DAD"/>
    <w:rsid w:val="00C81288"/>
    <w:rsid w:val="00C902C4"/>
    <w:rsid w:val="00CC3B5D"/>
    <w:rsid w:val="00D41771"/>
    <w:rsid w:val="00D71337"/>
    <w:rsid w:val="00D757E5"/>
    <w:rsid w:val="00E15507"/>
    <w:rsid w:val="00E23958"/>
    <w:rsid w:val="00E94924"/>
    <w:rsid w:val="00EA3D0F"/>
    <w:rsid w:val="00ED5FBC"/>
    <w:rsid w:val="00EE7DA3"/>
    <w:rsid w:val="00F50123"/>
    <w:rsid w:val="00F55592"/>
    <w:rsid w:val="00F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56B9"/>
  <w15:chartTrackingRefBased/>
  <w15:docId w15:val="{AC48B198-FBF9-47FF-B394-6562849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0D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0DFA"/>
    <w:pPr>
      <w:ind w:left="720"/>
      <w:contextualSpacing/>
    </w:pPr>
  </w:style>
  <w:style w:type="paragraph" w:customStyle="1" w:styleId="msonormal0">
    <w:name w:val="msonormal"/>
    <w:basedOn w:val="a"/>
    <w:rsid w:val="00C9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90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2C4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C902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C9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2C4"/>
  </w:style>
  <w:style w:type="paragraph" w:styleId="a8">
    <w:name w:val="footer"/>
    <w:basedOn w:val="a"/>
    <w:link w:val="a9"/>
    <w:uiPriority w:val="99"/>
    <w:unhideWhenUsed/>
    <w:rsid w:val="00C9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2C4"/>
  </w:style>
  <w:style w:type="paragraph" w:customStyle="1" w:styleId="Standard">
    <w:name w:val="Standard"/>
    <w:rsid w:val="00C902C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1">
    <w:name w:val="Основной текст 21"/>
    <w:basedOn w:val="Standard"/>
    <w:rsid w:val="00C902C4"/>
    <w:pPr>
      <w:jc w:val="both"/>
    </w:pPr>
    <w:rPr>
      <w:sz w:val="28"/>
      <w:szCs w:val="20"/>
      <w:lang w:eastAsia="ar-SA"/>
    </w:rPr>
  </w:style>
  <w:style w:type="paragraph" w:styleId="aa">
    <w:name w:val="caption"/>
    <w:basedOn w:val="Standard"/>
    <w:semiHidden/>
    <w:unhideWhenUsed/>
    <w:qFormat/>
    <w:rsid w:val="00C902C4"/>
    <w:pPr>
      <w:suppressLineNumbers/>
      <w:spacing w:before="120" w:after="120"/>
    </w:pPr>
    <w:rPr>
      <w:i/>
      <w:iCs/>
    </w:rPr>
  </w:style>
  <w:style w:type="character" w:styleId="ab">
    <w:name w:val="Hyperlink"/>
    <w:basedOn w:val="a0"/>
    <w:uiPriority w:val="99"/>
    <w:unhideWhenUsed/>
    <w:rsid w:val="00C902C4"/>
    <w:rPr>
      <w:color w:val="0000FF"/>
      <w:u w:val="single"/>
    </w:rPr>
  </w:style>
  <w:style w:type="table" w:customStyle="1" w:styleId="12">
    <w:name w:val="Сетка таблицы12"/>
    <w:basedOn w:val="a1"/>
    <w:next w:val="ac"/>
    <w:uiPriority w:val="39"/>
    <w:rsid w:val="00073F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07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F50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basedOn w:val="a0"/>
    <w:uiPriority w:val="22"/>
    <w:qFormat/>
    <w:rsid w:val="00C527BA"/>
    <w:rPr>
      <w:b/>
      <w:bCs/>
    </w:rPr>
  </w:style>
  <w:style w:type="character" w:customStyle="1" w:styleId="ConsPlusNormal0">
    <w:name w:val="ConsPlusNormal Знак"/>
    <w:link w:val="ConsPlusNormal"/>
    <w:locked/>
    <w:rsid w:val="00C63DAD"/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link w:val="af"/>
    <w:uiPriority w:val="1"/>
    <w:qFormat/>
    <w:rsid w:val="00C63DAD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locked/>
    <w:rsid w:val="003C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Николаевна Кудинова</dc:creator>
  <cp:keywords/>
  <dc:description/>
  <cp:lastModifiedBy>User</cp:lastModifiedBy>
  <cp:revision>6</cp:revision>
  <cp:lastPrinted>2026-01-30T11:22:00Z</cp:lastPrinted>
  <dcterms:created xsi:type="dcterms:W3CDTF">2026-01-26T13:14:00Z</dcterms:created>
  <dcterms:modified xsi:type="dcterms:W3CDTF">2026-02-03T13:56:00Z</dcterms:modified>
</cp:coreProperties>
</file>