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DFE" w:rsidRPr="00F9601E" w:rsidRDefault="004F2DFE" w:rsidP="00F9601E">
      <w:pPr>
        <w:spacing w:after="0" w:line="240" w:lineRule="auto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2284F" w:rsidRDefault="00C2284F" w:rsidP="006A2F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284F" w:rsidRDefault="00C2284F" w:rsidP="006A2F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284F" w:rsidRDefault="00C2284F" w:rsidP="006A2F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284F" w:rsidRDefault="00C2284F" w:rsidP="006A2F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284F" w:rsidRDefault="00C2284F" w:rsidP="006A2F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284F" w:rsidRDefault="00C2284F" w:rsidP="006A2F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284F" w:rsidRDefault="00C2284F" w:rsidP="006A2F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284F" w:rsidRDefault="00C2284F" w:rsidP="006A2F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284F" w:rsidRDefault="00C2284F" w:rsidP="006A2F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284F" w:rsidRDefault="00C2284F" w:rsidP="006A2F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6CF6" w:rsidRDefault="002F6CF6" w:rsidP="002F6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7ADE" w:rsidRDefault="00C47ADE" w:rsidP="002F6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676A" w:rsidRDefault="002F6CF6" w:rsidP="007D11D7">
      <w:pPr>
        <w:spacing w:after="0" w:line="240" w:lineRule="auto"/>
        <w:ind w:left="23"/>
        <w:jc w:val="center"/>
        <w:rPr>
          <w:rFonts w:ascii="Times New Roman" w:hAnsi="Times New Roman" w:cs="Times New Roman"/>
          <w:sz w:val="28"/>
          <w:szCs w:val="28"/>
        </w:rPr>
      </w:pPr>
      <w:r w:rsidRPr="003B1447">
        <w:rPr>
          <w:rFonts w:ascii="Times New Roman" w:hAnsi="Times New Roman" w:cs="Times New Roman"/>
          <w:sz w:val="28"/>
          <w:szCs w:val="28"/>
        </w:rPr>
        <w:t>О</w:t>
      </w:r>
      <w:r w:rsidR="004D3C3F">
        <w:rPr>
          <w:rFonts w:ascii="Times New Roman" w:hAnsi="Times New Roman" w:cs="Times New Roman"/>
          <w:sz w:val="28"/>
          <w:szCs w:val="28"/>
        </w:rPr>
        <w:t xml:space="preserve"> </w:t>
      </w:r>
      <w:r w:rsidR="00152E88">
        <w:rPr>
          <w:rFonts w:ascii="Times New Roman" w:hAnsi="Times New Roman" w:cs="Times New Roman"/>
          <w:sz w:val="28"/>
          <w:szCs w:val="28"/>
        </w:rPr>
        <w:t xml:space="preserve">внесении изменений в Административный регламент предоставления муниципальной услуги «Включение предложений и замечаний в протокол общественных обсуждений в сфере градостроительной деятельности» </w:t>
      </w:r>
    </w:p>
    <w:p w:rsidR="00152E88" w:rsidRDefault="00152E88" w:rsidP="007D11D7">
      <w:pPr>
        <w:spacing w:after="0" w:line="240" w:lineRule="auto"/>
        <w:ind w:left="2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08.02.2024 № 315/2</w:t>
      </w:r>
    </w:p>
    <w:p w:rsidR="00152E88" w:rsidRPr="00116153" w:rsidRDefault="00152E88" w:rsidP="007D11D7">
      <w:pPr>
        <w:spacing w:after="0" w:line="240" w:lineRule="auto"/>
        <w:ind w:left="23"/>
        <w:jc w:val="center"/>
        <w:rPr>
          <w:rFonts w:ascii="Times New Roman" w:hAnsi="Times New Roman" w:cs="Times New Roman"/>
          <w:sz w:val="16"/>
          <w:szCs w:val="16"/>
        </w:rPr>
      </w:pPr>
    </w:p>
    <w:p w:rsidR="00152E88" w:rsidRDefault="00152E88" w:rsidP="007D11D7">
      <w:pPr>
        <w:spacing w:after="0" w:line="240" w:lineRule="auto"/>
        <w:ind w:left="23"/>
        <w:jc w:val="center"/>
        <w:rPr>
          <w:rFonts w:ascii="Times New Roman" w:hAnsi="Times New Roman" w:cs="Times New Roman"/>
          <w:sz w:val="28"/>
          <w:szCs w:val="28"/>
        </w:rPr>
      </w:pPr>
    </w:p>
    <w:p w:rsidR="0041324F" w:rsidRPr="003B1447" w:rsidRDefault="006C3335" w:rsidP="00BD59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14C1">
        <w:rPr>
          <w:rFonts w:ascii="Times New Roman" w:hAnsi="Times New Roman" w:cs="Times New Roman"/>
          <w:sz w:val="28"/>
          <w:szCs w:val="28"/>
        </w:rPr>
        <w:t xml:space="preserve">В соответствии с главой 6.4. Градостроительного кодекса Российской Федерации от 29.12.2004 №190-ФЗ (ред. от </w:t>
      </w:r>
      <w:r w:rsidR="009214C1" w:rsidRPr="009214C1">
        <w:rPr>
          <w:rFonts w:ascii="Times New Roman" w:hAnsi="Times New Roman" w:cs="Times New Roman"/>
          <w:sz w:val="28"/>
          <w:szCs w:val="28"/>
        </w:rPr>
        <w:t>31</w:t>
      </w:r>
      <w:r w:rsidRPr="009214C1">
        <w:rPr>
          <w:rFonts w:ascii="Times New Roman" w:hAnsi="Times New Roman" w:cs="Times New Roman"/>
          <w:sz w:val="28"/>
          <w:szCs w:val="28"/>
        </w:rPr>
        <w:t>.</w:t>
      </w:r>
      <w:r w:rsidR="009214C1" w:rsidRPr="009214C1">
        <w:rPr>
          <w:rFonts w:ascii="Times New Roman" w:hAnsi="Times New Roman" w:cs="Times New Roman"/>
          <w:sz w:val="28"/>
          <w:szCs w:val="28"/>
        </w:rPr>
        <w:t>07</w:t>
      </w:r>
      <w:r w:rsidRPr="009214C1">
        <w:rPr>
          <w:rFonts w:ascii="Times New Roman" w:hAnsi="Times New Roman" w:cs="Times New Roman"/>
          <w:sz w:val="28"/>
          <w:szCs w:val="28"/>
        </w:rPr>
        <w:t>.202</w:t>
      </w:r>
      <w:r w:rsidR="009214C1" w:rsidRPr="009214C1">
        <w:rPr>
          <w:rFonts w:ascii="Times New Roman" w:hAnsi="Times New Roman" w:cs="Times New Roman"/>
          <w:sz w:val="28"/>
          <w:szCs w:val="28"/>
        </w:rPr>
        <w:t>5</w:t>
      </w:r>
      <w:r w:rsidR="00BD5992">
        <w:rPr>
          <w:rFonts w:ascii="Times New Roman" w:hAnsi="Times New Roman" w:cs="Times New Roman"/>
          <w:sz w:val="28"/>
          <w:szCs w:val="28"/>
        </w:rPr>
        <w:t>), пунктом 41 части 1 </w:t>
      </w:r>
      <w:r w:rsidRPr="009214C1">
        <w:rPr>
          <w:rFonts w:ascii="Times New Roman" w:hAnsi="Times New Roman" w:cs="Times New Roman"/>
          <w:sz w:val="28"/>
          <w:szCs w:val="28"/>
        </w:rPr>
        <w:t>статьи 16 Федерального закона от 06.10.2003 №131-ФЗ «Об общих принципах организации местного самоуправления в Российской Федерации», Федеральным законом от 27.07</w:t>
      </w:r>
      <w:r w:rsidR="009214C1" w:rsidRPr="009214C1">
        <w:rPr>
          <w:rFonts w:ascii="Times New Roman" w:hAnsi="Times New Roman" w:cs="Times New Roman"/>
          <w:sz w:val="28"/>
          <w:szCs w:val="28"/>
        </w:rPr>
        <w:t>.</w:t>
      </w:r>
      <w:r w:rsidRPr="009214C1">
        <w:rPr>
          <w:rFonts w:ascii="Times New Roman" w:hAnsi="Times New Roman" w:cs="Times New Roman"/>
          <w:sz w:val="28"/>
          <w:szCs w:val="28"/>
        </w:rPr>
        <w:t xml:space="preserve">2010 №210-ФЗ «Об организации предоставления государственных и муниципальных услуг», </w:t>
      </w:r>
      <w:r w:rsidR="009214C1" w:rsidRPr="009214C1">
        <w:rPr>
          <w:rFonts w:ascii="Times New Roman" w:hAnsi="Times New Roman" w:cs="Times New Roman"/>
          <w:sz w:val="28"/>
          <w:szCs w:val="28"/>
        </w:rPr>
        <w:t xml:space="preserve">учитывая обращение Комитета по архитектуре и градостроительству Московской области от 02.10.2025 вх. № 123-01Вх-15721, согласно </w:t>
      </w:r>
      <w:r w:rsidRPr="009214C1">
        <w:rPr>
          <w:rFonts w:ascii="Times New Roman" w:hAnsi="Times New Roman" w:cs="Times New Roman"/>
          <w:sz w:val="28"/>
          <w:szCs w:val="28"/>
        </w:rPr>
        <w:t>Устав</w:t>
      </w:r>
      <w:r w:rsidR="009214C1" w:rsidRPr="009214C1">
        <w:rPr>
          <w:rFonts w:ascii="Times New Roman" w:hAnsi="Times New Roman" w:cs="Times New Roman"/>
          <w:sz w:val="28"/>
          <w:szCs w:val="28"/>
        </w:rPr>
        <w:t>у</w:t>
      </w:r>
      <w:r w:rsidRPr="009214C1">
        <w:rPr>
          <w:rFonts w:ascii="Times New Roman" w:hAnsi="Times New Roman" w:cs="Times New Roman"/>
          <w:sz w:val="28"/>
          <w:szCs w:val="28"/>
        </w:rPr>
        <w:t xml:space="preserve"> городского округа Красногорск Московской области, постановляю</w:t>
      </w:r>
      <w:r w:rsidR="0041324F" w:rsidRPr="003B1447">
        <w:rPr>
          <w:rFonts w:ascii="Times New Roman" w:hAnsi="Times New Roman" w:cs="Times New Roman"/>
          <w:sz w:val="28"/>
          <w:szCs w:val="28"/>
        </w:rPr>
        <w:t>:</w:t>
      </w:r>
    </w:p>
    <w:p w:rsidR="009214C1" w:rsidRDefault="009214C1" w:rsidP="009214C1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9214C1" w:rsidRDefault="009214C1" w:rsidP="00987704">
      <w:pPr>
        <w:pStyle w:val="a7"/>
        <w:numPr>
          <w:ilvl w:val="0"/>
          <w:numId w:val="14"/>
        </w:numPr>
        <w:spacing w:after="0" w:line="240" w:lineRule="auto"/>
        <w:ind w:left="0" w:firstLine="3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следующие изменения в административный регламент предоставления муниципальной услуги «Включение предложений и </w:t>
      </w:r>
      <w:r w:rsidR="00987704">
        <w:rPr>
          <w:rFonts w:ascii="Times New Roman" w:hAnsi="Times New Roman" w:cs="Times New Roman"/>
          <w:sz w:val="28"/>
          <w:szCs w:val="28"/>
          <w:lang w:val="en-US"/>
        </w:rPr>
        <w:t>  </w:t>
      </w:r>
      <w:r>
        <w:rPr>
          <w:rFonts w:ascii="Times New Roman" w:hAnsi="Times New Roman" w:cs="Times New Roman"/>
          <w:sz w:val="28"/>
          <w:szCs w:val="28"/>
        </w:rPr>
        <w:t>замечаний в протокол общественных обсуждений в сфере градостроительной деятельности» от 08.02.2024 № 315/2:</w:t>
      </w:r>
    </w:p>
    <w:p w:rsidR="00CE676A" w:rsidRPr="00CE676A" w:rsidRDefault="00987704" w:rsidP="00987704">
      <w:pPr>
        <w:pStyle w:val="a7"/>
        <w:spacing w:after="0" w:line="240" w:lineRule="auto"/>
        <w:ind w:left="0" w:firstLine="3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CE676A" w:rsidRPr="00CE676A">
        <w:rPr>
          <w:rFonts w:ascii="Times New Roman" w:hAnsi="Times New Roman" w:cs="Times New Roman"/>
          <w:sz w:val="28"/>
          <w:szCs w:val="28"/>
        </w:rPr>
        <w:t xml:space="preserve">Подпункт 25.1 пункта 25 административного регламента изложить в </w:t>
      </w:r>
      <w:r w:rsidR="00BD5992">
        <w:rPr>
          <w:rFonts w:ascii="Times New Roman" w:hAnsi="Times New Roman" w:cs="Times New Roman"/>
          <w:sz w:val="28"/>
          <w:szCs w:val="28"/>
        </w:rPr>
        <w:t> </w:t>
      </w:r>
      <w:r w:rsidR="00CE676A" w:rsidRPr="00CE676A">
        <w:rPr>
          <w:rFonts w:ascii="Times New Roman" w:hAnsi="Times New Roman" w:cs="Times New Roman"/>
          <w:sz w:val="28"/>
          <w:szCs w:val="28"/>
        </w:rPr>
        <w:t xml:space="preserve">следующей редакции: </w:t>
      </w:r>
    </w:p>
    <w:p w:rsidR="00CE676A" w:rsidRPr="00987704" w:rsidRDefault="00916FC1" w:rsidP="00987704">
      <w:pPr>
        <w:pStyle w:val="a7"/>
        <w:spacing w:after="0" w:line="240" w:lineRule="auto"/>
        <w:ind w:left="0" w:firstLine="3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«25.1 </w:t>
      </w:r>
      <w:r w:rsidR="00CE676A" w:rsidRPr="00CE676A">
        <w:rPr>
          <w:rFonts w:ascii="Times New Roman" w:hAnsi="Times New Roman" w:cs="Times New Roman"/>
          <w:sz w:val="28"/>
          <w:szCs w:val="28"/>
        </w:rPr>
        <w:t xml:space="preserve">Досудебное (внесудебное) обжалование решений и действий (бездействия) Администрации, МФЦ, а также их должностных лиц, работников осуществляется с соблюдением требований, установленных Федеральным законом № 210-ФЗ, в порядке, установленном постановлением Правительства Московской области от 08.08.2013 № 601/33 «Об утверждении Положения об особенностях подачи и рассмотрения жалоб на решения и </w:t>
      </w:r>
      <w:r w:rsidR="00987704" w:rsidRPr="00987704">
        <w:rPr>
          <w:rFonts w:ascii="Times New Roman" w:hAnsi="Times New Roman" w:cs="Times New Roman"/>
          <w:sz w:val="28"/>
          <w:szCs w:val="28"/>
        </w:rPr>
        <w:t> </w:t>
      </w:r>
      <w:r w:rsidR="00CE676A" w:rsidRPr="00CE676A">
        <w:rPr>
          <w:rFonts w:ascii="Times New Roman" w:hAnsi="Times New Roman" w:cs="Times New Roman"/>
          <w:sz w:val="28"/>
          <w:szCs w:val="28"/>
        </w:rPr>
        <w:t xml:space="preserve">действия (бездействие) исполнительных органов государственной власти Московской области, предоставляющих государственные услуги, и </w:t>
      </w:r>
      <w:r w:rsidR="00BD5992">
        <w:rPr>
          <w:rFonts w:ascii="Times New Roman" w:hAnsi="Times New Roman" w:cs="Times New Roman"/>
          <w:sz w:val="28"/>
          <w:szCs w:val="28"/>
        </w:rPr>
        <w:t> </w:t>
      </w:r>
      <w:r w:rsidR="00CE676A" w:rsidRPr="00CE676A">
        <w:rPr>
          <w:rFonts w:ascii="Times New Roman" w:hAnsi="Times New Roman" w:cs="Times New Roman"/>
          <w:sz w:val="28"/>
          <w:szCs w:val="28"/>
        </w:rPr>
        <w:t xml:space="preserve">их </w:t>
      </w:r>
      <w:r w:rsidR="00BD5992">
        <w:rPr>
          <w:rFonts w:ascii="Times New Roman" w:hAnsi="Times New Roman" w:cs="Times New Roman"/>
          <w:sz w:val="28"/>
          <w:szCs w:val="28"/>
        </w:rPr>
        <w:t> </w:t>
      </w:r>
      <w:r w:rsidR="00CE676A" w:rsidRPr="00CE676A">
        <w:rPr>
          <w:rFonts w:ascii="Times New Roman" w:hAnsi="Times New Roman" w:cs="Times New Roman"/>
          <w:sz w:val="28"/>
          <w:szCs w:val="28"/>
        </w:rPr>
        <w:t xml:space="preserve">должностных лиц, государственных гражданских служащих исполнительных органов государственной власти Московской области, а </w:t>
      </w:r>
      <w:r w:rsidR="00BD5992">
        <w:rPr>
          <w:rFonts w:ascii="Times New Roman" w:hAnsi="Times New Roman" w:cs="Times New Roman"/>
          <w:sz w:val="28"/>
          <w:szCs w:val="28"/>
        </w:rPr>
        <w:t> </w:t>
      </w:r>
      <w:r w:rsidR="00CE676A" w:rsidRPr="00CE676A">
        <w:rPr>
          <w:rFonts w:ascii="Times New Roman" w:hAnsi="Times New Roman" w:cs="Times New Roman"/>
          <w:sz w:val="28"/>
          <w:szCs w:val="28"/>
        </w:rPr>
        <w:t xml:space="preserve">также многофункциональных центров предоставления государственных и </w:t>
      </w:r>
      <w:r w:rsidR="00987704" w:rsidRPr="00987704">
        <w:rPr>
          <w:rFonts w:ascii="Times New Roman" w:hAnsi="Times New Roman" w:cs="Times New Roman"/>
          <w:sz w:val="28"/>
          <w:szCs w:val="28"/>
        </w:rPr>
        <w:t> </w:t>
      </w:r>
      <w:r w:rsidR="00CE676A" w:rsidRPr="00CE676A">
        <w:rPr>
          <w:rFonts w:ascii="Times New Roman" w:hAnsi="Times New Roman" w:cs="Times New Roman"/>
          <w:sz w:val="28"/>
          <w:szCs w:val="28"/>
        </w:rPr>
        <w:t>муниципальных услуг Московской области и их работников»</w:t>
      </w:r>
      <w:r w:rsidR="00987704">
        <w:rPr>
          <w:rFonts w:ascii="Times New Roman" w:hAnsi="Times New Roman" w:cs="Times New Roman"/>
          <w:sz w:val="28"/>
          <w:szCs w:val="28"/>
        </w:rPr>
        <w:t>;</w:t>
      </w:r>
    </w:p>
    <w:p w:rsidR="00CE676A" w:rsidRPr="00CE676A" w:rsidRDefault="00987704" w:rsidP="00987704">
      <w:pPr>
        <w:pStyle w:val="a7"/>
        <w:spacing w:after="0" w:line="240" w:lineRule="auto"/>
        <w:ind w:left="0" w:firstLine="3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CE676A" w:rsidRPr="00CE676A">
        <w:rPr>
          <w:rFonts w:ascii="Times New Roman" w:hAnsi="Times New Roman" w:cs="Times New Roman"/>
          <w:sz w:val="28"/>
          <w:szCs w:val="28"/>
        </w:rPr>
        <w:t xml:space="preserve">Подпункт 25.8 пункта 25 административного регламента дополнить предложением следующего содержания: </w:t>
      </w:r>
    </w:p>
    <w:p w:rsidR="00CE676A" w:rsidRPr="00CE676A" w:rsidRDefault="00CE676A" w:rsidP="00CE676A">
      <w:pPr>
        <w:pStyle w:val="a7"/>
        <w:widowControl w:val="0"/>
        <w:tabs>
          <w:tab w:val="left" w:pos="760"/>
        </w:tabs>
        <w:spacing w:after="0" w:line="317" w:lineRule="exact"/>
        <w:ind w:left="0" w:firstLine="414"/>
        <w:jc w:val="both"/>
        <w:rPr>
          <w:rFonts w:ascii="Times New Roman" w:hAnsi="Times New Roman" w:cs="Times New Roman"/>
          <w:sz w:val="28"/>
          <w:szCs w:val="28"/>
        </w:rPr>
      </w:pPr>
      <w:r w:rsidRPr="00CE676A">
        <w:rPr>
          <w:rFonts w:ascii="Times New Roman" w:hAnsi="Times New Roman" w:cs="Times New Roman"/>
          <w:sz w:val="28"/>
          <w:szCs w:val="28"/>
        </w:rPr>
        <w:lastRenderedPageBreak/>
        <w:t xml:space="preserve">«В случае признания жалобы подлежащей удовлетворению в ответе заявителю дается информация о действиях, осуществляемых Администрацией,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</w:t>
      </w:r>
      <w:r w:rsidR="00987704">
        <w:rPr>
          <w:rFonts w:ascii="Times New Roman" w:hAnsi="Times New Roman" w:cs="Times New Roman"/>
          <w:sz w:val="28"/>
          <w:szCs w:val="28"/>
        </w:rPr>
        <w:t> </w:t>
      </w:r>
      <w:r w:rsidRPr="00CE676A">
        <w:rPr>
          <w:rFonts w:ascii="Times New Roman" w:hAnsi="Times New Roman" w:cs="Times New Roman"/>
          <w:sz w:val="28"/>
          <w:szCs w:val="28"/>
        </w:rPr>
        <w:t>дальнейших действиях, которые необходимо совершить заявителю в целях получения муниципальной услуги.»;</w:t>
      </w:r>
    </w:p>
    <w:p w:rsidR="00CE676A" w:rsidRPr="00CE676A" w:rsidRDefault="00987704" w:rsidP="00987704">
      <w:pPr>
        <w:pStyle w:val="a7"/>
        <w:spacing w:after="0" w:line="240" w:lineRule="auto"/>
        <w:ind w:left="0" w:firstLine="3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CE676A" w:rsidRPr="00CE676A">
        <w:rPr>
          <w:rFonts w:ascii="Times New Roman" w:hAnsi="Times New Roman" w:cs="Times New Roman"/>
          <w:sz w:val="28"/>
          <w:szCs w:val="28"/>
        </w:rPr>
        <w:t>Пункт 25 административного регламента дополнить подпунктом 25.9 следующего содержания:</w:t>
      </w:r>
    </w:p>
    <w:p w:rsidR="009214C1" w:rsidRPr="00CE676A" w:rsidRDefault="00CE676A" w:rsidP="00CE676A">
      <w:pPr>
        <w:pStyle w:val="a7"/>
        <w:widowControl w:val="0"/>
        <w:tabs>
          <w:tab w:val="left" w:pos="760"/>
        </w:tabs>
        <w:spacing w:after="0" w:line="317" w:lineRule="exact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E676A">
        <w:rPr>
          <w:rFonts w:ascii="Times New Roman" w:hAnsi="Times New Roman" w:cs="Times New Roman"/>
          <w:sz w:val="28"/>
          <w:szCs w:val="28"/>
        </w:rPr>
        <w:t xml:space="preserve"> </w:t>
      </w:r>
      <w:r w:rsidR="00916FC1">
        <w:rPr>
          <w:rFonts w:ascii="Times New Roman" w:hAnsi="Times New Roman" w:cs="Times New Roman"/>
          <w:sz w:val="28"/>
          <w:szCs w:val="28"/>
        </w:rPr>
        <w:t xml:space="preserve">«25.9 </w:t>
      </w:r>
      <w:r w:rsidRPr="00CE676A">
        <w:rPr>
          <w:rFonts w:ascii="Times New Roman" w:hAnsi="Times New Roman" w:cs="Times New Roman"/>
          <w:sz w:val="28"/>
          <w:szCs w:val="28"/>
        </w:rPr>
        <w:t xml:space="preserve">В случае установления в ходе или по результатам рассмотрения жалобы признаков состава административного правонарушения или </w:t>
      </w:r>
      <w:r w:rsidR="00916FC1">
        <w:rPr>
          <w:rFonts w:ascii="Times New Roman" w:hAnsi="Times New Roman" w:cs="Times New Roman"/>
          <w:sz w:val="28"/>
          <w:szCs w:val="28"/>
        </w:rPr>
        <w:t> </w:t>
      </w:r>
      <w:r w:rsidRPr="00CE676A">
        <w:rPr>
          <w:rFonts w:ascii="Times New Roman" w:hAnsi="Times New Roman" w:cs="Times New Roman"/>
          <w:sz w:val="28"/>
          <w:szCs w:val="28"/>
        </w:rPr>
        <w:t xml:space="preserve">преступления должностное лицо, работник Администрации, наделенные полномочиями по </w:t>
      </w:r>
      <w:r w:rsidR="00987704">
        <w:rPr>
          <w:rFonts w:ascii="Times New Roman" w:hAnsi="Times New Roman" w:cs="Times New Roman"/>
          <w:sz w:val="28"/>
          <w:szCs w:val="28"/>
        </w:rPr>
        <w:t> </w:t>
      </w:r>
      <w:r w:rsidRPr="00CE676A">
        <w:rPr>
          <w:rFonts w:ascii="Times New Roman" w:hAnsi="Times New Roman" w:cs="Times New Roman"/>
          <w:sz w:val="28"/>
          <w:szCs w:val="28"/>
        </w:rPr>
        <w:t xml:space="preserve">рассмотрению жалоб, незамедлительно направляют имеющиеся материалы в органы прокуратуры. В случае признания жалобы не </w:t>
      </w:r>
      <w:r w:rsidR="00916FC1">
        <w:rPr>
          <w:rFonts w:ascii="Times New Roman" w:hAnsi="Times New Roman" w:cs="Times New Roman"/>
          <w:sz w:val="28"/>
          <w:szCs w:val="28"/>
        </w:rPr>
        <w:t> </w:t>
      </w:r>
      <w:r w:rsidRPr="00CE676A">
        <w:rPr>
          <w:rFonts w:ascii="Times New Roman" w:hAnsi="Times New Roman" w:cs="Times New Roman"/>
          <w:sz w:val="28"/>
          <w:szCs w:val="28"/>
        </w:rPr>
        <w:t>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решения.»</w:t>
      </w:r>
    </w:p>
    <w:p w:rsidR="009214C1" w:rsidRPr="009214C1" w:rsidRDefault="009214C1" w:rsidP="00CE676A">
      <w:pPr>
        <w:widowControl w:val="0"/>
        <w:tabs>
          <w:tab w:val="left" w:pos="851"/>
        </w:tabs>
        <w:spacing w:after="0" w:line="317" w:lineRule="exact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94214">
        <w:rPr>
          <w:rFonts w:ascii="Times New Roman" w:hAnsi="Times New Roman" w:cs="Times New Roman"/>
          <w:sz w:val="28"/>
          <w:szCs w:val="28"/>
        </w:rPr>
        <w:t xml:space="preserve">    2. </w:t>
      </w:r>
      <w:r>
        <w:rPr>
          <w:rFonts w:ascii="Times New Roman" w:hAnsi="Times New Roman" w:cs="Times New Roman"/>
          <w:sz w:val="28"/>
          <w:szCs w:val="28"/>
        </w:rPr>
        <w:t xml:space="preserve">Разместить настоящее постановление в сетевом издании «Интернет-портал городского округа Красногорск Московской области»: </w:t>
      </w:r>
      <w:r w:rsidR="00B94214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9214C1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http</w:t>
        </w:r>
        <w:r w:rsidRPr="009214C1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://</w:t>
        </w:r>
        <w:r w:rsidRPr="009214C1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www</w:t>
        </w:r>
        <w:r w:rsidRPr="009214C1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Pr="009214C1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krasnogorsk</w:t>
        </w:r>
        <w:r w:rsidRPr="009214C1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-</w:t>
        </w:r>
        <w:r w:rsidRPr="009214C1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adm</w:t>
        </w:r>
        <w:r w:rsidRPr="009214C1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Pr="009214C1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Pr="009214C1">
        <w:rPr>
          <w:rStyle w:val="ac"/>
          <w:rFonts w:ascii="Times New Roman" w:hAnsi="Times New Roman" w:cs="Times New Roman"/>
          <w:color w:val="000000" w:themeColor="text1"/>
          <w:sz w:val="28"/>
          <w:szCs w:val="28"/>
          <w:u w:val="none"/>
        </w:rPr>
        <w:t>.</w:t>
      </w:r>
      <w:r w:rsidR="00C163F5" w:rsidRPr="009214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F6CF6" w:rsidRPr="006410E6" w:rsidRDefault="009214C1" w:rsidP="00F9601E">
      <w:pPr>
        <w:widowControl w:val="0"/>
        <w:tabs>
          <w:tab w:val="left" w:pos="760"/>
        </w:tabs>
        <w:spacing w:after="0" w:line="317" w:lineRule="exac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  </w:t>
      </w:r>
      <w:r w:rsidR="002F6CF6" w:rsidRPr="003B1447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</w:t>
      </w:r>
      <w:r w:rsidR="00BD5992">
        <w:rPr>
          <w:rFonts w:ascii="Times New Roman" w:hAnsi="Times New Roman" w:cs="Times New Roman"/>
          <w:sz w:val="28"/>
          <w:szCs w:val="28"/>
        </w:rPr>
        <w:t xml:space="preserve"> возложить на </w:t>
      </w:r>
      <w:r w:rsidR="002F6CF6" w:rsidRPr="003B1447">
        <w:rPr>
          <w:rFonts w:ascii="Times New Roman" w:hAnsi="Times New Roman" w:cs="Times New Roman"/>
          <w:sz w:val="28"/>
          <w:szCs w:val="28"/>
        </w:rPr>
        <w:t xml:space="preserve">заместителя главы </w:t>
      </w:r>
      <w:r w:rsidR="00964B7B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2F6CF6" w:rsidRPr="003B1447">
        <w:rPr>
          <w:rFonts w:ascii="Times New Roman" w:hAnsi="Times New Roman" w:cs="Times New Roman"/>
          <w:sz w:val="28"/>
          <w:szCs w:val="28"/>
        </w:rPr>
        <w:t xml:space="preserve"> Красногорск </w:t>
      </w:r>
      <w:r w:rsidR="0047152A">
        <w:rPr>
          <w:rFonts w:ascii="Times New Roman" w:hAnsi="Times New Roman" w:cs="Times New Roman"/>
          <w:sz w:val="28"/>
          <w:szCs w:val="28"/>
        </w:rPr>
        <w:t>А.Т. Габуева</w:t>
      </w:r>
      <w:r w:rsidR="002F6CF6" w:rsidRPr="003B1447">
        <w:rPr>
          <w:rFonts w:ascii="Times New Roman" w:hAnsi="Times New Roman" w:cs="Times New Roman"/>
          <w:sz w:val="28"/>
          <w:szCs w:val="28"/>
        </w:rPr>
        <w:t>.</w:t>
      </w:r>
      <w:r w:rsidR="002F6CF6" w:rsidRPr="003B1447">
        <w:rPr>
          <w:sz w:val="28"/>
          <w:szCs w:val="28"/>
        </w:rPr>
        <w:t xml:space="preserve"> </w:t>
      </w:r>
    </w:p>
    <w:p w:rsidR="002F6CF6" w:rsidRDefault="002F6CF6" w:rsidP="002F6C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6CF6" w:rsidRPr="003B1447" w:rsidRDefault="002F6CF6" w:rsidP="002F6C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601E" w:rsidRDefault="007D11D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F6CF6" w:rsidRPr="003B1447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439CE">
        <w:rPr>
          <w:rFonts w:ascii="Times New Roman" w:hAnsi="Times New Roman" w:cs="Times New Roman"/>
          <w:sz w:val="28"/>
          <w:szCs w:val="28"/>
        </w:rPr>
        <w:t xml:space="preserve"> </w:t>
      </w:r>
      <w:r w:rsidR="002F6CF6" w:rsidRPr="003B1447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47152A">
        <w:rPr>
          <w:rFonts w:ascii="Times New Roman" w:hAnsi="Times New Roman" w:cs="Times New Roman"/>
          <w:sz w:val="28"/>
          <w:szCs w:val="28"/>
        </w:rPr>
        <w:t xml:space="preserve"> </w:t>
      </w:r>
      <w:r w:rsidR="000C5F06">
        <w:rPr>
          <w:rFonts w:ascii="Times New Roman" w:hAnsi="Times New Roman" w:cs="Times New Roman"/>
          <w:sz w:val="28"/>
          <w:szCs w:val="28"/>
        </w:rPr>
        <w:t>Красногорск</w:t>
      </w:r>
      <w:r w:rsidR="00F9601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439C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6375F">
        <w:rPr>
          <w:rFonts w:ascii="Times New Roman" w:hAnsi="Times New Roman" w:cs="Times New Roman"/>
          <w:sz w:val="28"/>
          <w:szCs w:val="28"/>
        </w:rPr>
        <w:t xml:space="preserve">  </w:t>
      </w:r>
      <w:r w:rsidR="00392B96">
        <w:rPr>
          <w:rFonts w:ascii="Times New Roman" w:hAnsi="Times New Roman" w:cs="Times New Roman"/>
          <w:sz w:val="28"/>
          <w:szCs w:val="28"/>
        </w:rPr>
        <w:t xml:space="preserve">   </w:t>
      </w:r>
      <w:r w:rsidR="002D2BD5">
        <w:rPr>
          <w:rFonts w:ascii="Times New Roman" w:hAnsi="Times New Roman" w:cs="Times New Roman"/>
          <w:sz w:val="28"/>
          <w:szCs w:val="28"/>
        </w:rPr>
        <w:t xml:space="preserve">  </w:t>
      </w:r>
      <w:r w:rsidR="00FA23D9">
        <w:rPr>
          <w:rFonts w:ascii="Times New Roman" w:hAnsi="Times New Roman" w:cs="Times New Roman"/>
          <w:sz w:val="28"/>
          <w:szCs w:val="28"/>
        </w:rPr>
        <w:t xml:space="preserve">   </w:t>
      </w:r>
      <w:r w:rsidR="002D2BD5">
        <w:rPr>
          <w:rFonts w:ascii="Times New Roman" w:hAnsi="Times New Roman" w:cs="Times New Roman"/>
          <w:sz w:val="28"/>
          <w:szCs w:val="28"/>
        </w:rPr>
        <w:t xml:space="preserve"> </w:t>
      </w:r>
      <w:r w:rsidR="00F9601E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Д.В. Волков</w:t>
      </w:r>
    </w:p>
    <w:p w:rsidR="00F9601E" w:rsidRDefault="00F9601E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601E" w:rsidRDefault="00F9601E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1D7" w:rsidRDefault="007D11D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1D7" w:rsidRDefault="007D11D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1D7" w:rsidRDefault="007D11D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1D7" w:rsidRDefault="007D11D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1D7" w:rsidRDefault="007D11D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1D7" w:rsidRDefault="007D11D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1D7" w:rsidRDefault="007D11D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1D7" w:rsidRDefault="007D11D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1D7" w:rsidRDefault="007D11D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1D7" w:rsidRDefault="007D11D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1D7" w:rsidRDefault="007D11D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1D7" w:rsidRDefault="007D11D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1D7" w:rsidRDefault="007D11D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1D7" w:rsidRDefault="007D11D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1D7" w:rsidRDefault="007D11D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1D7" w:rsidRDefault="007D11D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1D7" w:rsidRDefault="007D11D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1D7" w:rsidRDefault="007D11D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1D7" w:rsidRDefault="007D11D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1D7" w:rsidRDefault="007D11D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1D7" w:rsidRDefault="007D11D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2751" w:rsidRDefault="005A2751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2751" w:rsidRDefault="005A2751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1D7" w:rsidRDefault="005A2751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Исполнитель                                                                                А.В. Кудухов</w:t>
      </w:r>
    </w:p>
    <w:p w:rsidR="007D11D7" w:rsidRDefault="007D11D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1D7" w:rsidRDefault="007D11D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1D7" w:rsidRDefault="007D11D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1D7" w:rsidRDefault="007D11D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1D7" w:rsidRDefault="007D11D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1D7" w:rsidRDefault="007D11D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1D7" w:rsidRDefault="007D11D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1D7" w:rsidRDefault="007D11D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1D7" w:rsidRDefault="007D11D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1D7" w:rsidRDefault="007D11D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1D7" w:rsidRDefault="007D11D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1D7" w:rsidRDefault="007D11D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1D7" w:rsidRDefault="007D11D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1D7" w:rsidRDefault="007D11D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1D7" w:rsidRDefault="007D11D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1D7" w:rsidRDefault="007D11D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1D7" w:rsidRDefault="007D11D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1D7" w:rsidRDefault="007D11D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1D7" w:rsidRDefault="007D11D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1D7" w:rsidRDefault="007D11D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1D7" w:rsidRDefault="007D11D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1D7" w:rsidRDefault="007D11D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1DA7" w:rsidRPr="00361DA7" w:rsidRDefault="00361DA7" w:rsidP="00361DA7">
      <w:pPr>
        <w:spacing w:after="0" w:line="240" w:lineRule="auto"/>
        <w:ind w:left="2268" w:hanging="2268"/>
        <w:rPr>
          <w:rFonts w:ascii="Times New Roman" w:hAnsi="Times New Roman" w:cs="Times New Roman"/>
          <w:sz w:val="28"/>
          <w:szCs w:val="28"/>
        </w:rPr>
      </w:pPr>
      <w:r w:rsidRPr="00361DA7">
        <w:rPr>
          <w:rFonts w:ascii="Times New Roman" w:hAnsi="Times New Roman" w:cs="Times New Roman"/>
          <w:sz w:val="28"/>
          <w:szCs w:val="28"/>
        </w:rPr>
        <w:t>Верно</w:t>
      </w:r>
    </w:p>
    <w:p w:rsidR="00361DA7" w:rsidRPr="00361DA7" w:rsidRDefault="00361DA7" w:rsidP="00361DA7">
      <w:pPr>
        <w:spacing w:after="0" w:line="240" w:lineRule="auto"/>
        <w:ind w:left="2268" w:hanging="2268"/>
        <w:rPr>
          <w:rFonts w:ascii="Times New Roman" w:hAnsi="Times New Roman" w:cs="Times New Roman"/>
          <w:sz w:val="28"/>
          <w:szCs w:val="28"/>
        </w:rPr>
      </w:pPr>
      <w:r w:rsidRPr="00361DA7">
        <w:rPr>
          <w:rFonts w:ascii="Times New Roman" w:hAnsi="Times New Roman" w:cs="Times New Roman"/>
          <w:sz w:val="28"/>
          <w:szCs w:val="28"/>
        </w:rPr>
        <w:t>Старший инспектор общего отдела</w:t>
      </w:r>
    </w:p>
    <w:p w:rsidR="00361DA7" w:rsidRPr="00361DA7" w:rsidRDefault="00361DA7" w:rsidP="00361DA7">
      <w:pPr>
        <w:spacing w:after="0" w:line="240" w:lineRule="auto"/>
        <w:ind w:left="2268" w:hanging="2268"/>
        <w:rPr>
          <w:rFonts w:ascii="Times New Roman" w:hAnsi="Times New Roman" w:cs="Times New Roman"/>
          <w:sz w:val="28"/>
          <w:szCs w:val="28"/>
        </w:rPr>
      </w:pPr>
      <w:r w:rsidRPr="00361DA7">
        <w:rPr>
          <w:rFonts w:ascii="Times New Roman" w:hAnsi="Times New Roman" w:cs="Times New Roman"/>
          <w:sz w:val="28"/>
          <w:szCs w:val="28"/>
        </w:rPr>
        <w:t>управления делами</w:t>
      </w:r>
      <w:r w:rsidRPr="00361DA7">
        <w:rPr>
          <w:rFonts w:ascii="Times New Roman" w:hAnsi="Times New Roman" w:cs="Times New Roman"/>
          <w:sz w:val="28"/>
          <w:szCs w:val="28"/>
        </w:rPr>
        <w:tab/>
      </w:r>
      <w:r w:rsidRPr="00361DA7">
        <w:rPr>
          <w:rFonts w:ascii="Times New Roman" w:hAnsi="Times New Roman" w:cs="Times New Roman"/>
          <w:sz w:val="28"/>
          <w:szCs w:val="28"/>
        </w:rPr>
        <w:tab/>
      </w:r>
      <w:r w:rsidRPr="00361DA7">
        <w:rPr>
          <w:rFonts w:ascii="Times New Roman" w:hAnsi="Times New Roman" w:cs="Times New Roman"/>
          <w:sz w:val="28"/>
          <w:szCs w:val="28"/>
        </w:rPr>
        <w:tab/>
      </w:r>
      <w:r w:rsidRPr="00361DA7">
        <w:rPr>
          <w:rFonts w:ascii="Times New Roman" w:hAnsi="Times New Roman" w:cs="Times New Roman"/>
          <w:sz w:val="28"/>
          <w:szCs w:val="28"/>
        </w:rPr>
        <w:tab/>
      </w:r>
      <w:r w:rsidRPr="00361DA7">
        <w:rPr>
          <w:rFonts w:ascii="Times New Roman" w:hAnsi="Times New Roman" w:cs="Times New Roman"/>
          <w:sz w:val="28"/>
          <w:szCs w:val="28"/>
        </w:rPr>
        <w:tab/>
      </w:r>
      <w:r w:rsidRPr="00361DA7">
        <w:rPr>
          <w:rFonts w:ascii="Times New Roman" w:hAnsi="Times New Roman" w:cs="Times New Roman"/>
          <w:sz w:val="28"/>
          <w:szCs w:val="28"/>
        </w:rPr>
        <w:tab/>
        <w:t xml:space="preserve">          Ю. Г. Никифорова</w:t>
      </w:r>
    </w:p>
    <w:p w:rsidR="00361DA7" w:rsidRPr="00361DA7" w:rsidRDefault="00361DA7" w:rsidP="00361D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1DA7" w:rsidRPr="00361DA7" w:rsidRDefault="00361DA7" w:rsidP="00361D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1DA7" w:rsidRPr="00361DA7" w:rsidRDefault="00361DA7" w:rsidP="00361D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DA7">
        <w:rPr>
          <w:rFonts w:ascii="Times New Roman" w:hAnsi="Times New Roman" w:cs="Times New Roman"/>
          <w:sz w:val="28"/>
          <w:szCs w:val="28"/>
        </w:rPr>
        <w:t>Исполнитель</w:t>
      </w:r>
      <w:r w:rsidRPr="00361DA7">
        <w:rPr>
          <w:rFonts w:ascii="Times New Roman" w:hAnsi="Times New Roman" w:cs="Times New Roman"/>
          <w:sz w:val="28"/>
          <w:szCs w:val="28"/>
        </w:rPr>
        <w:tab/>
      </w:r>
      <w:r w:rsidRPr="00361DA7">
        <w:rPr>
          <w:rFonts w:ascii="Times New Roman" w:hAnsi="Times New Roman" w:cs="Times New Roman"/>
          <w:sz w:val="28"/>
          <w:szCs w:val="28"/>
        </w:rPr>
        <w:tab/>
      </w:r>
      <w:r w:rsidRPr="00361DA7">
        <w:rPr>
          <w:rFonts w:ascii="Times New Roman" w:hAnsi="Times New Roman" w:cs="Times New Roman"/>
          <w:sz w:val="28"/>
          <w:szCs w:val="28"/>
        </w:rPr>
        <w:tab/>
      </w:r>
      <w:r w:rsidRPr="00361DA7">
        <w:rPr>
          <w:rFonts w:ascii="Times New Roman" w:hAnsi="Times New Roman" w:cs="Times New Roman"/>
          <w:sz w:val="28"/>
          <w:szCs w:val="28"/>
        </w:rPr>
        <w:tab/>
      </w:r>
      <w:r w:rsidRPr="00361DA7">
        <w:rPr>
          <w:rFonts w:ascii="Times New Roman" w:hAnsi="Times New Roman" w:cs="Times New Roman"/>
          <w:sz w:val="28"/>
          <w:szCs w:val="28"/>
        </w:rPr>
        <w:tab/>
      </w:r>
      <w:r w:rsidRPr="00361DA7">
        <w:rPr>
          <w:rFonts w:ascii="Times New Roman" w:hAnsi="Times New Roman" w:cs="Times New Roman"/>
          <w:sz w:val="28"/>
          <w:szCs w:val="28"/>
        </w:rPr>
        <w:tab/>
      </w:r>
      <w:r w:rsidRPr="00361DA7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В.Н. Матасов</w:t>
      </w:r>
    </w:p>
    <w:p w:rsidR="00361DA7" w:rsidRPr="00361DA7" w:rsidRDefault="00361DA7" w:rsidP="00361D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1DA7" w:rsidRPr="00361DA7" w:rsidRDefault="00361DA7" w:rsidP="00361D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1DA7" w:rsidRPr="00361DA7" w:rsidRDefault="00361DA7" w:rsidP="00361D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DA7">
        <w:rPr>
          <w:rFonts w:ascii="Times New Roman" w:hAnsi="Times New Roman" w:cs="Times New Roman"/>
          <w:sz w:val="28"/>
          <w:szCs w:val="28"/>
        </w:rPr>
        <w:t>Разослано: дело - 2, прокуратура, УГК - 2, УЗО - 1.</w:t>
      </w:r>
    </w:p>
    <w:p w:rsidR="006C270F" w:rsidRDefault="006C270F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270F" w:rsidRDefault="006C270F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270F" w:rsidRDefault="006C270F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C270F" w:rsidSect="00CE65AE">
      <w:pgSz w:w="11906" w:h="16838"/>
      <w:pgMar w:top="851" w:right="850" w:bottom="28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3A2B" w:rsidRDefault="008A3A2B" w:rsidP="00FA14A8">
      <w:pPr>
        <w:spacing w:after="0" w:line="240" w:lineRule="auto"/>
      </w:pPr>
      <w:r>
        <w:separator/>
      </w:r>
    </w:p>
  </w:endnote>
  <w:endnote w:type="continuationSeparator" w:id="0">
    <w:p w:rsidR="008A3A2B" w:rsidRDefault="008A3A2B" w:rsidP="00FA1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3A2B" w:rsidRDefault="008A3A2B" w:rsidP="00FA14A8">
      <w:pPr>
        <w:spacing w:after="0" w:line="240" w:lineRule="auto"/>
      </w:pPr>
      <w:r>
        <w:separator/>
      </w:r>
    </w:p>
  </w:footnote>
  <w:footnote w:type="continuationSeparator" w:id="0">
    <w:p w:rsidR="008A3A2B" w:rsidRDefault="008A3A2B" w:rsidP="00FA14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66441"/>
    <w:multiLevelType w:val="hybridMultilevel"/>
    <w:tmpl w:val="97D8ABA6"/>
    <w:lvl w:ilvl="0" w:tplc="5DCCC47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05CD2843"/>
    <w:multiLevelType w:val="hybridMultilevel"/>
    <w:tmpl w:val="97D8ABA6"/>
    <w:lvl w:ilvl="0" w:tplc="5DCCC47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0AAB79CA"/>
    <w:multiLevelType w:val="hybridMultilevel"/>
    <w:tmpl w:val="97D8ABA6"/>
    <w:lvl w:ilvl="0" w:tplc="5DCCC47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11050E58"/>
    <w:multiLevelType w:val="hybridMultilevel"/>
    <w:tmpl w:val="DB2473B4"/>
    <w:lvl w:ilvl="0" w:tplc="5CAE1318">
      <w:start w:val="1"/>
      <w:numFmt w:val="decimal"/>
      <w:lvlText w:val="%1."/>
      <w:lvlJc w:val="left"/>
      <w:pPr>
        <w:ind w:left="111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 w15:restartNumberingAfterBreak="0">
    <w:nsid w:val="151A41AE"/>
    <w:multiLevelType w:val="hybridMultilevel"/>
    <w:tmpl w:val="6590CFB2"/>
    <w:lvl w:ilvl="0" w:tplc="16BEFE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F2F131A"/>
    <w:multiLevelType w:val="hybridMultilevel"/>
    <w:tmpl w:val="97D8ABA6"/>
    <w:lvl w:ilvl="0" w:tplc="5DCCC47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 w15:restartNumberingAfterBreak="0">
    <w:nsid w:val="274A0C76"/>
    <w:multiLevelType w:val="multilevel"/>
    <w:tmpl w:val="647C8750"/>
    <w:lvl w:ilvl="0">
      <w:start w:val="1"/>
      <w:numFmt w:val="decimal"/>
      <w:lvlText w:val="%1."/>
      <w:lvlJc w:val="left"/>
      <w:pPr>
        <w:ind w:left="1043" w:hanging="675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92" w:hanging="2160"/>
      </w:pPr>
      <w:rPr>
        <w:rFonts w:hint="default"/>
      </w:rPr>
    </w:lvl>
  </w:abstractNum>
  <w:abstractNum w:abstractNumId="7" w15:restartNumberingAfterBreak="0">
    <w:nsid w:val="279B211D"/>
    <w:multiLevelType w:val="hybridMultilevel"/>
    <w:tmpl w:val="97D8ABA6"/>
    <w:lvl w:ilvl="0" w:tplc="5DCCC47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8" w15:restartNumberingAfterBreak="0">
    <w:nsid w:val="345675F2"/>
    <w:multiLevelType w:val="multilevel"/>
    <w:tmpl w:val="0C100D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C4F6AC0"/>
    <w:multiLevelType w:val="multilevel"/>
    <w:tmpl w:val="0C100D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7CF04FD"/>
    <w:multiLevelType w:val="hybridMultilevel"/>
    <w:tmpl w:val="97D8ABA6"/>
    <w:lvl w:ilvl="0" w:tplc="5DCCC47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1" w15:restartNumberingAfterBreak="0">
    <w:nsid w:val="4CBD3D5C"/>
    <w:multiLevelType w:val="hybridMultilevel"/>
    <w:tmpl w:val="97D8ABA6"/>
    <w:lvl w:ilvl="0" w:tplc="5DCCC47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2" w15:restartNumberingAfterBreak="0">
    <w:nsid w:val="744E32F7"/>
    <w:multiLevelType w:val="hybridMultilevel"/>
    <w:tmpl w:val="D0F49736"/>
    <w:lvl w:ilvl="0" w:tplc="52842402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3" w15:restartNumberingAfterBreak="0">
    <w:nsid w:val="7DEC211D"/>
    <w:multiLevelType w:val="hybridMultilevel"/>
    <w:tmpl w:val="97D8ABA6"/>
    <w:lvl w:ilvl="0" w:tplc="5DCCC47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11"/>
  </w:num>
  <w:num w:numId="9">
    <w:abstractNumId w:val="10"/>
  </w:num>
  <w:num w:numId="10">
    <w:abstractNumId w:val="13"/>
  </w:num>
  <w:num w:numId="11">
    <w:abstractNumId w:val="9"/>
  </w:num>
  <w:num w:numId="12">
    <w:abstractNumId w:val="8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D6C"/>
    <w:rsid w:val="000053CA"/>
    <w:rsid w:val="00013967"/>
    <w:rsid w:val="00016140"/>
    <w:rsid w:val="00017782"/>
    <w:rsid w:val="0002435B"/>
    <w:rsid w:val="00030026"/>
    <w:rsid w:val="00030934"/>
    <w:rsid w:val="000349E0"/>
    <w:rsid w:val="00042A08"/>
    <w:rsid w:val="00042C51"/>
    <w:rsid w:val="0005090E"/>
    <w:rsid w:val="00050BF4"/>
    <w:rsid w:val="000523EB"/>
    <w:rsid w:val="00055759"/>
    <w:rsid w:val="00070E89"/>
    <w:rsid w:val="000716F1"/>
    <w:rsid w:val="00076E0C"/>
    <w:rsid w:val="000877A6"/>
    <w:rsid w:val="00092F7F"/>
    <w:rsid w:val="0009423D"/>
    <w:rsid w:val="000977DE"/>
    <w:rsid w:val="000A32B2"/>
    <w:rsid w:val="000A40C9"/>
    <w:rsid w:val="000A5D9D"/>
    <w:rsid w:val="000B50E6"/>
    <w:rsid w:val="000B687E"/>
    <w:rsid w:val="000C4D12"/>
    <w:rsid w:val="000C5F06"/>
    <w:rsid w:val="000D3516"/>
    <w:rsid w:val="000D3D85"/>
    <w:rsid w:val="000E2D0E"/>
    <w:rsid w:val="000E5FBB"/>
    <w:rsid w:val="000F3F9D"/>
    <w:rsid w:val="00107D7E"/>
    <w:rsid w:val="00112F53"/>
    <w:rsid w:val="00116153"/>
    <w:rsid w:val="00120AE0"/>
    <w:rsid w:val="001262AC"/>
    <w:rsid w:val="00140BEF"/>
    <w:rsid w:val="0015029C"/>
    <w:rsid w:val="00151A0E"/>
    <w:rsid w:val="00152A3C"/>
    <w:rsid w:val="00152E88"/>
    <w:rsid w:val="00154D87"/>
    <w:rsid w:val="001601C2"/>
    <w:rsid w:val="00165EA4"/>
    <w:rsid w:val="001705D5"/>
    <w:rsid w:val="00173D7E"/>
    <w:rsid w:val="00175DF2"/>
    <w:rsid w:val="00182EA5"/>
    <w:rsid w:val="00182F88"/>
    <w:rsid w:val="00183C33"/>
    <w:rsid w:val="00185308"/>
    <w:rsid w:val="0019528D"/>
    <w:rsid w:val="00195F62"/>
    <w:rsid w:val="00197499"/>
    <w:rsid w:val="001975F9"/>
    <w:rsid w:val="001A5749"/>
    <w:rsid w:val="001B2B21"/>
    <w:rsid w:val="001B647A"/>
    <w:rsid w:val="001C697F"/>
    <w:rsid w:val="001D131D"/>
    <w:rsid w:val="001E10ED"/>
    <w:rsid w:val="001E37CB"/>
    <w:rsid w:val="001F0CED"/>
    <w:rsid w:val="001F2032"/>
    <w:rsid w:val="001F4CF1"/>
    <w:rsid w:val="00201482"/>
    <w:rsid w:val="0020348B"/>
    <w:rsid w:val="00212DD7"/>
    <w:rsid w:val="0021523F"/>
    <w:rsid w:val="00224CB6"/>
    <w:rsid w:val="00232675"/>
    <w:rsid w:val="0023630F"/>
    <w:rsid w:val="00256A51"/>
    <w:rsid w:val="00266B55"/>
    <w:rsid w:val="0027068E"/>
    <w:rsid w:val="00273120"/>
    <w:rsid w:val="002B03BB"/>
    <w:rsid w:val="002B2E20"/>
    <w:rsid w:val="002B5D65"/>
    <w:rsid w:val="002C5968"/>
    <w:rsid w:val="002D2BD5"/>
    <w:rsid w:val="002D79A2"/>
    <w:rsid w:val="002E3156"/>
    <w:rsid w:val="002F6B14"/>
    <w:rsid w:val="002F6CF6"/>
    <w:rsid w:val="002F7F9A"/>
    <w:rsid w:val="003026DE"/>
    <w:rsid w:val="003036A2"/>
    <w:rsid w:val="00307620"/>
    <w:rsid w:val="00312462"/>
    <w:rsid w:val="003256BA"/>
    <w:rsid w:val="0033417A"/>
    <w:rsid w:val="003427B9"/>
    <w:rsid w:val="003528E6"/>
    <w:rsid w:val="0035761B"/>
    <w:rsid w:val="00361DA7"/>
    <w:rsid w:val="00371E3E"/>
    <w:rsid w:val="0039008E"/>
    <w:rsid w:val="00390DFA"/>
    <w:rsid w:val="00392B96"/>
    <w:rsid w:val="00392DE6"/>
    <w:rsid w:val="0039517B"/>
    <w:rsid w:val="003A59A2"/>
    <w:rsid w:val="003A5DA3"/>
    <w:rsid w:val="003B5F9C"/>
    <w:rsid w:val="003C1074"/>
    <w:rsid w:val="003C23D4"/>
    <w:rsid w:val="003C2FF0"/>
    <w:rsid w:val="003D59CD"/>
    <w:rsid w:val="003E0AF9"/>
    <w:rsid w:val="003E322B"/>
    <w:rsid w:val="003F3CF4"/>
    <w:rsid w:val="003F5A71"/>
    <w:rsid w:val="003F7E87"/>
    <w:rsid w:val="00404AC5"/>
    <w:rsid w:val="004067AC"/>
    <w:rsid w:val="00407198"/>
    <w:rsid w:val="00412318"/>
    <w:rsid w:val="004128B0"/>
    <w:rsid w:val="0041324F"/>
    <w:rsid w:val="004227DB"/>
    <w:rsid w:val="004247E9"/>
    <w:rsid w:val="00435133"/>
    <w:rsid w:val="00437D3F"/>
    <w:rsid w:val="00443D06"/>
    <w:rsid w:val="004525B9"/>
    <w:rsid w:val="004562D5"/>
    <w:rsid w:val="004620AC"/>
    <w:rsid w:val="0047152A"/>
    <w:rsid w:val="00475CD7"/>
    <w:rsid w:val="0047632B"/>
    <w:rsid w:val="00484A7C"/>
    <w:rsid w:val="0049675A"/>
    <w:rsid w:val="004A10A5"/>
    <w:rsid w:val="004A1FA8"/>
    <w:rsid w:val="004A686A"/>
    <w:rsid w:val="004D30F4"/>
    <w:rsid w:val="004D3C3F"/>
    <w:rsid w:val="004E2CFD"/>
    <w:rsid w:val="004E7870"/>
    <w:rsid w:val="004F0CCE"/>
    <w:rsid w:val="004F11E9"/>
    <w:rsid w:val="004F2DFE"/>
    <w:rsid w:val="00523420"/>
    <w:rsid w:val="00524077"/>
    <w:rsid w:val="00524F60"/>
    <w:rsid w:val="00533423"/>
    <w:rsid w:val="00534720"/>
    <w:rsid w:val="0053674D"/>
    <w:rsid w:val="00544739"/>
    <w:rsid w:val="00545012"/>
    <w:rsid w:val="00550D96"/>
    <w:rsid w:val="00556CCC"/>
    <w:rsid w:val="00563736"/>
    <w:rsid w:val="00567442"/>
    <w:rsid w:val="00576024"/>
    <w:rsid w:val="005818A6"/>
    <w:rsid w:val="0058248A"/>
    <w:rsid w:val="00590C50"/>
    <w:rsid w:val="005919DD"/>
    <w:rsid w:val="00594C53"/>
    <w:rsid w:val="005A2751"/>
    <w:rsid w:val="005A38BD"/>
    <w:rsid w:val="005D0362"/>
    <w:rsid w:val="005E3175"/>
    <w:rsid w:val="005E6F72"/>
    <w:rsid w:val="005F5C56"/>
    <w:rsid w:val="005F762A"/>
    <w:rsid w:val="005F7B2A"/>
    <w:rsid w:val="00602362"/>
    <w:rsid w:val="0060794D"/>
    <w:rsid w:val="006315A8"/>
    <w:rsid w:val="006336FD"/>
    <w:rsid w:val="00636D58"/>
    <w:rsid w:val="006400B2"/>
    <w:rsid w:val="00643036"/>
    <w:rsid w:val="00646BD7"/>
    <w:rsid w:val="00647731"/>
    <w:rsid w:val="00653D18"/>
    <w:rsid w:val="00655F06"/>
    <w:rsid w:val="0067171B"/>
    <w:rsid w:val="0067171F"/>
    <w:rsid w:val="0067255B"/>
    <w:rsid w:val="006818C1"/>
    <w:rsid w:val="006831CE"/>
    <w:rsid w:val="0068350A"/>
    <w:rsid w:val="00685B81"/>
    <w:rsid w:val="006868DA"/>
    <w:rsid w:val="00687CF6"/>
    <w:rsid w:val="006931D4"/>
    <w:rsid w:val="0069479B"/>
    <w:rsid w:val="006956E0"/>
    <w:rsid w:val="006A0B9F"/>
    <w:rsid w:val="006A2B73"/>
    <w:rsid w:val="006A2F1F"/>
    <w:rsid w:val="006B221B"/>
    <w:rsid w:val="006B273A"/>
    <w:rsid w:val="006B3330"/>
    <w:rsid w:val="006B4F95"/>
    <w:rsid w:val="006B71AD"/>
    <w:rsid w:val="006C270F"/>
    <w:rsid w:val="006C3335"/>
    <w:rsid w:val="006D265A"/>
    <w:rsid w:val="006D3A15"/>
    <w:rsid w:val="006D75C0"/>
    <w:rsid w:val="006E0647"/>
    <w:rsid w:val="006E6161"/>
    <w:rsid w:val="006F5C33"/>
    <w:rsid w:val="007171ED"/>
    <w:rsid w:val="00724D0F"/>
    <w:rsid w:val="007439CE"/>
    <w:rsid w:val="00744C18"/>
    <w:rsid w:val="00746690"/>
    <w:rsid w:val="00753E43"/>
    <w:rsid w:val="0075499F"/>
    <w:rsid w:val="00760525"/>
    <w:rsid w:val="00770601"/>
    <w:rsid w:val="00792372"/>
    <w:rsid w:val="007A0019"/>
    <w:rsid w:val="007B13E6"/>
    <w:rsid w:val="007B5063"/>
    <w:rsid w:val="007B7FC4"/>
    <w:rsid w:val="007C048D"/>
    <w:rsid w:val="007C47F6"/>
    <w:rsid w:val="007D11D7"/>
    <w:rsid w:val="007D717D"/>
    <w:rsid w:val="007D7F03"/>
    <w:rsid w:val="007E332B"/>
    <w:rsid w:val="007E3B11"/>
    <w:rsid w:val="007E4ED2"/>
    <w:rsid w:val="007E7D3F"/>
    <w:rsid w:val="007F4BB2"/>
    <w:rsid w:val="00820FF5"/>
    <w:rsid w:val="0083244B"/>
    <w:rsid w:val="00837A67"/>
    <w:rsid w:val="00846B89"/>
    <w:rsid w:val="00862E4D"/>
    <w:rsid w:val="0086375F"/>
    <w:rsid w:val="0087173A"/>
    <w:rsid w:val="00876121"/>
    <w:rsid w:val="00876DAF"/>
    <w:rsid w:val="00884798"/>
    <w:rsid w:val="008906DB"/>
    <w:rsid w:val="00897888"/>
    <w:rsid w:val="008A161A"/>
    <w:rsid w:val="008A3A2B"/>
    <w:rsid w:val="008B67A7"/>
    <w:rsid w:val="008C03EB"/>
    <w:rsid w:val="008C08FC"/>
    <w:rsid w:val="008C5582"/>
    <w:rsid w:val="008D3EA5"/>
    <w:rsid w:val="008E7025"/>
    <w:rsid w:val="008F2D02"/>
    <w:rsid w:val="008F5BB1"/>
    <w:rsid w:val="009037E5"/>
    <w:rsid w:val="00906C6A"/>
    <w:rsid w:val="00916FC1"/>
    <w:rsid w:val="00920351"/>
    <w:rsid w:val="009214C1"/>
    <w:rsid w:val="00922D81"/>
    <w:rsid w:val="00927961"/>
    <w:rsid w:val="00932B0C"/>
    <w:rsid w:val="0093659F"/>
    <w:rsid w:val="00940544"/>
    <w:rsid w:val="00952518"/>
    <w:rsid w:val="00953DF5"/>
    <w:rsid w:val="009548C6"/>
    <w:rsid w:val="00960407"/>
    <w:rsid w:val="00964B7B"/>
    <w:rsid w:val="00970606"/>
    <w:rsid w:val="00973C0F"/>
    <w:rsid w:val="009754AD"/>
    <w:rsid w:val="00984FE2"/>
    <w:rsid w:val="00985B46"/>
    <w:rsid w:val="00987704"/>
    <w:rsid w:val="00987EC7"/>
    <w:rsid w:val="00991F4C"/>
    <w:rsid w:val="00995523"/>
    <w:rsid w:val="0099769C"/>
    <w:rsid w:val="009B1FC9"/>
    <w:rsid w:val="009B6A5A"/>
    <w:rsid w:val="009B79F4"/>
    <w:rsid w:val="009C0D47"/>
    <w:rsid w:val="009C3EDF"/>
    <w:rsid w:val="009C3F57"/>
    <w:rsid w:val="009E3652"/>
    <w:rsid w:val="009F333E"/>
    <w:rsid w:val="009F597B"/>
    <w:rsid w:val="00A0499C"/>
    <w:rsid w:val="00A06924"/>
    <w:rsid w:val="00A258DD"/>
    <w:rsid w:val="00A30820"/>
    <w:rsid w:val="00A364B2"/>
    <w:rsid w:val="00A36D88"/>
    <w:rsid w:val="00A53A1D"/>
    <w:rsid w:val="00A67241"/>
    <w:rsid w:val="00A67C15"/>
    <w:rsid w:val="00A70676"/>
    <w:rsid w:val="00A77512"/>
    <w:rsid w:val="00A77E5D"/>
    <w:rsid w:val="00A807B9"/>
    <w:rsid w:val="00A82858"/>
    <w:rsid w:val="00A82D1D"/>
    <w:rsid w:val="00A83179"/>
    <w:rsid w:val="00A8397E"/>
    <w:rsid w:val="00A85651"/>
    <w:rsid w:val="00A878B6"/>
    <w:rsid w:val="00AA0ED6"/>
    <w:rsid w:val="00AA4C43"/>
    <w:rsid w:val="00AA653A"/>
    <w:rsid w:val="00AA68F0"/>
    <w:rsid w:val="00AB1816"/>
    <w:rsid w:val="00AB2A28"/>
    <w:rsid w:val="00AC4D63"/>
    <w:rsid w:val="00AD09B0"/>
    <w:rsid w:val="00AD106C"/>
    <w:rsid w:val="00AD1671"/>
    <w:rsid w:val="00AD4357"/>
    <w:rsid w:val="00AF2FD9"/>
    <w:rsid w:val="00B01E21"/>
    <w:rsid w:val="00B12134"/>
    <w:rsid w:val="00B12851"/>
    <w:rsid w:val="00B133CF"/>
    <w:rsid w:val="00B1791E"/>
    <w:rsid w:val="00B2416B"/>
    <w:rsid w:val="00B30AAE"/>
    <w:rsid w:val="00B354CD"/>
    <w:rsid w:val="00B36322"/>
    <w:rsid w:val="00B37D4F"/>
    <w:rsid w:val="00B479B2"/>
    <w:rsid w:val="00B53BF5"/>
    <w:rsid w:val="00B64EC5"/>
    <w:rsid w:val="00B65831"/>
    <w:rsid w:val="00B67496"/>
    <w:rsid w:val="00B80025"/>
    <w:rsid w:val="00B849B6"/>
    <w:rsid w:val="00B90637"/>
    <w:rsid w:val="00B92667"/>
    <w:rsid w:val="00B934BD"/>
    <w:rsid w:val="00B94214"/>
    <w:rsid w:val="00BA1DCF"/>
    <w:rsid w:val="00BA295D"/>
    <w:rsid w:val="00BA343E"/>
    <w:rsid w:val="00BA7384"/>
    <w:rsid w:val="00BB15FF"/>
    <w:rsid w:val="00BB2F84"/>
    <w:rsid w:val="00BB364B"/>
    <w:rsid w:val="00BB5042"/>
    <w:rsid w:val="00BC02C2"/>
    <w:rsid w:val="00BC67A8"/>
    <w:rsid w:val="00BD1B27"/>
    <w:rsid w:val="00BD5992"/>
    <w:rsid w:val="00BE4E2B"/>
    <w:rsid w:val="00BE4ED5"/>
    <w:rsid w:val="00BE7971"/>
    <w:rsid w:val="00C065CC"/>
    <w:rsid w:val="00C13A00"/>
    <w:rsid w:val="00C14CE9"/>
    <w:rsid w:val="00C163F5"/>
    <w:rsid w:val="00C2284F"/>
    <w:rsid w:val="00C263CD"/>
    <w:rsid w:val="00C32E31"/>
    <w:rsid w:val="00C46403"/>
    <w:rsid w:val="00C47ADE"/>
    <w:rsid w:val="00C62AAF"/>
    <w:rsid w:val="00C7220C"/>
    <w:rsid w:val="00C74627"/>
    <w:rsid w:val="00C81023"/>
    <w:rsid w:val="00C91E41"/>
    <w:rsid w:val="00C92607"/>
    <w:rsid w:val="00CB0FD4"/>
    <w:rsid w:val="00CB3A26"/>
    <w:rsid w:val="00CC1AFB"/>
    <w:rsid w:val="00CC2EC2"/>
    <w:rsid w:val="00CC3CBB"/>
    <w:rsid w:val="00CC74D4"/>
    <w:rsid w:val="00CD1606"/>
    <w:rsid w:val="00CD68EA"/>
    <w:rsid w:val="00CE2117"/>
    <w:rsid w:val="00CE2E1E"/>
    <w:rsid w:val="00CE65AE"/>
    <w:rsid w:val="00CE676A"/>
    <w:rsid w:val="00CE7ECD"/>
    <w:rsid w:val="00CF39DA"/>
    <w:rsid w:val="00D00422"/>
    <w:rsid w:val="00D04DB4"/>
    <w:rsid w:val="00D200D7"/>
    <w:rsid w:val="00D234FA"/>
    <w:rsid w:val="00D24B0A"/>
    <w:rsid w:val="00D34C4E"/>
    <w:rsid w:val="00D35593"/>
    <w:rsid w:val="00D41D6C"/>
    <w:rsid w:val="00D5112E"/>
    <w:rsid w:val="00D526F2"/>
    <w:rsid w:val="00D53575"/>
    <w:rsid w:val="00D651B6"/>
    <w:rsid w:val="00D6542F"/>
    <w:rsid w:val="00D65809"/>
    <w:rsid w:val="00D76E97"/>
    <w:rsid w:val="00D82977"/>
    <w:rsid w:val="00D861CA"/>
    <w:rsid w:val="00D866F1"/>
    <w:rsid w:val="00DB28EF"/>
    <w:rsid w:val="00DB44BB"/>
    <w:rsid w:val="00DC1A44"/>
    <w:rsid w:val="00DC4701"/>
    <w:rsid w:val="00DC6A27"/>
    <w:rsid w:val="00DD172A"/>
    <w:rsid w:val="00DD63F8"/>
    <w:rsid w:val="00DD6E30"/>
    <w:rsid w:val="00DE3326"/>
    <w:rsid w:val="00DE3DDE"/>
    <w:rsid w:val="00DF5A29"/>
    <w:rsid w:val="00DF64F5"/>
    <w:rsid w:val="00E10F6D"/>
    <w:rsid w:val="00E11E70"/>
    <w:rsid w:val="00E12B62"/>
    <w:rsid w:val="00E14B52"/>
    <w:rsid w:val="00E15A04"/>
    <w:rsid w:val="00E208CA"/>
    <w:rsid w:val="00E227F7"/>
    <w:rsid w:val="00E22D01"/>
    <w:rsid w:val="00E22E5A"/>
    <w:rsid w:val="00E2447B"/>
    <w:rsid w:val="00E24642"/>
    <w:rsid w:val="00E42021"/>
    <w:rsid w:val="00E43949"/>
    <w:rsid w:val="00E526A0"/>
    <w:rsid w:val="00E52E16"/>
    <w:rsid w:val="00E615AC"/>
    <w:rsid w:val="00E635EB"/>
    <w:rsid w:val="00E647CA"/>
    <w:rsid w:val="00E847A9"/>
    <w:rsid w:val="00E95AE2"/>
    <w:rsid w:val="00EA391B"/>
    <w:rsid w:val="00EA4DE9"/>
    <w:rsid w:val="00EB23B4"/>
    <w:rsid w:val="00EB5042"/>
    <w:rsid w:val="00EB6FCF"/>
    <w:rsid w:val="00EC7831"/>
    <w:rsid w:val="00EC7F65"/>
    <w:rsid w:val="00ED36BE"/>
    <w:rsid w:val="00EE4A6B"/>
    <w:rsid w:val="00EE75F8"/>
    <w:rsid w:val="00EE7D85"/>
    <w:rsid w:val="00F05F8C"/>
    <w:rsid w:val="00F1612F"/>
    <w:rsid w:val="00F1658B"/>
    <w:rsid w:val="00F25C45"/>
    <w:rsid w:val="00F27025"/>
    <w:rsid w:val="00F2770F"/>
    <w:rsid w:val="00F33B25"/>
    <w:rsid w:val="00F41D59"/>
    <w:rsid w:val="00F4456D"/>
    <w:rsid w:val="00F56980"/>
    <w:rsid w:val="00F573F7"/>
    <w:rsid w:val="00F61C4C"/>
    <w:rsid w:val="00F64140"/>
    <w:rsid w:val="00F765AB"/>
    <w:rsid w:val="00F9601E"/>
    <w:rsid w:val="00F96030"/>
    <w:rsid w:val="00FA0112"/>
    <w:rsid w:val="00FA14A8"/>
    <w:rsid w:val="00FA21AC"/>
    <w:rsid w:val="00FA23D9"/>
    <w:rsid w:val="00FA5CC0"/>
    <w:rsid w:val="00FA74E9"/>
    <w:rsid w:val="00FA7ACB"/>
    <w:rsid w:val="00FB71C4"/>
    <w:rsid w:val="00FB7643"/>
    <w:rsid w:val="00FC28C8"/>
    <w:rsid w:val="00FD2754"/>
    <w:rsid w:val="00FD6BDD"/>
    <w:rsid w:val="00FF1DFE"/>
    <w:rsid w:val="00FF3956"/>
    <w:rsid w:val="00FF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9BA7F7-4D55-49CC-9661-8DE4FBE7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uiPriority w:val="99"/>
    <w:rsid w:val="00920351"/>
    <w:rPr>
      <w:rFonts w:ascii="Times New Roman" w:hAnsi="Times New Roman" w:cs="Times New Roman" w:hint="default"/>
      <w:sz w:val="28"/>
      <w:szCs w:val="28"/>
    </w:rPr>
  </w:style>
  <w:style w:type="table" w:styleId="a3">
    <w:name w:val="Table Grid"/>
    <w:basedOn w:val="a1"/>
    <w:uiPriority w:val="39"/>
    <w:rsid w:val="007F4B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5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5C56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E10F6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4">
    <w:name w:val="Основной текст (4)_"/>
    <w:basedOn w:val="a0"/>
    <w:link w:val="40"/>
    <w:locked/>
    <w:rsid w:val="00E10F6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10F6D"/>
    <w:pPr>
      <w:widowControl w:val="0"/>
      <w:shd w:val="clear" w:color="auto" w:fill="FFFFFF"/>
      <w:spacing w:before="300" w:after="0" w:line="360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5">
    <w:name w:val="Основной текст (5)_"/>
    <w:basedOn w:val="a0"/>
    <w:link w:val="50"/>
    <w:locked/>
    <w:rsid w:val="00E10F6D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10F6D"/>
    <w:pPr>
      <w:widowControl w:val="0"/>
      <w:shd w:val="clear" w:color="auto" w:fill="FFFFFF"/>
      <w:spacing w:before="300" w:after="0" w:line="0" w:lineRule="atLeast"/>
      <w:jc w:val="righ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0pt">
    <w:name w:val="Основной текст (2) + Интервал 0 pt"/>
    <w:basedOn w:val="a0"/>
    <w:rsid w:val="00E10F6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paragraph" w:styleId="a7">
    <w:name w:val="List Paragraph"/>
    <w:basedOn w:val="a"/>
    <w:uiPriority w:val="34"/>
    <w:qFormat/>
    <w:rsid w:val="001E10ED"/>
    <w:pPr>
      <w:ind w:left="720"/>
      <w:contextualSpacing/>
    </w:pPr>
  </w:style>
  <w:style w:type="paragraph" w:customStyle="1" w:styleId="Default">
    <w:name w:val="Default"/>
    <w:rsid w:val="001E10E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FA1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A14A8"/>
  </w:style>
  <w:style w:type="paragraph" w:styleId="aa">
    <w:name w:val="footer"/>
    <w:basedOn w:val="a"/>
    <w:link w:val="ab"/>
    <w:uiPriority w:val="99"/>
    <w:unhideWhenUsed/>
    <w:rsid w:val="00FA1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A14A8"/>
  </w:style>
  <w:style w:type="character" w:customStyle="1" w:styleId="2">
    <w:name w:val="Основной текст (2)_"/>
    <w:basedOn w:val="a0"/>
    <w:rsid w:val="009F33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9F33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9F33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styleId="ac">
    <w:name w:val="Hyperlink"/>
    <w:basedOn w:val="a0"/>
    <w:uiPriority w:val="99"/>
    <w:unhideWhenUsed/>
    <w:rsid w:val="009214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1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asnogorsk-ad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C525D-2F26-482C-95DD-808430116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 Александровна Грибова</cp:lastModifiedBy>
  <cp:revision>11</cp:revision>
  <cp:lastPrinted>2025-12-03T15:25:00Z</cp:lastPrinted>
  <dcterms:created xsi:type="dcterms:W3CDTF">2025-10-08T09:15:00Z</dcterms:created>
  <dcterms:modified xsi:type="dcterms:W3CDTF">2025-12-03T15:28:00Z</dcterms:modified>
</cp:coreProperties>
</file>