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0AF" w:rsidRDefault="000545CE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 Перечень мероприятий подпрограммы 3 </w:t>
      </w:r>
    </w:p>
    <w:p w:rsidR="00F310AF" w:rsidRDefault="000545CE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«Обеспечение мероприятий гражданской обороны на территории муниципального образования Московской области»</w:t>
      </w:r>
    </w:p>
    <w:p w:rsidR="00F310AF" w:rsidRDefault="000545CE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tbl>
      <w:tblPr>
        <w:tblW w:w="15689" w:type="dxa"/>
        <w:tblInd w:w="231" w:type="dxa"/>
        <w:tblLayout w:type="fixed"/>
        <w:tblLook w:val="0000" w:firstRow="0" w:lastRow="0" w:firstColumn="0" w:lastColumn="0" w:noHBand="0" w:noVBand="0"/>
      </w:tblPr>
      <w:tblGrid>
        <w:gridCol w:w="497"/>
        <w:gridCol w:w="1790"/>
        <w:gridCol w:w="1418"/>
        <w:gridCol w:w="1842"/>
        <w:gridCol w:w="850"/>
        <w:gridCol w:w="851"/>
        <w:gridCol w:w="850"/>
        <w:gridCol w:w="851"/>
        <w:gridCol w:w="20"/>
        <w:gridCol w:w="14"/>
        <w:gridCol w:w="816"/>
        <w:gridCol w:w="39"/>
        <w:gridCol w:w="1095"/>
        <w:gridCol w:w="16"/>
        <w:gridCol w:w="835"/>
        <w:gridCol w:w="850"/>
        <w:gridCol w:w="850"/>
        <w:gridCol w:w="852"/>
        <w:gridCol w:w="1353"/>
      </w:tblGrid>
      <w:tr w:rsidR="000545CE" w:rsidRPr="000545CE">
        <w:trPr>
          <w:trHeight w:val="405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79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выполнение мероприятия</w:t>
            </w:r>
          </w:p>
        </w:tc>
      </w:tr>
      <w:tr w:rsidR="000545CE" w:rsidRPr="000545CE">
        <w:trPr>
          <w:trHeight w:val="34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F310A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F310A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F310A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F310A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F310A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F310A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5CE" w:rsidRPr="000545CE">
        <w:trPr>
          <w:trHeight w:val="12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0545CE" w:rsidRPr="000545CE">
        <w:trPr>
          <w:trHeight w:val="427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0545C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01</w:t>
            </w:r>
          </w:p>
          <w:p w:rsidR="00F310AF" w:rsidRPr="000545CE" w:rsidRDefault="000545CE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 Московской области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22338,20066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5454,50000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3924,63666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3386,86400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6190,60000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3381,60000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</w:p>
          <w:p w:rsidR="00F310AF" w:rsidRPr="000545CE" w:rsidRDefault="000545C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ЕДДС</w:t>
            </w:r>
          </w:p>
        </w:tc>
      </w:tr>
      <w:tr w:rsidR="000545CE" w:rsidRPr="000545CE">
        <w:trPr>
          <w:trHeight w:val="57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F310A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F310A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F310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:rsidR="00F310AF" w:rsidRPr="000545CE" w:rsidRDefault="000545C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22338,20066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5454,50000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3924,63666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3386,86400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6190,60000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3381,60000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F310A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45CE" w:rsidRPr="000545CE">
        <w:trPr>
          <w:trHeight w:val="236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0545C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Мероприятие </w:t>
            </w:r>
            <w:r w:rsidRPr="000545CE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01.01</w:t>
            </w:r>
          </w:p>
          <w:p w:rsidR="00F310AF" w:rsidRPr="000545CE" w:rsidRDefault="000545C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Поддержание в постоянной готовности МСОН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17519,20665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5024,50000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2780,88965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2950,61700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3381,60000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3381,60000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</w:p>
          <w:p w:rsidR="00F310AF" w:rsidRPr="000545CE" w:rsidRDefault="000545C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МКУ ЕДДС</w:t>
            </w:r>
          </w:p>
          <w:p w:rsidR="00F310AF" w:rsidRPr="000545CE" w:rsidRDefault="00F310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ЕДДС</w:t>
            </w:r>
          </w:p>
          <w:p w:rsidR="00F310AF" w:rsidRPr="000545CE" w:rsidRDefault="00F310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0AF" w:rsidRPr="000545CE" w:rsidRDefault="000545C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</w:p>
        </w:tc>
      </w:tr>
      <w:tr w:rsidR="000545CE" w:rsidRPr="000545CE">
        <w:trPr>
          <w:trHeight w:val="704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F310A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F310A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F310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:rsidR="00F310AF" w:rsidRPr="000545CE" w:rsidRDefault="000545C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11469,61565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3083,27600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1847,50965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1896,23000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2321,30000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2321,30000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F310A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5CE" w:rsidRPr="000545CE">
        <w:trPr>
          <w:trHeight w:val="40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F310A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F310A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F310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F310A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6049,59100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1941,22400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933,38000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1054,38700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1060,30000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1060,30000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F310A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5CE" w:rsidRPr="000545CE">
        <w:trPr>
          <w:trHeight w:val="68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F310A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0545C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Обеспечена готовность технических средств оповещения, %</w:t>
            </w:r>
          </w:p>
          <w:p w:rsidR="00F310AF" w:rsidRPr="000545CE" w:rsidRDefault="00F310AF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0545C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0545C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0545C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0545C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36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0545C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0545C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0545C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0545CE" w:rsidRPr="000545CE">
        <w:trPr>
          <w:trHeight w:val="43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F310A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F310A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F310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F310A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F310AF" w:rsidRPr="000545CE" w:rsidRDefault="000545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F310A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5CE" w:rsidRPr="000545CE">
        <w:trPr>
          <w:trHeight w:val="367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F310A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F310A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F310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F310A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F310A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F310A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F310A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F310A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0AF" w:rsidRPr="000545CE" w:rsidRDefault="000545CE">
            <w:pPr>
              <w:widowControl w:val="0"/>
              <w:jc w:val="center"/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F310A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F310A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0AF" w:rsidRPr="000545CE" w:rsidRDefault="00F310A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E99" w:rsidRPr="000545CE" w:rsidTr="00473E99">
        <w:trPr>
          <w:trHeight w:val="135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01.02</w:t>
            </w:r>
          </w:p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 модернизация МСОН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473E99" w:rsidRPr="000545CE" w:rsidRDefault="00473E99" w:rsidP="00AA7155">
            <w:pPr>
              <w:widowControl w:val="0"/>
              <w:jc w:val="center"/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4818,99401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1143,74701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3E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436,24700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2809,00000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</w:p>
        </w:tc>
      </w:tr>
      <w:tr w:rsidR="00473E99" w:rsidRPr="000545CE">
        <w:trPr>
          <w:trHeight w:val="18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Средства бюджета</w:t>
            </w:r>
          </w:p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proofErr w:type="spellStart"/>
            <w:r w:rsidRPr="000545C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г.о</w:t>
            </w:r>
            <w:proofErr w:type="spellEnd"/>
            <w:r w:rsidRPr="000545C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. Красногорск </w:t>
            </w:r>
            <w:r w:rsidRPr="000545C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4818,99401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1143,74701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436,24700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2809,00000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E99" w:rsidRPr="000545CE">
        <w:trPr>
          <w:trHeight w:val="9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45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Развернуты современные технические средства оповещения,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36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73E99" w:rsidRPr="000545CE">
        <w:trPr>
          <w:trHeight w:val="8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bookmarkStart w:id="0" w:name="_GoBack"/>
            <w:bookmarkEnd w:id="0"/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E99" w:rsidRPr="000545CE">
        <w:trPr>
          <w:trHeight w:val="13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E99" w:rsidRPr="000545CE">
        <w:trPr>
          <w:trHeight w:val="557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02</w:t>
            </w:r>
          </w:p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Накопление, хранение и использование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73E99" w:rsidRPr="000545CE">
        <w:trPr>
          <w:trHeight w:val="2674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E99" w:rsidRPr="000545CE">
        <w:trPr>
          <w:trHeight w:val="1974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02.01</w:t>
            </w:r>
          </w:p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Формирование, хранение, использование и восполнение запасов материально-технических, продовольственных и иных средств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</w:p>
        </w:tc>
      </w:tr>
      <w:tr w:rsidR="00473E99" w:rsidRPr="000545CE">
        <w:trPr>
          <w:trHeight w:val="838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E99" w:rsidRPr="000545CE">
        <w:trPr>
          <w:trHeight w:val="9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Приобретено материально-технических, продовольственных и иных средств, для целей гражданской обороны</w:t>
            </w: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36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73E99" w:rsidRPr="000545CE">
        <w:trPr>
          <w:trHeight w:val="362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E99" w:rsidRPr="000545CE">
        <w:trPr>
          <w:trHeight w:val="1062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E99" w:rsidRPr="000545CE">
        <w:trPr>
          <w:trHeight w:val="285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03</w:t>
            </w:r>
          </w:p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51336,96494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3558,7</w:t>
            </w: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95</w:t>
            </w: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Calibri" w:eastAsia="Calibri" w:hAnsi="Calibri" w:cs="Times New Roman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3421,87594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5671,00200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Calibri" w:eastAsia="Calibri" w:hAnsi="Calibri" w:cs="Times New Roman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34342,64600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Calibri" w:eastAsia="Calibri" w:hAnsi="Calibri" w:cs="Times New Roman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4342,64600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</w:p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 xml:space="preserve">МКУ ЕДДС </w:t>
            </w:r>
          </w:p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73E99" w:rsidRPr="000545CE">
        <w:trPr>
          <w:trHeight w:val="22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51336,96494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rPr>
                <w:rFonts w:ascii="Calibri" w:eastAsia="Calibri" w:hAnsi="Calibri" w:cs="Times New Roman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3558,7</w:t>
            </w: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95</w:t>
            </w: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Calibri" w:eastAsia="Calibri" w:hAnsi="Calibri" w:cs="Times New Roman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3421,87594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5671,00200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Calibri" w:eastAsia="Calibri" w:hAnsi="Calibri" w:cs="Times New Roman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34342,64600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Calibri" w:eastAsia="Calibri" w:hAnsi="Calibri" w:cs="Times New Roman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4342,64600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E99" w:rsidRPr="000545CE">
        <w:trPr>
          <w:trHeight w:val="1191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03.01</w:t>
            </w:r>
          </w:p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готовности объектов гражданской обороны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50514,30494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3394,36400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3300,71994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5559,08500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34130,06800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4130,06800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</w:p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 xml:space="preserve">МКУ ЕДДС </w:t>
            </w:r>
          </w:p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МКУ ЕДДС</w:t>
            </w:r>
          </w:p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</w:p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E99" w:rsidRPr="000545CE">
        <w:trPr>
          <w:trHeight w:val="118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48015,94400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2601,36400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3048,43200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5150,01200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33608,06800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3608,06800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E99" w:rsidRPr="000545CE">
        <w:trPr>
          <w:trHeight w:val="63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2498,36094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793,00000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252,28794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409,07300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522,00000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E99" w:rsidRPr="000545CE">
        <w:trPr>
          <w:trHeight w:val="66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 гражданской обороны,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36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73E99" w:rsidRPr="000545CE">
        <w:trPr>
          <w:trHeight w:val="24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E99" w:rsidRPr="000545CE">
        <w:trPr>
          <w:trHeight w:val="22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E99" w:rsidRPr="000545CE">
        <w:trPr>
          <w:trHeight w:val="88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03.03</w:t>
            </w:r>
          </w:p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и содержание курсов гражданской обороны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584,05700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114,431000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121,15600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79,31400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134,57800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134,57800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МКУ ЕДДС</w:t>
            </w:r>
          </w:p>
        </w:tc>
      </w:tr>
      <w:tr w:rsidR="00473E99" w:rsidRPr="000545CE">
        <w:trPr>
          <w:trHeight w:val="15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584,05700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114,431000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121,15600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79,31400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134,57800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134,57800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E99" w:rsidRPr="000545CE">
        <w:trPr>
          <w:trHeight w:val="10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Подготовлено должностных лиц в области гражданской обороны и защиты населения от чрезвычайных ситуаций,  чел.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36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73E99" w:rsidRPr="000545CE">
        <w:trPr>
          <w:trHeight w:val="87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E99" w:rsidRPr="000545CE">
        <w:trPr>
          <w:trHeight w:val="10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E99" w:rsidRPr="000545CE">
        <w:trPr>
          <w:trHeight w:val="105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03.04</w:t>
            </w:r>
          </w:p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Пропаганда знаний в области гражданской обороны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238,60300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32,60300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78,00000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</w:p>
        </w:tc>
      </w:tr>
      <w:tr w:rsidR="00473E99" w:rsidRPr="000545CE">
        <w:trPr>
          <w:trHeight w:val="11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238,60300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32,60300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78,00000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E99" w:rsidRPr="000545CE">
        <w:trPr>
          <w:trHeight w:val="10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Издание журналов, агитационного материала,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36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73E99" w:rsidRPr="000545CE">
        <w:trPr>
          <w:trHeight w:val="10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2550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E99" w:rsidRPr="000545CE">
        <w:trPr>
          <w:trHeight w:val="11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2550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2550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2550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E99" w:rsidRPr="000545CE">
        <w:trPr>
          <w:trHeight w:val="315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 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73675,16560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9013,29500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7346,51260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9057,86600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40533,24600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7724,24600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73E99" w:rsidRPr="000545CE">
        <w:trPr>
          <w:trHeight w:val="25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73E99" w:rsidRPr="000545CE" w:rsidRDefault="00473E99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73675,16560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9013,29500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7346,51260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9057,86600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40533,24600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E99" w:rsidRPr="000545CE" w:rsidRDefault="00473E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7724,24600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99" w:rsidRPr="000545CE" w:rsidRDefault="00473E9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10AF" w:rsidRDefault="00F310AF">
      <w:pPr>
        <w:rPr>
          <w:rFonts w:ascii="Times New Roman" w:hAnsi="Times New Roman" w:cs="Times New Roman"/>
        </w:rPr>
      </w:pPr>
    </w:p>
    <w:p w:rsidR="00F310AF" w:rsidRDefault="00F310AF">
      <w:pPr>
        <w:rPr>
          <w:rFonts w:ascii="Times New Roman" w:hAnsi="Times New Roman" w:cs="Times New Roman"/>
        </w:rPr>
      </w:pPr>
    </w:p>
    <w:sectPr w:rsidR="00F310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567" w:bottom="766" w:left="567" w:header="709" w:footer="709" w:gutter="0"/>
      <w:pgNumType w:start="7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6F8" w:rsidRDefault="000545CE">
      <w:r>
        <w:separator/>
      </w:r>
    </w:p>
  </w:endnote>
  <w:endnote w:type="continuationSeparator" w:id="0">
    <w:p w:rsidR="004546F8" w:rsidRDefault="0005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0AF" w:rsidRDefault="00F310A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847831"/>
      <w:docPartObj>
        <w:docPartGallery w:val="Page Numbers (Bottom of Page)"/>
        <w:docPartUnique/>
      </w:docPartObj>
    </w:sdtPr>
    <w:sdtEndPr/>
    <w:sdtContent>
      <w:p w:rsidR="00F310AF" w:rsidRDefault="000545CE">
        <w:pPr>
          <w:pStyle w:val="a6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473E99">
          <w:rPr>
            <w:noProof/>
          </w:rPr>
          <w:t>71</w:t>
        </w:r>
        <w:r>
          <w:fldChar w:fldCharType="end"/>
        </w:r>
      </w:p>
    </w:sdtContent>
  </w:sdt>
  <w:p w:rsidR="00F310AF" w:rsidRDefault="00F310A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6635535"/>
      <w:docPartObj>
        <w:docPartGallery w:val="Page Numbers (Bottom of Page)"/>
        <w:docPartUnique/>
      </w:docPartObj>
    </w:sdtPr>
    <w:sdtEndPr/>
    <w:sdtContent>
      <w:p w:rsidR="00F310AF" w:rsidRDefault="000545CE">
        <w:pPr>
          <w:pStyle w:val="a6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72</w:t>
        </w:r>
        <w:r>
          <w:fldChar w:fldCharType="end"/>
        </w:r>
      </w:p>
    </w:sdtContent>
  </w:sdt>
  <w:p w:rsidR="00F310AF" w:rsidRDefault="00F310A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6F8" w:rsidRDefault="000545CE">
      <w:r>
        <w:separator/>
      </w:r>
    </w:p>
  </w:footnote>
  <w:footnote w:type="continuationSeparator" w:id="0">
    <w:p w:rsidR="004546F8" w:rsidRDefault="00054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0AF" w:rsidRDefault="00F310A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0AF" w:rsidRDefault="00F310A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0AF" w:rsidRDefault="00F310A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0AF"/>
    <w:rsid w:val="000545CE"/>
    <w:rsid w:val="004546F8"/>
    <w:rsid w:val="00473E99"/>
    <w:rsid w:val="00D55592"/>
    <w:rsid w:val="00F3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A5627"/>
  </w:style>
  <w:style w:type="character" w:customStyle="1" w:styleId="a5">
    <w:name w:val="Нижний колонтитул Знак"/>
    <w:basedOn w:val="a0"/>
    <w:link w:val="a6"/>
    <w:uiPriority w:val="99"/>
    <w:qFormat/>
    <w:rsid w:val="00DA5627"/>
  </w:style>
  <w:style w:type="character" w:customStyle="1" w:styleId="a7">
    <w:name w:val="Текст сноски Знак"/>
    <w:basedOn w:val="a0"/>
    <w:link w:val="a8"/>
    <w:uiPriority w:val="99"/>
    <w:semiHidden/>
    <w:qFormat/>
    <w:rsid w:val="00FE662F"/>
    <w:rPr>
      <w:sz w:val="20"/>
      <w:szCs w:val="20"/>
    </w:rPr>
  </w:style>
  <w:style w:type="character" w:styleId="a9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FE662F"/>
    <w:rPr>
      <w:vertAlign w:val="superscript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763691"/>
    <w:rPr>
      <w:rFonts w:ascii="Tahoma" w:hAnsi="Tahoma" w:cs="Tahoma"/>
      <w:sz w:val="16"/>
      <w:szCs w:val="16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DA5627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A5627"/>
    <w:pPr>
      <w:tabs>
        <w:tab w:val="center" w:pos="4677"/>
        <w:tab w:val="right" w:pos="9355"/>
      </w:tabs>
    </w:pPr>
  </w:style>
  <w:style w:type="paragraph" w:styleId="a8">
    <w:name w:val="footnote text"/>
    <w:basedOn w:val="a"/>
    <w:link w:val="a7"/>
    <w:uiPriority w:val="99"/>
    <w:semiHidden/>
    <w:unhideWhenUsed/>
    <w:rsid w:val="00FE662F"/>
    <w:rPr>
      <w:sz w:val="20"/>
      <w:szCs w:val="20"/>
    </w:rPr>
  </w:style>
  <w:style w:type="paragraph" w:styleId="ab">
    <w:name w:val="Balloon Text"/>
    <w:basedOn w:val="a"/>
    <w:link w:val="aa"/>
    <w:uiPriority w:val="99"/>
    <w:semiHidden/>
    <w:unhideWhenUsed/>
    <w:qFormat/>
    <w:rsid w:val="007636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A5627"/>
  </w:style>
  <w:style w:type="character" w:customStyle="1" w:styleId="a5">
    <w:name w:val="Нижний колонтитул Знак"/>
    <w:basedOn w:val="a0"/>
    <w:link w:val="a6"/>
    <w:uiPriority w:val="99"/>
    <w:qFormat/>
    <w:rsid w:val="00DA5627"/>
  </w:style>
  <w:style w:type="character" w:customStyle="1" w:styleId="a7">
    <w:name w:val="Текст сноски Знак"/>
    <w:basedOn w:val="a0"/>
    <w:link w:val="a8"/>
    <w:uiPriority w:val="99"/>
    <w:semiHidden/>
    <w:qFormat/>
    <w:rsid w:val="00FE662F"/>
    <w:rPr>
      <w:sz w:val="20"/>
      <w:szCs w:val="20"/>
    </w:rPr>
  </w:style>
  <w:style w:type="character" w:styleId="a9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FE662F"/>
    <w:rPr>
      <w:vertAlign w:val="superscript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763691"/>
    <w:rPr>
      <w:rFonts w:ascii="Tahoma" w:hAnsi="Tahoma" w:cs="Tahoma"/>
      <w:sz w:val="16"/>
      <w:szCs w:val="16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DA5627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A5627"/>
    <w:pPr>
      <w:tabs>
        <w:tab w:val="center" w:pos="4677"/>
        <w:tab w:val="right" w:pos="9355"/>
      </w:tabs>
    </w:pPr>
  </w:style>
  <w:style w:type="paragraph" w:styleId="a8">
    <w:name w:val="footnote text"/>
    <w:basedOn w:val="a"/>
    <w:link w:val="a7"/>
    <w:uiPriority w:val="99"/>
    <w:semiHidden/>
    <w:unhideWhenUsed/>
    <w:rsid w:val="00FE662F"/>
    <w:rPr>
      <w:sz w:val="20"/>
      <w:szCs w:val="20"/>
    </w:rPr>
  </w:style>
  <w:style w:type="paragraph" w:styleId="ab">
    <w:name w:val="Balloon Text"/>
    <w:basedOn w:val="a"/>
    <w:link w:val="aa"/>
    <w:uiPriority w:val="99"/>
    <w:semiHidden/>
    <w:unhideWhenUsed/>
    <w:qFormat/>
    <w:rsid w:val="007636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785</Words>
  <Characters>4477</Characters>
  <Application>Microsoft Office Word</Application>
  <DocSecurity>0</DocSecurity>
  <Lines>37</Lines>
  <Paragraphs>10</Paragraphs>
  <ScaleCrop>false</ScaleCrop>
  <Company/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6</cp:revision>
  <cp:lastPrinted>2025-07-02T12:24:00Z</cp:lastPrinted>
  <dcterms:created xsi:type="dcterms:W3CDTF">2025-09-05T08:31:00Z</dcterms:created>
  <dcterms:modified xsi:type="dcterms:W3CDTF">2025-11-27T11:00:00Z</dcterms:modified>
  <dc:language>ru-RU</dc:language>
</cp:coreProperties>
</file>