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D53A28" w14:textId="5CC8761D" w:rsidR="005C1791" w:rsidRDefault="00BB3F3B" w:rsidP="001C5F05">
      <w:pPr>
        <w:spacing w:after="0" w:line="240" w:lineRule="auto"/>
        <w:ind w:left="426"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1C5F0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1C5F05" w:rsidRPr="001C5F05">
        <w:rPr>
          <w:rFonts w:ascii="Times New Roman" w:hAnsi="Times New Roman" w:cs="Times New Roman"/>
          <w:sz w:val="28"/>
          <w:szCs w:val="28"/>
        </w:rPr>
        <w:t>Моск</w:t>
      </w:r>
      <w:r w:rsidR="001C5F05">
        <w:rPr>
          <w:rFonts w:ascii="Times New Roman" w:hAnsi="Times New Roman" w:cs="Times New Roman"/>
          <w:sz w:val="28"/>
          <w:szCs w:val="28"/>
        </w:rPr>
        <w:t xml:space="preserve">овская область, городской округ </w:t>
      </w:r>
      <w:r w:rsidR="001C5F05" w:rsidRPr="001C5F05">
        <w:rPr>
          <w:rFonts w:ascii="Times New Roman" w:hAnsi="Times New Roman" w:cs="Times New Roman"/>
          <w:sz w:val="28"/>
          <w:szCs w:val="28"/>
        </w:rPr>
        <w:t>Кра</w:t>
      </w:r>
      <w:r w:rsidR="001C5F05">
        <w:rPr>
          <w:rFonts w:ascii="Times New Roman" w:hAnsi="Times New Roman" w:cs="Times New Roman"/>
          <w:sz w:val="28"/>
          <w:szCs w:val="28"/>
        </w:rPr>
        <w:t>сногорск, территория автодорога «</w:t>
      </w:r>
      <w:r w:rsidR="001C5F05" w:rsidRPr="001C5F05">
        <w:rPr>
          <w:rFonts w:ascii="Times New Roman" w:hAnsi="Times New Roman" w:cs="Times New Roman"/>
          <w:sz w:val="28"/>
          <w:szCs w:val="28"/>
        </w:rPr>
        <w:t>Ба</w:t>
      </w:r>
      <w:r w:rsidR="001C5F05">
        <w:rPr>
          <w:rFonts w:ascii="Times New Roman" w:hAnsi="Times New Roman" w:cs="Times New Roman"/>
          <w:sz w:val="28"/>
          <w:szCs w:val="28"/>
        </w:rPr>
        <w:t xml:space="preserve">лтия», 26-й километр, земельный </w:t>
      </w:r>
      <w:r w:rsidR="001C5F05" w:rsidRPr="001C5F05">
        <w:rPr>
          <w:rFonts w:ascii="Times New Roman" w:hAnsi="Times New Roman" w:cs="Times New Roman"/>
          <w:sz w:val="28"/>
          <w:szCs w:val="28"/>
        </w:rPr>
        <w:t>участо</w:t>
      </w:r>
      <w:r w:rsidR="001C5F05">
        <w:rPr>
          <w:rFonts w:ascii="Times New Roman" w:hAnsi="Times New Roman" w:cs="Times New Roman"/>
          <w:sz w:val="28"/>
          <w:szCs w:val="28"/>
        </w:rPr>
        <w:t xml:space="preserve">к 8/1 в пользу АО «Мособлгаз» в </w:t>
      </w:r>
      <w:r w:rsidR="001C5F05" w:rsidRPr="001C5F05">
        <w:rPr>
          <w:rFonts w:ascii="Times New Roman" w:hAnsi="Times New Roman" w:cs="Times New Roman"/>
          <w:sz w:val="28"/>
          <w:szCs w:val="28"/>
        </w:rPr>
        <w:t>целя</w:t>
      </w:r>
      <w:r w:rsidR="001C5F05">
        <w:rPr>
          <w:rFonts w:ascii="Times New Roman" w:hAnsi="Times New Roman" w:cs="Times New Roman"/>
          <w:sz w:val="28"/>
          <w:szCs w:val="28"/>
        </w:rPr>
        <w:t xml:space="preserve">х строительства, реконструкции, </w:t>
      </w:r>
      <w:r w:rsidR="001C5F05" w:rsidRPr="001C5F05">
        <w:rPr>
          <w:rFonts w:ascii="Times New Roman" w:hAnsi="Times New Roman" w:cs="Times New Roman"/>
          <w:sz w:val="28"/>
          <w:szCs w:val="28"/>
        </w:rPr>
        <w:t>экс</w:t>
      </w:r>
      <w:r w:rsidR="001C5F05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1C5F05" w:rsidRPr="001C5F05">
        <w:rPr>
          <w:rFonts w:ascii="Times New Roman" w:hAnsi="Times New Roman" w:cs="Times New Roman"/>
          <w:sz w:val="28"/>
          <w:szCs w:val="28"/>
        </w:rPr>
        <w:t>линейног</w:t>
      </w:r>
      <w:r w:rsidR="001C5F05">
        <w:rPr>
          <w:rFonts w:ascii="Times New Roman" w:hAnsi="Times New Roman" w:cs="Times New Roman"/>
          <w:sz w:val="28"/>
          <w:szCs w:val="28"/>
        </w:rPr>
        <w:t>о объекта: «Газопровод-задвижка</w:t>
      </w:r>
      <w:r w:rsidR="00F240BA">
        <w:rPr>
          <w:rFonts w:ascii="Times New Roman" w:hAnsi="Times New Roman" w:cs="Times New Roman"/>
          <w:sz w:val="28"/>
          <w:szCs w:val="28"/>
        </w:rPr>
        <w:t>»</w:t>
      </w:r>
      <w:r w:rsidR="00A140C6" w:rsidRPr="00A140C6">
        <w:rPr>
          <w:rFonts w:ascii="Times New Roman" w:hAnsi="Times New Roman" w:cs="Times New Roman"/>
          <w:sz w:val="28"/>
          <w:szCs w:val="28"/>
        </w:rPr>
        <w:cr/>
      </w:r>
    </w:p>
    <w:p w14:paraId="4DF33A87" w14:textId="4D6E89A6" w:rsidR="00B3400D" w:rsidRPr="009A7186" w:rsidRDefault="001C5F05" w:rsidP="001C5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F05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1C5F05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1C5F05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1C5F05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1C5F05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</w:t>
      </w:r>
      <w:r w:rsidRPr="001C5F05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тывая ходатайство                         АО «Мособлгаз»</w:t>
      </w:r>
      <w:r w:rsidRPr="001C5F05">
        <w:rPr>
          <w:rFonts w:ascii="Times New Roman" w:hAnsi="Times New Roman" w:cs="Times New Roman"/>
          <w:sz w:val="28"/>
          <w:szCs w:val="28"/>
        </w:rPr>
        <w:t xml:space="preserve"> от 10.11.2025 № P001-0048198848-104529693,</w:t>
      </w:r>
      <w:r w:rsidR="00A140C6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74955A9F" w:rsidR="00A140C6" w:rsidRDefault="00B3400D" w:rsidP="00DA7B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240BA" w:rsidRPr="00F240BA">
        <w:rPr>
          <w:rFonts w:ascii="Times New Roman" w:hAnsi="Times New Roman"/>
          <w:sz w:val="28"/>
        </w:rPr>
        <w:t>Установить публичный сервитут на сро</w:t>
      </w:r>
      <w:r w:rsidR="00F240BA">
        <w:rPr>
          <w:rFonts w:ascii="Times New Roman" w:hAnsi="Times New Roman"/>
          <w:sz w:val="28"/>
        </w:rPr>
        <w:t>к 120 месяцев в отношении части земельного участка с кадастровы</w:t>
      </w:r>
      <w:r w:rsidR="00F240BA" w:rsidRPr="00F240BA">
        <w:rPr>
          <w:rFonts w:ascii="Times New Roman" w:hAnsi="Times New Roman"/>
          <w:sz w:val="28"/>
        </w:rPr>
        <w:t xml:space="preserve">м номером </w:t>
      </w:r>
      <w:r w:rsidR="001C5F05" w:rsidRPr="001C5F05">
        <w:rPr>
          <w:rFonts w:ascii="Times New Roman" w:hAnsi="Times New Roman"/>
          <w:sz w:val="28"/>
        </w:rPr>
        <w:t>50:11:0040219:1435</w:t>
      </w:r>
      <w:r w:rsidR="00F240BA">
        <w:rPr>
          <w:rFonts w:ascii="Times New Roman" w:hAnsi="Times New Roman"/>
          <w:sz w:val="28"/>
        </w:rPr>
        <w:t xml:space="preserve">, в пользу АО «Мособлгаз», в </w:t>
      </w:r>
      <w:r w:rsidR="00F240BA" w:rsidRPr="00F240BA">
        <w:rPr>
          <w:rFonts w:ascii="Times New Roman" w:hAnsi="Times New Roman"/>
          <w:sz w:val="28"/>
        </w:rPr>
        <w:t xml:space="preserve">целях </w:t>
      </w:r>
      <w:r w:rsidR="001C5F05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</w:t>
      </w:r>
      <w:r w:rsidR="001C5F05" w:rsidRPr="001C5F05">
        <w:rPr>
          <w:rFonts w:ascii="Times New Roman" w:hAnsi="Times New Roman" w:cs="Times New Roman"/>
          <w:sz w:val="28"/>
          <w:szCs w:val="28"/>
        </w:rPr>
        <w:t>экс</w:t>
      </w:r>
      <w:r w:rsidR="001C5F05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1C5F05" w:rsidRPr="001C5F05">
        <w:rPr>
          <w:rFonts w:ascii="Times New Roman" w:hAnsi="Times New Roman" w:cs="Times New Roman"/>
          <w:sz w:val="28"/>
          <w:szCs w:val="28"/>
        </w:rPr>
        <w:t>линейног</w:t>
      </w:r>
      <w:r w:rsidR="001C5F05">
        <w:rPr>
          <w:rFonts w:ascii="Times New Roman" w:hAnsi="Times New Roman" w:cs="Times New Roman"/>
          <w:sz w:val="28"/>
          <w:szCs w:val="28"/>
        </w:rPr>
        <w:t>о объекта: «Газопровод-задвижка</w:t>
      </w:r>
      <w:r w:rsidR="00F240BA">
        <w:rPr>
          <w:rFonts w:ascii="Times New Roman" w:hAnsi="Times New Roman"/>
          <w:sz w:val="28"/>
        </w:rPr>
        <w:t>»</w:t>
      </w:r>
      <w:r w:rsidR="00F240BA" w:rsidRPr="00F240BA">
        <w:rPr>
          <w:rFonts w:ascii="Times New Roman" w:hAnsi="Times New Roman"/>
          <w:sz w:val="28"/>
        </w:rPr>
        <w:t>, в границах в соответствии с приложением к настоящему Постановлению.</w:t>
      </w:r>
    </w:p>
    <w:p w14:paraId="700266EF" w14:textId="2696AE86" w:rsidR="00C15922" w:rsidRDefault="00C15922" w:rsidP="00A140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A140C6">
        <w:rPr>
          <w:rFonts w:ascii="Times New Roman" w:hAnsi="Times New Roman"/>
          <w:sz w:val="28"/>
        </w:rPr>
        <w:t>3</w:t>
      </w:r>
      <w:r w:rsidRPr="00C15922">
        <w:rPr>
          <w:rFonts w:ascii="Times New Roman" w:hAnsi="Times New Roman"/>
          <w:sz w:val="28"/>
        </w:rPr>
        <w:t xml:space="preserve"> (</w:t>
      </w:r>
      <w:r w:rsidR="00A140C6">
        <w:rPr>
          <w:rFonts w:ascii="Times New Roman" w:hAnsi="Times New Roman"/>
          <w:sz w:val="28"/>
        </w:rPr>
        <w:t>трех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2033A6C7" w14:textId="70BFF9E3" w:rsidR="00F240BA" w:rsidRDefault="00F240BA" w:rsidP="002F36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40BA">
        <w:rPr>
          <w:rFonts w:ascii="Times New Roman" w:hAnsi="Times New Roman"/>
          <w:sz w:val="28"/>
        </w:rPr>
        <w:t>Порядок установления зон с особыми услов</w:t>
      </w:r>
      <w:r w:rsidR="002F36E9">
        <w:rPr>
          <w:rFonts w:ascii="Times New Roman" w:hAnsi="Times New Roman"/>
          <w:sz w:val="28"/>
        </w:rPr>
        <w:t xml:space="preserve">иями использования территории и </w:t>
      </w:r>
      <w:r w:rsidRPr="00F240BA">
        <w:rPr>
          <w:rFonts w:ascii="Times New Roman" w:hAnsi="Times New Roman"/>
          <w:sz w:val="28"/>
        </w:rPr>
        <w:t>содержание ограничений прав на земельные участки</w:t>
      </w:r>
      <w:r w:rsidR="002F36E9">
        <w:rPr>
          <w:rFonts w:ascii="Times New Roman" w:hAnsi="Times New Roman"/>
          <w:sz w:val="28"/>
        </w:rPr>
        <w:t xml:space="preserve"> в границах таких зон определен </w:t>
      </w:r>
      <w:r w:rsidRPr="00F240BA">
        <w:rPr>
          <w:rFonts w:ascii="Times New Roman" w:hAnsi="Times New Roman"/>
          <w:sz w:val="28"/>
        </w:rPr>
        <w:t xml:space="preserve">Постановлением Правительства Российской Федерации от </w:t>
      </w:r>
      <w:r w:rsidR="002F36E9">
        <w:rPr>
          <w:rFonts w:ascii="Times New Roman" w:hAnsi="Times New Roman"/>
          <w:sz w:val="28"/>
        </w:rPr>
        <w:t xml:space="preserve">20.11.2000 №878 «Об утверждении </w:t>
      </w:r>
      <w:r w:rsidRPr="00F240BA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8A5691F" w14:textId="77777777" w:rsidR="001930F3" w:rsidRDefault="001930F3" w:rsidP="002F36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CBEA0F4" w14:textId="77777777" w:rsidR="001930F3" w:rsidRDefault="001930F3" w:rsidP="002F36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78B520B" w14:textId="0A6676C6" w:rsidR="00C15922" w:rsidRDefault="00A140C6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АО «Мособлгаз»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330B098" w14:textId="3D403550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7E32F1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4BB937ED" w14:textId="77777777" w:rsidR="00DA7B9E" w:rsidRDefault="00DA7B9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26C26E1D" w14:textId="77777777" w:rsidR="005853C9" w:rsidRDefault="005853C9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211CC2F8" w14:textId="77777777" w:rsidR="005853C9" w:rsidRDefault="005853C9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C43D504" w14:textId="314FE2D4" w:rsidR="001C5F05" w:rsidRPr="003132EC" w:rsidRDefault="001C5F05" w:rsidP="001C5F05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Глава городского округа Красногорск              </w:t>
      </w:r>
      <w:r>
        <w:rPr>
          <w:rFonts w:ascii="Times New Roman" w:hAnsi="Times New Roman"/>
          <w:sz w:val="28"/>
        </w:rPr>
        <w:t xml:space="preserve"> </w:t>
      </w:r>
      <w:r w:rsidRPr="003132EC">
        <w:rPr>
          <w:rFonts w:ascii="Times New Roman" w:hAnsi="Times New Roman"/>
          <w:sz w:val="28"/>
        </w:rPr>
        <w:t xml:space="preserve">                                     Д.В. Волков</w:t>
      </w:r>
    </w:p>
    <w:p w14:paraId="4A8D1157" w14:textId="77777777" w:rsidR="00DA7B9E" w:rsidRDefault="00DA7B9E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E24B08C" w14:textId="77777777" w:rsidR="00EC5146" w:rsidRPr="003132EC" w:rsidRDefault="00EC5146" w:rsidP="00EC5146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6095F074" w14:textId="77777777" w:rsidR="00EC5146" w:rsidRPr="003132EC" w:rsidRDefault="00EC5146" w:rsidP="00EC51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73368D3F" w14:textId="77777777" w:rsidR="00EC5146" w:rsidRPr="003132EC" w:rsidRDefault="00EC5146" w:rsidP="00EC5146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0ED59470" w14:textId="77777777" w:rsidR="00EC5146" w:rsidRPr="003132EC" w:rsidRDefault="00EC5146" w:rsidP="00EC5146">
      <w:pPr>
        <w:spacing w:after="0"/>
        <w:jc w:val="both"/>
        <w:rPr>
          <w:rFonts w:ascii="Times New Roman" w:hAnsi="Times New Roman"/>
          <w:sz w:val="28"/>
        </w:rPr>
      </w:pPr>
    </w:p>
    <w:p w14:paraId="32AC4B8E" w14:textId="0B9E5326" w:rsidR="00EC5146" w:rsidRPr="003132EC" w:rsidRDefault="00EC5146" w:rsidP="00EC5146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</w:t>
      </w:r>
      <w:r w:rsidRPr="003132EC">
        <w:rPr>
          <w:rFonts w:ascii="Times New Roman" w:hAnsi="Times New Roman"/>
          <w:sz w:val="28"/>
        </w:rPr>
        <w:tab/>
      </w:r>
      <w:r w:rsidRPr="009226CC">
        <w:rPr>
          <w:rFonts w:ascii="Times New Roman" w:hAnsi="Times New Roman"/>
          <w:sz w:val="28"/>
        </w:rPr>
        <w:t>А.В. Толстова-Бобкова</w:t>
      </w:r>
    </w:p>
    <w:p w14:paraId="16DB4946" w14:textId="77777777" w:rsidR="00EC5146" w:rsidRPr="003132EC" w:rsidRDefault="00EC5146" w:rsidP="00EC5146">
      <w:pPr>
        <w:spacing w:after="0"/>
        <w:jc w:val="both"/>
        <w:rPr>
          <w:rFonts w:ascii="Times New Roman" w:hAnsi="Times New Roman"/>
          <w:sz w:val="28"/>
        </w:rPr>
      </w:pPr>
    </w:p>
    <w:p w14:paraId="7596CF3A" w14:textId="1BE4EED0" w:rsidR="00EC5146" w:rsidRDefault="00EC5146" w:rsidP="00EC51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>, Елизарову,</w:t>
      </w:r>
      <w:r>
        <w:t xml:space="preserve"> </w:t>
      </w:r>
      <w:r>
        <w:rPr>
          <w:rFonts w:ascii="Times New Roman" w:hAnsi="Times New Roman"/>
          <w:sz w:val="28"/>
        </w:rPr>
        <w:t>Толстовой-Бобковой,</w:t>
      </w:r>
      <w:r w:rsidRPr="003132EC">
        <w:rPr>
          <w:rFonts w:ascii="Times New Roman" w:hAnsi="Times New Roman"/>
          <w:sz w:val="28"/>
        </w:rPr>
        <w:t xml:space="preserve"> Росреестр, АО «Мособлгаз».</w:t>
      </w:r>
    </w:p>
    <w:p w14:paraId="3598EB3E" w14:textId="77777777" w:rsidR="00EC5146" w:rsidRDefault="00EC5146" w:rsidP="00EC5146">
      <w:pPr>
        <w:spacing w:after="0"/>
        <w:jc w:val="both"/>
        <w:rPr>
          <w:rFonts w:ascii="Times New Roman" w:hAnsi="Times New Roman"/>
          <w:sz w:val="28"/>
        </w:rPr>
      </w:pPr>
    </w:p>
    <w:p w14:paraId="46857713" w14:textId="77777777" w:rsidR="00EC5146" w:rsidRDefault="00EC5146" w:rsidP="00EC5146">
      <w:pPr>
        <w:spacing w:after="0"/>
        <w:jc w:val="both"/>
        <w:rPr>
          <w:rFonts w:ascii="Times New Roman" w:hAnsi="Times New Roman"/>
          <w:sz w:val="28"/>
        </w:rPr>
      </w:pPr>
    </w:p>
    <w:p w14:paraId="0935EDAC" w14:textId="77777777" w:rsidR="00EC5146" w:rsidRDefault="00EC5146" w:rsidP="00EC5146">
      <w:pPr>
        <w:spacing w:after="0"/>
        <w:jc w:val="both"/>
        <w:rPr>
          <w:rFonts w:ascii="Times New Roman" w:hAnsi="Times New Roman"/>
          <w:sz w:val="28"/>
        </w:rPr>
      </w:pPr>
    </w:p>
    <w:p w14:paraId="265BF00C" w14:textId="77777777" w:rsidR="00DA7B9E" w:rsidRDefault="00DA7B9E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3014CB7C" w14:textId="77777777" w:rsidR="00DA7B9E" w:rsidRDefault="00DA7B9E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28CF26B2" w14:textId="77777777" w:rsidR="00DA7B9E" w:rsidRDefault="00DA7B9E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0267F644" w:rsidR="005C6A9E" w:rsidRDefault="005C6A9E" w:rsidP="00193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40C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68C15" w14:textId="77777777" w:rsidR="002E2373" w:rsidRDefault="002E2373" w:rsidP="002F36E9">
      <w:pPr>
        <w:spacing w:after="0" w:line="240" w:lineRule="auto"/>
      </w:pPr>
      <w:r>
        <w:separator/>
      </w:r>
    </w:p>
  </w:endnote>
  <w:endnote w:type="continuationSeparator" w:id="0">
    <w:p w14:paraId="3EA9465F" w14:textId="77777777" w:rsidR="002E2373" w:rsidRDefault="002E2373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6026C" w14:textId="77777777" w:rsidR="002E2373" w:rsidRDefault="002E2373" w:rsidP="002F36E9">
      <w:pPr>
        <w:spacing w:after="0" w:line="240" w:lineRule="auto"/>
      </w:pPr>
      <w:r>
        <w:separator/>
      </w:r>
    </w:p>
  </w:footnote>
  <w:footnote w:type="continuationSeparator" w:id="0">
    <w:p w14:paraId="6F61900E" w14:textId="77777777" w:rsidR="002E2373" w:rsidRDefault="002E2373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101BD"/>
    <w:rsid w:val="0016448A"/>
    <w:rsid w:val="00180823"/>
    <w:rsid w:val="001930F3"/>
    <w:rsid w:val="00197C43"/>
    <w:rsid w:val="001B0919"/>
    <w:rsid w:val="001C5F05"/>
    <w:rsid w:val="001E13B9"/>
    <w:rsid w:val="001F1395"/>
    <w:rsid w:val="00207B82"/>
    <w:rsid w:val="00231067"/>
    <w:rsid w:val="002318BD"/>
    <w:rsid w:val="002B4EAA"/>
    <w:rsid w:val="002E2373"/>
    <w:rsid w:val="002F36E9"/>
    <w:rsid w:val="00311F1D"/>
    <w:rsid w:val="00330FCA"/>
    <w:rsid w:val="0040102E"/>
    <w:rsid w:val="00403773"/>
    <w:rsid w:val="00421D1D"/>
    <w:rsid w:val="00441B12"/>
    <w:rsid w:val="004E16AF"/>
    <w:rsid w:val="004F0B3C"/>
    <w:rsid w:val="00525D92"/>
    <w:rsid w:val="00526EE6"/>
    <w:rsid w:val="00542ECF"/>
    <w:rsid w:val="00545FA8"/>
    <w:rsid w:val="005853C9"/>
    <w:rsid w:val="005B54F8"/>
    <w:rsid w:val="005C1791"/>
    <w:rsid w:val="005C6A9E"/>
    <w:rsid w:val="005D7FB4"/>
    <w:rsid w:val="005E4D13"/>
    <w:rsid w:val="005E5124"/>
    <w:rsid w:val="00624194"/>
    <w:rsid w:val="006A6C61"/>
    <w:rsid w:val="006A7C19"/>
    <w:rsid w:val="006B7A1D"/>
    <w:rsid w:val="006E258E"/>
    <w:rsid w:val="00715303"/>
    <w:rsid w:val="00751CCE"/>
    <w:rsid w:val="00761EB0"/>
    <w:rsid w:val="007E32F1"/>
    <w:rsid w:val="008046B4"/>
    <w:rsid w:val="008118AF"/>
    <w:rsid w:val="00813E18"/>
    <w:rsid w:val="008225A1"/>
    <w:rsid w:val="00841EA6"/>
    <w:rsid w:val="009205BC"/>
    <w:rsid w:val="00930A8D"/>
    <w:rsid w:val="00950C67"/>
    <w:rsid w:val="00966F24"/>
    <w:rsid w:val="009A7186"/>
    <w:rsid w:val="009D7FE2"/>
    <w:rsid w:val="009F5D56"/>
    <w:rsid w:val="00A140C6"/>
    <w:rsid w:val="00A62368"/>
    <w:rsid w:val="00A84957"/>
    <w:rsid w:val="00AA364D"/>
    <w:rsid w:val="00AF737B"/>
    <w:rsid w:val="00B3400D"/>
    <w:rsid w:val="00B63D45"/>
    <w:rsid w:val="00B74D71"/>
    <w:rsid w:val="00BB3F3B"/>
    <w:rsid w:val="00BD60C7"/>
    <w:rsid w:val="00BD6E9C"/>
    <w:rsid w:val="00C140C9"/>
    <w:rsid w:val="00C15922"/>
    <w:rsid w:val="00C52271"/>
    <w:rsid w:val="00C67C22"/>
    <w:rsid w:val="00C97ADD"/>
    <w:rsid w:val="00CB15FC"/>
    <w:rsid w:val="00D352EA"/>
    <w:rsid w:val="00D55094"/>
    <w:rsid w:val="00D557EA"/>
    <w:rsid w:val="00D90974"/>
    <w:rsid w:val="00DA49BA"/>
    <w:rsid w:val="00DA7B9E"/>
    <w:rsid w:val="00E22B51"/>
    <w:rsid w:val="00E25180"/>
    <w:rsid w:val="00E72990"/>
    <w:rsid w:val="00E8579B"/>
    <w:rsid w:val="00E91AAD"/>
    <w:rsid w:val="00EC5146"/>
    <w:rsid w:val="00F154AB"/>
    <w:rsid w:val="00F240BA"/>
    <w:rsid w:val="00F368F4"/>
    <w:rsid w:val="00F44495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0325-077A-47EC-9294-4A0A0595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2025-11-26T07:54:00Z</cp:lastPrinted>
  <dcterms:created xsi:type="dcterms:W3CDTF">2025-12-03T11:28:00Z</dcterms:created>
  <dcterms:modified xsi:type="dcterms:W3CDTF">2025-12-03T11:28:00Z</dcterms:modified>
</cp:coreProperties>
</file>