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1993"/>
        <w:gridCol w:w="4885"/>
      </w:tblGrid>
      <w:tr w:rsidR="00477861">
        <w:trPr>
          <w:trHeight w:val="283"/>
        </w:trPr>
        <w:tc>
          <w:tcPr>
            <w:tcW w:w="2820" w:type="dxa"/>
          </w:tcPr>
          <w:p w:rsidR="00477861" w:rsidRDefault="00477861">
            <w:pPr>
              <w:pStyle w:val="af7"/>
              <w:pageBreakBefore/>
              <w:widowContro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477861" w:rsidRDefault="00477861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68217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477861" w:rsidRDefault="00FB180E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</w:t>
            </w:r>
          </w:p>
        </w:tc>
      </w:tr>
    </w:tbl>
    <w:p w:rsidR="00477861" w:rsidRDefault="00477861">
      <w:pPr>
        <w:spacing w:after="0"/>
        <w:ind w:left="5103"/>
        <w:contextualSpacing/>
        <w:rPr>
          <w:rFonts w:ascii="Times New Roman" w:hAnsi="Times New Roman"/>
          <w:sz w:val="24"/>
          <w:szCs w:val="24"/>
        </w:rPr>
      </w:pPr>
    </w:p>
    <w:p w:rsidR="00477861" w:rsidRDefault="00FB180E">
      <w:pPr>
        <w:pStyle w:val="19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________________________________ </w:t>
      </w:r>
    </w:p>
    <w:p w:rsidR="00477861" w:rsidRDefault="00FB180E">
      <w:pPr>
        <w:pStyle w:val="19"/>
        <w:spacing w:after="0" w:line="276" w:lineRule="auto"/>
        <w:ind w:left="5103" w:right="0" w:firstLine="284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  <w:lang w:val="ru-RU"/>
        </w:rPr>
        <w:t>(указать полное наименование Администрации)</w:t>
      </w:r>
    </w:p>
    <w:p w:rsidR="00477861" w:rsidRDefault="00FB180E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 xml:space="preserve">от _______________________________ </w:t>
      </w:r>
    </w:p>
    <w:p w:rsidR="00477861" w:rsidRDefault="00FB180E">
      <w:pPr>
        <w:suppressAutoHyphens/>
        <w:spacing w:after="0"/>
        <w:ind w:left="5103" w:firstLine="567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vertAlign w:val="superscript"/>
          <w:lang w:eastAsia="zh-CN" w:bidi="en-US"/>
        </w:rPr>
        <w:t xml:space="preserve">(указать ФИО (последнее при наличии) </w:t>
      </w:r>
    </w:p>
    <w:p w:rsidR="00477861" w:rsidRDefault="00FB180E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 xml:space="preserve">_________________________________ </w:t>
      </w:r>
    </w:p>
    <w:p w:rsidR="00477861" w:rsidRDefault="00FB180E">
      <w:pPr>
        <w:suppressAutoHyphens/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vertAlign w:val="superscript"/>
          <w:lang w:eastAsia="zh-CN" w:bidi="en-US"/>
        </w:rPr>
      </w:pPr>
      <w:r>
        <w:rPr>
          <w:rFonts w:ascii="Times New Roman" w:hAnsi="Times New Roman"/>
          <w:sz w:val="24"/>
          <w:szCs w:val="24"/>
          <w:vertAlign w:val="superscript"/>
          <w:lang w:eastAsia="zh-CN" w:bidi="en-US"/>
        </w:rPr>
        <w:t>(указать реквизиты документа, удостоверяющего личность заявителя)</w:t>
      </w:r>
    </w:p>
    <w:p w:rsidR="00477861" w:rsidRDefault="00FB180E">
      <w:pPr>
        <w:suppressAutoHyphens/>
        <w:spacing w:after="0" w:line="240" w:lineRule="auto"/>
        <w:ind w:left="5103"/>
        <w:contextualSpacing/>
        <w:jc w:val="center"/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</w:t>
      </w:r>
      <w:proofErr w:type="gramStart"/>
      <w:r>
        <w:rPr>
          <w:rFonts w:ascii="Times New Roman" w:hAnsi="Times New Roman"/>
          <w:sz w:val="24"/>
          <w:szCs w:val="24"/>
          <w:lang w:eastAsia="zh-CN" w:bidi="en-US"/>
        </w:rPr>
        <w:t>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>
        <w:rPr>
          <w:rFonts w:ascii="Times New Roman" w:hAnsi="Times New Roman"/>
          <w:sz w:val="24"/>
          <w:szCs w:val="24"/>
          <w:vertAlign w:val="superscript"/>
          <w:lang w:eastAsia="zh-CN" w:bidi="en-US"/>
        </w:rPr>
        <w:t>(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eastAsia="zh-CN" w:bidi="en-US"/>
        </w:rPr>
        <w:t xml:space="preserve">указать почтовый адрес (при необходимости), адрес электронной почты и контактный </w:t>
      </w:r>
      <w:r>
        <w:rPr>
          <w:vertAlign w:val="superscript"/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477861">
        <w:trPr>
          <w:trHeight w:val="664"/>
        </w:trPr>
        <w:tc>
          <w:tcPr>
            <w:tcW w:w="9781" w:type="dxa"/>
            <w:gridSpan w:val="3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Запрос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 предоставлении муниципальной услуги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«Выдача разрешения на вступление </w:t>
            </w:r>
            <w:r>
              <w:rPr>
                <w:rFonts w:eastAsiaTheme="minorEastAsia"/>
                <w:sz w:val="28"/>
                <w:szCs w:val="28"/>
              </w:rPr>
              <w:br/>
              <w:t>в брак лицам, достигшим возраста шестнадцати лет»</w:t>
            </w:r>
          </w:p>
          <w:p w:rsidR="00477861" w:rsidRDefault="00477861">
            <w:pPr>
              <w:pStyle w:val="ConsPlusNormal0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:rsidR="00477861" w:rsidRDefault="00FB180E">
            <w:pPr>
              <w:pStyle w:val="ConsPlusNormal0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Прошу предоставить муниципальную ус</w:t>
            </w:r>
            <w:r>
              <w:rPr>
                <w:sz w:val="28"/>
                <w:szCs w:val="28"/>
                <w:lang w:eastAsia="zh-CN"/>
              </w:rPr>
              <w:t xml:space="preserve">лугу </w:t>
            </w:r>
            <w:r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>
              <w:rPr>
                <w:rFonts w:eastAsiaTheme="minorEastAsia"/>
                <w:sz w:val="28"/>
                <w:szCs w:val="28"/>
              </w:rPr>
              <w:br/>
              <w:t>на вступление в брак лицам, достигшим возраста шестнадцати лет»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 w:bidi="en-US"/>
              </w:rPr>
              <w:t xml:space="preserve">для получения </w:t>
            </w:r>
            <w:r>
              <w:rPr>
                <w:rFonts w:eastAsiaTheme="minorEastAsia"/>
                <w:sz w:val="28"/>
                <w:szCs w:val="28"/>
              </w:rPr>
              <w:t>разрешения на вступление в брак до достижения возраста восемнадцати лет.</w:t>
            </w:r>
          </w:p>
          <w:p w:rsidR="00477861" w:rsidRDefault="00477861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Данные заявителя: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ФИО (последнее при </w:t>
            </w:r>
            <w:r>
              <w:rPr>
                <w:rFonts w:eastAsiaTheme="minorEastAsia"/>
                <w:sz w:val="28"/>
                <w:szCs w:val="28"/>
              </w:rPr>
              <w:t>наличии): _______________________________________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Паспорт серия __________ номер ______________ дата выдачи ________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Данные лица, желающего вступить в брак с заявителем: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Кем выдан _______________________________</w:t>
            </w:r>
            <w:r>
              <w:rPr>
                <w:rFonts w:eastAsiaTheme="minorEastAsia"/>
                <w:sz w:val="28"/>
                <w:szCs w:val="28"/>
              </w:rPr>
              <w:t>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:rsidR="00477861" w:rsidRDefault="00477861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Осуществить государственную регистрацию брака планируется на территории Московской области? Да/нет</w:t>
            </w:r>
            <w:r>
              <w:rPr>
                <w:rStyle w:val="af0"/>
                <w:rFonts w:eastAsiaTheme="minorEastAsia"/>
                <w:sz w:val="28"/>
                <w:szCs w:val="28"/>
              </w:rPr>
              <w:footnoteReference w:id="1"/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  <w:p w:rsidR="00477861" w:rsidRDefault="00477861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запросу прилагаю</w:t>
            </w:r>
            <w:r>
              <w:rPr>
                <w:rFonts w:eastAsiaTheme="minorEastAsia"/>
                <w:sz w:val="28"/>
                <w:szCs w:val="28"/>
              </w:rPr>
              <w:t>: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1)__________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2)__________</w:t>
            </w:r>
          </w:p>
          <w:p w:rsidR="00477861" w:rsidRDefault="00477861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77861">
        <w:tc>
          <w:tcPr>
            <w:tcW w:w="4597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Заявитель</w:t>
            </w:r>
          </w:p>
        </w:tc>
        <w:tc>
          <w:tcPr>
            <w:tcW w:w="1832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477861">
        <w:tc>
          <w:tcPr>
            <w:tcW w:w="4597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Лицо, желающее вступить в брак </w:t>
            </w:r>
            <w:r>
              <w:rPr>
                <w:rFonts w:eastAsiaTheme="minorEastAsia"/>
                <w:sz w:val="28"/>
                <w:szCs w:val="28"/>
              </w:rPr>
              <w:br/>
              <w:t>с заявителем</w:t>
            </w:r>
          </w:p>
        </w:tc>
        <w:tc>
          <w:tcPr>
            <w:tcW w:w="1832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</w:t>
            </w:r>
          </w:p>
          <w:p w:rsidR="00477861" w:rsidRDefault="00FB180E">
            <w:pPr>
              <w:pStyle w:val="ConsPlusNormal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477861">
        <w:trPr>
          <w:trHeight w:val="535"/>
        </w:trPr>
        <w:tc>
          <w:tcPr>
            <w:tcW w:w="9781" w:type="dxa"/>
            <w:gridSpan w:val="3"/>
          </w:tcPr>
          <w:p w:rsidR="00477861" w:rsidRDefault="00FB180E">
            <w:pPr>
              <w:pStyle w:val="ConsPlusNormal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«___» __________ 20___</w:t>
            </w:r>
          </w:p>
        </w:tc>
      </w:tr>
    </w:tbl>
    <w:p w:rsidR="00477861" w:rsidRDefault="00477861"/>
    <w:sectPr w:rsidR="00477861">
      <w:pgSz w:w="11906" w:h="16838"/>
      <w:pgMar w:top="1134" w:right="566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0E" w:rsidRDefault="00FB180E">
      <w:pPr>
        <w:spacing w:after="0" w:line="240" w:lineRule="auto"/>
      </w:pPr>
      <w:r>
        <w:separator/>
      </w:r>
    </w:p>
  </w:endnote>
  <w:endnote w:type="continuationSeparator" w:id="0">
    <w:p w:rsidR="00FB180E" w:rsidRDefault="00FB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0E" w:rsidRDefault="00FB180E">
      <w:pPr>
        <w:rPr>
          <w:sz w:val="12"/>
        </w:rPr>
      </w:pPr>
      <w:r>
        <w:separator/>
      </w:r>
    </w:p>
  </w:footnote>
  <w:footnote w:type="continuationSeparator" w:id="0">
    <w:p w:rsidR="00FB180E" w:rsidRDefault="00FB180E">
      <w:pPr>
        <w:rPr>
          <w:sz w:val="12"/>
        </w:rPr>
      </w:pPr>
      <w:r>
        <w:continuationSeparator/>
      </w:r>
    </w:p>
  </w:footnote>
  <w:footnote w:id="1">
    <w:p w:rsidR="00477861" w:rsidRDefault="00FB180E">
      <w:pPr>
        <w:pStyle w:val="af"/>
        <w:widowControl w:val="0"/>
        <w:ind w:firstLine="709"/>
        <w:jc w:val="both"/>
      </w:pPr>
      <w:r>
        <w:rPr>
          <w:rStyle w:val="af1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</w:t>
      </w:r>
      <w:r>
        <w:t>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69C2"/>
    <w:multiLevelType w:val="multilevel"/>
    <w:tmpl w:val="2070DE7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1F7F2F"/>
    <w:multiLevelType w:val="multilevel"/>
    <w:tmpl w:val="E5965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293930"/>
    <w:multiLevelType w:val="multilevel"/>
    <w:tmpl w:val="531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E36151"/>
    <w:multiLevelType w:val="multilevel"/>
    <w:tmpl w:val="681ECC1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61"/>
    <w:rsid w:val="00477861"/>
    <w:rsid w:val="00682176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06D41-544E-493F-80AD-065DB159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ucida Sans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8C"/>
    <w:pPr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paragraph" w:styleId="1">
    <w:name w:val="heading 1"/>
    <w:basedOn w:val="a0"/>
    <w:next w:val="a1"/>
    <w:link w:val="11"/>
    <w:qFormat/>
    <w:rsid w:val="000B7A44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link w:val="21"/>
    <w:qFormat/>
    <w:rsid w:val="000B7A44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link w:val="30"/>
    <w:qFormat/>
    <w:rsid w:val="000B7A4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link w:val="40"/>
    <w:qFormat/>
    <w:rsid w:val="000B7A44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link w:val="50"/>
    <w:qFormat/>
    <w:rsid w:val="000B7A4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link w:val="60"/>
    <w:qFormat/>
    <w:rsid w:val="000B7A4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  <w:rsid w:val="000B7A44"/>
  </w:style>
  <w:style w:type="character" w:customStyle="1" w:styleId="PODBulletSymbols">
    <w:name w:val="POD Bullet Symbols"/>
    <w:qFormat/>
    <w:rsid w:val="000B7A44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0B7A44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0B7A44"/>
  </w:style>
  <w:style w:type="character" w:customStyle="1" w:styleId="a6">
    <w:name w:val="обычный приложения Знак"/>
    <w:basedOn w:val="a2"/>
    <w:qFormat/>
    <w:rsid w:val="000B7A44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sid w:val="000B7A44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2"/>
    <w:qFormat/>
    <w:rsid w:val="000B7A44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sid w:val="000B7A44"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sid w:val="000B7A44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sid w:val="000B7A44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2"/>
    <w:qFormat/>
    <w:rsid w:val="000B7A44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  <w:rsid w:val="000B7A44"/>
  </w:style>
  <w:style w:type="character" w:customStyle="1" w:styleId="a9">
    <w:name w:val="Текст примечания Знак"/>
    <w:basedOn w:val="a2"/>
    <w:qFormat/>
    <w:rsid w:val="000B7A44"/>
    <w:rPr>
      <w:rFonts w:cs="Mangal"/>
      <w:sz w:val="18"/>
      <w:szCs w:val="18"/>
    </w:rPr>
  </w:style>
  <w:style w:type="character" w:customStyle="1" w:styleId="13">
    <w:name w:val="Основной текст Знак1"/>
    <w:basedOn w:val="a2"/>
    <w:link w:val="a1"/>
    <w:uiPriority w:val="99"/>
    <w:semiHidden/>
    <w:qFormat/>
    <w:rsid w:val="000B7A44"/>
  </w:style>
  <w:style w:type="character" w:customStyle="1" w:styleId="11">
    <w:name w:val="Заголовок 1 Знак1"/>
    <w:basedOn w:val="a2"/>
    <w:link w:val="1"/>
    <w:qFormat/>
    <w:rsid w:val="000B7A44"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aa">
    <w:name w:val="Верхний колонтитул Знак"/>
    <w:basedOn w:val="a2"/>
    <w:link w:val="ab"/>
    <w:uiPriority w:val="99"/>
    <w:semiHidden/>
    <w:qFormat/>
    <w:rsid w:val="000B7A44"/>
  </w:style>
  <w:style w:type="character" w:customStyle="1" w:styleId="21">
    <w:name w:val="Заголовок 2 Знак1"/>
    <w:basedOn w:val="a2"/>
    <w:link w:val="2"/>
    <w:qFormat/>
    <w:rsid w:val="000B7A44"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character" w:customStyle="1" w:styleId="30">
    <w:name w:val="Заголовок 3 Знак"/>
    <w:basedOn w:val="a2"/>
    <w:link w:val="3"/>
    <w:qFormat/>
    <w:rsid w:val="000B7A44"/>
    <w:rPr>
      <w:rFonts w:ascii="Liberation Sans" w:eastAsia="Microsoft YaHei" w:hAnsi="Liberation Sans"/>
      <w:b/>
      <w:bCs/>
      <w:color w:val="000000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qFormat/>
    <w:rsid w:val="000B7A44"/>
    <w:rPr>
      <w:rFonts w:ascii="Liberation Sans" w:eastAsia="Microsoft YaHei" w:hAnsi="Liberation Sans"/>
      <w:b/>
      <w:bCs/>
      <w:i/>
      <w:iCs/>
      <w:color w:val="808080"/>
      <w:sz w:val="27"/>
      <w:szCs w:val="27"/>
      <w:lang w:eastAsia="zh-CN" w:bidi="hi-IN"/>
    </w:rPr>
  </w:style>
  <w:style w:type="character" w:customStyle="1" w:styleId="50">
    <w:name w:val="Заголовок 5 Знак"/>
    <w:basedOn w:val="a2"/>
    <w:link w:val="5"/>
    <w:qFormat/>
    <w:rsid w:val="000B7A44"/>
    <w:rPr>
      <w:rFonts w:ascii="Liberation Sans" w:eastAsia="Microsoft YaHei" w:hAnsi="Liberation Sans"/>
      <w:b/>
      <w:bCs/>
      <w:color w:val="000000"/>
      <w:lang w:eastAsia="zh-CN" w:bidi="hi-IN"/>
    </w:rPr>
  </w:style>
  <w:style w:type="character" w:customStyle="1" w:styleId="60">
    <w:name w:val="Заголовок 6 Знак"/>
    <w:basedOn w:val="a2"/>
    <w:link w:val="6"/>
    <w:qFormat/>
    <w:rsid w:val="000B7A44"/>
    <w:rPr>
      <w:rFonts w:ascii="Liberation Sans" w:eastAsia="Microsoft YaHei" w:hAnsi="Liberation Sans"/>
      <w:b/>
      <w:bCs/>
      <w:i/>
      <w:iCs/>
      <w:color w:val="000000"/>
      <w:lang w:eastAsia="zh-CN" w:bidi="hi-IN"/>
    </w:rPr>
  </w:style>
  <w:style w:type="character" w:customStyle="1" w:styleId="14">
    <w:name w:val="Текст примечания Знак1"/>
    <w:basedOn w:val="a2"/>
    <w:link w:val="ac"/>
    <w:qFormat/>
    <w:rsid w:val="000B7A44"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styleId="ad">
    <w:name w:val="annotation reference"/>
    <w:basedOn w:val="a2"/>
    <w:qFormat/>
    <w:rsid w:val="000B7A44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Текст сноски Знак"/>
    <w:basedOn w:val="a2"/>
    <w:link w:val="af"/>
    <w:qFormat/>
    <w:rsid w:val="00A74C8C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af0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A74C8C"/>
    <w:rPr>
      <w:vertAlign w:val="superscript"/>
    </w:rPr>
  </w:style>
  <w:style w:type="character" w:customStyle="1" w:styleId="ConsPlusNormal">
    <w:name w:val="ConsPlusNormal Знак"/>
    <w:link w:val="ConsPlusNormal0"/>
    <w:uiPriority w:val="99"/>
    <w:qFormat/>
    <w:locked/>
    <w:rsid w:val="00A74C8C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1">
    <w:name w:val="Символ сноски"/>
    <w:qFormat/>
  </w:style>
  <w:style w:type="character" w:customStyle="1" w:styleId="af2">
    <w:name w:val="Без интервала Знак"/>
    <w:qFormat/>
    <w:rPr>
      <w:rFonts w:ascii="Times New Roman" w:eastAsia="Times New Roman" w:hAnsi="Times New Roman" w:cs="Times New Roman"/>
      <w:b/>
      <w:bCs/>
      <w:iCs/>
      <w:color w:val="000000"/>
    </w:rPr>
  </w:style>
  <w:style w:type="character" w:styleId="af3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4">
    <w:name w:val="Символ концевой сноски"/>
    <w:qFormat/>
  </w:style>
  <w:style w:type="paragraph" w:customStyle="1" w:styleId="a0">
    <w:name w:val="Заголовок"/>
    <w:basedOn w:val="a"/>
    <w:next w:val="a1"/>
    <w:qFormat/>
    <w:rsid w:val="000B7A44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1">
    <w:name w:val="Body Text"/>
    <w:basedOn w:val="a"/>
    <w:link w:val="13"/>
    <w:uiPriority w:val="99"/>
    <w:semiHidden/>
    <w:unhideWhenUsed/>
    <w:rsid w:val="000B7A44"/>
    <w:pPr>
      <w:suppressAutoHyphens/>
      <w:spacing w:after="120" w:line="264" w:lineRule="auto"/>
      <w:ind w:left="48" w:hanging="10"/>
      <w:jc w:val="both"/>
    </w:pPr>
    <w:rPr>
      <w:rFonts w:ascii="Times New Roman" w:eastAsiaTheme="minorHAnsi" w:hAnsi="Times New Roman" w:cs="Lucida Sans"/>
      <w:color w:val="000000"/>
      <w:kern w:val="2"/>
      <w:sz w:val="26"/>
      <w:szCs w:val="24"/>
      <w:lang w:eastAsia="zh-CN" w:bidi="hi-IN"/>
    </w:rPr>
  </w:style>
  <w:style w:type="paragraph" w:styleId="af5">
    <w:name w:val="List"/>
    <w:basedOn w:val="a1"/>
    <w:rPr>
      <w:rFonts w:cs="Arial"/>
    </w:rPr>
  </w:style>
  <w:style w:type="paragraph" w:styleId="af6">
    <w:name w:val="caption"/>
    <w:basedOn w:val="a"/>
    <w:qFormat/>
    <w:rsid w:val="000B7A44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15">
    <w:name w:val="Указатель1"/>
    <w:basedOn w:val="a"/>
    <w:qFormat/>
    <w:rsid w:val="000B7A44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ParaKWN">
    <w:name w:val="ParaKWN"/>
    <w:basedOn w:val="a"/>
    <w:qFormat/>
    <w:rsid w:val="000B7A44"/>
    <w:pPr>
      <w:keepNext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0B7A44"/>
    <w:pPr>
      <w:pageBreakBefore/>
    </w:pPr>
    <w:rPr>
      <w:sz w:val="4"/>
      <w:lang w:eastAsia="zh-CN" w:bidi="hi-IN"/>
    </w:rPr>
  </w:style>
  <w:style w:type="paragraph" w:customStyle="1" w:styleId="podPageBreakAfter">
    <w:name w:val="podPageBreakAfter"/>
    <w:qFormat/>
    <w:rsid w:val="000B7A44"/>
    <w:rPr>
      <w:sz w:val="4"/>
      <w:lang w:eastAsia="zh-CN" w:bidi="hi-IN"/>
    </w:rPr>
  </w:style>
  <w:style w:type="paragraph" w:customStyle="1" w:styleId="podColumnBreak">
    <w:name w:val="podColumnBreak"/>
    <w:qFormat/>
    <w:rsid w:val="000B7A44"/>
    <w:rPr>
      <w:lang w:eastAsia="zh-CN" w:bidi="hi-IN"/>
    </w:rPr>
  </w:style>
  <w:style w:type="paragraph" w:customStyle="1" w:styleId="podBulletItem">
    <w:name w:val="podBulletItem"/>
    <w:basedOn w:val="a"/>
    <w:qFormat/>
    <w:rsid w:val="000B7A44"/>
    <w:pPr>
      <w:numPr>
        <w:numId w:val="2"/>
      </w:numPr>
      <w:suppressAutoHyphens/>
      <w:spacing w:after="56" w:line="264" w:lineRule="auto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0B7A44"/>
    <w:pPr>
      <w:numPr>
        <w:numId w:val="3"/>
      </w:numPr>
      <w:suppressAutoHyphens/>
      <w:spacing w:after="56" w:line="264" w:lineRule="auto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0B7A44"/>
    <w:pPr>
      <w:keepNext/>
      <w:tabs>
        <w:tab w:val="left" w:pos="720"/>
      </w:tabs>
      <w:suppressAutoHyphens/>
      <w:spacing w:after="56" w:line="264" w:lineRule="auto"/>
      <w:ind w:left="720" w:hanging="36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0B7A44"/>
    <w:pPr>
      <w:keepNext/>
      <w:tabs>
        <w:tab w:val="left" w:pos="720"/>
      </w:tabs>
      <w:suppressAutoHyphens/>
      <w:spacing w:after="56" w:line="264" w:lineRule="auto"/>
      <w:ind w:left="720" w:hanging="36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0B7A44"/>
    <w:pPr>
      <w:suppressLineNumbers/>
      <w:suppressAutoHyphens/>
      <w:spacing w:after="0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0B7A44"/>
    <w:rPr>
      <w:b/>
      <w:bCs/>
    </w:rPr>
  </w:style>
  <w:style w:type="paragraph" w:customStyle="1" w:styleId="podTablePara">
    <w:name w:val="podTablePara"/>
    <w:basedOn w:val="Tablecell"/>
    <w:qFormat/>
    <w:rsid w:val="000B7A44"/>
    <w:rPr>
      <w:sz w:val="16"/>
    </w:rPr>
  </w:style>
  <w:style w:type="paragraph" w:customStyle="1" w:styleId="podTableParaBold">
    <w:name w:val="podTableParaBold"/>
    <w:basedOn w:val="Tablecell"/>
    <w:qFormat/>
    <w:rsid w:val="000B7A44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0B7A44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0B7A44"/>
    <w:pPr>
      <w:jc w:val="right"/>
    </w:pPr>
    <w:rPr>
      <w:b/>
      <w:bCs/>
      <w:sz w:val="16"/>
    </w:rPr>
  </w:style>
  <w:style w:type="paragraph" w:customStyle="1" w:styleId="16">
    <w:name w:val="Обычная таблица1"/>
    <w:qFormat/>
    <w:rsid w:val="000B7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-Normal3">
    <w:name w:val="LO-Normal3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af7">
    <w:name w:val="Содержимое таблицы"/>
    <w:basedOn w:val="a"/>
    <w:qFormat/>
    <w:rsid w:val="000B7A44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af8">
    <w:name w:val="обычный приложения"/>
    <w:basedOn w:val="a"/>
    <w:qFormat/>
    <w:rsid w:val="000B7A44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3">
    <w:name w:val="АР Прил 2"/>
    <w:basedOn w:val="af8"/>
    <w:qFormat/>
    <w:rsid w:val="000B7A44"/>
  </w:style>
  <w:style w:type="paragraph" w:customStyle="1" w:styleId="2-0">
    <w:name w:val="Рег. Заголовок 2-го уровня регламента"/>
    <w:basedOn w:val="a"/>
    <w:qFormat/>
    <w:rsid w:val="000B7A44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/>
      <w:b/>
      <w:bCs/>
      <w:color w:val="000000"/>
      <w:kern w:val="2"/>
      <w:sz w:val="24"/>
      <w:szCs w:val="24"/>
      <w:lang w:eastAsia="zh-CN" w:bidi="hi-IN"/>
    </w:rPr>
  </w:style>
  <w:style w:type="paragraph" w:customStyle="1" w:styleId="af9">
    <w:name w:val="Заголовок таблицы"/>
    <w:basedOn w:val="af7"/>
    <w:qFormat/>
    <w:rsid w:val="000B7A44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0B7A44"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rsid w:val="000B7A44"/>
    <w:pPr>
      <w:spacing w:after="0"/>
      <w:ind w:firstLine="4820"/>
    </w:pPr>
  </w:style>
  <w:style w:type="paragraph" w:customStyle="1" w:styleId="18">
    <w:name w:val="Сетка таблицы1"/>
    <w:basedOn w:val="16"/>
    <w:qFormat/>
    <w:rsid w:val="000B7A44"/>
  </w:style>
  <w:style w:type="paragraph" w:customStyle="1" w:styleId="afa">
    <w:name w:val="Текст в заданном формате"/>
    <w:basedOn w:val="a"/>
    <w:qFormat/>
    <w:rsid w:val="000B7A44"/>
    <w:pPr>
      <w:suppressAutoHyphens/>
      <w:spacing w:after="0" w:line="264" w:lineRule="auto"/>
      <w:ind w:left="48" w:hanging="10"/>
      <w:jc w:val="both"/>
    </w:pPr>
    <w:rPr>
      <w:rFonts w:ascii="Liberation Mono" w:eastAsiaTheme="minorHAnsi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afb">
    <w:name w:val="Колонтитул"/>
    <w:basedOn w:val="a"/>
    <w:qFormat/>
    <w:rsid w:val="000B7A44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b"/>
    <w:qFormat/>
    <w:rsid w:val="000B7A44"/>
    <w:pPr>
      <w:suppressLineNumbers/>
      <w:tabs>
        <w:tab w:val="clear" w:pos="4677"/>
        <w:tab w:val="clear" w:pos="9355"/>
        <w:tab w:val="center" w:pos="4819"/>
        <w:tab w:val="right" w:pos="9638"/>
      </w:tabs>
    </w:pPr>
    <w:rPr>
      <w:rFonts w:eastAsia="Times New Roman" w:cs="Times New Roman"/>
    </w:rPr>
  </w:style>
  <w:style w:type="paragraph" w:styleId="ab">
    <w:name w:val="header"/>
    <w:basedOn w:val="a"/>
    <w:link w:val="aa"/>
    <w:uiPriority w:val="99"/>
    <w:semiHidden/>
    <w:unhideWhenUsed/>
    <w:rsid w:val="000B7A44"/>
    <w:pPr>
      <w:tabs>
        <w:tab w:val="center" w:pos="4677"/>
        <w:tab w:val="right" w:pos="9355"/>
      </w:tabs>
      <w:suppressAutoHyphens/>
      <w:spacing w:after="56" w:line="264" w:lineRule="auto"/>
      <w:ind w:left="48" w:hanging="10"/>
      <w:jc w:val="both"/>
    </w:pPr>
    <w:rPr>
      <w:rFonts w:ascii="Times New Roman" w:eastAsiaTheme="minorHAnsi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LO-Normal0">
    <w:name w:val="LO-Normal0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LO-Normal1">
    <w:name w:val="LO-Normal1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styleId="ac">
    <w:name w:val="annotation text"/>
    <w:basedOn w:val="a"/>
    <w:link w:val="14"/>
    <w:qFormat/>
    <w:rsid w:val="000B7A44"/>
    <w:pPr>
      <w:suppressAutoHyphens/>
      <w:spacing w:after="56" w:line="264" w:lineRule="auto"/>
      <w:ind w:left="48" w:hanging="10"/>
      <w:jc w:val="both"/>
    </w:pPr>
    <w:rPr>
      <w:rFonts w:ascii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ConsPlusNormal0">
    <w:name w:val="ConsPlusNormal"/>
    <w:link w:val="ConsPlusNormal"/>
    <w:uiPriority w:val="99"/>
    <w:qFormat/>
    <w:rsid w:val="00A74C8C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">
    <w:name w:val="footnote text"/>
    <w:basedOn w:val="a"/>
    <w:link w:val="ae"/>
    <w:qFormat/>
    <w:rsid w:val="00A74C8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19">
    <w:name w:val="Цитата1"/>
    <w:basedOn w:val="a"/>
    <w:qFormat/>
    <w:rsid w:val="00A74C8C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paragraph" w:styleId="afc">
    <w:name w:val="No Spacing"/>
    <w:basedOn w:val="1"/>
    <w:qFormat/>
    <w:pPr>
      <w:spacing w:after="240" w:line="240" w:lineRule="exact"/>
      <w:jc w:val="right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DmitrenkoGA</dc:creator>
  <dc:description/>
  <cp:lastModifiedBy>Светлана Николаевна Мартынова</cp:lastModifiedBy>
  <cp:revision>2</cp:revision>
  <dcterms:created xsi:type="dcterms:W3CDTF">2025-10-29T11:55:00Z</dcterms:created>
  <dcterms:modified xsi:type="dcterms:W3CDTF">2025-10-29T11:55:00Z</dcterms:modified>
  <dc:language>ru-RU</dc:language>
</cp:coreProperties>
</file>