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94E" w:rsidRDefault="008E394E" w:rsidP="008E394E">
      <w:pPr>
        <w:rPr>
          <w:rFonts w:ascii="Times New Roman" w:hAnsi="Times New Roman"/>
          <w:sz w:val="28"/>
          <w:szCs w:val="28"/>
          <w:lang w:bidi="ar-SA"/>
        </w:rPr>
      </w:pPr>
      <w:bookmarkStart w:id="0" w:name="_GoBack"/>
      <w:bookmarkEnd w:id="0"/>
    </w:p>
    <w:p w:rsidR="008E394E" w:rsidRDefault="00BB4A92" w:rsidP="008E394E">
      <w:pPr>
        <w:jc w:val="center"/>
        <w:rPr>
          <w:rFonts w:ascii="Times New Roman" w:eastAsia="Times New Roman" w:hAnsi="Times New Roman"/>
          <w:color w:val="auto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bidi="ar-SA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94E" w:rsidRDefault="008E394E" w:rsidP="008E394E">
      <w:pPr>
        <w:jc w:val="center"/>
        <w:rPr>
          <w:rFonts w:ascii="Times New Roman" w:eastAsia="Calibri" w:hAnsi="Times New Roman"/>
          <w:sz w:val="16"/>
          <w:szCs w:val="16"/>
        </w:rPr>
      </w:pPr>
    </w:p>
    <w:p w:rsidR="008E394E" w:rsidRDefault="008E394E" w:rsidP="008E394E">
      <w:pPr>
        <w:pStyle w:val="ac"/>
        <w:rPr>
          <w:sz w:val="40"/>
          <w:szCs w:val="40"/>
        </w:rPr>
      </w:pPr>
      <w:r>
        <w:rPr>
          <w:sz w:val="40"/>
          <w:szCs w:val="40"/>
        </w:rPr>
        <w:t>СОВЕТ ДЕПУТАТОВ</w:t>
      </w:r>
    </w:p>
    <w:p w:rsidR="008E394E" w:rsidRDefault="008E394E" w:rsidP="008E394E">
      <w:pPr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ГОРОДСКОГО ОКРУГА КРАСНОГОРСК</w:t>
      </w:r>
    </w:p>
    <w:p w:rsidR="008E394E" w:rsidRDefault="008E394E" w:rsidP="008E394E">
      <w:pPr>
        <w:jc w:val="center"/>
        <w:rPr>
          <w:rFonts w:ascii="Times New Roman" w:eastAsia="Times New Roman" w:hAnsi="Times New Roman"/>
          <w:b/>
          <w:sz w:val="34"/>
          <w:szCs w:val="34"/>
        </w:rPr>
      </w:pPr>
      <w:r>
        <w:rPr>
          <w:rFonts w:ascii="Times New Roman" w:eastAsia="Times New Roman" w:hAnsi="Times New Roman"/>
          <w:b/>
          <w:sz w:val="30"/>
          <w:szCs w:val="30"/>
        </w:rPr>
        <w:t>МОСКОВСКОЙ ОБЛАСТИ</w:t>
      </w:r>
    </w:p>
    <w:p w:rsidR="008E394E" w:rsidRDefault="008E394E" w:rsidP="008E394E">
      <w:pPr>
        <w:jc w:val="center"/>
        <w:rPr>
          <w:rFonts w:ascii="Times New Roman" w:eastAsia="Times New Roman" w:hAnsi="Times New Roman"/>
          <w:sz w:val="20"/>
          <w:szCs w:val="20"/>
        </w:rPr>
      </w:pPr>
    </w:p>
    <w:p w:rsidR="008E394E" w:rsidRDefault="008E394E" w:rsidP="008E394E">
      <w:pPr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Р Е Ш Е Н И Е</w:t>
      </w:r>
    </w:p>
    <w:p w:rsidR="008E394E" w:rsidRDefault="008E394E" w:rsidP="008E394E">
      <w:pPr>
        <w:rPr>
          <w:rFonts w:ascii="Times New Roman" w:eastAsia="Times New Roman" w:hAnsi="Times New Roman"/>
          <w:b/>
          <w:sz w:val="40"/>
          <w:szCs w:val="40"/>
        </w:rPr>
      </w:pPr>
    </w:p>
    <w:p w:rsidR="008E394E" w:rsidRDefault="008E394E" w:rsidP="008E394E">
      <w:pPr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30"/>
          <w:szCs w:val="30"/>
        </w:rPr>
        <w:t>от   30.10.2025 № 401/30</w:t>
      </w:r>
    </w:p>
    <w:p w:rsidR="008E394E" w:rsidRDefault="008E394E" w:rsidP="00157965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0A1C" w:rsidRPr="005F07C9" w:rsidRDefault="001A290B" w:rsidP="00157965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07C9">
        <w:rPr>
          <w:rFonts w:ascii="Times New Roman" w:hAnsi="Times New Roman" w:cs="Times New Roman"/>
          <w:b/>
          <w:i/>
          <w:sz w:val="28"/>
          <w:szCs w:val="28"/>
        </w:rPr>
        <w:t>О внесении изменений</w:t>
      </w:r>
      <w:r w:rsidR="005D5DB8" w:rsidRPr="005F07C9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 w:rsidRPr="005F07C9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5D5DB8" w:rsidRPr="005F07C9">
        <w:rPr>
          <w:rFonts w:ascii="Times New Roman" w:hAnsi="Times New Roman" w:cs="Times New Roman"/>
          <w:b/>
          <w:i/>
          <w:sz w:val="28"/>
          <w:szCs w:val="28"/>
        </w:rPr>
        <w:t>енеральный план</w:t>
      </w:r>
      <w:r w:rsidR="00A007FE" w:rsidRPr="005F07C9">
        <w:rPr>
          <w:rFonts w:ascii="Times New Roman" w:hAnsi="Times New Roman" w:cs="Times New Roman"/>
          <w:b/>
          <w:i/>
          <w:sz w:val="28"/>
          <w:szCs w:val="28"/>
        </w:rPr>
        <w:t xml:space="preserve"> городского округа Красногорск Московской области, </w:t>
      </w:r>
      <w:r w:rsidR="0015376F" w:rsidRPr="005F07C9">
        <w:rPr>
          <w:rFonts w:ascii="Times New Roman" w:hAnsi="Times New Roman" w:cs="Times New Roman"/>
          <w:b/>
          <w:i/>
          <w:sz w:val="28"/>
          <w:szCs w:val="28"/>
        </w:rPr>
        <w:t>применительно к земельному участку</w:t>
      </w:r>
    </w:p>
    <w:p w:rsidR="00142BE2" w:rsidRPr="005F07C9" w:rsidRDefault="0015376F" w:rsidP="00157965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07C9">
        <w:rPr>
          <w:rFonts w:ascii="Times New Roman" w:hAnsi="Times New Roman" w:cs="Times New Roman"/>
          <w:b/>
          <w:i/>
          <w:sz w:val="28"/>
          <w:szCs w:val="28"/>
        </w:rPr>
        <w:t xml:space="preserve"> с кадастровым номером 50:11:0050410:705</w:t>
      </w:r>
    </w:p>
    <w:p w:rsidR="00157965" w:rsidRPr="005F07C9" w:rsidRDefault="00157965" w:rsidP="00E7365F">
      <w:pPr>
        <w:pStyle w:val="a5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076AE" w:rsidRPr="005F07C9" w:rsidRDefault="00F076AE" w:rsidP="00F94CE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4F14" w:rsidRPr="005F07C9" w:rsidRDefault="00A7074D" w:rsidP="00C9104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7C9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</w:t>
      </w:r>
      <w:r w:rsidRPr="005F07C9">
        <w:rPr>
          <w:rFonts w:ascii="Times New Roman" w:hAnsi="Times New Roman" w:cs="Times New Roman"/>
          <w:color w:val="auto"/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0C5E0F" w:rsidRPr="005F07C9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5F07C9">
        <w:rPr>
          <w:rFonts w:ascii="Times New Roman" w:hAnsi="Times New Roman" w:cs="Times New Roman"/>
          <w:color w:val="auto"/>
          <w:sz w:val="28"/>
          <w:szCs w:val="28"/>
        </w:rPr>
        <w:t>аконами Московской области от 07.03.2007 № 36/2007-</w:t>
      </w:r>
      <w:r w:rsidR="000C5E0F" w:rsidRPr="005F07C9">
        <w:rPr>
          <w:rFonts w:ascii="Times New Roman" w:hAnsi="Times New Roman" w:cs="Times New Roman"/>
          <w:color w:val="auto"/>
          <w:sz w:val="28"/>
          <w:szCs w:val="28"/>
        </w:rPr>
        <w:t>ОЗ</w:t>
      </w:r>
      <w:r w:rsidRPr="005F07C9">
        <w:rPr>
          <w:rFonts w:ascii="Times New Roman" w:hAnsi="Times New Roman" w:cs="Times New Roman"/>
          <w:color w:val="auto"/>
          <w:sz w:val="28"/>
          <w:szCs w:val="28"/>
        </w:rPr>
        <w:t xml:space="preserve"> «О Генеральном плане развития Московской области», от 24.07.2014 № 106/2014-</w:t>
      </w:r>
      <w:r w:rsidR="000C5E0F" w:rsidRPr="005F07C9">
        <w:rPr>
          <w:rFonts w:ascii="Times New Roman" w:hAnsi="Times New Roman" w:cs="Times New Roman"/>
          <w:color w:val="auto"/>
          <w:sz w:val="28"/>
          <w:szCs w:val="28"/>
        </w:rPr>
        <w:t>ОЗ</w:t>
      </w:r>
      <w:r w:rsidRPr="005F07C9">
        <w:rPr>
          <w:rFonts w:ascii="Times New Roman" w:hAnsi="Times New Roman" w:cs="Times New Roman"/>
          <w:color w:val="auto"/>
          <w:sz w:val="28"/>
          <w:szCs w:val="28"/>
        </w:rPr>
        <w:t xml:space="preserve">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от 24.07.2014 № 107/2014-</w:t>
      </w:r>
      <w:r w:rsidR="000C5E0F" w:rsidRPr="005F07C9">
        <w:rPr>
          <w:rFonts w:ascii="Times New Roman" w:hAnsi="Times New Roman" w:cs="Times New Roman"/>
          <w:color w:val="auto"/>
          <w:sz w:val="28"/>
          <w:szCs w:val="28"/>
        </w:rPr>
        <w:t>ОЗ</w:t>
      </w:r>
      <w:r w:rsidRPr="005F07C9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915981" w:rsidRPr="005F07C9">
        <w:rPr>
          <w:rFonts w:ascii="Times New Roman" w:hAnsi="Times New Roman" w:cs="Times New Roman"/>
          <w:color w:val="auto"/>
          <w:sz w:val="28"/>
          <w:szCs w:val="28"/>
        </w:rPr>
        <w:t>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</w:t>
      </w:r>
      <w:r w:rsidRPr="005F07C9">
        <w:rPr>
          <w:rFonts w:ascii="Times New Roman" w:hAnsi="Times New Roman" w:cs="Times New Roman"/>
          <w:sz w:val="28"/>
          <w:szCs w:val="28"/>
        </w:rPr>
        <w:t>», от 05.12.2014 № 164/2014-ОЗ «</w:t>
      </w:r>
      <w:r w:rsidR="00915981" w:rsidRPr="005F07C9">
        <w:rPr>
          <w:rFonts w:ascii="Times New Roman" w:hAnsi="Times New Roman" w:cs="Times New Roman"/>
          <w:sz w:val="28"/>
          <w:szCs w:val="28"/>
        </w:rPr>
        <w:t>О видах объектов областного значения, подлежащих отображению на схемах территориального планирования Московской области, видах объектов местного значения муниципального образования Московской области, подлежащих отображению на генеральном плане муниципального образования Московской области</w:t>
      </w:r>
      <w:r w:rsidRPr="005F07C9">
        <w:rPr>
          <w:rFonts w:ascii="Times New Roman" w:hAnsi="Times New Roman" w:cs="Times New Roman"/>
          <w:sz w:val="28"/>
          <w:szCs w:val="28"/>
        </w:rPr>
        <w:t>», от 07.06.1996 № 23/96-ОЗ «О регулировании земельных отношений в Московской области», постановлением Правительства Московской области от 07.04.2022 № 332/11 «Об особенностях градостроительной деятельности в Московской области в 2022, 2023</w:t>
      </w:r>
      <w:r w:rsidR="00CC71AF" w:rsidRPr="005F07C9">
        <w:rPr>
          <w:rFonts w:ascii="Times New Roman" w:hAnsi="Times New Roman" w:cs="Times New Roman"/>
          <w:sz w:val="28"/>
          <w:szCs w:val="28"/>
        </w:rPr>
        <w:t xml:space="preserve">, </w:t>
      </w:r>
      <w:r w:rsidRPr="005F07C9">
        <w:rPr>
          <w:rFonts w:ascii="Times New Roman" w:hAnsi="Times New Roman" w:cs="Times New Roman"/>
          <w:sz w:val="28"/>
          <w:szCs w:val="28"/>
        </w:rPr>
        <w:t>2024</w:t>
      </w:r>
      <w:r w:rsidR="00CC71AF" w:rsidRPr="005F07C9">
        <w:rPr>
          <w:rFonts w:ascii="Times New Roman" w:hAnsi="Times New Roman" w:cs="Times New Roman"/>
          <w:sz w:val="28"/>
          <w:szCs w:val="28"/>
        </w:rPr>
        <w:t xml:space="preserve"> и 2025</w:t>
      </w:r>
      <w:r w:rsidRPr="005F07C9">
        <w:rPr>
          <w:rFonts w:ascii="Times New Roman" w:hAnsi="Times New Roman" w:cs="Times New Roman"/>
          <w:sz w:val="28"/>
          <w:szCs w:val="28"/>
        </w:rPr>
        <w:t xml:space="preserve"> годах», на основании Устава городского округа Красногорск Московской области, Совет депутатов РЕШИЛ</w:t>
      </w:r>
      <w:r w:rsidR="00886E6E" w:rsidRPr="005F07C9">
        <w:rPr>
          <w:rFonts w:ascii="Times New Roman" w:hAnsi="Times New Roman" w:cs="Times New Roman"/>
          <w:sz w:val="28"/>
          <w:szCs w:val="28"/>
        </w:rPr>
        <w:t>:</w:t>
      </w:r>
    </w:p>
    <w:p w:rsidR="00CC71AF" w:rsidRPr="005F07C9" w:rsidRDefault="00FA0A1C" w:rsidP="00FA0A1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7C9">
        <w:rPr>
          <w:rFonts w:ascii="Times New Roman" w:hAnsi="Times New Roman" w:cs="Times New Roman"/>
          <w:sz w:val="28"/>
          <w:szCs w:val="28"/>
        </w:rPr>
        <w:t xml:space="preserve">1. </w:t>
      </w:r>
      <w:r w:rsidR="00C63509" w:rsidRPr="005F07C9">
        <w:rPr>
          <w:rFonts w:ascii="Times New Roman" w:hAnsi="Times New Roman" w:cs="Times New Roman"/>
          <w:sz w:val="28"/>
          <w:szCs w:val="28"/>
        </w:rPr>
        <w:t>В</w:t>
      </w:r>
      <w:r w:rsidR="005D5DB8" w:rsidRPr="005F07C9">
        <w:rPr>
          <w:rFonts w:ascii="Times New Roman" w:hAnsi="Times New Roman" w:cs="Times New Roman"/>
          <w:sz w:val="28"/>
          <w:szCs w:val="28"/>
        </w:rPr>
        <w:t>нес</w:t>
      </w:r>
      <w:r w:rsidR="00C63509" w:rsidRPr="005F07C9">
        <w:rPr>
          <w:rFonts w:ascii="Times New Roman" w:hAnsi="Times New Roman" w:cs="Times New Roman"/>
          <w:sz w:val="28"/>
          <w:szCs w:val="28"/>
        </w:rPr>
        <w:t>ти</w:t>
      </w:r>
      <w:r w:rsidR="00886E6E" w:rsidRPr="005F07C9">
        <w:rPr>
          <w:rFonts w:ascii="Times New Roman" w:hAnsi="Times New Roman" w:cs="Times New Roman"/>
          <w:sz w:val="28"/>
          <w:szCs w:val="28"/>
        </w:rPr>
        <w:t xml:space="preserve"> </w:t>
      </w:r>
      <w:r w:rsidR="005D5DB8" w:rsidRPr="005F07C9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C63509" w:rsidRPr="005F07C9">
        <w:rPr>
          <w:rFonts w:ascii="Times New Roman" w:hAnsi="Times New Roman" w:cs="Times New Roman"/>
          <w:sz w:val="28"/>
          <w:szCs w:val="28"/>
        </w:rPr>
        <w:t>г</w:t>
      </w:r>
      <w:r w:rsidR="00A007FE" w:rsidRPr="005F07C9">
        <w:rPr>
          <w:rFonts w:ascii="Times New Roman" w:hAnsi="Times New Roman" w:cs="Times New Roman"/>
          <w:sz w:val="28"/>
          <w:szCs w:val="28"/>
        </w:rPr>
        <w:t>енеральный план городского округа Красногорск Московской области, утвержденный решением Совета депутатов городского округа Красногорск Московской области от 26.12.2019 № 273/23</w:t>
      </w:r>
      <w:r w:rsidR="00322654" w:rsidRPr="005F07C9">
        <w:rPr>
          <w:rFonts w:ascii="Times New Roman" w:hAnsi="Times New Roman" w:cs="Times New Roman"/>
          <w:sz w:val="28"/>
          <w:szCs w:val="28"/>
        </w:rPr>
        <w:t>,</w:t>
      </w:r>
      <w:r w:rsidR="00A007FE" w:rsidRPr="005F07C9">
        <w:rPr>
          <w:rFonts w:ascii="Times New Roman" w:hAnsi="Times New Roman" w:cs="Times New Roman"/>
          <w:sz w:val="28"/>
          <w:szCs w:val="28"/>
        </w:rPr>
        <w:t xml:space="preserve"> </w:t>
      </w:r>
      <w:r w:rsidR="00FD53E5" w:rsidRPr="005F07C9">
        <w:rPr>
          <w:rFonts w:ascii="Times New Roman" w:hAnsi="Times New Roman" w:cs="Times New Roman"/>
          <w:sz w:val="28"/>
          <w:szCs w:val="28"/>
        </w:rPr>
        <w:t xml:space="preserve">применительно к </w:t>
      </w:r>
      <w:r w:rsidR="00027B18" w:rsidRPr="005F07C9">
        <w:rPr>
          <w:rFonts w:ascii="Times New Roman" w:hAnsi="Times New Roman" w:cs="Times New Roman"/>
          <w:sz w:val="28"/>
          <w:szCs w:val="28"/>
        </w:rPr>
        <w:t>земельному участку с кадастровым номером 50:11:0050410:705</w:t>
      </w:r>
      <w:r w:rsidR="00A7074D" w:rsidRPr="005F07C9">
        <w:rPr>
          <w:rFonts w:ascii="Times New Roman" w:hAnsi="Times New Roman" w:cs="Times New Roman"/>
          <w:sz w:val="28"/>
          <w:szCs w:val="28"/>
        </w:rPr>
        <w:t xml:space="preserve"> </w:t>
      </w:r>
      <w:r w:rsidR="00C63509" w:rsidRPr="005F07C9">
        <w:rPr>
          <w:rFonts w:ascii="Times New Roman" w:hAnsi="Times New Roman" w:cs="Times New Roman"/>
          <w:sz w:val="28"/>
          <w:szCs w:val="28"/>
        </w:rPr>
        <w:t>(в редакции решений Совета депутатов городского округа Красногорск Московской области</w:t>
      </w:r>
      <w:r w:rsidR="00851451" w:rsidRPr="005F07C9">
        <w:rPr>
          <w:rFonts w:ascii="Times New Roman" w:hAnsi="Times New Roman" w:cs="Times New Roman"/>
          <w:sz w:val="28"/>
          <w:szCs w:val="28"/>
        </w:rPr>
        <w:t xml:space="preserve"> </w:t>
      </w:r>
      <w:r w:rsidR="00C63509" w:rsidRPr="005F07C9">
        <w:rPr>
          <w:rFonts w:ascii="Times New Roman" w:hAnsi="Times New Roman" w:cs="Times New Roman"/>
          <w:sz w:val="28"/>
          <w:szCs w:val="28"/>
        </w:rPr>
        <w:t>от 29.04.2021</w:t>
      </w:r>
      <w:r w:rsidR="00A7074D" w:rsidRPr="005F07C9">
        <w:rPr>
          <w:rFonts w:ascii="Times New Roman" w:hAnsi="Times New Roman" w:cs="Times New Roman"/>
          <w:sz w:val="28"/>
          <w:szCs w:val="28"/>
        </w:rPr>
        <w:t xml:space="preserve"> </w:t>
      </w:r>
      <w:r w:rsidR="00C63509" w:rsidRPr="005F07C9">
        <w:rPr>
          <w:rFonts w:ascii="Times New Roman" w:hAnsi="Times New Roman" w:cs="Times New Roman"/>
          <w:sz w:val="28"/>
          <w:szCs w:val="28"/>
        </w:rPr>
        <w:t>№ 527/41, от 24.06.2021 № 557/43,</w:t>
      </w:r>
      <w:r w:rsidR="00851451" w:rsidRPr="005F07C9">
        <w:rPr>
          <w:rFonts w:ascii="Times New Roman" w:hAnsi="Times New Roman" w:cs="Times New Roman"/>
          <w:sz w:val="28"/>
          <w:szCs w:val="28"/>
        </w:rPr>
        <w:t xml:space="preserve"> </w:t>
      </w:r>
      <w:r w:rsidR="00C63509" w:rsidRPr="005F07C9">
        <w:rPr>
          <w:rFonts w:ascii="Times New Roman" w:hAnsi="Times New Roman" w:cs="Times New Roman"/>
          <w:sz w:val="28"/>
          <w:szCs w:val="28"/>
        </w:rPr>
        <w:t>от 28.10.2021 № 622/47,</w:t>
      </w:r>
      <w:r w:rsidR="00851451" w:rsidRPr="005F07C9">
        <w:rPr>
          <w:rFonts w:ascii="Times New Roman" w:hAnsi="Times New Roman" w:cs="Times New Roman"/>
          <w:sz w:val="28"/>
          <w:szCs w:val="28"/>
        </w:rPr>
        <w:t xml:space="preserve"> </w:t>
      </w:r>
      <w:r w:rsidR="00C63509" w:rsidRPr="005F07C9">
        <w:rPr>
          <w:rFonts w:ascii="Times New Roman" w:hAnsi="Times New Roman" w:cs="Times New Roman"/>
          <w:sz w:val="28"/>
          <w:szCs w:val="28"/>
        </w:rPr>
        <w:t>от 31.03.2022 № 705/53, от 30.06.2022 № 744/56,</w:t>
      </w:r>
      <w:r w:rsidR="00851451" w:rsidRPr="005F07C9">
        <w:rPr>
          <w:rFonts w:ascii="Times New Roman" w:hAnsi="Times New Roman" w:cs="Times New Roman"/>
          <w:sz w:val="28"/>
          <w:szCs w:val="28"/>
        </w:rPr>
        <w:t xml:space="preserve"> </w:t>
      </w:r>
      <w:r w:rsidR="00C63509" w:rsidRPr="005F07C9">
        <w:rPr>
          <w:rFonts w:ascii="Times New Roman" w:hAnsi="Times New Roman" w:cs="Times New Roman"/>
          <w:sz w:val="28"/>
          <w:szCs w:val="28"/>
        </w:rPr>
        <w:t xml:space="preserve">от 27.10.2022 № 803/61, </w:t>
      </w:r>
      <w:r w:rsidRPr="005F07C9">
        <w:rPr>
          <w:rFonts w:ascii="Times New Roman" w:hAnsi="Times New Roman" w:cs="Times New Roman"/>
          <w:sz w:val="28"/>
          <w:szCs w:val="28"/>
        </w:rPr>
        <w:t xml:space="preserve">от </w:t>
      </w:r>
      <w:r w:rsidR="00C63509" w:rsidRPr="005F07C9">
        <w:rPr>
          <w:rFonts w:ascii="Times New Roman" w:hAnsi="Times New Roman" w:cs="Times New Roman"/>
          <w:sz w:val="28"/>
          <w:szCs w:val="28"/>
        </w:rPr>
        <w:t>26.10.2023 № 15/2</w:t>
      </w:r>
      <w:r w:rsidR="00A7074D" w:rsidRPr="005F07C9">
        <w:rPr>
          <w:rFonts w:ascii="Times New Roman" w:hAnsi="Times New Roman" w:cs="Times New Roman"/>
          <w:sz w:val="28"/>
          <w:szCs w:val="28"/>
        </w:rPr>
        <w:t xml:space="preserve">, от </w:t>
      </w:r>
      <w:r w:rsidR="00A7074D" w:rsidRPr="005F07C9">
        <w:rPr>
          <w:rFonts w:ascii="Times New Roman" w:hAnsi="Times New Roman" w:cs="Times New Roman"/>
          <w:sz w:val="28"/>
          <w:szCs w:val="28"/>
        </w:rPr>
        <w:lastRenderedPageBreak/>
        <w:t>29.02.2024 № 107/7, от 31.10.2024 № 211/14</w:t>
      </w:r>
      <w:r w:rsidR="00FD53E5" w:rsidRPr="005F07C9">
        <w:rPr>
          <w:rFonts w:ascii="Times New Roman" w:hAnsi="Times New Roman" w:cs="Times New Roman"/>
          <w:sz w:val="28"/>
          <w:szCs w:val="28"/>
        </w:rPr>
        <w:t>, от 26.12.2024 № 252/18</w:t>
      </w:r>
      <w:r w:rsidR="00CC71AF" w:rsidRPr="005F07C9">
        <w:rPr>
          <w:rFonts w:ascii="Times New Roman" w:hAnsi="Times New Roman" w:cs="Times New Roman"/>
          <w:sz w:val="28"/>
          <w:szCs w:val="28"/>
        </w:rPr>
        <w:t>, от 13.02.2025 № 279/20, от 27.02.2025</w:t>
      </w:r>
      <w:r w:rsidR="00851451" w:rsidRPr="005F07C9">
        <w:rPr>
          <w:rFonts w:ascii="Times New Roman" w:hAnsi="Times New Roman" w:cs="Times New Roman"/>
          <w:sz w:val="28"/>
          <w:szCs w:val="28"/>
        </w:rPr>
        <w:t xml:space="preserve"> </w:t>
      </w:r>
      <w:r w:rsidR="00CC71AF" w:rsidRPr="005F07C9">
        <w:rPr>
          <w:rFonts w:ascii="Times New Roman" w:hAnsi="Times New Roman" w:cs="Times New Roman"/>
          <w:sz w:val="28"/>
          <w:szCs w:val="28"/>
        </w:rPr>
        <w:t>№ 285/21</w:t>
      </w:r>
      <w:r w:rsidR="00851451" w:rsidRPr="005F07C9">
        <w:rPr>
          <w:rFonts w:ascii="Times New Roman" w:hAnsi="Times New Roman" w:cs="Times New Roman"/>
          <w:sz w:val="28"/>
          <w:szCs w:val="28"/>
        </w:rPr>
        <w:t>, от 28.08.2025 №363/27</w:t>
      </w:r>
      <w:r w:rsidR="00C63509" w:rsidRPr="005F07C9">
        <w:rPr>
          <w:rFonts w:ascii="Times New Roman" w:hAnsi="Times New Roman" w:cs="Times New Roman"/>
          <w:sz w:val="28"/>
          <w:szCs w:val="28"/>
        </w:rPr>
        <w:t xml:space="preserve">) </w:t>
      </w:r>
      <w:r w:rsidR="00886E6E" w:rsidRPr="005F07C9">
        <w:rPr>
          <w:rFonts w:ascii="Times New Roman" w:hAnsi="Times New Roman" w:cs="Times New Roman"/>
          <w:sz w:val="28"/>
          <w:szCs w:val="28"/>
        </w:rPr>
        <w:t>(прил</w:t>
      </w:r>
      <w:r w:rsidR="00142BE2" w:rsidRPr="005F07C9">
        <w:rPr>
          <w:rFonts w:ascii="Times New Roman" w:hAnsi="Times New Roman" w:cs="Times New Roman"/>
          <w:sz w:val="28"/>
          <w:szCs w:val="28"/>
        </w:rPr>
        <w:t>ожение</w:t>
      </w:r>
      <w:r w:rsidR="00886E6E" w:rsidRPr="005F07C9">
        <w:rPr>
          <w:rFonts w:ascii="Times New Roman" w:hAnsi="Times New Roman" w:cs="Times New Roman"/>
          <w:sz w:val="28"/>
          <w:szCs w:val="28"/>
        </w:rPr>
        <w:t>).</w:t>
      </w:r>
    </w:p>
    <w:p w:rsidR="00C63509" w:rsidRPr="005F07C9" w:rsidRDefault="00A007FE" w:rsidP="00A007F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7C9">
        <w:rPr>
          <w:rFonts w:ascii="Times New Roman" w:hAnsi="Times New Roman" w:cs="Times New Roman"/>
          <w:sz w:val="28"/>
          <w:szCs w:val="28"/>
        </w:rPr>
        <w:t xml:space="preserve">2. </w:t>
      </w:r>
      <w:r w:rsidR="00C63509" w:rsidRPr="005F07C9">
        <w:rPr>
          <w:rFonts w:ascii="Times New Roman" w:hAnsi="Times New Roman" w:cs="Times New Roman"/>
          <w:sz w:val="28"/>
          <w:szCs w:val="28"/>
        </w:rPr>
        <w:t>Настоящее р</w:t>
      </w:r>
      <w:r w:rsidR="00600D34" w:rsidRPr="005F07C9">
        <w:rPr>
          <w:rFonts w:ascii="Times New Roman" w:hAnsi="Times New Roman" w:cs="Times New Roman"/>
          <w:sz w:val="28"/>
          <w:szCs w:val="28"/>
        </w:rPr>
        <w:t>ешение вступает в силу после</w:t>
      </w:r>
      <w:r w:rsidR="00C63509" w:rsidRPr="005F07C9">
        <w:rPr>
          <w:rFonts w:ascii="Times New Roman" w:hAnsi="Times New Roman" w:cs="Times New Roman"/>
          <w:sz w:val="28"/>
          <w:szCs w:val="28"/>
        </w:rPr>
        <w:t xml:space="preserve"> официального о</w:t>
      </w:r>
      <w:r w:rsidR="00E42DEA" w:rsidRPr="005F07C9">
        <w:rPr>
          <w:rFonts w:ascii="Times New Roman" w:hAnsi="Times New Roman" w:cs="Times New Roman"/>
          <w:sz w:val="28"/>
          <w:szCs w:val="28"/>
        </w:rPr>
        <w:t>бнародования</w:t>
      </w:r>
      <w:r w:rsidR="00C63509" w:rsidRPr="005F07C9">
        <w:rPr>
          <w:rFonts w:ascii="Times New Roman" w:hAnsi="Times New Roman" w:cs="Times New Roman"/>
          <w:sz w:val="28"/>
          <w:szCs w:val="28"/>
        </w:rPr>
        <w:t>.</w:t>
      </w:r>
    </w:p>
    <w:p w:rsidR="00424F14" w:rsidRPr="005F07C9" w:rsidRDefault="00A007FE" w:rsidP="00A007FE">
      <w:pPr>
        <w:pStyle w:val="a5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07C9">
        <w:rPr>
          <w:rFonts w:ascii="Times New Roman" w:hAnsi="Times New Roman" w:cs="Times New Roman"/>
          <w:sz w:val="28"/>
          <w:szCs w:val="28"/>
        </w:rPr>
        <w:t xml:space="preserve">3. </w:t>
      </w:r>
      <w:r w:rsidR="00FC745C" w:rsidRPr="005F07C9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в сетевом издании «Интернет-портал городского округа Красногорск Московской области» по адресу: </w:t>
      </w:r>
      <w:hyperlink r:id="rId9" w:history="1">
        <w:r w:rsidR="005C40E7" w:rsidRPr="005F07C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https://krasnogorsk-adm.ru/</w:t>
        </w:r>
      </w:hyperlink>
      <w:r w:rsidR="00C63509" w:rsidRPr="005F07C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C40E7" w:rsidRPr="005F07C9" w:rsidRDefault="005C40E7" w:rsidP="00A007F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7965" w:rsidRPr="005F07C9" w:rsidRDefault="00157965" w:rsidP="00FA0A1C">
      <w:pPr>
        <w:widowControl/>
        <w:tabs>
          <w:tab w:val="left" w:pos="9639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57965" w:rsidRPr="00157965" w:rsidTr="007861CF">
        <w:tc>
          <w:tcPr>
            <w:tcW w:w="5210" w:type="dxa"/>
          </w:tcPr>
          <w:p w:rsidR="00157965" w:rsidRPr="00157965" w:rsidRDefault="00157965" w:rsidP="00157965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579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Глава               </w:t>
            </w:r>
          </w:p>
          <w:p w:rsidR="00157965" w:rsidRPr="00157965" w:rsidRDefault="00157965" w:rsidP="00157965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579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:rsidR="00157965" w:rsidRPr="00157965" w:rsidRDefault="00157965" w:rsidP="00157965">
            <w:pPr>
              <w:widowControl/>
              <w:tabs>
                <w:tab w:val="left" w:pos="381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579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Председатель</w:t>
            </w:r>
          </w:p>
          <w:p w:rsidR="00157965" w:rsidRPr="00157965" w:rsidRDefault="00157965" w:rsidP="00157965">
            <w:pPr>
              <w:widowControl/>
              <w:tabs>
                <w:tab w:val="left" w:pos="381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579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Совета депутатов</w:t>
            </w:r>
          </w:p>
        </w:tc>
      </w:tr>
      <w:tr w:rsidR="00157965" w:rsidRPr="00157965" w:rsidTr="007861CF">
        <w:tc>
          <w:tcPr>
            <w:tcW w:w="5210" w:type="dxa"/>
          </w:tcPr>
          <w:p w:rsidR="00157965" w:rsidRPr="00157965" w:rsidRDefault="00157965" w:rsidP="00157965">
            <w:pPr>
              <w:widowControl/>
              <w:tabs>
                <w:tab w:val="left" w:pos="381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157965" w:rsidRPr="00157965" w:rsidRDefault="00157965" w:rsidP="00157965">
            <w:pPr>
              <w:widowControl/>
              <w:tabs>
                <w:tab w:val="left" w:pos="381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579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Д.В. Волков ___________________</w:t>
            </w:r>
          </w:p>
        </w:tc>
        <w:tc>
          <w:tcPr>
            <w:tcW w:w="5211" w:type="dxa"/>
          </w:tcPr>
          <w:p w:rsidR="00157965" w:rsidRPr="00157965" w:rsidRDefault="00157965" w:rsidP="00157965">
            <w:pPr>
              <w:widowControl/>
              <w:tabs>
                <w:tab w:val="left" w:pos="381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157965" w:rsidRPr="00157965" w:rsidRDefault="00157965" w:rsidP="00157965">
            <w:pPr>
              <w:widowControl/>
              <w:tabs>
                <w:tab w:val="left" w:pos="381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579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С.В.Трифонов ___________________</w:t>
            </w:r>
          </w:p>
          <w:p w:rsidR="00157965" w:rsidRPr="00157965" w:rsidRDefault="00157965" w:rsidP="00157965">
            <w:pPr>
              <w:widowControl/>
              <w:tabs>
                <w:tab w:val="left" w:pos="381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157965" w:rsidRPr="00157965" w:rsidRDefault="00157965" w:rsidP="00157965">
            <w:pPr>
              <w:widowControl/>
              <w:tabs>
                <w:tab w:val="left" w:pos="381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424F14" w:rsidRPr="005F07C9" w:rsidRDefault="006F1B0D" w:rsidP="00FA0A1C">
      <w:pPr>
        <w:widowControl/>
        <w:tabs>
          <w:tab w:val="lef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F07C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Разослать: в дело, главе, Регистр, Консультант Плюс, прокуратуру </w:t>
      </w:r>
    </w:p>
    <w:sectPr w:rsidR="00424F14" w:rsidRPr="005F07C9" w:rsidSect="00CB7251">
      <w:headerReference w:type="default" r:id="rId10"/>
      <w:pgSz w:w="11909" w:h="16838"/>
      <w:pgMar w:top="1134" w:right="567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2DC" w:rsidRDefault="00B712DC" w:rsidP="00424F14">
      <w:r>
        <w:separator/>
      </w:r>
    </w:p>
  </w:endnote>
  <w:endnote w:type="continuationSeparator" w:id="0">
    <w:p w:rsidR="00B712DC" w:rsidRDefault="00B712DC" w:rsidP="0042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2DC" w:rsidRDefault="00B712DC"/>
  </w:footnote>
  <w:footnote w:type="continuationSeparator" w:id="0">
    <w:p w:rsidR="00B712DC" w:rsidRDefault="00B712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51" w:rsidRDefault="00CB7251">
    <w:pPr>
      <w:pStyle w:val="a8"/>
      <w:jc w:val="center"/>
    </w:pPr>
  </w:p>
  <w:p w:rsidR="00CB7251" w:rsidRDefault="00CB7251">
    <w:pPr>
      <w:pStyle w:val="a8"/>
      <w:jc w:val="center"/>
    </w:pPr>
  </w:p>
  <w:p w:rsidR="00CB7251" w:rsidRDefault="00CB725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B4A92">
      <w:rPr>
        <w:noProof/>
      </w:rPr>
      <w:t>2</w:t>
    </w:r>
    <w:r>
      <w:fldChar w:fldCharType="end"/>
    </w:r>
  </w:p>
  <w:p w:rsidR="00CB7251" w:rsidRDefault="00CB725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25A80"/>
    <w:multiLevelType w:val="hybridMultilevel"/>
    <w:tmpl w:val="06E258DE"/>
    <w:lvl w:ilvl="0" w:tplc="4AFC258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C62260"/>
    <w:multiLevelType w:val="hybridMultilevel"/>
    <w:tmpl w:val="786AE766"/>
    <w:lvl w:ilvl="0" w:tplc="EF08B640">
      <w:start w:val="1"/>
      <w:numFmt w:val="decimal"/>
      <w:lvlText w:val="%1."/>
      <w:lvlJc w:val="left"/>
      <w:pPr>
        <w:ind w:left="957" w:hanging="390"/>
      </w:pPr>
      <w:rPr>
        <w:rFonts w:ascii="Times New Roman" w:eastAsia="Courier New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1123792"/>
    <w:multiLevelType w:val="multilevel"/>
    <w:tmpl w:val="6E983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424151"/>
    <w:multiLevelType w:val="hybridMultilevel"/>
    <w:tmpl w:val="8506C1EE"/>
    <w:lvl w:ilvl="0" w:tplc="F65847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5835A8"/>
    <w:multiLevelType w:val="hybridMultilevel"/>
    <w:tmpl w:val="15B65E54"/>
    <w:lvl w:ilvl="0" w:tplc="287460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14"/>
    <w:rsid w:val="00023310"/>
    <w:rsid w:val="00026AE4"/>
    <w:rsid w:val="00027B18"/>
    <w:rsid w:val="0006241C"/>
    <w:rsid w:val="000856BF"/>
    <w:rsid w:val="000C5E0F"/>
    <w:rsid w:val="000F1418"/>
    <w:rsid w:val="00142BE2"/>
    <w:rsid w:val="0015376F"/>
    <w:rsid w:val="00157965"/>
    <w:rsid w:val="00166521"/>
    <w:rsid w:val="00195903"/>
    <w:rsid w:val="001A290B"/>
    <w:rsid w:val="001C2E87"/>
    <w:rsid w:val="00273D88"/>
    <w:rsid w:val="002C5A08"/>
    <w:rsid w:val="00322654"/>
    <w:rsid w:val="00414325"/>
    <w:rsid w:val="00424F14"/>
    <w:rsid w:val="00450358"/>
    <w:rsid w:val="00450F45"/>
    <w:rsid w:val="00475869"/>
    <w:rsid w:val="00520057"/>
    <w:rsid w:val="005606C3"/>
    <w:rsid w:val="005A71A9"/>
    <w:rsid w:val="005C40E7"/>
    <w:rsid w:val="005D5DB8"/>
    <w:rsid w:val="005F07C9"/>
    <w:rsid w:val="00600D34"/>
    <w:rsid w:val="006320E0"/>
    <w:rsid w:val="00646E01"/>
    <w:rsid w:val="006656C4"/>
    <w:rsid w:val="006F1B0D"/>
    <w:rsid w:val="0077005C"/>
    <w:rsid w:val="007861CF"/>
    <w:rsid w:val="00794AE4"/>
    <w:rsid w:val="007F6C89"/>
    <w:rsid w:val="00851451"/>
    <w:rsid w:val="00886E6E"/>
    <w:rsid w:val="00895A4A"/>
    <w:rsid w:val="008D38E1"/>
    <w:rsid w:val="008E394E"/>
    <w:rsid w:val="00915981"/>
    <w:rsid w:val="00A007FE"/>
    <w:rsid w:val="00A7074D"/>
    <w:rsid w:val="00AE0FED"/>
    <w:rsid w:val="00AE7135"/>
    <w:rsid w:val="00B445CC"/>
    <w:rsid w:val="00B50919"/>
    <w:rsid w:val="00B623AA"/>
    <w:rsid w:val="00B63259"/>
    <w:rsid w:val="00B712DC"/>
    <w:rsid w:val="00B83340"/>
    <w:rsid w:val="00BB4A92"/>
    <w:rsid w:val="00BE1B74"/>
    <w:rsid w:val="00C63509"/>
    <w:rsid w:val="00C91046"/>
    <w:rsid w:val="00CB7251"/>
    <w:rsid w:val="00CC71AF"/>
    <w:rsid w:val="00D17172"/>
    <w:rsid w:val="00D20019"/>
    <w:rsid w:val="00D35A7A"/>
    <w:rsid w:val="00D60886"/>
    <w:rsid w:val="00D83211"/>
    <w:rsid w:val="00DB7D7C"/>
    <w:rsid w:val="00DE2286"/>
    <w:rsid w:val="00DF0C9D"/>
    <w:rsid w:val="00E14BAA"/>
    <w:rsid w:val="00E42DEA"/>
    <w:rsid w:val="00E730B8"/>
    <w:rsid w:val="00E7365F"/>
    <w:rsid w:val="00F076AE"/>
    <w:rsid w:val="00F468FF"/>
    <w:rsid w:val="00F5592A"/>
    <w:rsid w:val="00F7214F"/>
    <w:rsid w:val="00F94CE7"/>
    <w:rsid w:val="00FA0A1C"/>
    <w:rsid w:val="00FC745C"/>
    <w:rsid w:val="00FD4008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4B8266-3845-43B1-8F7D-C44CF270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4F14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F14"/>
    <w:rPr>
      <w:color w:val="0066CC"/>
      <w:u w:val="single"/>
    </w:rPr>
  </w:style>
  <w:style w:type="character" w:customStyle="1" w:styleId="a4">
    <w:name w:val="Основной текст_"/>
    <w:link w:val="2"/>
    <w:rsid w:val="00424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20">
    <w:name w:val="Основной текст (2)_"/>
    <w:link w:val="21"/>
    <w:rsid w:val="00424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6"/>
      <w:szCs w:val="16"/>
      <w:u w:val="none"/>
    </w:rPr>
  </w:style>
  <w:style w:type="character" w:customStyle="1" w:styleId="22">
    <w:name w:val="Основной текст (2)"/>
    <w:rsid w:val="00424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Основной текст1"/>
    <w:rsid w:val="00424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424F14"/>
    <w:pPr>
      <w:shd w:val="clear" w:color="auto" w:fill="FFFFFF"/>
      <w:spacing w:after="540" w:line="0" w:lineRule="atLeast"/>
      <w:jc w:val="right"/>
    </w:pPr>
    <w:rPr>
      <w:rFonts w:ascii="Times New Roman" w:eastAsia="Times New Roman" w:hAnsi="Times New Roman" w:cs="Times New Roman"/>
      <w:spacing w:val="9"/>
    </w:rPr>
  </w:style>
  <w:style w:type="paragraph" w:customStyle="1" w:styleId="21">
    <w:name w:val="Основной текст (2)"/>
    <w:basedOn w:val="a"/>
    <w:link w:val="20"/>
    <w:rsid w:val="00424F14"/>
    <w:pPr>
      <w:shd w:val="clear" w:color="auto" w:fill="FFFFFF"/>
      <w:spacing w:before="540" w:after="60" w:line="0" w:lineRule="atLeast"/>
      <w:jc w:val="center"/>
    </w:pPr>
    <w:rPr>
      <w:rFonts w:ascii="Times New Roman" w:eastAsia="Times New Roman" w:hAnsi="Times New Roman" w:cs="Times New Roman"/>
      <w:spacing w:val="12"/>
      <w:sz w:val="16"/>
      <w:szCs w:val="16"/>
    </w:rPr>
  </w:style>
  <w:style w:type="paragraph" w:styleId="a5">
    <w:name w:val="No Spacing"/>
    <w:uiPriority w:val="1"/>
    <w:qFormat/>
    <w:rsid w:val="00E7365F"/>
    <w:pPr>
      <w:widowControl w:val="0"/>
    </w:pPr>
    <w:rPr>
      <w:color w:val="000000"/>
      <w:sz w:val="24"/>
      <w:szCs w:val="24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F94C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94CE7"/>
    <w:rPr>
      <w:rFonts w:ascii="Segoe UI" w:hAnsi="Segoe UI" w:cs="Segoe UI"/>
      <w:color w:val="000000"/>
      <w:sz w:val="18"/>
      <w:szCs w:val="18"/>
      <w:lang w:bidi="ru-RU"/>
    </w:rPr>
  </w:style>
  <w:style w:type="paragraph" w:styleId="a8">
    <w:name w:val="header"/>
    <w:basedOn w:val="a"/>
    <w:link w:val="a9"/>
    <w:uiPriority w:val="99"/>
    <w:unhideWhenUsed/>
    <w:rsid w:val="001579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57965"/>
    <w:rPr>
      <w:color w:val="000000"/>
      <w:sz w:val="24"/>
      <w:szCs w:val="24"/>
      <w:lang w:bidi="ru-RU"/>
    </w:rPr>
  </w:style>
  <w:style w:type="paragraph" w:styleId="aa">
    <w:name w:val="footer"/>
    <w:basedOn w:val="a"/>
    <w:link w:val="ab"/>
    <w:uiPriority w:val="99"/>
    <w:unhideWhenUsed/>
    <w:rsid w:val="001579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57965"/>
    <w:rPr>
      <w:color w:val="000000"/>
      <w:sz w:val="24"/>
      <w:szCs w:val="24"/>
      <w:lang w:bidi="ru-RU"/>
    </w:rPr>
  </w:style>
  <w:style w:type="paragraph" w:styleId="ac">
    <w:name w:val="caption"/>
    <w:basedOn w:val="a"/>
    <w:next w:val="a"/>
    <w:semiHidden/>
    <w:unhideWhenUsed/>
    <w:qFormat/>
    <w:rsid w:val="008E394E"/>
    <w:pPr>
      <w:widowControl/>
      <w:jc w:val="center"/>
    </w:pPr>
    <w:rPr>
      <w:rFonts w:ascii="Times New Roman" w:eastAsia="Times New Roman" w:hAnsi="Times New Roman" w:cs="Times New Roman"/>
      <w:b/>
      <w:color w:val="auto"/>
      <w:sz w:val="48"/>
      <w:szCs w:val="20"/>
      <w:lang w:bidi="ar-SA"/>
    </w:rPr>
  </w:style>
  <w:style w:type="character" w:customStyle="1" w:styleId="ConsPlusNormal">
    <w:name w:val="ConsPlusNormal Знак"/>
    <w:link w:val="ConsPlusNormal0"/>
    <w:locked/>
    <w:rsid w:val="008E394E"/>
    <w:rPr>
      <w:rFonts w:ascii="Calibri" w:eastAsia="Times New Roman" w:hAnsi="Calibri" w:cs="Calibri"/>
    </w:rPr>
  </w:style>
  <w:style w:type="paragraph" w:customStyle="1" w:styleId="ConsPlusNormal0">
    <w:name w:val="ConsPlusNormal"/>
    <w:link w:val="ConsPlusNormal"/>
    <w:qFormat/>
    <w:rsid w:val="008E394E"/>
    <w:pPr>
      <w:widowControl w:val="0"/>
      <w:autoSpaceDE w:val="0"/>
      <w:autoSpaceDN w:val="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8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65B77-C978-4AB5-AFE1-FEE425FD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Links>
    <vt:vector size="6" baseType="variant">
      <vt:variant>
        <vt:i4>7405604</vt:i4>
      </vt:variant>
      <vt:variant>
        <vt:i4>0</vt:i4>
      </vt:variant>
      <vt:variant>
        <vt:i4>0</vt:i4>
      </vt:variant>
      <vt:variant>
        <vt:i4>5</vt:i4>
      </vt:variant>
      <vt:variant>
        <vt:lpwstr>https://krasnogorsk-adm.ru/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Игорь Викторович Новиков</cp:lastModifiedBy>
  <cp:revision>2</cp:revision>
  <cp:lastPrinted>2025-10-31T06:54:00Z</cp:lastPrinted>
  <dcterms:created xsi:type="dcterms:W3CDTF">2025-11-06T07:44:00Z</dcterms:created>
  <dcterms:modified xsi:type="dcterms:W3CDTF">2025-11-06T07:44:00Z</dcterms:modified>
</cp:coreProperties>
</file>