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5EF60" w14:textId="77777777" w:rsidR="00582C64" w:rsidRDefault="00582C64" w:rsidP="00582C64">
      <w:pPr>
        <w:pStyle w:val="2-"/>
        <w:spacing w:line="276" w:lineRule="auto"/>
      </w:pPr>
      <w:bookmarkStart w:id="0" w:name="_Toc490424763"/>
      <w:bookmarkStart w:id="1" w:name="_Toc519102922"/>
      <w:bookmarkStart w:id="2" w:name="_Toc15483852"/>
    </w:p>
    <w:p w14:paraId="2BBCF890" w14:textId="77777777" w:rsidR="00582C64" w:rsidRDefault="00582C64" w:rsidP="00582C64">
      <w:pPr>
        <w:pStyle w:val="2-"/>
        <w:spacing w:line="276" w:lineRule="auto"/>
      </w:pPr>
    </w:p>
    <w:p w14:paraId="0B98791E" w14:textId="77777777" w:rsidR="00582C64" w:rsidRDefault="00582C64" w:rsidP="00582C64">
      <w:pPr>
        <w:pStyle w:val="2-"/>
        <w:spacing w:line="276" w:lineRule="auto"/>
      </w:pPr>
    </w:p>
    <w:p w14:paraId="736B2E57" w14:textId="77777777" w:rsidR="00582C64" w:rsidRDefault="00582C64" w:rsidP="00582C64">
      <w:pPr>
        <w:pStyle w:val="2-"/>
        <w:spacing w:line="276" w:lineRule="auto"/>
      </w:pPr>
    </w:p>
    <w:p w14:paraId="71DDB384" w14:textId="77777777" w:rsidR="00582C64" w:rsidRDefault="00582C64" w:rsidP="00582C64">
      <w:pPr>
        <w:pStyle w:val="2-"/>
        <w:spacing w:line="276" w:lineRule="auto"/>
      </w:pPr>
    </w:p>
    <w:p w14:paraId="613CCF27" w14:textId="77777777" w:rsidR="00582C64" w:rsidRDefault="00582C64" w:rsidP="00582C64">
      <w:pPr>
        <w:pStyle w:val="2-"/>
        <w:spacing w:line="276" w:lineRule="auto"/>
      </w:pPr>
    </w:p>
    <w:p w14:paraId="74E40346" w14:textId="77777777" w:rsidR="00582C64" w:rsidRDefault="00582C64" w:rsidP="00582C64">
      <w:pPr>
        <w:pStyle w:val="2-"/>
        <w:spacing w:line="276" w:lineRule="auto"/>
      </w:pPr>
    </w:p>
    <w:p w14:paraId="6A5E9B26" w14:textId="77777777" w:rsidR="00582C64" w:rsidRDefault="00582C64" w:rsidP="00582C64">
      <w:pPr>
        <w:pStyle w:val="2-"/>
        <w:spacing w:line="276" w:lineRule="auto"/>
      </w:pPr>
    </w:p>
    <w:p w14:paraId="4A72F16C" w14:textId="77777777" w:rsidR="00582C64" w:rsidRDefault="00582C64" w:rsidP="00582C64">
      <w:pPr>
        <w:pStyle w:val="2-"/>
        <w:spacing w:line="276" w:lineRule="auto"/>
      </w:pPr>
    </w:p>
    <w:p w14:paraId="36A4964D" w14:textId="77777777" w:rsidR="00582C64" w:rsidRDefault="00582C64" w:rsidP="00582C64">
      <w:pPr>
        <w:pStyle w:val="2-"/>
        <w:spacing w:line="276" w:lineRule="auto"/>
      </w:pPr>
    </w:p>
    <w:p w14:paraId="6326C82F" w14:textId="77777777" w:rsidR="00582C64" w:rsidRDefault="00582C64" w:rsidP="00582C64">
      <w:pPr>
        <w:pStyle w:val="2-"/>
        <w:spacing w:line="276" w:lineRule="auto"/>
      </w:pPr>
    </w:p>
    <w:p w14:paraId="61DAA676" w14:textId="77777777" w:rsidR="00582C64" w:rsidRDefault="00582C64" w:rsidP="00582C64">
      <w:pPr>
        <w:pStyle w:val="2-"/>
        <w:spacing w:line="276" w:lineRule="auto"/>
      </w:pPr>
    </w:p>
    <w:p w14:paraId="1C30F295" w14:textId="77777777" w:rsidR="00582C64" w:rsidRDefault="00582C64" w:rsidP="00582C64">
      <w:pPr>
        <w:pStyle w:val="2-"/>
        <w:spacing w:line="276" w:lineRule="auto"/>
      </w:pPr>
    </w:p>
    <w:p w14:paraId="1CD6FF52" w14:textId="77777777" w:rsidR="00582C64" w:rsidRDefault="00582C64" w:rsidP="00582C64">
      <w:pPr>
        <w:pStyle w:val="2-"/>
        <w:spacing w:line="276" w:lineRule="auto"/>
      </w:pPr>
    </w:p>
    <w:p w14:paraId="7F0DA14F" w14:textId="2B12DC9A" w:rsidR="00582C64" w:rsidRPr="00A17224" w:rsidRDefault="00582C64" w:rsidP="00582C64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Форма решения о </w:t>
      </w:r>
      <w:r w:rsidRPr="006574B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предоставлении муниципальной услуги «Выдача о</w:t>
      </w:r>
      <w:r w:rsidRPr="00A172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рдера на право производства земляных работ на территории </w:t>
      </w:r>
      <w:r w:rsidR="009040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Красногорск Московской области</w:t>
      </w:r>
      <w:r w:rsidRPr="00A172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</w:t>
      </w:r>
    </w:p>
    <w:p w14:paraId="48F26090" w14:textId="01ADFE1E" w:rsidR="00582C64" w:rsidRPr="00A17224" w:rsidRDefault="00582C64" w:rsidP="00582C64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7224">
        <w:rPr>
          <w:rFonts w:ascii="Times New Roman" w:hAnsi="Times New Roman" w:cs="Times New Roman"/>
          <w:sz w:val="28"/>
          <w:szCs w:val="28"/>
        </w:rPr>
        <w:t xml:space="preserve">(Оформляется на </w:t>
      </w:r>
      <w:r w:rsidRPr="006574BC">
        <w:rPr>
          <w:rFonts w:ascii="Times New Roman" w:hAnsi="Times New Roman" w:cs="Times New Roman"/>
          <w:sz w:val="28"/>
          <w:szCs w:val="28"/>
        </w:rPr>
        <w:t xml:space="preserve">бланке </w:t>
      </w:r>
      <w:r w:rsidR="00242C96" w:rsidRPr="006574BC">
        <w:rPr>
          <w:rFonts w:ascii="Times New Roman" w:hAnsi="Times New Roman" w:cs="Times New Roman"/>
          <w:sz w:val="28"/>
          <w:szCs w:val="28"/>
        </w:rPr>
        <w:t>А</w:t>
      </w:r>
      <w:r w:rsidRPr="006574BC">
        <w:rPr>
          <w:rFonts w:ascii="Times New Roman" w:hAnsi="Times New Roman" w:cs="Times New Roman"/>
          <w:sz w:val="28"/>
          <w:szCs w:val="28"/>
        </w:rPr>
        <w:t>дминистрации</w:t>
      </w:r>
      <w:r w:rsidRPr="00A17224">
        <w:rPr>
          <w:rFonts w:ascii="Times New Roman" w:hAnsi="Times New Roman" w:cs="Times New Roman"/>
          <w:sz w:val="28"/>
          <w:szCs w:val="28"/>
        </w:rPr>
        <w:t>)</w:t>
      </w:r>
    </w:p>
    <w:bookmarkEnd w:id="0"/>
    <w:bookmarkEnd w:id="1"/>
    <w:bookmarkEnd w:id="2"/>
    <w:p w14:paraId="2B943FE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644912" w14:textId="64EC2549" w:rsidR="00EB0A08" w:rsidRPr="00BE2728" w:rsidRDefault="00D6098B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Переоформление (продление) о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>рдер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F5434AC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</w:t>
      </w:r>
    </w:p>
    <w:p w14:paraId="4C756B26" w14:textId="4649C3EA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9040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Красногорск Московской области</w:t>
      </w:r>
      <w:r w:rsidR="009040F2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E272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4F9C61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4CBDC8" w14:textId="24340263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№ _____________</w:t>
      </w:r>
    </w:p>
    <w:p w14:paraId="1D480F7B" w14:textId="1D5B4001" w:rsidR="00EB0A08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>(дата оформления)</w:t>
      </w:r>
    </w:p>
    <w:p w14:paraId="708699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B33073" w14:textId="5A97003D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285122" w:rsidRPr="00BE27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2751791E" w14:textId="77777777" w:rsidR="003A68C1" w:rsidRDefault="00EB0A08" w:rsidP="003F0DDB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организации, ФИО для физических лиц</w:t>
      </w:r>
      <w:r w:rsidR="003A68C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14:paraId="5356AF20" w14:textId="60A3C993" w:rsidR="00EB0A08" w:rsidRPr="00BE2728" w:rsidRDefault="003A68C1" w:rsidP="003F0DDB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индивидуального предпринимателя</w:t>
      </w:r>
      <w:r w:rsidR="00EB0A08" w:rsidRPr="00BE272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26001F5C" w14:textId="77777777" w:rsidR="00A17224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894880" w14:textId="239C64D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_____________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10AF233B" w14:textId="675EBBC8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9E741E9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D85951" w14:textId="6226579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</w:p>
    <w:p w14:paraId="31E751D1" w14:textId="69B94E54" w:rsidR="00EB0A08" w:rsidRPr="00BE2728" w:rsidRDefault="00EB0A08" w:rsidP="003F0D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(адрес проведения работ, кадастровый номер земельного участка)</w:t>
      </w:r>
    </w:p>
    <w:p w14:paraId="68F18948" w14:textId="152C6FD1" w:rsidR="00D6098B" w:rsidRPr="00BE2728" w:rsidRDefault="00D6098B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3A8D27" w14:textId="1C3B1D7F" w:rsidR="00EB0A08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по причине: продления срока проведения работ, смены исполнителя работ, изменения технических условий, увеличения объема работ, иное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(нужное подчеркнуть)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>взамен ранее выданного ордера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производства земляных работ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от___________________№________________</w:t>
      </w:r>
    </w:p>
    <w:p w14:paraId="7BF93989" w14:textId="77777777" w:rsidR="00285122" w:rsidRPr="00A17224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A9BBF9" w14:textId="77777777" w:rsidR="007C0120" w:rsidRPr="00A17224" w:rsidRDefault="007C0120" w:rsidP="007C0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Завершить работы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с окончательным выполнением всех работ по благоустройству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1302C82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C53C55" w14:textId="1686604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F20C08" w14:textId="77777777" w:rsidR="007C0120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Общие условия: </w:t>
      </w:r>
    </w:p>
    <w:p w14:paraId="2FD3A9B6" w14:textId="51BDA80F" w:rsidR="00C41AF2" w:rsidRPr="004A7F3A" w:rsidRDefault="007C0120" w:rsidP="00C41A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В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ыданный ордер подлежит обязательному закрытию </w:t>
      </w:r>
      <w:r w:rsidR="006D55A6">
        <w:rPr>
          <w:rFonts w:ascii="Times New Roman" w:eastAsia="Times New Roman" w:hAnsi="Times New Roman"/>
          <w:sz w:val="28"/>
          <w:szCs w:val="28"/>
          <w:lang w:eastAsia="ru-RU"/>
        </w:rPr>
        <w:t>после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завершени</w:t>
      </w:r>
      <w:r w:rsidR="006D55A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земляных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1AF2" w:rsidRPr="00C41A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865B5C" w14:textId="77777777" w:rsidR="007C0120" w:rsidRDefault="007C0120" w:rsidP="007C0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2. О дате и времени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земляных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 необходимо уведомить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организации, обслуживающие инженерные коммуникации (при их наличии)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. Без соответствующего уведомления настоящий ордер не дает права начинать производство земляных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6B999D" w14:textId="77777777" w:rsidR="007C0120" w:rsidRPr="00A17224" w:rsidRDefault="007C0120" w:rsidP="007C0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3. </w:t>
      </w:r>
      <w:r w:rsidRPr="00817F12">
        <w:rPr>
          <w:rFonts w:ascii="Times New Roman" w:eastAsia="Times New Roman" w:hAnsi="Times New Roman"/>
          <w:i/>
          <w:sz w:val="28"/>
          <w:szCs w:val="28"/>
          <w:lang w:eastAsia="ru-RU"/>
        </w:rPr>
        <w:t>(Иные особые условия при наличии)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F7DE474" w14:textId="77777777" w:rsidR="007C0120" w:rsidRDefault="007C0120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F93D16" w14:textId="00233E35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61A945FD" w14:textId="680F4180" w:rsidR="00EB0A08" w:rsidRPr="00A17224" w:rsidRDefault="00EB0A08" w:rsidP="003A6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 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14:paraId="3B87FF89" w14:textId="77777777" w:rsidR="006D55A6" w:rsidRDefault="006D55A6" w:rsidP="003A6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EEE250" w14:textId="73E53750" w:rsidR="00EB0A08" w:rsidRPr="007C0120" w:rsidRDefault="00EB0A08" w:rsidP="003A6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120">
        <w:rPr>
          <w:rFonts w:ascii="Times New Roman" w:eastAsia="Times New Roman" w:hAnsi="Times New Roman"/>
          <w:sz w:val="28"/>
          <w:szCs w:val="28"/>
          <w:lang w:eastAsia="ru-RU"/>
        </w:rPr>
        <w:t>Телефон: _____________________________________________________</w:t>
      </w:r>
    </w:p>
    <w:p w14:paraId="4D4ACDA9" w14:textId="77777777" w:rsidR="006D55A6" w:rsidRDefault="006D55A6" w:rsidP="003A6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A1854F" w14:textId="6B62EDD4" w:rsidR="00EB0A08" w:rsidRPr="007C0120" w:rsidRDefault="003A68C1" w:rsidP="003A6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120">
        <w:rPr>
          <w:rFonts w:ascii="Times New Roman" w:eastAsia="Times New Roman" w:hAnsi="Times New Roman"/>
          <w:sz w:val="28"/>
          <w:szCs w:val="28"/>
          <w:lang w:eastAsia="ru-RU"/>
        </w:rPr>
        <w:t>ФИО и к</w:t>
      </w:r>
      <w:r w:rsidR="00EB0A08" w:rsidRPr="007C0120">
        <w:rPr>
          <w:rFonts w:ascii="Times New Roman" w:eastAsia="Times New Roman" w:hAnsi="Times New Roman"/>
          <w:sz w:val="28"/>
          <w:szCs w:val="28"/>
          <w:lang w:eastAsia="ru-RU"/>
        </w:rPr>
        <w:t>онтактный телефон ответственного з</w:t>
      </w:r>
      <w:r w:rsidR="00A17224" w:rsidRPr="007C0120">
        <w:rPr>
          <w:rFonts w:ascii="Times New Roman" w:eastAsia="Times New Roman" w:hAnsi="Times New Roman"/>
          <w:sz w:val="28"/>
          <w:szCs w:val="28"/>
          <w:lang w:eastAsia="ru-RU"/>
        </w:rPr>
        <w:t>а производство работ: ___________________</w:t>
      </w:r>
      <w:r w:rsidR="00EB0A08" w:rsidRPr="007C012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Pr="007C0120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EB0A08" w:rsidRPr="007C0120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14:paraId="7CB0B4BE" w14:textId="77777777" w:rsidR="006D55A6" w:rsidRDefault="006D55A6" w:rsidP="003A6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8998DE" w14:textId="49C098BF" w:rsidR="00A17224" w:rsidRDefault="003A68C1" w:rsidP="003A6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120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</w:p>
    <w:p w14:paraId="3A8418B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5DCB54" w14:textId="77777777" w:rsidR="00823912" w:rsidRPr="00823912" w:rsidRDefault="00823912" w:rsidP="00823912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</w:t>
      </w:r>
    </w:p>
    <w:p w14:paraId="0F4E0519" w14:textId="77777777" w:rsidR="00823912" w:rsidRPr="00823912" w:rsidRDefault="00823912" w:rsidP="00823912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</w:t>
      </w:r>
      <w:r w:rsidRPr="00823912">
        <w:rPr>
          <w:rFonts w:ascii="Calibri" w:eastAsia="Calibri" w:hAnsi="Calibri" w:cs="Times New Roman"/>
        </w:rPr>
        <w:t xml:space="preserve"> </w:t>
      </w:r>
      <w:r w:rsidRPr="00823912">
        <w:rPr>
          <w:rFonts w:ascii="Calibri" w:eastAsia="Calibri" w:hAnsi="Calibri" w:cs="Times New Roman"/>
        </w:rPr>
        <w:tab/>
      </w:r>
      <w:r w:rsidRPr="00823912">
        <w:rPr>
          <w:rFonts w:ascii="Calibri" w:eastAsia="Calibri" w:hAnsi="Calibri" w:cs="Times New Roman"/>
        </w:rPr>
        <w:tab/>
      </w:r>
      <w:r w:rsidRPr="00823912">
        <w:rPr>
          <w:rFonts w:ascii="Calibri" w:eastAsia="Calibri" w:hAnsi="Calibri" w:cs="Times New Roman"/>
        </w:rPr>
        <w:tab/>
      </w:r>
      <w:r w:rsidRPr="00823912">
        <w:rPr>
          <w:rFonts w:ascii="Calibri" w:eastAsia="Calibri" w:hAnsi="Calibri" w:cs="Times New Roman"/>
        </w:rPr>
        <w:tab/>
      </w:r>
      <w:r w:rsidRPr="00823912">
        <w:rPr>
          <w:rFonts w:ascii="Calibri" w:eastAsia="Calibri" w:hAnsi="Calibri" w:cs="Times New Roman"/>
        </w:rPr>
        <w:tab/>
      </w:r>
      <w:r w:rsidRPr="00823912">
        <w:rPr>
          <w:rFonts w:ascii="Calibri" w:eastAsia="Calibri" w:hAnsi="Calibri" w:cs="Times New Roman"/>
        </w:rPr>
        <w:tab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 фамилия,</w:t>
      </w:r>
      <w:r w:rsidRPr="00823912">
        <w:rPr>
          <w:rFonts w:ascii="Calibri" w:eastAsia="Calibri" w:hAnsi="Calibri" w:cs="Times New Roman"/>
        </w:rPr>
        <w:br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инициалы)</w:t>
      </w:r>
    </w:p>
    <w:p w14:paraId="3F2650AC" w14:textId="77777777" w:rsidR="00823912" w:rsidRPr="00823912" w:rsidRDefault="00823912" w:rsidP="0082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Администрации)</w:t>
      </w:r>
    </w:p>
    <w:p w14:paraId="3BF19FFD" w14:textId="77777777" w:rsidR="00823912" w:rsidRPr="00823912" w:rsidRDefault="00823912" w:rsidP="0082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938E04" w14:textId="77777777" w:rsidR="00823912" w:rsidRPr="00823912" w:rsidRDefault="00823912" w:rsidP="0082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91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__ г.</w:t>
      </w:r>
    </w:p>
    <w:p w14:paraId="544411A1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653424" w14:textId="77777777" w:rsidR="003A2CDF" w:rsidRPr="00A17224" w:rsidRDefault="00EB0A08" w:rsidP="00EB0A08">
      <w:pPr>
        <w:rPr>
          <w:sz w:val="28"/>
          <w:szCs w:val="28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3A2CDF" w:rsidRPr="00A1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367"/>
    <w:rsid w:val="00064013"/>
    <w:rsid w:val="000A431D"/>
    <w:rsid w:val="00242C96"/>
    <w:rsid w:val="00285122"/>
    <w:rsid w:val="002D0C1D"/>
    <w:rsid w:val="0030457A"/>
    <w:rsid w:val="003A2CDF"/>
    <w:rsid w:val="003A68C1"/>
    <w:rsid w:val="003F0DDB"/>
    <w:rsid w:val="0044653A"/>
    <w:rsid w:val="00582C64"/>
    <w:rsid w:val="0061674F"/>
    <w:rsid w:val="006574BC"/>
    <w:rsid w:val="006D55A6"/>
    <w:rsid w:val="00777D9E"/>
    <w:rsid w:val="007C0120"/>
    <w:rsid w:val="00823912"/>
    <w:rsid w:val="009040F2"/>
    <w:rsid w:val="009254DD"/>
    <w:rsid w:val="00A17224"/>
    <w:rsid w:val="00BE2728"/>
    <w:rsid w:val="00BF0367"/>
    <w:rsid w:val="00C33C06"/>
    <w:rsid w:val="00C41AF2"/>
    <w:rsid w:val="00D6098B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32EB"/>
  <w15:docId w15:val="{9F696377-F9EA-4E92-8BA6-7F074DF4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582C64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582C64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u507</cp:lastModifiedBy>
  <cp:revision>2</cp:revision>
  <dcterms:created xsi:type="dcterms:W3CDTF">2025-09-05T09:38:00Z</dcterms:created>
  <dcterms:modified xsi:type="dcterms:W3CDTF">2025-09-05T09:38:00Z</dcterms:modified>
</cp:coreProperties>
</file>