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123E2" w14:textId="77777777" w:rsidR="00D21B7E" w:rsidRDefault="00D21B7E" w:rsidP="0034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8C00B00" w14:textId="77777777" w:rsidR="00D21B7E" w:rsidRDefault="00D21B7E" w:rsidP="00D21B7E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63125AEB" w14:textId="77777777" w:rsidR="00874F0D" w:rsidRDefault="00874F0D" w:rsidP="00D21B7E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5236D20C" w14:textId="77777777" w:rsidR="00874F0D" w:rsidRDefault="00874F0D" w:rsidP="00D21B7E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1C24E6AF" w14:textId="77777777" w:rsidR="00874F0D" w:rsidRDefault="00874F0D" w:rsidP="00D21B7E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4EB2969F" w14:textId="77777777" w:rsidR="00874F0D" w:rsidRDefault="00874F0D" w:rsidP="00D21B7E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344943CE" w14:textId="77777777" w:rsidR="00874F0D" w:rsidRDefault="00874F0D" w:rsidP="00D21B7E">
      <w:pPr>
        <w:autoSpaceDN w:val="0"/>
        <w:spacing w:line="254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3A72E0A2" w14:textId="143EE7DC" w:rsidR="00D21B7E" w:rsidRPr="00D21B7E" w:rsidRDefault="00D21B7E" w:rsidP="00D21B7E">
      <w:pPr>
        <w:spacing w:after="0" w:line="237" w:lineRule="auto"/>
        <w:ind w:left="240" w:firstLine="47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Об утверждении Порядка предоставления финансовой поддержки (субсидий)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субъектам малого и среднего предпринимательства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3 «Развитие малого и среднего предпринимательства» муниципальной программы «Предпринимательство»</w:t>
      </w:r>
    </w:p>
    <w:p w14:paraId="64207453" w14:textId="77777777" w:rsidR="00D21B7E" w:rsidRPr="00D21B7E" w:rsidRDefault="00D21B7E" w:rsidP="00D21B7E">
      <w:pPr>
        <w:spacing w:after="0" w:line="237" w:lineRule="auto"/>
        <w:ind w:left="240" w:firstLine="477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</w:p>
    <w:p w14:paraId="4C1B8D50" w14:textId="77777777" w:rsidR="00D21B7E" w:rsidRPr="00D21B7E" w:rsidRDefault="00D21B7E" w:rsidP="00D21B7E">
      <w:pPr>
        <w:spacing w:after="0" w:line="256" w:lineRule="auto"/>
        <w:ind w:left="150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D21B7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  <w:t xml:space="preserve"> </w:t>
      </w:r>
    </w:p>
    <w:p w14:paraId="580904E3" w14:textId="33493FEC" w:rsidR="00D21B7E" w:rsidRPr="00D21B7E" w:rsidRDefault="00D21B7E" w:rsidP="00D21B7E">
      <w:pPr>
        <w:spacing w:after="17" w:line="247" w:lineRule="auto"/>
        <w:ind w:left="142" w:right="55" w:firstLine="993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В соответствии с Бюджетным кодексом Российской Федерации, 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D21B7E">
        <w:t xml:space="preserve"> 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ем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Правительства Российской Федерации от 25.10.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,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Уставом городского округа Красногорск, в целях реализации подпрограммы 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 годы, постановляю:  </w:t>
      </w:r>
    </w:p>
    <w:p w14:paraId="6D0D5599" w14:textId="6330E5D2" w:rsidR="00D21B7E" w:rsidRPr="00EC646C" w:rsidRDefault="00D21B7E" w:rsidP="00D21B7E">
      <w:pPr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Утвердить Порядок предоставления финансовой поддержки (субсидий) субъектам малого и среднего предпринимательства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3 «Развитие малого и среднего предпринимательства» муниципальной программы «Предпринимательство» (приложение 1).</w:t>
      </w:r>
    </w:p>
    <w:p w14:paraId="3399C652" w14:textId="0CC931A7" w:rsidR="00D21B7E" w:rsidRPr="00EC646C" w:rsidRDefault="00D21B7E" w:rsidP="00EC646C">
      <w:pPr>
        <w:pStyle w:val="a7"/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EC646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Утвердить Положение </w:t>
      </w:r>
      <w:r w:rsidR="00EC646C" w:rsidRPr="00EC646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о конкурсной комиссии по оценке заявок и принятию решений о предоставлении финансовой поддержки (субсидий) субъектам малого и среднего предпринимательства в рамках реализации </w:t>
      </w:r>
      <w:r w:rsidR="00EC646C" w:rsidRPr="00EC646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lastRenderedPageBreak/>
        <w:t xml:space="preserve">мероприятия 02.01 «Частичная компенсация субъектам малого и среднего предпринимательства затрат, связанных с приобретением оборудования» подпрограммы 3 «Развитие малого и среднего предпринимательства» муниципальной программы «Предпринимательство» </w:t>
      </w:r>
      <w:r w:rsidRPr="00EC646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(приложение 2). </w:t>
      </w:r>
    </w:p>
    <w:p w14:paraId="2D59F575" w14:textId="784C2918" w:rsidR="00D21B7E" w:rsidRPr="00EC646C" w:rsidRDefault="00D21B7E" w:rsidP="00EC646C">
      <w:pPr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EC646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Создать конкурсную </w:t>
      </w:r>
      <w:r w:rsidR="00EC646C" w:rsidRPr="00EC646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комисси</w:t>
      </w:r>
      <w:r w:rsidR="00CC268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ю</w:t>
      </w:r>
      <w:r w:rsidR="00EC646C" w:rsidRPr="00EC646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 по оценке заявок и принятию решений о предоставлении финансовой поддержки (субсидий) субъектам малого и среднего предпринимательства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3 «Развитие малого и среднего предпринимательства» муниципальной программы «Предпринимательство» </w:t>
      </w:r>
      <w:r w:rsidRPr="00EC646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 xml:space="preserve">и утвердить её состав (приложение 3). </w:t>
      </w:r>
    </w:p>
    <w:p w14:paraId="6F2A4FC9" w14:textId="446BD807" w:rsidR="00D21B7E" w:rsidRPr="00D21B7E" w:rsidRDefault="00D21B7E" w:rsidP="00EC646C">
      <w:pPr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Признать утратившим силу постановление администрации городского округа Красногорск от </w:t>
      </w:r>
      <w:r w:rsidR="00F34D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 w:rsidR="00F34D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</w:t>
      </w:r>
      <w:r w:rsidR="00F34D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 </w:t>
      </w:r>
      <w:r w:rsidR="00F34D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2498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="00F34D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D21B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предпринимательства»</w:t>
      </w:r>
      <w:r w:rsidRPr="00D21B7E"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  <w:t>.</w:t>
      </w:r>
    </w:p>
    <w:p w14:paraId="4543BA65" w14:textId="77777777" w:rsidR="00D21B7E" w:rsidRPr="00D21B7E" w:rsidRDefault="00D21B7E" w:rsidP="00EC646C">
      <w:pPr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https</w:t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://</w:t>
      </w:r>
      <w:proofErr w:type="spellStart"/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krasnogorsk</w:t>
      </w:r>
      <w:proofErr w:type="spellEnd"/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adm</w:t>
      </w:r>
      <w:proofErr w:type="spellEnd"/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/.</w:t>
      </w:r>
    </w:p>
    <w:p w14:paraId="52528F94" w14:textId="3227F315" w:rsidR="00D21B7E" w:rsidRPr="00D21B7E" w:rsidRDefault="00D21B7E" w:rsidP="00EC646C">
      <w:pPr>
        <w:numPr>
          <w:ilvl w:val="0"/>
          <w:numId w:val="3"/>
        </w:numPr>
        <w:spacing w:after="17" w:line="247" w:lineRule="auto"/>
        <w:ind w:right="55" w:firstLine="852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 за исполнением настоящего постановления возложить на заместителя главы городского округа Красногорск </w:t>
      </w:r>
      <w:r w:rsidR="00334C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Е.С. Горшков</w:t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у.</w:t>
      </w:r>
    </w:p>
    <w:p w14:paraId="445B0745" w14:textId="77777777" w:rsidR="00D21B7E" w:rsidRPr="00D21B7E" w:rsidRDefault="00D21B7E" w:rsidP="00D21B7E">
      <w:pPr>
        <w:spacing w:after="17" w:line="256" w:lineRule="auto"/>
        <w:ind w:left="426" w:firstLine="143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</w:pPr>
      <w:r w:rsidRPr="00D21B7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/>
          <w14:ligatures w14:val="none"/>
        </w:rPr>
        <w:tab/>
        <w:t xml:space="preserve"> </w:t>
      </w:r>
    </w:p>
    <w:p w14:paraId="7332A81F" w14:textId="77777777" w:rsidR="00D21B7E" w:rsidRPr="00D21B7E" w:rsidRDefault="00D21B7E" w:rsidP="00D21B7E">
      <w:pPr>
        <w:spacing w:after="17" w:line="256" w:lineRule="auto"/>
        <w:ind w:left="426" w:firstLine="143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</w:p>
    <w:p w14:paraId="7968A718" w14:textId="77777777" w:rsidR="00D21B7E" w:rsidRPr="00D21B7E" w:rsidRDefault="00D21B7E" w:rsidP="00D21B7E">
      <w:pPr>
        <w:spacing w:after="17" w:line="256" w:lineRule="auto"/>
        <w:ind w:left="426" w:firstLine="143"/>
        <w:rPr>
          <w:rFonts w:ascii="Times New Roman" w:eastAsia="Times New Roman" w:hAnsi="Times New Roman" w:cs="Times New Roman"/>
          <w:color w:val="000000"/>
          <w:kern w:val="0"/>
          <w:szCs w:val="22"/>
          <w:lang w:eastAsia="ru-RU"/>
          <w14:ligatures w14:val="none"/>
        </w:rPr>
      </w:pPr>
    </w:p>
    <w:p w14:paraId="3EDF2B0C" w14:textId="77777777" w:rsidR="00D21B7E" w:rsidRP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городского округа Красногорск                                    Д.В. Волков</w:t>
      </w:r>
    </w:p>
    <w:p w14:paraId="1283316C" w14:textId="77777777" w:rsidR="00D21B7E" w:rsidRP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0BA957" w14:textId="77777777" w:rsid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6C55C8" w14:textId="77777777" w:rsidR="00D21B7E" w:rsidRP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Верно</w:t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</w:t>
      </w:r>
    </w:p>
    <w:p w14:paraId="4723B811" w14:textId="77777777" w:rsidR="00D21B7E" w:rsidRP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Старший инспектор общего отдела</w:t>
      </w:r>
    </w:p>
    <w:p w14:paraId="405938EC" w14:textId="77777777" w:rsidR="00D21B7E" w:rsidRP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управления делами                                                                   Ю.Г. Никифорова</w:t>
      </w:r>
    </w:p>
    <w:p w14:paraId="39E979EB" w14:textId="77777777" w:rsidR="00D21B7E" w:rsidRP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CF71173" w14:textId="77777777" w:rsidR="00D21B7E" w:rsidRP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Исполнитель            </w:t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                                                            С.Н. Иванова</w:t>
      </w:r>
    </w:p>
    <w:p w14:paraId="3D6543E4" w14:textId="77777777" w:rsidR="00D21B7E" w:rsidRP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0EA56DE" w14:textId="122F1A99" w:rsidR="00D21B7E" w:rsidRDefault="00D21B7E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Разослано: в дело-2, в прокуратуру, </w:t>
      </w:r>
      <w:r w:rsidR="00EA35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Елизарову, </w:t>
      </w:r>
      <w:r w:rsidR="00334CE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Горшковой</w:t>
      </w: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Гереш</w:t>
      </w:r>
      <w:bookmarkStart w:id="0" w:name="_GoBack"/>
      <w:bookmarkEnd w:id="0"/>
      <w:proofErr w:type="spellEnd"/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47DB0A1" w14:textId="77777777" w:rsidR="00874F0D" w:rsidRDefault="00874F0D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4EDC398" w14:textId="77777777" w:rsidR="00874F0D" w:rsidRDefault="00874F0D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0754D0D" w14:textId="77777777" w:rsidR="00874F0D" w:rsidRDefault="00874F0D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F19B35B" w14:textId="77777777" w:rsidR="00874F0D" w:rsidRDefault="00874F0D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8027669" w14:textId="77777777" w:rsidR="00874F0D" w:rsidRDefault="00874F0D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1857781" w14:textId="77777777" w:rsidR="00874F0D" w:rsidRDefault="00874F0D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8467625" w14:textId="77777777" w:rsidR="00874F0D" w:rsidRPr="00D21B7E" w:rsidRDefault="00874F0D" w:rsidP="00D21B7E">
      <w:pPr>
        <w:spacing w:after="30" w:line="247" w:lineRule="auto"/>
        <w:ind w:left="82" w:firstLine="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9138911" w14:textId="77777777" w:rsidR="00D21B7E" w:rsidRPr="00D21B7E" w:rsidRDefault="00D21B7E" w:rsidP="00D21B7E">
      <w:pPr>
        <w:spacing w:after="30" w:line="247" w:lineRule="auto"/>
        <w:ind w:left="82" w:firstLine="71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D7E4C49" w14:textId="77777777" w:rsidR="00D21B7E" w:rsidRPr="00D21B7E" w:rsidRDefault="00D21B7E" w:rsidP="00D21B7E">
      <w:pPr>
        <w:spacing w:after="30" w:line="247" w:lineRule="auto"/>
        <w:ind w:left="82" w:firstLine="71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21B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ЛИСТ СОГЛАСОВАНИЯ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594"/>
        <w:gridCol w:w="4439"/>
        <w:gridCol w:w="2069"/>
      </w:tblGrid>
      <w:tr w:rsidR="00D21B7E" w:rsidRPr="00D21B7E" w14:paraId="2129C038" w14:textId="77777777" w:rsidTr="004E33C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50B4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D21B7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Дата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EE79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D21B7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Суть возражений, замечаний, предложений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64CB5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D21B7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Ф.И.О. должность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990CC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1B7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Личная </w:t>
            </w:r>
          </w:p>
          <w:p w14:paraId="74D4C22A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21B7E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подпись</w:t>
            </w:r>
          </w:p>
        </w:tc>
      </w:tr>
      <w:tr w:rsidR="00D21B7E" w:rsidRPr="00D21B7E" w14:paraId="68A51567" w14:textId="77777777" w:rsidTr="004E33C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DAAA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034A00C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C299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FC6B" w14:textId="23FAED90" w:rsidR="006F0F56" w:rsidRPr="006F0F56" w:rsidRDefault="004A55AB" w:rsidP="006F0F56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Вязьмикина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А.В.</w:t>
            </w:r>
          </w:p>
          <w:p w14:paraId="24E8F751" w14:textId="28D00DD0" w:rsidR="00D21B7E" w:rsidRPr="00D21B7E" w:rsidRDefault="004A55AB" w:rsidP="004A55AB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Заместитель н</w:t>
            </w:r>
            <w:r w:rsidR="006F0F56" w:rsidRPr="006F0F56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ачальник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</w:t>
            </w:r>
            <w:r w:rsidR="006F0F56" w:rsidRPr="006F0F56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управления по инвестициям, промышленности и развитию малого и среднего бизнеса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89C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21B7E" w:rsidRPr="00D21B7E" w14:paraId="03BA2AB9" w14:textId="77777777" w:rsidTr="004E33C8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6B72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02EBE84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C071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9DDF" w14:textId="622CBACF" w:rsidR="00D21B7E" w:rsidRPr="00D21B7E" w:rsidRDefault="00334CE3" w:rsidP="00D21B7E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Горшкова Е.С.</w:t>
            </w:r>
            <w:r w:rsidR="00D21B7E" w:rsidRPr="00D21B7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  <w:p w14:paraId="1F33405E" w14:textId="77777777" w:rsidR="00D21B7E" w:rsidRPr="00D21B7E" w:rsidRDefault="00D21B7E" w:rsidP="00D21B7E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D21B7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З</w:t>
            </w:r>
            <w:r w:rsidRPr="00D21B7E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аместитель главы городского округа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0D26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21B7E" w:rsidRPr="00D21B7E" w14:paraId="2C7716EB" w14:textId="77777777" w:rsidTr="004E33C8">
        <w:trPr>
          <w:trHeight w:val="59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C5D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2542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14AA" w14:textId="69077143" w:rsidR="00D21B7E" w:rsidRPr="00D21B7E" w:rsidRDefault="00D21B7E" w:rsidP="00D21B7E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D21B7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Орлова А.А.</w:t>
            </w:r>
          </w:p>
          <w:p w14:paraId="06C1A6BC" w14:textId="77777777" w:rsidR="00D21B7E" w:rsidRPr="00D21B7E" w:rsidRDefault="00D21B7E" w:rsidP="00D21B7E">
            <w:pPr>
              <w:spacing w:after="30" w:line="247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D21B7E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Начальник правового управления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021" w14:textId="77777777" w:rsidR="00D21B7E" w:rsidRPr="00D21B7E" w:rsidRDefault="00D21B7E" w:rsidP="00D21B7E">
            <w:pPr>
              <w:spacing w:after="30" w:line="247" w:lineRule="auto"/>
              <w:ind w:left="82" w:firstLine="7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FB7028B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D21B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                                                                    </w:t>
      </w:r>
    </w:p>
    <w:p w14:paraId="5AE99225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4D9874D3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6CC6A541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1BBEB051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7D7ED715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060E41A9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6BF99BC7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61DA01A6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037E2DED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1AB490CD" w14:textId="77777777" w:rsidR="00D21B7E" w:rsidRPr="00D21B7E" w:rsidRDefault="00D21B7E" w:rsidP="00D21B7E">
      <w:pPr>
        <w:spacing w:after="27" w:line="25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14:paraId="5ABF2C52" w14:textId="77777777" w:rsidR="00D21B7E" w:rsidRDefault="00D21B7E" w:rsidP="0034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31434D4" w14:textId="77777777" w:rsidR="00D21B7E" w:rsidRDefault="00D21B7E" w:rsidP="0034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93BB08F" w14:textId="77777777" w:rsidR="00D21B7E" w:rsidRDefault="00D21B7E" w:rsidP="0034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F14E6B" w14:textId="77777777" w:rsidR="00D21B7E" w:rsidRPr="00485468" w:rsidRDefault="00D21B7E" w:rsidP="0034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8A73D43" w14:textId="77777777" w:rsidR="0034704B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9324B4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F41755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300127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A916E0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DF63D1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053DF7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26FBEE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9BB314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31C309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13EFA8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DDF37F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D32574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50B691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291375" w14:textId="77777777" w:rsidR="00407824" w:rsidRDefault="00407824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78DA4D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5B9F1B" w14:textId="77777777" w:rsidR="00207342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F38E33" w14:textId="77777777" w:rsidR="00207342" w:rsidRPr="00485468" w:rsidRDefault="00207342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A0B4AB" w14:textId="78D52496" w:rsidR="001150D5" w:rsidRPr="00585108" w:rsidRDefault="00E0333E" w:rsidP="001150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</w:p>
    <w:p w14:paraId="7C3FD112" w14:textId="6BA73429" w:rsidR="001150D5" w:rsidRPr="00585108" w:rsidRDefault="001150D5" w:rsidP="00115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0333E"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</w:t>
      </w:r>
      <w:r w:rsidR="00E0333E"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</w:t>
      </w: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37448E49" w14:textId="7573979A" w:rsidR="001150D5" w:rsidRPr="00585108" w:rsidRDefault="001150D5" w:rsidP="00115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городского округа </w:t>
      </w:r>
      <w:r w:rsidR="004E4D15"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Красногорск</w:t>
      </w:r>
    </w:p>
    <w:p w14:paraId="5C134BFA" w14:textId="77777777" w:rsidR="001150D5" w:rsidRPr="00585108" w:rsidRDefault="001150D5" w:rsidP="00115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Московской области</w:t>
      </w:r>
    </w:p>
    <w:p w14:paraId="6B569E45" w14:textId="49533CE8" w:rsidR="001150D5" w:rsidRPr="00585108" w:rsidRDefault="001150D5" w:rsidP="001150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«</w:t>
      </w:r>
      <w:r w:rsidR="004E4D15"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34704B"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C574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</w:t>
      </w:r>
      <w:r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2025 г. №</w:t>
      </w:r>
      <w:r w:rsidR="0034704B"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E4D15" w:rsidRPr="0058510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</w:t>
      </w:r>
    </w:p>
    <w:p w14:paraId="6D9C640B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239ED63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740B1A8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C4F923E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5613418" w14:textId="77777777" w:rsidR="001150D5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14:paraId="195A07B6" w14:textId="53590DE7" w:rsidR="00900850" w:rsidRPr="00485468" w:rsidRDefault="00900850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предоставления финансовой поддержки (субсидий)</w:t>
      </w:r>
    </w:p>
    <w:p w14:paraId="31AFD897" w14:textId="6D9B96D0" w:rsidR="001150D5" w:rsidRDefault="00900850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_Hlk18981391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субъектам малого и среднего предпринимательства в рамках реализации мероприятия 02.01</w:t>
      </w:r>
      <w:r w:rsidR="009369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«Ч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астичная компенсация субъектам малого и среднего предпринимательства затрат, связанных с приобретением оборудования» </w:t>
      </w:r>
      <w:r w:rsidR="00B22E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подпрограммы 3 «Развитие малого и среднего предпринимательства»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bookmarkEnd w:id="1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«Предпринимательство»</w:t>
      </w:r>
    </w:p>
    <w:p w14:paraId="30CD4DF6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0F93100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1E7477E" w14:textId="1A46961A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20AE675F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FD5D93" w14:textId="0965370F" w:rsidR="00332190" w:rsidRPr="00485468" w:rsidRDefault="001150D5" w:rsidP="003321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hyperlink r:id="rId8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 статьи 78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Общими </w:t>
      </w:r>
      <w:hyperlink r:id="rId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требованиями</w:t>
        </w:r>
      </w:hyperlink>
      <w:r w:rsidR="003E5492" w:rsidRPr="0048546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611E8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1782</w:t>
      </w:r>
      <w:r w:rsidR="00E33A5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5492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определяет условия, цели и порядок предоставления субсидий из бюджета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77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Московской области в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 </w:t>
      </w:r>
      <w:hyperlink r:id="rId10">
        <w:r w:rsidR="000A701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33219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одпрограммы 3</w:t>
        </w:r>
      </w:hyperlink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предпринимательства» муниципальной программы городского округа </w:t>
      </w:r>
      <w:r w:rsidR="007A4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«Предпринимательство», утвержденной постановлением администрации городского округа </w:t>
      </w:r>
      <w:r w:rsidR="007A4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7A46C2" w:rsidRPr="007A4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14.10.2022 № 2253/10 (с изменениями и дополнениями)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соответственно - Субсидия, Подпрограмма </w:t>
      </w:r>
      <w:r w:rsidR="007A4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программы).</w:t>
      </w:r>
    </w:p>
    <w:p w14:paraId="37AEC1BE" w14:textId="12FD983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Используемые в Порядке понятия применяются в значении, в котором они используются в Правилах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РФ от 25.10.2023 </w:t>
      </w:r>
      <w:r w:rsidR="00E33A5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1780 (ред. от 25.11.2024) </w:t>
      </w:r>
      <w:r w:rsidR="00E33A5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услуг</w:t>
      </w:r>
      <w:r w:rsidR="00E33A5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DAF6B98" w14:textId="1744D122" w:rsidR="00332190" w:rsidRPr="00485468" w:rsidRDefault="00332190" w:rsidP="0033219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4403"/>
      <w:bookmarkEnd w:id="2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Субсидия предоставляется из бюджета городского округа </w:t>
      </w:r>
      <w:r w:rsidR="00102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в пределах бюджетных ассигнований, предусмотренных Решением Совета депутатов городского округа </w:t>
      </w:r>
      <w:r w:rsidR="00102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о бюджете городского округа </w:t>
      </w:r>
      <w:r w:rsidR="00102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на соответствующий финансовый год и плановый период в соответствии со сводной бюджетной росписью бюджета городского округа </w:t>
      </w:r>
      <w:r w:rsidR="00102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и утвержденными лимитами бюджетных обязательств, на цели, указанные в </w:t>
      </w:r>
      <w:hyperlink w:anchor="P56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2707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6DBF6887" w14:textId="77777777" w:rsidR="00332190" w:rsidRPr="00485468" w:rsidRDefault="00332190" w:rsidP="0033219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носит целевой характер и не может быть использована на другие цели.</w:t>
      </w:r>
    </w:p>
    <w:p w14:paraId="4BB91439" w14:textId="4F1A6F05" w:rsidR="00332190" w:rsidRPr="00485468" w:rsidRDefault="00332190" w:rsidP="0033219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Ответственным за предоставление Субсидии является Администрация городского округа </w:t>
      </w:r>
      <w:r w:rsidR="00B01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566FF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245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Администрация)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D3625E" w14:textId="708189E3" w:rsidR="00332190" w:rsidRPr="00485468" w:rsidRDefault="001150D5" w:rsidP="00332190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Субсидии подлежит размещению на едином портале бюджетной системы Российской Федерации в информационно-телекоммуникационной сети Интернет (далее соответственно - сеть Интернет, единый портал) (в разделе единого портала) в порядке, установленном Министерством финансов Российской Федерации, при наличии соответствующей технической и функциональной возможности единого портала. Ответственным за размещение информации о Субсидиях является Финансовое управление Администрации.</w:t>
      </w:r>
    </w:p>
    <w:p w14:paraId="2BE40374" w14:textId="747DD334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</w:t>
      </w:r>
      <w:r w:rsidR="0033219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DF49C9" w14:textId="466E3E3F" w:rsidR="000A7018" w:rsidRPr="00485468" w:rsidRDefault="000F2DEB" w:rsidP="000A70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hAnsi="Times New Roman" w:cs="Times New Roman"/>
          <w:sz w:val="28"/>
          <w:szCs w:val="28"/>
        </w:rPr>
        <w:t xml:space="preserve">5.  </w:t>
      </w:r>
      <w:r w:rsidR="000A701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предоставления Субсидии является компенсация части затрат,  связанных с приобретением в собственность оборудования, устройств, механизмов, станков, приборов, аппаратов, агрегатов, установок, машин, спецтехники, относящихся ко второй и выше амортизационным группам </w:t>
      </w:r>
      <w:hyperlink r:id="rId11">
        <w:r w:rsidR="000A7018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Классификации</w:t>
        </w:r>
      </w:hyperlink>
      <w:r w:rsidR="000A701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основных средств, включаемых в амортизационные группы, утвержденной постановлением Правительства Российской Федерации</w:t>
      </w:r>
      <w:r w:rsidR="000A70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01.01.2002 № 1 </w:t>
      </w:r>
      <w:r w:rsidR="000A701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Классификации основных средств, включаемых в амортизационные группы» (далее - Оборудование).</w:t>
      </w:r>
    </w:p>
    <w:p w14:paraId="45C88DA3" w14:textId="77777777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Способом предоставления Субсидии является возмещение затрат.</w:t>
      </w:r>
    </w:p>
    <w:p w14:paraId="1548EB80" w14:textId="44FD7C5C" w:rsidR="000F2DEB" w:rsidRPr="00485468" w:rsidRDefault="00B80A8D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1924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 затратами понимае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стоимость Оборудования, включая затраты на монтаж, сборку, установку, </w:t>
      </w:r>
      <w:proofErr w:type="gramStart"/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шеф-монтаж</w:t>
      </w:r>
      <w:proofErr w:type="gramEnd"/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пусконаладку, предусмотренные договором на приобрете</w:t>
      </w:r>
      <w:r w:rsidR="001924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(изготовление) Оборудования.</w:t>
      </w:r>
    </w:p>
    <w:p w14:paraId="13DDD21F" w14:textId="6FBB9274" w:rsidR="000F2DEB" w:rsidRPr="00485468" w:rsidRDefault="000F2DEB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рамках Субсидии не компенсируются затраты на приобретение Оборудования:</w:t>
      </w:r>
    </w:p>
    <w:p w14:paraId="3FD2B23F" w14:textId="09EE5D70" w:rsidR="000F2DEB" w:rsidRPr="00485468" w:rsidRDefault="009F40A3" w:rsidP="000F2D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находившегося в эксплуатации более 5 лет;</w:t>
      </w:r>
    </w:p>
    <w:p w14:paraId="3B4E7BA3" w14:textId="188342EB" w:rsidR="000F2DEB" w:rsidRPr="00485468" w:rsidRDefault="009F40A3" w:rsidP="009F40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F2DE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изготовления (выпуска) которого превышает 5 лет на дату подачи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явки на предоставление Субсидии.</w:t>
      </w:r>
    </w:p>
    <w:p w14:paraId="03D54A9E" w14:textId="33098A0F" w:rsidR="009F40A3" w:rsidRPr="00485468" w:rsidRDefault="000F2DEB" w:rsidP="00B7336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   </w:t>
      </w:r>
      <w:bookmarkStart w:id="3" w:name="_Hlk188959038"/>
      <w:r w:rsidR="00B73362" w:rsidRPr="00F43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на компенсацию части затрат, понесенных не ранее 1 января года</w:t>
      </w:r>
      <w:bookmarkEnd w:id="3"/>
      <w:r w:rsidR="009F4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котором предоставляется Субсидия</w:t>
      </w:r>
      <w:r w:rsidR="00630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B610EC3" w14:textId="77777777" w:rsidR="005544C6" w:rsidRPr="00044DB2" w:rsidRDefault="005544C6" w:rsidP="005544C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4D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перечнем).</w:t>
      </w:r>
    </w:p>
    <w:p w14:paraId="65653AA0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8702E2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Порядок проведения отбора</w:t>
      </w:r>
    </w:p>
    <w:p w14:paraId="1186947C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FB209A" w14:textId="7F2C9029" w:rsidR="001150D5" w:rsidRPr="00485468" w:rsidRDefault="00D51542" w:rsidP="001150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Отбор получателей Субсидий (далее - отбор) осуществляется в электронной форме в государственной интегрированной информационной системе управления общественными финансами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система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271E9FB2" w14:textId="58F51785" w:rsidR="001150D5" w:rsidRPr="00485468" w:rsidRDefault="00D51542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Способом проведения отбора для предоставления Субсидии является конкурс, проводимый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Конкурс).</w:t>
      </w:r>
    </w:p>
    <w:p w14:paraId="5CE12AE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Получатели Субсидии определяются по результатам Конкурса исходя из наилучших условий достижения результатов предоставления Субсидии.</w:t>
      </w:r>
    </w:p>
    <w:p w14:paraId="4538E04D" w14:textId="7D7342E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Наилучшие условия достижения результатов предоставления Субсидии определяются исходя из критериев оценки заявок, поданных </w:t>
      </w:r>
      <w:r w:rsidR="009F40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субъектами МСП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участия в Конкурсе (далее - участники Конкурса).</w:t>
      </w:r>
    </w:p>
    <w:p w14:paraId="3201BCC5" w14:textId="162DFA3A" w:rsidR="001150D5" w:rsidRPr="00485468" w:rsidRDefault="00D51542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Взаимодействие </w:t>
      </w:r>
      <w:r w:rsidR="00CF5A02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и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конкурсной комиссии по оценке заявок</w:t>
      </w:r>
      <w:r w:rsidR="00C83F3D" w:rsidRPr="00C83F3D">
        <w:t xml:space="preserve"> </w:t>
      </w:r>
      <w:r w:rsidR="00C83F3D" w:rsidRPr="00C83F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принятию решений о предоставлении финансовой поддержки (субсидий) субъектам малого и среднего предпринимательства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Конкурсная комиссия) с участниками Конкурса осуществляется с использованием документов в электронной форме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B3A065" w14:textId="1FA3966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доступа к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с использованием федеральной государственной информационной системы </w:t>
      </w:r>
      <w:r w:rsidR="00CF6C1E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F6C1E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6A69835" w14:textId="77777777" w:rsidR="00CF5A02" w:rsidRPr="00485468" w:rsidRDefault="00A53F57" w:rsidP="00A53F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417"/>
      <w:bookmarkEnd w:id="4"/>
      <w:r w:rsidRPr="00485468">
        <w:rPr>
          <w:rFonts w:ascii="Times New Roman" w:hAnsi="Times New Roman" w:cs="Times New Roman"/>
          <w:sz w:val="28"/>
          <w:szCs w:val="28"/>
        </w:rPr>
        <w:t>10</w:t>
      </w:r>
      <w:r w:rsidR="001150D5" w:rsidRPr="00485468">
        <w:rPr>
          <w:rFonts w:ascii="Times New Roman" w:hAnsi="Times New Roman" w:cs="Times New Roman"/>
          <w:sz w:val="28"/>
          <w:szCs w:val="28"/>
        </w:rPr>
        <w:t xml:space="preserve">. </w:t>
      </w:r>
      <w:r w:rsidRPr="00485468">
        <w:rPr>
          <w:rFonts w:ascii="Times New Roman" w:hAnsi="Times New Roman" w:cs="Times New Roman"/>
          <w:sz w:val="28"/>
          <w:szCs w:val="28"/>
        </w:rPr>
        <w:t xml:space="preserve">Категория получателей субсидии: </w:t>
      </w:r>
    </w:p>
    <w:p w14:paraId="5F368B4F" w14:textId="018C5CBF" w:rsidR="00A53F57" w:rsidRPr="00485468" w:rsidRDefault="003E5492" w:rsidP="00A53F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 xml:space="preserve">- </w:t>
      </w:r>
      <w:r w:rsidR="00A53F57" w:rsidRPr="00485468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являющиеся </w:t>
      </w:r>
      <w:r w:rsidR="00A53F57" w:rsidRPr="00485468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субъектами МСП в соответствии с Федеральным </w:t>
      </w:r>
      <w:hyperlink r:id="rId1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 w:rsidR="00A53F57" w:rsidRPr="004854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53F57" w:rsidRPr="00485468">
        <w:rPr>
          <w:rFonts w:ascii="Times New Roman" w:hAnsi="Times New Roman" w:cs="Times New Roman"/>
          <w:sz w:val="28"/>
          <w:szCs w:val="28"/>
        </w:rPr>
        <w:t xml:space="preserve"> N 209-ФЗ и состоящие в реестре субъектов МСП, за исключением категории субъектов МСП, указанной в </w:t>
      </w:r>
      <w:hyperlink r:id="rId1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 w:rsidR="00A53F57" w:rsidRPr="00485468">
          <w:rPr>
            <w:rFonts w:ascii="Times New Roman" w:hAnsi="Times New Roman" w:cs="Times New Roman"/>
            <w:sz w:val="28"/>
            <w:szCs w:val="28"/>
          </w:rPr>
          <w:t>пункте 4 части 5 статьи 14</w:t>
        </w:r>
      </w:hyperlink>
      <w:r w:rsidR="00A53F57" w:rsidRPr="00485468">
        <w:rPr>
          <w:rFonts w:ascii="Times New Roman" w:hAnsi="Times New Roman" w:cs="Times New Roman"/>
          <w:sz w:val="28"/>
          <w:szCs w:val="28"/>
        </w:rPr>
        <w:t xml:space="preserve"> Федерального закона N 209-ФЗ, зарегистрированные и осуществляющие деятельность на территории городского округа </w:t>
      </w:r>
      <w:r w:rsidR="008128B6">
        <w:rPr>
          <w:rFonts w:ascii="Times New Roman" w:hAnsi="Times New Roman" w:cs="Times New Roman"/>
          <w:sz w:val="28"/>
          <w:szCs w:val="28"/>
        </w:rPr>
        <w:t>Красногорск</w:t>
      </w:r>
      <w:r w:rsidR="00A53F57" w:rsidRPr="00485468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4618A8BD" w14:textId="32F90287" w:rsidR="00937080" w:rsidRPr="00485468" w:rsidRDefault="003E5492" w:rsidP="009370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</w:t>
      </w:r>
      <w:r w:rsidR="00630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Московской области деятельност</w:t>
      </w:r>
      <w:r w:rsidR="006300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производства товаров (работ, услуг) по видам деятельности в соответствии с </w:t>
      </w:r>
      <w:hyperlink r:id="rId14"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разделами 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A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F6C1E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«В»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F6C1E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«С»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F6C1E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hyperlink r:id="rId15"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D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6"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E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7"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F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8"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9"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I</w:t>
        </w:r>
      </w:hyperlink>
      <w:r w:rsidR="00CF6C1E" w:rsidRPr="00485468">
        <w:rPr>
          <w:rFonts w:ascii="Times New Roman" w:hAnsi="Times New Roman" w:cs="Times New Roman"/>
          <w:sz w:val="28"/>
          <w:szCs w:val="28"/>
        </w:rPr>
        <w:t>»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F6C1E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hyperlink r:id="rId20"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J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21"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P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22"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Q</w:t>
        </w:r>
      </w:hyperlink>
      <w:r w:rsidR="00CF6C1E" w:rsidRPr="00485468">
        <w:rPr>
          <w:rFonts w:ascii="Times New Roman" w:hAnsi="Times New Roman" w:cs="Times New Roman"/>
          <w:sz w:val="28"/>
          <w:szCs w:val="28"/>
        </w:rPr>
        <w:t>»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23"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R</w:t>
        </w:r>
        <w:r w:rsidR="00CF6C1E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классами 71,75, 95, 96 </w:t>
      </w:r>
      <w:hyperlink r:id="rId24"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ОКВЭД</w:t>
        </w:r>
      </w:hyperlink>
      <w:r w:rsidR="00182283" w:rsidRPr="00485468">
        <w:rPr>
          <w:rFonts w:ascii="Times New Roman" w:hAnsi="Times New Roman" w:cs="Times New Roman"/>
          <w:sz w:val="28"/>
          <w:szCs w:val="28"/>
        </w:rPr>
        <w:t xml:space="preserve">; 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25"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раздел </w:t>
        </w:r>
        <w:r w:rsidR="008128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G</w:t>
        </w:r>
      </w:hyperlink>
      <w:r w:rsidR="00812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 45.2;</w:t>
      </w:r>
    </w:p>
    <w:p w14:paraId="1775477C" w14:textId="77777777" w:rsidR="00937080" w:rsidRPr="00485468" w:rsidRDefault="00937080" w:rsidP="00A53F57">
      <w:pPr>
        <w:pStyle w:val="af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7EC6D4" w14:textId="590B096C" w:rsidR="001150D5" w:rsidRPr="00485468" w:rsidRDefault="00A53F57" w:rsidP="0043116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1150D5" w:rsidRPr="00485468">
        <w:rPr>
          <w:rFonts w:ascii="Times New Roman" w:hAnsi="Times New Roman" w:cs="Times New Roman"/>
          <w:sz w:val="28"/>
          <w:szCs w:val="28"/>
          <w:lang w:eastAsia="ru-RU"/>
        </w:rPr>
        <w:t xml:space="preserve">. Критерии оценки заявок, показатели критериев оценки заявок и их балльная оценка установлены в </w:t>
      </w:r>
      <w:hyperlink w:anchor="P4618" w:tooltip="КРИТЕРИИ">
        <w:r w:rsidR="001150D5" w:rsidRPr="00485468">
          <w:rPr>
            <w:rFonts w:ascii="Times New Roman" w:hAnsi="Times New Roman" w:cs="Times New Roman"/>
            <w:sz w:val="28"/>
            <w:szCs w:val="28"/>
            <w:lang w:eastAsia="ru-RU"/>
          </w:rPr>
          <w:t>таблице 1</w:t>
        </w:r>
      </w:hyperlink>
      <w:r w:rsidR="001150D5" w:rsidRPr="00485468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14:paraId="56C31243" w14:textId="566F0993" w:rsidR="00A53F57" w:rsidRPr="00485468" w:rsidRDefault="00A53F57" w:rsidP="0043116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 составляет 100 процентов.</w:t>
      </w:r>
    </w:p>
    <w:p w14:paraId="14A087BB" w14:textId="77777777" w:rsidR="00A53F57" w:rsidRPr="00485468" w:rsidRDefault="00A53F57" w:rsidP="0043116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Начисление баллов по критериям оценки осуществляется с использованием 100-балльной шкалы оценки.</w:t>
      </w:r>
    </w:p>
    <w:p w14:paraId="6D83E048" w14:textId="77777777" w:rsidR="00A53F57" w:rsidRDefault="00A53F57" w:rsidP="0043116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Шкалы оценки по критериям оценки имеют конкретные значения.</w:t>
      </w:r>
    </w:p>
    <w:p w14:paraId="4F02AD4D" w14:textId="77777777" w:rsidR="006E5BE6" w:rsidRPr="00485468" w:rsidRDefault="006E5BE6" w:rsidP="0043116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D080D" w14:textId="0BD15607" w:rsidR="003E5492" w:rsidRPr="00485468" w:rsidRDefault="00A53F57" w:rsidP="0043116F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5A02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85468">
        <w:rPr>
          <w:rFonts w:ascii="Times New Roman" w:hAnsi="Times New Roman" w:cs="Times New Roman"/>
          <w:sz w:val="28"/>
          <w:szCs w:val="28"/>
        </w:rPr>
        <w:t xml:space="preserve">Не позднее чем за 1 рабочий день до наступления даты начала приема заявок, посредством заполнения соответствующих экранных форм веб-интерфейса системы </w:t>
      </w:r>
      <w:r w:rsidR="00306377" w:rsidRPr="00485468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485468">
        <w:rPr>
          <w:rFonts w:ascii="Times New Roman" w:hAnsi="Times New Roman" w:cs="Times New Roman"/>
          <w:sz w:val="28"/>
          <w:szCs w:val="28"/>
        </w:rPr>
        <w:t xml:space="preserve">, </w:t>
      </w:r>
      <w:r w:rsidR="003E5492" w:rsidRPr="00485468">
        <w:rPr>
          <w:rFonts w:ascii="Times New Roman" w:hAnsi="Times New Roman" w:cs="Times New Roman"/>
          <w:sz w:val="28"/>
          <w:szCs w:val="28"/>
        </w:rPr>
        <w:t xml:space="preserve">размещается объявление о проведении Конкурса, которое </w:t>
      </w:r>
      <w:r w:rsidRPr="00485468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заместителем </w:t>
      </w:r>
      <w:r w:rsidR="008128B6">
        <w:rPr>
          <w:rFonts w:ascii="Times New Roman" w:hAnsi="Times New Roman" w:cs="Times New Roman"/>
          <w:sz w:val="28"/>
          <w:szCs w:val="28"/>
        </w:rPr>
        <w:t>г</w:t>
      </w:r>
      <w:r w:rsidRPr="00485468">
        <w:rPr>
          <w:rFonts w:ascii="Times New Roman" w:hAnsi="Times New Roman" w:cs="Times New Roman"/>
          <w:sz w:val="28"/>
          <w:szCs w:val="28"/>
        </w:rPr>
        <w:t xml:space="preserve">лавы </w:t>
      </w:r>
      <w:r w:rsidR="00EB3AA7" w:rsidRPr="004854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85468">
        <w:rPr>
          <w:rFonts w:ascii="Times New Roman" w:hAnsi="Times New Roman" w:cs="Times New Roman"/>
          <w:sz w:val="28"/>
          <w:szCs w:val="28"/>
        </w:rPr>
        <w:t>(или уполномоченного им лица)</w:t>
      </w:r>
      <w:r w:rsidR="003E5492" w:rsidRPr="00485468">
        <w:rPr>
          <w:rFonts w:ascii="Times New Roman" w:hAnsi="Times New Roman" w:cs="Times New Roman"/>
          <w:sz w:val="28"/>
          <w:szCs w:val="28"/>
        </w:rPr>
        <w:t>.</w:t>
      </w:r>
    </w:p>
    <w:p w14:paraId="147ACBD9" w14:textId="6184EBD0" w:rsidR="00A53F57" w:rsidRPr="00485468" w:rsidRDefault="003E5492" w:rsidP="003E5492">
      <w:pPr>
        <w:pStyle w:val="af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A53F57" w:rsidRPr="00485468">
        <w:rPr>
          <w:rFonts w:ascii="Times New Roman" w:hAnsi="Times New Roman" w:cs="Times New Roman"/>
          <w:sz w:val="28"/>
          <w:szCs w:val="28"/>
        </w:rPr>
        <w:t xml:space="preserve">публикуется на едином портале и на официальном сайте Администрации </w:t>
      </w:r>
      <w:r w:rsidR="008128B6">
        <w:rPr>
          <w:rFonts w:ascii="Times New Roman" w:hAnsi="Times New Roman" w:cs="Times New Roman"/>
          <w:sz w:val="28"/>
          <w:szCs w:val="28"/>
        </w:rPr>
        <w:t>https://krasnogorsk-adm.ru.</w:t>
      </w:r>
    </w:p>
    <w:p w14:paraId="4689990A" w14:textId="16886388" w:rsidR="001150D5" w:rsidRPr="00485468" w:rsidRDefault="00CF5A02" w:rsidP="003E549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Объявление о проведении Конкурса (далее - объявление) включает в себя следующую информацию:</w:t>
      </w:r>
    </w:p>
    <w:p w14:paraId="27C0EEB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сроки проведения Конкурса;</w:t>
      </w:r>
    </w:p>
    <w:p w14:paraId="2F92093E" w14:textId="19EFBD8E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объявления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 30 календарных дней при повторном объявлении, следующим за днем размещения объявления о проведении Конкурса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0795C8E" w14:textId="5E50F41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наименование, место нахождения, почтовый адрес, адрес электронной почты и контактный телефон </w:t>
      </w:r>
      <w:r w:rsidR="0093708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AE05C93" w14:textId="4B6DDBF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результаты предоставления Субсидии в соответствии с </w:t>
      </w:r>
      <w:hyperlink w:anchor="P4581" w:tooltip="40. Результатами предоставления Субсидии являются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683628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2C4C3497" w14:textId="4302300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доменное имя и (или) указатели страниц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сети "Интернет";</w:t>
      </w:r>
    </w:p>
    <w:p w14:paraId="028A5FBF" w14:textId="482A023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6) требования к участникам Конкурса, определенные в соответствии с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683628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</w:t>
      </w:r>
      <w:hyperlink w:anchor="P4774" w:tooltip="ОПИСАНИ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1187E287" w14:textId="091796F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категории получателей Субсидий в соответствии с </w:t>
      </w:r>
      <w:hyperlink w:anchor="P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="007D65F6" w:rsidRPr="00485468">
        <w:rPr>
          <w:rFonts w:ascii="Times New Roman" w:hAnsi="Times New Roman" w:cs="Times New Roman"/>
          <w:sz w:val="28"/>
          <w:szCs w:val="28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Порядка, критерии оценки и показатели критериев оценки заявок участников Конкурса в соответствии с </w:t>
      </w:r>
      <w:hyperlink w:anchor="P4618" w:tooltip="КРИТЕРИИ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таблицей 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250A1B1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порядок подачи заявок участниками Конкурса и требования, предъявляемые к форме и содержанию заявок;</w:t>
      </w:r>
    </w:p>
    <w:p w14:paraId="0FBE9EE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1EE37B7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правила рассмотрения и оценки заявок в соответствии с Порядком;</w:t>
      </w:r>
    </w:p>
    <w:p w14:paraId="1804FCE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порядок возврата заявок на доработку;</w:t>
      </w:r>
    </w:p>
    <w:p w14:paraId="1267980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порядок отклонения заявок, а также информацию об основаниях их отклонения;</w:t>
      </w:r>
    </w:p>
    <w:p w14:paraId="2B409B37" w14:textId="5A8DC21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порядок оценки заявок, включающий критерии оценки, показатели критериев оценки и их балльную оценку, необходим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заявок, а также информацию об участии Конкурсной комиссии в оценке заявок;</w:t>
      </w:r>
    </w:p>
    <w:p w14:paraId="688F4FD0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14:paraId="5CF5DFA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порядок предоставления участникам Конкурса разъяснений положений объявления, даты начала и окончания срока такого предоставления;</w:t>
      </w:r>
    </w:p>
    <w:p w14:paraId="5F92555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16) срок, в течение которого победитель (победители) Конкурса должен (должны) подписать соглашение о предоставлении субсидии из бюджета Московской области (далее - Соглашение);</w:t>
      </w:r>
    </w:p>
    <w:p w14:paraId="0BE01F7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17) условия признания победителя (победителей) Конкурса уклонившимся от заключения Соглашения;</w:t>
      </w:r>
    </w:p>
    <w:p w14:paraId="7E3238C7" w14:textId="77777777" w:rsidR="00937080" w:rsidRPr="00485468" w:rsidRDefault="001150D5" w:rsidP="009370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 xml:space="preserve">18) </w:t>
      </w:r>
      <w:r w:rsidR="00937080" w:rsidRPr="00485468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Конкурса на официальном сайте Администрации в информационно-коммуникационной сети Интернет и на едином портале при наличии соответствующей технической и функциональной возможности единого портала. Дата размещения результатов отбора не может быть позднее 14-го календарного дня с даты издания </w:t>
      </w:r>
      <w:r w:rsidR="00937080" w:rsidRPr="00485468">
        <w:rPr>
          <w:rFonts w:ascii="Times New Roman" w:hAnsi="Times New Roman" w:cs="Times New Roman"/>
          <w:sz w:val="28"/>
          <w:szCs w:val="28"/>
        </w:rPr>
        <w:lastRenderedPageBreak/>
        <w:t>постановления Администрации об утверждении итогов Конкурса.</w:t>
      </w:r>
    </w:p>
    <w:p w14:paraId="5BBA2124" w14:textId="46DD2F8E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4439"/>
      <w:bookmarkEnd w:id="5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F5A02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Требования к участникам Конкурса на дату подачи заявки (далее - Требования):</w:t>
      </w:r>
    </w:p>
    <w:p w14:paraId="0E964357" w14:textId="004D9C3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4440"/>
      <w:bookmarkEnd w:id="6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D4F65" w:rsidRPr="00485468">
        <w:rPr>
          <w:rFonts w:ascii="Times New Roman" w:hAnsi="Times New Roman" w:cs="Times New Roman"/>
          <w:sz w:val="28"/>
          <w:szCs w:val="28"/>
        </w:rPr>
        <w:t xml:space="preserve"> 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5A20B3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4960A90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участник Конкурса не находится в составляемых в рамках реализации полномочий, предусмотренных </w:t>
      </w:r>
      <w:hyperlink r:id="rId2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главой VII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B200344" w14:textId="04CFC8E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участник Конкурса не получает средства из бюджета Московской области</w:t>
      </w:r>
      <w:r w:rsidR="00566FF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бюджета городского округа</w:t>
      </w:r>
      <w:r w:rsidR="00F46A7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5E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иными нормативными правовыми актами на цель предоставления Субсидии, указанную в </w:t>
      </w:r>
      <w:hyperlink w:anchor="P4403" w:tooltip="2. Целью предоставления Субсидии является возмещение части затрат промышленных предприятий, связанных с приобретением нового оборудования.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93708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062A1016" w14:textId="434A4C04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4444"/>
      <w:bookmarkEnd w:id="7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участник Конкурса не является иностранным агентом в соответствии с Федеральным </w:t>
      </w:r>
      <w:hyperlink r:id="rId27" w:tooltip="Федеральный закон от 14.07.2022 N 255-ФЗ (ред. от 13.12.2024) &quot;О контроле за деятельностью лиц, находящихся под иностранным влиянием&quot;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14.07.2022 N 255-ФЗ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6B7E14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4445"/>
      <w:bookmarkEnd w:id="8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у участника Конкурса на едином налоговом счете отсутствует или </w:t>
      </w:r>
      <w:r w:rsidRPr="00494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превышает размер, определенный </w:t>
      </w:r>
      <w:hyperlink r:id="rId28" w:tooltip="&quot;Налоговый кодекс Российской Федерации (часть первая)&quot; от 31.07.1998 N 146-ФЗ (ред. от 29.11.2024, с изм. от 21.01.2025) {КонсультантПлюс}">
        <w:r w:rsidRPr="004941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 статьи 47</w:t>
        </w:r>
      </w:hyperlink>
      <w:r w:rsidRPr="00494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Налогового кодек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74B217D" w14:textId="1821AB8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4446"/>
      <w:bookmarkEnd w:id="9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7) у участника Конкурса отсутствует просроченная задолженность по возврату в бюджет </w:t>
      </w:r>
      <w:r w:rsidR="00494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Красногорск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правовыми актами </w:t>
      </w:r>
      <w:r w:rsidR="00A445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иная просроченная (неурегулированная) задолженность по денежным обязательствам перед</w:t>
      </w:r>
      <w:r w:rsidR="00A44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городским округом 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8507C1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4447"/>
      <w:bookmarkEnd w:id="10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12B4993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4448"/>
      <w:bookmarkEnd w:id="11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лицом;</w:t>
      </w:r>
    </w:p>
    <w:p w14:paraId="01ADB851" w14:textId="04D93973" w:rsidR="00937080" w:rsidRPr="00485468" w:rsidRDefault="001150D5" w:rsidP="009370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449"/>
      <w:bookmarkEnd w:id="12"/>
      <w:r w:rsidRPr="00485468">
        <w:rPr>
          <w:rFonts w:ascii="Times New Roman" w:hAnsi="Times New Roman" w:cs="Times New Roman"/>
          <w:sz w:val="28"/>
          <w:szCs w:val="28"/>
        </w:rPr>
        <w:t xml:space="preserve">10) </w:t>
      </w:r>
      <w:r w:rsidR="00937080" w:rsidRPr="00325ABB">
        <w:rPr>
          <w:rFonts w:ascii="Times New Roman" w:hAnsi="Times New Roman" w:cs="Times New Roman"/>
          <w:sz w:val="28"/>
          <w:szCs w:val="28"/>
        </w:rPr>
        <w:t>участник Конкурса достиг значения резу</w:t>
      </w:r>
      <w:r w:rsidR="00325ABB">
        <w:rPr>
          <w:rFonts w:ascii="Times New Roman" w:hAnsi="Times New Roman" w:cs="Times New Roman"/>
          <w:sz w:val="28"/>
          <w:szCs w:val="28"/>
        </w:rPr>
        <w:t>льтатов предоставления Субсидии</w:t>
      </w:r>
      <w:r w:rsidR="00937080" w:rsidRPr="00325ABB">
        <w:rPr>
          <w:rFonts w:ascii="Times New Roman" w:hAnsi="Times New Roman" w:cs="Times New Roman"/>
          <w:sz w:val="28"/>
          <w:szCs w:val="28"/>
        </w:rPr>
        <w:t>, установленные ранее заключенными Соглашениями о предоставлении Субсидий</w:t>
      </w:r>
      <w:r w:rsidR="000E4E84">
        <w:rPr>
          <w:rFonts w:ascii="Times New Roman" w:hAnsi="Times New Roman" w:cs="Times New Roman"/>
          <w:sz w:val="28"/>
          <w:szCs w:val="28"/>
        </w:rPr>
        <w:t xml:space="preserve"> </w:t>
      </w:r>
      <w:r w:rsidR="000E4E84" w:rsidRPr="000E4E8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 бюджета городского округа Красногорск</w:t>
      </w:r>
      <w:r w:rsidR="00937080" w:rsidRPr="00325ABB">
        <w:rPr>
          <w:rFonts w:ascii="Times New Roman" w:hAnsi="Times New Roman" w:cs="Times New Roman"/>
          <w:sz w:val="28"/>
          <w:szCs w:val="28"/>
        </w:rPr>
        <w:t>;</w:t>
      </w:r>
    </w:p>
    <w:p w14:paraId="2C855AD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участником Конкурса произведены затраты на приобретение оборудования в размере 100 процентов;</w:t>
      </w:r>
    </w:p>
    <w:p w14:paraId="12FA6FB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4451"/>
      <w:bookmarkEnd w:id="13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участник Конкурса поставил на баланс оборудование по договорам на приобретение оборудования;</w:t>
      </w:r>
    </w:p>
    <w:p w14:paraId="2C9CFDF3" w14:textId="79CBCDD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4452"/>
      <w:bookmarkEnd w:id="14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13) участник Конкурса соответствует категории получателей Субсидии в соответствии с </w:t>
      </w:r>
      <w:hyperlink w:anchor="P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1DC722C7" w14:textId="455CE01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4453"/>
      <w:bookmarkEnd w:id="15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произведенные участником Конкурса затраты соответствуют направлениям затрат, установленным в </w:t>
      </w:r>
      <w:hyperlink w:anchor="P4546" w:tooltip="29. Под затратами промышленных предприятий, связанными с приобретением нового оборудования, понимаются подтвержденные затраты по следующим направлениям: на приобретение оборудования согласно договору (контракту) на его приобретение, расходы на монтаж, шеф-монт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7B8DFB6A" w14:textId="5B09285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Заявки формируются участниками Конкурса в электронной форме посредством заполнения соответствующих экранных форм веб-интерфейса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представления в систему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10F30A8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14:paraId="56E7514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Формируемая заявка должна содержать:</w:t>
      </w:r>
    </w:p>
    <w:p w14:paraId="0325FD2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информацию об участнике Конкурса;</w:t>
      </w:r>
    </w:p>
    <w:p w14:paraId="636D1A94" w14:textId="2614F2E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информацию и документы в соответствии с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таблицей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подтверждающие соответствие участника Конкурса требованиям, установленным в объявлении в соответствии с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6BA18B10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14:paraId="2F60D9D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14:paraId="31924F8C" w14:textId="2B2B87B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 Конкурса вправе по собственной инициативе помимо документов, предусмотренных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таблицей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представить документы, подтверждающие его соответствие требованиям, предусмотренным </w:t>
      </w:r>
      <w:hyperlink w:anchor="P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9 пункта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55026F0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14:paraId="596AFA3F" w14:textId="035CCE11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Датой предоставления заявки считается день подписания участником Конкурса заявки с присвоением ей регистрационного номера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80F296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14:paraId="78B3A76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14:paraId="77ED7EF7" w14:textId="6D2CC6B5" w:rsidR="0025384B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рамках проведения Конкурса 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следующие полномочия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0F9BED7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проверяет предоставляемые заявки на предмет соблюдения:</w:t>
      </w:r>
    </w:p>
    <w:p w14:paraId="6BF10FA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сроков подачи заявок, предусмотренных объявлением;</w:t>
      </w:r>
    </w:p>
    <w:p w14:paraId="19F30A7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состава заявки и перечня документов, указанных в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1BE5F82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14:paraId="606E10D0" w14:textId="2DE0E5E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соответствия участника Конкурса категориям получателей Субсидии, установленных </w:t>
      </w:r>
      <w:hyperlink w:anchor="P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требованиям, установленным в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Порядка;</w:t>
      </w:r>
    </w:p>
    <w:p w14:paraId="7987E62F" w14:textId="0D67D48F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автом</w:t>
      </w:r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тической проверки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25384B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запрашивает у ФНС России в порядке межведомственного электронного информационного взаимодействия:</w:t>
      </w:r>
    </w:p>
    <w:p w14:paraId="6D96851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из ЕГРЮЛ;</w:t>
      </w:r>
    </w:p>
    <w:p w14:paraId="427DCD6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14:paraId="6F3DCBD8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среднесписочной численности работников участников Конкурса;</w:t>
      </w:r>
    </w:p>
    <w:p w14:paraId="30C21F19" w14:textId="7140E5F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разъясняет положения объявления при поступлении соответствующих запросов от участников Конкурса в соответствии с </w:t>
      </w:r>
      <w:hyperlink w:anchor="P4505" w:tooltip="20. Участник Конкурса со дня размещения объявления на едином портале, но не позднее 3-го рабочего дня до дня окончания подачи заявок, вправе направить не более 5 запросов о разъяснении положений объявления путем формирования в системе &quot;Электронный бюджет&quot; соот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222FBED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P4477"/>
      <w:bookmarkEnd w:id="16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направляет в государственные и муниципальные органы запросы, касающиеся сведений и данных, указанных в заявке;</w:t>
      </w:r>
    </w:p>
    <w:p w14:paraId="1CB97096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14:paraId="1120F799" w14:textId="2C768F4A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922B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 проводит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проверку достоверности сведений, содержащихся в заявке участника Конкурса, следующими способами:</w:t>
      </w:r>
    </w:p>
    <w:p w14:paraId="38C7588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сравнение сведений, содержащихся в заявке участника Конкурса, с данными из открытых источников на сайте ФНС России;</w:t>
      </w:r>
    </w:p>
    <w:p w14:paraId="529C633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в государственные и муниципальные органы запросы, касающиеся сведений и данных, указанных в заявке.</w:t>
      </w:r>
    </w:p>
    <w:p w14:paraId="549676CA" w14:textId="21BE54DB" w:rsidR="001150D5" w:rsidRPr="00485468" w:rsidRDefault="008A44D1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14:paraId="2B58065D" w14:textId="6186B75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Доступ 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F505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поданным участниками Конкурса заявкам для их рассмотрения и оценки открывается со дня начала подачи заявок, установленного в объявлении.</w:t>
      </w:r>
    </w:p>
    <w:p w14:paraId="6AF8F599" w14:textId="3CA446C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Конкурсной комиссии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1 рабочего дня, следующего за днем вскрытия заявок, подписывает усиленной квалифицированной электронной подписью протокол вскрытия заявок, содержащий следующую информацию о поступивших для участия в Конкурсе заявках:</w:t>
      </w:r>
    </w:p>
    <w:p w14:paraId="6BF2EA4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регистрационный номер заявки;</w:t>
      </w:r>
    </w:p>
    <w:p w14:paraId="6112EE86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дата и время поступления заявки;</w:t>
      </w:r>
    </w:p>
    <w:p w14:paraId="2E557C3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полное наименование участника Конкурса;</w:t>
      </w:r>
    </w:p>
    <w:p w14:paraId="208A6B20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 адрес юридического лица;</w:t>
      </w:r>
    </w:p>
    <w:p w14:paraId="793C5FBF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запрашиваемый участником Конкурса размер Субсидии.</w:t>
      </w:r>
    </w:p>
    <w:p w14:paraId="1C321A46" w14:textId="0F42040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вскрытия заявок формируется на едином портале автоматически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размещается на едином портале не позднее 1 рабочего дня, следующего за днем его подписания</w:t>
      </w:r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26BAE2" w14:textId="30CB53DF" w:rsidR="001150D5" w:rsidRPr="00485468" w:rsidRDefault="006836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17" w:name="_Hlk189054129"/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</w:t>
      </w:r>
      <w:bookmarkEnd w:id="17"/>
      <w:r w:rsidR="008A44D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="001150D5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6DDC4691" w14:textId="16A41ADC" w:rsidR="001150D5" w:rsidRPr="00485468" w:rsidRDefault="008A44D1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 проверку участника Конкурса на соответствие требованиям, определенным в </w:t>
      </w:r>
      <w:hyperlink w:anchor="P4439" w:tooltip="12. Требования к участникам Конкурса на дату подачи заявки (далее - Требования):">
        <w:r w:rsidR="001150D5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автоматически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368C1A0B" w14:textId="16A3DDC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технической возможности осуществления автоматической проверки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подтверждение соответствия участника Конкурса производится:</w:t>
      </w:r>
    </w:p>
    <w:p w14:paraId="37CFEB18" w14:textId="7330E7EB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по требованиям, указанным в </w:t>
      </w:r>
      <w:hyperlink w:anchor="P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444" w:tooltip="5) участник Конкурса не является иностранным агентом в соответствии с Федеральным законом от 14.07.2022 N 255-ФЗ &quot;О контроле за деятельностью лиц, находящихся под иностранным влиянием&quot;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4446" w:tooltip="7) у участника Конкурса отсутствует просроченная задолженность по возврату в бюджет Московской области субсидий, бюджетных инвестиций, предоставленных в том числе в соответствии с иными правовыми актами Московской области, а также иная просроченная (неурегулир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4449" w:tooltip="10) участник Конкурса достиг значения результатов предоставления Субсидии по Мероприятию, установленные ранее заключенными Соглашениями, и значения результатов предоставления субсидии по мероприятию 07.08 &quot;Возмещение части затрат промышленных предприятий, связ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451" w:tooltip="12) участник Конкурса поставил на баланс оборудование по договорам на приобретение оборудования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4453" w:tooltip="14) произведенные участником Конкурса затраты соответствуют направлениям затрат, установленным в пункте 29 Порядка.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14 пункта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-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веб-интерфейса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E7ABC0E" w14:textId="5FA598CB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 требованиям, указанным в </w:t>
      </w:r>
      <w:hyperlink w:anchor="P4445" w:tooltip="6)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6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4447" w:tooltip="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9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4452" w:tooltip="13) участник Конкурса соответствует категории получателей Субсидии в соответствии с пунктом 8 Порядка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13 пункта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при необходимости, - посредством направления 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</w:t>
      </w:r>
      <w:r w:rsidR="007D65F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момента регистрации заявки, но не позднее 7 рабочего дня после окончания приема заявок, запросов, указанных в </w:t>
      </w:r>
      <w:hyperlink w:anchor="P4477" w:tooltip="4) направляет в государственные и муниципальные органы запросы, касающиеся сведений и данных, указанных в заявке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4 пункта 1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058D31BE" w14:textId="1A1C72D8" w:rsidR="001150D5" w:rsidRPr="00485468" w:rsidRDefault="008A44D1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вправе требовать представления документов и информации для подтверждения соответствия участника Конкурса требованиям, установленным Порядком, при наличии соответствующей информации в государственных информационных системах, доступ к которым у 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14:paraId="14B9F289" w14:textId="1387E178" w:rsidR="001150D5" w:rsidRPr="00485468" w:rsidRDefault="006836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проведении Конкурса предусмотрен возврат заявок участникам Конкурса на доработку по решению </w:t>
      </w:r>
      <w:r w:rsidR="000F6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объявлении. Решения о возврате заявок на доработку доводятся до участников Конкурса с использованием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одного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14:paraId="3C9A213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Основаниями для возврата заявки на доработку являются:</w:t>
      </w:r>
    </w:p>
    <w:p w14:paraId="7FF87A8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непредставление (представление не в полном объеме) документов, установленных в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7A81F83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некорректное заполнение обязательных полей заявки;</w:t>
      </w:r>
    </w:p>
    <w:p w14:paraId="671D42F4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14:paraId="689E8226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наличие нечитаемых исправлений в представленных документах;</w:t>
      </w:r>
    </w:p>
    <w:p w14:paraId="23F3E125" w14:textId="1A18946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несоответствие значений результатов предоставления Субсидии, указанных в заявке участника Конкурса, </w:t>
      </w:r>
      <w:hyperlink w:anchor="P4580" w:tooltip="39. Перечисление Субсидии Мининвестом Московской области осуществляется не позднее 10 рабочего дня, следующего за днем принятия решения о предоставлении Субсидии в соответствии с пунктом 26 Порядка, на расчетный счет получателя Субсидии, открытый в учреждениях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пункту 3</w:t>
        </w:r>
        <w:r w:rsidR="007D65F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5E110D26" w14:textId="2B6C49E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случае, если участник Конкурса не представил доработанную заявку в </w:t>
      </w:r>
      <w:r w:rsidR="0075266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течении 4 -х рабочих дней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информация об этом включается в протокол рассмотрения заявок участников Конкурса.</w:t>
      </w:r>
    </w:p>
    <w:p w14:paraId="4F325A4C" w14:textId="5DCF8D2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4505"/>
      <w:bookmarkEnd w:id="18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Участник Конкурса со дня размещения объявления на едином портале, но не позднее 3-го рабочего дня до дня окончания подачи заявок, вправе направить не более 5 запросов о разъяснении положений объявления путем формирования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</w:p>
    <w:p w14:paraId="59BEFA3D" w14:textId="272DD4B8" w:rsidR="001150D5" w:rsidRPr="00485468" w:rsidRDefault="008A44D1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ответ на запрос, указанный в настоящем пункте, направляет разъяснение положений объявления в срок, установленный указанным объявлением, но не позднее 1 рабочего дня до дня окончания подачи заявок, путем формирования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14:paraId="0E92CDD4" w14:textId="3CCE01B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Доступ к разъяснению, формируемому в соответствии с настоящим пунктом, предоставляется всем участникам Конкурса с использованием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0EF056C" w14:textId="02EB7CE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Участник Конкурса вправе отозвать заявку в срок не позднее даты окончания срока приема заявок, направив в 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13245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6A73C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об отзыве заявки путем формирования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заявления.</w:t>
      </w:r>
    </w:p>
    <w:p w14:paraId="5CAFDE0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объявлении.</w:t>
      </w:r>
    </w:p>
    <w:p w14:paraId="61E635B8" w14:textId="2F97DF54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 Конкурса вправе в течение срока подачи заявок внести изменения в поданную заявку путем </w:t>
      </w:r>
      <w:r w:rsidR="009B40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замены или </w:t>
      </w:r>
      <w:r w:rsidRP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дополнения документов в ранее поданн</w:t>
      </w:r>
      <w:r w:rsid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</w:t>
      </w:r>
      <w:r w:rsid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76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7A7B8FF" w14:textId="1A4EBCA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Участник Конкурса считается допущенным к Конкурсу, если заявка соответствует требованиям, указанным в объявлении, и отсутствуют основания для отклонения заявки, определенные </w:t>
      </w:r>
      <w:hyperlink w:anchor="P4512" w:tooltip="23. Заявка участника Конкурса подлежит отклонению по следующим основаниям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5870F0B7" w14:textId="043619E2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4512"/>
      <w:bookmarkEnd w:id="19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Заявка участника Конкурса подлежит отклонению по следующим основаниям:</w:t>
      </w:r>
    </w:p>
    <w:p w14:paraId="7FCF93C3" w14:textId="097157EA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участника Конкурса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5964A6A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непредставление (представление не в полном объеме) участником Конкурса документов, указанных в объявлении, предусмотренных в </w:t>
      </w:r>
      <w:hyperlink w:anchor="P4722" w:tooltip="ПЕРЕЧЕНЬ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05598C5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представленных участником Конкурса заявки и документов требованиям, установленным в объявлении, предусмотренным в </w:t>
      </w:r>
      <w:hyperlink w:anchor="P4774" w:tooltip="ОПИСАНИ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Порядку;</w:t>
      </w:r>
    </w:p>
    <w:p w14:paraId="576A9AC2" w14:textId="10EF9F1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14:paraId="2FBFEF8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участником Конкурса заявки после даты окончания подачи заявок, определенной в объявлении;</w:t>
      </w:r>
    </w:p>
    <w:p w14:paraId="014E0A54" w14:textId="0F4BB9B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членов Конкурсной комиссии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размещается на едином портале не позднее 1 рабочего дня, следующего за днем его подписания.</w:t>
      </w:r>
    </w:p>
    <w:p w14:paraId="29EEE9E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14:paraId="4D8FC491" w14:textId="6598D7BA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P4521"/>
      <w:bookmarkEnd w:id="20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течение 15 рабочих дней со дня подписания протокола рассмотрения заявок 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Конкурсной комиссии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4618" w:tooltip="КРИТЕРИИ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Порядку.</w:t>
      </w:r>
    </w:p>
    <w:p w14:paraId="1F74D3DE" w14:textId="5AC9DE8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Баллы, выставленные 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участнику Конкурса по каждому критерию, суммируются, и определяется итоговая сумма баллов.</w:t>
      </w:r>
    </w:p>
    <w:p w14:paraId="5FF0BE11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Ранжирование заявок участников Конкурса, допущенных к Конкурсу, осуществляется Конкурсной комиссией в срок, указанный в </w:t>
      </w:r>
      <w:hyperlink w:anchor="P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по итогам которого составляется рейтинговый список участников Конкурса.</w:t>
      </w:r>
    </w:p>
    <w:p w14:paraId="31B88AE3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14:paraId="0FB4F1D9" w14:textId="52C985DF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депутатов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на соответствующий финансовый год и на плановый период, в соответствии со сводной бюджетной росписью бюджета 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56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="00E3619D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утвержденными лимитами бюджетных обязательств, доведенными до </w:t>
      </w:r>
      <w:r w:rsidR="00EB3AA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предоставление Субсидии на текущий финансовый год.</w:t>
      </w:r>
    </w:p>
    <w:p w14:paraId="2BAEBAF8" w14:textId="49601EE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P4526"/>
      <w:bookmarkEnd w:id="21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превышения подтвержденных сумм Субсидий над бюджетными ассигнованиями заявка, зарегистрированная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14:paraId="69478B37" w14:textId="7CC6809A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P4527"/>
      <w:bookmarkEnd w:id="22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результатов ранжирования и определения победителей Конкурса в соответствии с </w:t>
      </w:r>
      <w:hyperlink w:anchor="P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размещается на едином портале в срок не позднее 1 рабочего дня, следующего за днем его подписания.</w:t>
      </w:r>
    </w:p>
    <w:p w14:paraId="78B4B5F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Конкурса включает в себя следующие сведения:</w:t>
      </w:r>
    </w:p>
    <w:p w14:paraId="47B6922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дата, время и место проведения рассмотрения заявок;</w:t>
      </w:r>
    </w:p>
    <w:p w14:paraId="4212146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дата, время и место оценки заявок;</w:t>
      </w:r>
    </w:p>
    <w:p w14:paraId="4AA651CB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участниках Конкурса, заявки которых были рассмотрены;</w:t>
      </w:r>
    </w:p>
    <w:p w14:paraId="699CBB6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CCF26E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последовательность оценки заявок участников Конкурса, присвоенные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14:paraId="721451B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14:paraId="1090E076" w14:textId="425466A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Конкурс признается несостоявшимся в случаях, если:</w:t>
      </w:r>
    </w:p>
    <w:p w14:paraId="20FFBAD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 окончании срока подачи заявок не подано ни одной заявки;</w:t>
      </w:r>
    </w:p>
    <w:p w14:paraId="0DB00894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заявки;</w:t>
      </w:r>
    </w:p>
    <w:p w14:paraId="3545BEE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14:paraId="4FB9730B" w14:textId="6C6AA9A8" w:rsidR="001150D5" w:rsidRPr="00485468" w:rsidRDefault="006836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внесения изменений в законодательство, требующих внесения изменений в Порядок, </w:t>
      </w:r>
      <w:r w:rsidR="00EB3AA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об отмене Конкурса.</w:t>
      </w:r>
    </w:p>
    <w:p w14:paraId="187F3FA5" w14:textId="5405043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Объявление об отмене Конкурса формируется в электронной форме посредством заполнения соответствующих экранных форм веб-интерфейса системы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уполномоченным представителем </w:t>
      </w:r>
      <w:r w:rsidR="00EB3AA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размещается на едином портале не 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14:paraId="64B95DD4" w14:textId="302B675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Участники Конкурса, подавшие заявки, информируются об отмене проведения Конкурса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6517365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считается отмененным со дня размещения объявления о его отмене на едином портале.</w:t>
      </w:r>
    </w:p>
    <w:p w14:paraId="6DC4BA50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2C79F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Условия и порядок предоставления Субсидии</w:t>
      </w:r>
    </w:p>
    <w:p w14:paraId="58509A2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A0EAD2" w14:textId="4FEF2D56" w:rsidR="005544C6" w:rsidRPr="00485468" w:rsidRDefault="001150D5" w:rsidP="00554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546"/>
      <w:bookmarkEnd w:id="23"/>
      <w:r w:rsidRPr="00485468">
        <w:rPr>
          <w:rFonts w:ascii="Times New Roman" w:hAnsi="Times New Roman" w:cs="Times New Roman"/>
          <w:sz w:val="28"/>
          <w:szCs w:val="28"/>
        </w:rPr>
        <w:t>3</w:t>
      </w:r>
      <w:r w:rsidR="00683628" w:rsidRPr="00485468">
        <w:rPr>
          <w:rFonts w:ascii="Times New Roman" w:hAnsi="Times New Roman" w:cs="Times New Roman"/>
          <w:sz w:val="28"/>
          <w:szCs w:val="28"/>
        </w:rPr>
        <w:t>1</w:t>
      </w:r>
      <w:bookmarkStart w:id="24" w:name="P4553"/>
      <w:bookmarkEnd w:id="24"/>
      <w:r w:rsidR="005544C6" w:rsidRPr="00485468">
        <w:rPr>
          <w:rFonts w:ascii="Times New Roman" w:hAnsi="Times New Roman" w:cs="Times New Roman"/>
          <w:sz w:val="28"/>
          <w:szCs w:val="28"/>
        </w:rPr>
        <w:t>. Предоставление Субсидии победителю Конкурса, заключившему Соглашение, осуществляется с соблюдением следующих требований:</w:t>
      </w:r>
    </w:p>
    <w:p w14:paraId="76201D50" w14:textId="06AF27DB" w:rsidR="005544C6" w:rsidRPr="006E5BE6" w:rsidRDefault="006E5BE6" w:rsidP="00554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544C6"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Субсидии не может превышать в сумме </w:t>
      </w:r>
      <w:r w:rsidR="00BD4F55"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</w:t>
      </w:r>
      <w:r w:rsidR="005544C6"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000 (</w:t>
      </w:r>
      <w:r w:rsidR="00801A26"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D4F55"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ятьсот тысяч</w:t>
      </w:r>
      <w:r w:rsidR="005544C6"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bookmarkStart w:id="25" w:name="P2443"/>
      <w:bookmarkEnd w:id="25"/>
      <w:r w:rsidR="005544C6"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 на одного получателя Субсидии;</w:t>
      </w:r>
    </w:p>
    <w:p w14:paraId="491183CB" w14:textId="0898C252" w:rsidR="005544C6" w:rsidRPr="006E5BE6" w:rsidRDefault="006E5BE6" w:rsidP="005544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544C6"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Субсидии направляются на компенсацию не более 85 процентов произведенных и подтвержденных затр</w:t>
      </w:r>
      <w:r w:rsidRPr="006E5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 на приобретение Оборудования.</w:t>
      </w:r>
    </w:p>
    <w:p w14:paraId="2C1D4FF0" w14:textId="77777777" w:rsidR="002D11AD" w:rsidRDefault="002D11AD" w:rsidP="002D11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40B3B5" w14:textId="7D9546D3" w:rsidR="007E66FF" w:rsidRPr="00485468" w:rsidRDefault="00601A24" w:rsidP="002D11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</w:t>
      </w:r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предоставлении Субсидии Администрация в течение 10 рабочих дней со дня, следующего за днем подписания Конкурсной комиссией протокола подведения итогов Конкурса (принятия Решения о предоставлении Субсидии) в </w:t>
      </w:r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hyperlink w:anchor="P191">
        <w:r w:rsidR="007E66FF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формирует проекты Соглашений в форме электронных документов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направляет победителям Конкурса уведомления о размещении проекта Соглашения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="007E66F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уведомление) на адреса электронной почты, указанные в заявках.</w:t>
      </w:r>
    </w:p>
    <w:p w14:paraId="283ADCA1" w14:textId="1FB981C3" w:rsidR="007E66FF" w:rsidRPr="00485468" w:rsidRDefault="007E66FF" w:rsidP="007E66F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P480"/>
      <w:bookmarkEnd w:id="26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Победители Конкурса в течение 3 рабочих дней с даты отправления уведомлений рассматривают и подписывают проекты Соглашений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лица, имеющего право действовать от имени победителя Конкурса.</w:t>
      </w:r>
    </w:p>
    <w:p w14:paraId="752ED6F7" w14:textId="5218EDBD" w:rsidR="007E66FF" w:rsidRPr="00485468" w:rsidRDefault="007E66FF" w:rsidP="007E66F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неподписания победителем Конкурса Соглашения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срок, установленный </w:t>
      </w:r>
      <w:hyperlink w:anchor="P480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абзацем вторым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hyperlink w:anchor="P480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вторым абзацем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пункта.</w:t>
      </w:r>
    </w:p>
    <w:p w14:paraId="20F9B0B4" w14:textId="54B675E7" w:rsidR="007E66FF" w:rsidRPr="00485468" w:rsidRDefault="007E66FF" w:rsidP="007E66F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подписания победителем Конкурса проекта Соглашения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срок, установленный </w:t>
      </w:r>
      <w:hyperlink w:anchor="P480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вторым абзацем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Соглашение подписывается Администрацией в течение 5 рабочих дней со дня направления победителю Конкурса уведомления о размещении проекта Соглашения в системе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«Электронный бюджет»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EE99EA7" w14:textId="66BF460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даты </w:t>
      </w:r>
      <w:r w:rsidR="00F56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подачи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заявки и заключения Соглашения победитель Конкурса должен соответствовать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14:paraId="687E2DF0" w14:textId="21BB2CF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P4558"/>
      <w:bookmarkStart w:id="28" w:name="P4559"/>
      <w:bookmarkEnd w:id="27"/>
      <w:bookmarkEnd w:id="28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недостаточности размера бюджетных ассигнований, предусмотренных 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Мероприятия, распределяемых в рамках Конкурса, 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текущий финансовый год.</w:t>
      </w:r>
    </w:p>
    <w:p w14:paraId="4BB543BA" w14:textId="79E5D5D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заявок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приостанавливается до полного распределения бюджетных ассигнований.</w:t>
      </w:r>
    </w:p>
    <w:p w14:paraId="03F413DC" w14:textId="47789F00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полного распределения бюджетных ассигнований, предусмотренных </w:t>
      </w:r>
      <w:r w:rsidR="00574C5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соответствующий финансовый год и на плановый период в рамках Мероприятия, распределяемых в рамках Конкурса, </w:t>
      </w:r>
      <w:r w:rsidR="004F601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в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14:paraId="57B6A665" w14:textId="6E60623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Соглашение в обязательном порядке включаются следующие условия:</w:t>
      </w:r>
    </w:p>
    <w:p w14:paraId="151A47E9" w14:textId="79788BA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29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30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14:paraId="2C45799B" w14:textId="2093736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согласовании новых условий Соглашения или о расторжении Соглашения (при недостижении согласия по новым условиям) в случае уменьшения 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14:paraId="0056FF7C" w14:textId="00A3155B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2493F92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5BCA6DD0" w14:textId="6F593C0C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победителю Конкурса в предоставлении Субсидии являются:</w:t>
      </w:r>
    </w:p>
    <w:p w14:paraId="7FE3BD91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или их непредставление (представление не в полном объеме);</w:t>
      </w:r>
    </w:p>
    <w:p w14:paraId="5EEC714A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факта недостоверности представленной победителем Конкурса информации;</w:t>
      </w:r>
    </w:p>
    <w:p w14:paraId="2FC30969" w14:textId="53BEB3CB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P4578"/>
      <w:bookmarkEnd w:id="29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недостаточность размера бюджетных ассигнований, предусмотренных </w:t>
      </w:r>
      <w:r w:rsidR="00601A24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соответствующий финансовый год и плановый период, на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цели, предусмотренные Порядком;</w:t>
      </w:r>
    </w:p>
    <w:p w14:paraId="684CDFB4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уклонение от подписания Соглашения.</w:t>
      </w:r>
    </w:p>
    <w:p w14:paraId="682EDF12" w14:textId="5604653C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P4580"/>
      <w:bookmarkEnd w:id="30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Перечисление Субсидии 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не позднее 10 рабочего дня, следующего за днем принятия решения о предоставлении Субсидии в соответствии с </w:t>
      </w:r>
      <w:hyperlink w:anchor="P4527" w:tooltip="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601A24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28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14:paraId="4C518964" w14:textId="5BDF7434" w:rsidR="005E29E7" w:rsidRPr="00485468" w:rsidRDefault="006836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P4581"/>
      <w:bookmarkEnd w:id="31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38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</w:t>
      </w:r>
      <w:r w:rsidR="008C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 явля</w:t>
      </w:r>
      <w:r w:rsidR="008C3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2D0D49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прирост</w:t>
      </w:r>
      <w:r w:rsidR="00947A63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 менее </w:t>
      </w:r>
      <w:r w:rsidR="002028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47A63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налоговых отчислений за год получения субсидии к году, предшествующему году получения субсидии и рассчитывается как разница налоговых отчислений получателя субсидии</w:t>
      </w:r>
      <w:r w:rsidR="00A04DEF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93097D8" w14:textId="21F56A3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08AC0B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P4582"/>
      <w:bookmarkEnd w:id="32"/>
    </w:p>
    <w:p w14:paraId="25BD13E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Требования к предоставлению отчетности и осуществлению</w:t>
      </w:r>
    </w:p>
    <w:p w14:paraId="61B0C8E6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(мониторинга) за соблюдением условий и порядка</w:t>
      </w:r>
    </w:p>
    <w:p w14:paraId="56180CC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Субсидии и ответственность за их нарушение</w:t>
      </w:r>
    </w:p>
    <w:p w14:paraId="73AFE7D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5F0FDB" w14:textId="01AC9D9F" w:rsidR="001150D5" w:rsidRPr="00485468" w:rsidRDefault="00683628" w:rsidP="001150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P4593"/>
      <w:bookmarkEnd w:id="33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39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Получатели Субсидии представляют в </w:t>
      </w:r>
      <w:r w:rsidR="005E29E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достижении значений результата предоставления субсидии по форме, установленной Соглашением (далее- Отчет), в электронной форме посредством личного кабинета в Информационной системе.</w:t>
      </w:r>
      <w:r w:rsidR="00AD6331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</w:p>
    <w:p w14:paraId="6C409889" w14:textId="0C434885" w:rsidR="00583220" w:rsidRPr="00485468" w:rsidRDefault="00583220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P4594"/>
      <w:bookmarkEnd w:id="34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 периодом является год</w:t>
      </w:r>
      <w:r w:rsidR="004E75A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следующий за годом получения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субсидии.</w:t>
      </w:r>
    </w:p>
    <w:p w14:paraId="5FF02716" w14:textId="639159E6" w:rsidR="001150D5" w:rsidRPr="00485468" w:rsidRDefault="00583220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3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предоставляется </w:t>
      </w:r>
      <w:r w:rsidR="001150D5" w:rsidRPr="001A3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ежеквартально не позднее 10-го рабочего дня месяца, следующего за отчетным кварталом, </w:t>
      </w:r>
      <w:r w:rsidRPr="001A3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 итогам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отчетного периода – в срок до 1</w:t>
      </w:r>
      <w:r w:rsidR="004E75A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E75A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следующего за отчетным периодом.</w:t>
      </w:r>
    </w:p>
    <w:p w14:paraId="13CFB448" w14:textId="57989CA1" w:rsidR="001150D5" w:rsidRPr="00485468" w:rsidRDefault="00967DCD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P4595"/>
      <w:bookmarkEnd w:id="3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</w:t>
      </w:r>
      <w:r w:rsidR="005E72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тчета определя</w:t>
      </w:r>
      <w:r w:rsidR="005E72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Финансового управления Администрации</w:t>
      </w:r>
      <w:r w:rsidR="001150D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типовой формы соглашения о предоставлении из бюджета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Красногорск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58322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услуг.</w:t>
      </w:r>
    </w:p>
    <w:p w14:paraId="62A55294" w14:textId="562782AD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B042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15 рабочих дней со дня предоставления получателем Субсидии отчетности, предусмотренной </w:t>
      </w:r>
      <w:hyperlink w:anchor="P4593" w:tooltip="41. Получатели Субсидии представляют в Мининвест Московской области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6B0426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39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осуществляет ее проверку и принятие.</w:t>
      </w:r>
    </w:p>
    <w:p w14:paraId="7B5DF21F" w14:textId="44CCFD3E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проведенной проверки </w:t>
      </w:r>
      <w:r w:rsidR="006B042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представленную получателем Субсидии отчетность в случае ее соответствия требованиям Порядка.</w:t>
      </w:r>
    </w:p>
    <w:p w14:paraId="5E1E80DA" w14:textId="5A677863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несоответствия представленной получателем Субсидии отчетности требованиям, установленным Порядком, </w:t>
      </w:r>
      <w:r w:rsidR="006B042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5 рабочих дней направляет получателю Субсидии уведомление об исправлении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представленных отчетов и их повторном направлении в </w:t>
      </w:r>
      <w:r w:rsidR="006B042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срок, указанный в уведомлении.</w:t>
      </w:r>
    </w:p>
    <w:p w14:paraId="5342131F" w14:textId="6E2698F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порядке и по формам, которые утверждены </w:t>
      </w:r>
      <w:hyperlink r:id="rId31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29.09.2021 N 138н 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30637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8E463A1" w14:textId="4E82522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P4603"/>
      <w:bookmarkEnd w:id="36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4445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32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33" w:tooltip="&quot;Бюджетный кодекс Российской Федерации&quot; от 31.07.1998 N 145-ФЗ (ред. от 26.12.2024) (с изм. и доп., вступ. в силу с 01.01.2025) {КонсультантПлюс}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CCEE962" w14:textId="4F3E82E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P4604"/>
      <w:bookmarkEnd w:id="37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Субсидия подлежит возврату в бюджет </w:t>
      </w:r>
      <w:r w:rsidR="0034445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сроки и порядке, установленные в Соглашении, в случаях:</w:t>
      </w:r>
    </w:p>
    <w:p w14:paraId="08DC42E6" w14:textId="789629A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P4605"/>
      <w:bookmarkEnd w:id="38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344456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органами государственного финансового контроля;</w:t>
      </w:r>
    </w:p>
    <w:p w14:paraId="04FF336C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P4606"/>
      <w:bookmarkEnd w:id="39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 получателем Субсидии значений результатов предоставления Субсидии.</w:t>
      </w:r>
    </w:p>
    <w:p w14:paraId="4D645CBF" w14:textId="76951636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случае, определенном в </w:t>
      </w:r>
      <w:hyperlink w:anchor="P4605" w:tooltip="нарушения получателем Субсидии условий, установленных при предоставлении Субсидии, выявленного в том числе по фактам проверок, проведенных Мининвестом Московской области и органами государственного финансового контроля;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пункта 4</w:t>
        </w:r>
        <w:r w:rsidR="00A4138B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Субсидия подлежат возврату в доход бюджета 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 в полном объеме.</w:t>
      </w:r>
    </w:p>
    <w:p w14:paraId="1E46F32A" w14:textId="5286C595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случае, определенном в </w:t>
      </w:r>
      <w:hyperlink w:anchor="P4606" w:tooltip="недостижения получателем Субсидии значений результатов предоставления Субсидии.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третьем пункта 4</w:t>
        </w:r>
        <w:r w:rsidR="00A4138B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</w:t>
      </w:r>
      <w:r w:rsidR="000D4F65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750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Красногорск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устанавливается в Соглашении.</w:t>
      </w:r>
    </w:p>
    <w:p w14:paraId="22EB5BB1" w14:textId="5C0DC5D9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выявлении </w:t>
      </w:r>
      <w:r w:rsidR="00036DD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органом государственного финансового контроля фактов, в том числе по результатам проверок, установленных </w:t>
      </w:r>
      <w:hyperlink w:anchor="P4603" w:tooltip="44. Мининвест Московской области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государственного финансового контроля осуществ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  <w:r w:rsidR="00036DD7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42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</w:t>
      </w:r>
      <w:r w:rsidR="00036DD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0F505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 решение о возврате в бюджет </w:t>
      </w:r>
      <w:r w:rsidR="00036DD7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3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Красногорск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предоставленной Субсидии и в течение 5 рабочих дней со дня установления факта наступления случаев,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определенных в </w:t>
      </w:r>
      <w:hyperlink w:anchor="P4604" w:tooltip="45. Субсидия подлежит возврату в бюджет Московской области в сроки и порядке, установленные в Соглашении, в случаях:">
        <w:r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4</w:t>
        </w:r>
        <w:r w:rsidR="001A3DD0" w:rsidRPr="0048546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</w:t>
      </w:r>
      <w:r w:rsidR="001A3DD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акт о нарушении условий и порядка предоставления Субсидии, в том числе в части достижения результата ее предоставления (далее - Акт), в котором указываются выявленные нарушения и срок для их устранения.</w:t>
      </w:r>
    </w:p>
    <w:p w14:paraId="3A294914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направляется получателю Субсидии в течение 5 календарных дней с даты его составления.</w:t>
      </w:r>
    </w:p>
    <w:p w14:paraId="5CE54B72" w14:textId="670BC8AB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неустранения нарушений в сроки, указанные в Акте, </w:t>
      </w:r>
      <w:r w:rsidR="001A3DD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 возврате в бюджет Московской области 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14:paraId="638C43A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5 рабочих дней со дня подписания требование о возврате направляется получателю Субсидии.</w:t>
      </w:r>
    </w:p>
    <w:p w14:paraId="170D604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 обязан осуществить возврат Субсидии в срок, установленный в требовании о возврате.</w:t>
      </w:r>
    </w:p>
    <w:p w14:paraId="773427A3" w14:textId="5F08D288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362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неисполнения получателем Субсидии требования о возврате </w:t>
      </w:r>
      <w:r w:rsidR="001A3DD0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6628D8"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роизводит ее взыскание в порядке, установленном законодательством Российской Федерации.</w:t>
      </w:r>
    </w:p>
    <w:p w14:paraId="26E184DD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37DAF5" w14:textId="77777777" w:rsidR="001A3DD0" w:rsidRPr="00485468" w:rsidRDefault="001A3DD0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6117ED" w14:textId="77777777" w:rsidR="001A3DD0" w:rsidRPr="00485468" w:rsidRDefault="001A3DD0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DB9826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ED67BA" w14:textId="77777777" w:rsidR="000F5058" w:rsidRPr="00485468" w:rsidRDefault="000F5058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A0A4F8" w14:textId="77777777" w:rsidR="000717F3" w:rsidRPr="00485468" w:rsidRDefault="000717F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A31F3C" w14:textId="77777777" w:rsidR="000717F3" w:rsidRPr="00485468" w:rsidRDefault="000717F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1A3AB7" w14:textId="77777777" w:rsidR="000717F3" w:rsidRPr="00485468" w:rsidRDefault="000717F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68495F" w14:textId="77777777" w:rsidR="000717F3" w:rsidRDefault="000717F3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8E1F2D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4EC768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44B441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C3E26D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D24E02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077779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7F2124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274728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E1A4A4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7622FD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28FDAF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98D7C6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9A9F6C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2B992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F5C684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CDA3CB" w14:textId="77777777" w:rsidR="00967DCD" w:rsidRDefault="00967DCD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B2D473" w14:textId="2DB1BFD3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1</w:t>
      </w:r>
    </w:p>
    <w:p w14:paraId="4B8D022A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21F85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P4618"/>
      <w:bookmarkEnd w:id="40"/>
    </w:p>
    <w:p w14:paraId="5B69256D" w14:textId="77777777" w:rsidR="00B51A84" w:rsidRPr="00485468" w:rsidRDefault="00B51A84" w:rsidP="00B5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854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КРИТЕРИИ</w:t>
      </w:r>
    </w:p>
    <w:p w14:paraId="6BCDB9AF" w14:textId="77777777" w:rsidR="00B51A84" w:rsidRPr="00485468" w:rsidRDefault="00B51A84" w:rsidP="00B5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854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ОЦЕНКИ ЗАЯВОК, ПОДАВАЕМЫХ УЧАСТНИКАМИ КОНКУРСА</w:t>
      </w:r>
    </w:p>
    <w:p w14:paraId="165245B6" w14:textId="4FAB3E54" w:rsidR="00B51A84" w:rsidRPr="00485468" w:rsidRDefault="00063A89" w:rsidP="00B51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41" w:name="_Hlk189140672"/>
      <w:r w:rsidRPr="004854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</w:t>
      </w:r>
      <w:r w:rsidR="00B51A84" w:rsidRPr="004854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мероприятию 02.01 «Частичная компенсация субъектам малого и среднего предпринимательства затрат, связанных с приобретением оборудования</w:t>
      </w:r>
      <w:r w:rsidRPr="004854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bookmarkEnd w:id="41"/>
    <w:p w14:paraId="57FB9A0A" w14:textId="77777777" w:rsidR="00B51A84" w:rsidRPr="00485468" w:rsidRDefault="00B51A84" w:rsidP="00B5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70"/>
        <w:gridCol w:w="1134"/>
        <w:gridCol w:w="851"/>
      </w:tblGrid>
      <w:tr w:rsidR="002E4329" w:rsidRPr="00485468" w14:paraId="6659CCA9" w14:textId="77777777" w:rsidTr="003040C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1FD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761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05D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Расчет количества баллов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E9A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Весовые значения</w:t>
            </w:r>
          </w:p>
        </w:tc>
      </w:tr>
      <w:tr w:rsidR="002E4329" w:rsidRPr="00485468" w14:paraId="75ABC6F3" w14:textId="77777777" w:rsidTr="00304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CD5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E42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Вид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3BC" w14:textId="08AE6A7D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{КонсультантПлюс}" w:history="1">
              <w:r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раздел «C»</w:t>
              </w:r>
            </w:hyperlink>
            <w:r w:rsidR="006D68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</w:t>
            </w:r>
            <w:r w:rsidR="006D68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Q</w:t>
            </w:r>
            <w:r w:rsidR="006D68F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="001C6D35"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72DD1"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подкласс 93</w:t>
            </w:r>
            <w:r w:rsidR="00B72DD1" w:rsidRPr="0048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DD1"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ОКВЭД раздела «R»,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подкласс 38 ОКВЭД</w:t>
            </w:r>
            <w:r w:rsidR="001C6D35"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раздела «Е»</w:t>
            </w:r>
          </w:p>
          <w:p w14:paraId="18699395" w14:textId="2574715A" w:rsidR="00B51A84" w:rsidRPr="00485468" w:rsidRDefault="00B51A84" w:rsidP="00D3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 баллов - Оборудование приобретено для осуществления иных видов деятельности, за исключением включенных в </w:t>
            </w:r>
      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{КонсультантПлюс}" w:history="1">
              <w:r w:rsidR="00D35781"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раздел «C»</w:t>
              </w:r>
            </w:hyperlink>
            <w:r w:rsidR="00D357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</w:t>
            </w:r>
            <w:r w:rsidR="00D357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Q</w:t>
            </w:r>
            <w:r w:rsidR="00D357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="00D35781"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подкласс 93</w:t>
            </w:r>
            <w:r w:rsidR="00D35781" w:rsidRPr="0048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781"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ОКВЭД раздела «R», подкласс 38 ОКВЭД раздела «Е»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E44" w14:textId="61E32474" w:rsidR="00B51A84" w:rsidRPr="00485468" w:rsidRDefault="00B51A84" w:rsidP="0086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</w:t>
            </w:r>
            <w:r w:rsidR="008615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0712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2E4329" w:rsidRPr="00485468" w14:paraId="6223F0C9" w14:textId="77777777" w:rsidTr="00304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6B8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728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импортозамещения на территории Московской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C1B" w14:textId="7B10501F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36" w:tooltip="Закон Московской области от 25.03.2022 N 32/2022-ОЗ (ред. от 29.09.2023) &quot;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" w:history="1">
              <w:r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Перечень</w:t>
              </w:r>
            </w:hyperlink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видов экономической (предпринимательской) деятельности,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организаций, утвержденный Законом </w:t>
            </w:r>
            <w:r w:rsidR="009177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Московской области 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N 32/2022-ОЗ</w:t>
            </w:r>
          </w:p>
          <w:p w14:paraId="3D82A1BB" w14:textId="674F45B8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 баллов - Оборудование приобретено для осуществления иных видов деятельности, за исключением предусмотренных </w:t>
            </w:r>
            <w:hyperlink r:id="rId37" w:tooltip="Закон Московской области от 25.03.2022 N 32/2022-ОЗ (ред. от 29.09.2023) &quot;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" w:history="1">
              <w:r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Переч</w:t>
              </w:r>
            </w:hyperlink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нем видов экономической (предпринимательской) деятельности, осуществляемой в целях обеспечения импортозамещения на территории Московской области для 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преодоления негативных последствий введения ограничительных мер со стороны иностранных государств и международных организаций, утвержденным Законом </w:t>
            </w:r>
            <w:r w:rsidR="009177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Московской области 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N 32/2022-ОЗ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611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0,04</w:t>
            </w:r>
          </w:p>
        </w:tc>
      </w:tr>
      <w:tr w:rsidR="002E4329" w:rsidRPr="00485468" w14:paraId="405688C8" w14:textId="77777777" w:rsidTr="00304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D77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E08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&lt;1&gt;</w:t>
              </w:r>
            </w:hyperlink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&lt;2&gt;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D8B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баллов - регистрация в качестве юридического лица или индивидуального предпринимателя менее 1 года до даты подачи заявки на предоставление Субсидии.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FA8" w14:textId="198ABDBE" w:rsidR="00B51A84" w:rsidRPr="00485468" w:rsidRDefault="00B51A84" w:rsidP="0086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</w:t>
            </w:r>
            <w:r w:rsidR="008615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</w:tr>
      <w:tr w:rsidR="002E4329" w:rsidRPr="00485468" w14:paraId="58FF6190" w14:textId="77777777" w:rsidTr="003040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CA3" w14:textId="61CEF69B" w:rsidR="00B51A84" w:rsidRPr="00485468" w:rsidRDefault="00063A89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75D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&lt;3&gt;</w:t>
              </w:r>
            </w:hyperlink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&lt;4&gt;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5EE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71ED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B3D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4329" w:rsidRPr="00485468" w14:paraId="57448B87" w14:textId="77777777" w:rsidTr="003040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BBA2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C63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970" w14:textId="7D45A9FA" w:rsidR="00B51A84" w:rsidRPr="00485468" w:rsidRDefault="00B51A84" w:rsidP="0020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&gt;= </w:t>
            </w:r>
            <w:r w:rsidR="0020285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&lt; </w:t>
            </w:r>
            <w:r w:rsidR="00B64D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7F9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3CFB8" w14:textId="13C104ED" w:rsidR="00B51A84" w:rsidRPr="00485468" w:rsidRDefault="00B51A84" w:rsidP="0086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</w:t>
            </w:r>
            <w:r w:rsidR="008615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</w:tr>
      <w:tr w:rsidR="002E4329" w:rsidRPr="00485468" w14:paraId="49C66192" w14:textId="77777777" w:rsidTr="003040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FBC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B03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227" w14:textId="30216F56" w:rsidR="00B51A84" w:rsidRPr="00485468" w:rsidRDefault="00B51A84" w:rsidP="00B6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&gt;= 10 - &lt; </w:t>
            </w:r>
            <w:r w:rsidR="00B64D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79E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2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165A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4329" w:rsidRPr="00485468" w14:paraId="500C62A4" w14:textId="77777777" w:rsidTr="003040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C43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768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E4A" w14:textId="7A7ED4C7" w:rsidR="00B51A84" w:rsidRPr="00485468" w:rsidRDefault="00B51A84" w:rsidP="00B6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&gt;= 20 - &lt; </w:t>
            </w:r>
            <w:r w:rsidR="00B64D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119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6B5A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4329" w:rsidRPr="00485468" w14:paraId="26A2E307" w14:textId="77777777" w:rsidTr="003040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C81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6CD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C90" w14:textId="76060498" w:rsidR="00B51A84" w:rsidRPr="00485468" w:rsidRDefault="00B51A84" w:rsidP="00B6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&gt;= 30 - &lt; </w:t>
            </w:r>
            <w:r w:rsidR="00B64D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533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C3D28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4329" w:rsidRPr="00485468" w14:paraId="5111C23E" w14:textId="77777777" w:rsidTr="003040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98B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46B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E81" w14:textId="0D4E6284" w:rsidR="00B51A84" w:rsidRPr="00485468" w:rsidRDefault="00B51A84" w:rsidP="00B64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&gt;= 40 - &lt; </w:t>
            </w:r>
            <w:r w:rsidR="00B64D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857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B5467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4329" w:rsidRPr="00485468" w14:paraId="4274C7C1" w14:textId="77777777" w:rsidTr="003040C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1620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6A7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405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&gt;=</w:t>
            </w:r>
            <w:proofErr w:type="gramEnd"/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50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% 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502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241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4329" w:rsidRPr="00485468" w14:paraId="1B18C74D" w14:textId="77777777" w:rsidTr="00304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D2D" w14:textId="763F8B13" w:rsidR="00B51A84" w:rsidRPr="00485468" w:rsidRDefault="00063A89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475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Нахождение участника конкурса в реестре участников региональной </w:t>
            </w:r>
            <w:hyperlink r:id="rId38" w:tooltip="Распоряжение Правительства МО от 30.10.2023 N 780-РП (ред. от 23.05.2024) &quot;Об утверждении региональной программы по поддержке и продвижению брендов Московской области &quot;100% Подмосковье&quot;{КонсультантПлюс}" w:history="1">
              <w:r w:rsidRPr="0048546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программы</w:t>
              </w:r>
            </w:hyperlink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 поддержке и продвижению брендов Московской </w:t>
            </w: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области «100% Подмосковье», утвержденной распоряжением Правительства Московской области от 30.10.2023 N 780-РП «Об утверждении региональной программы по поддержке и продвижению брендов Московской области «100% Подмосковье» (далее - Реестр «100% Подмосковье»)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D51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 баллов - наличие участника конкурса в Реестре «100% Подмосковье»</w:t>
            </w:r>
          </w:p>
          <w:p w14:paraId="4F757AD6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 баллов – участник конкурса не включен в Реестр «100% Подмосковье»</w:t>
            </w:r>
          </w:p>
          <w:p w14:paraId="68F6387C" w14:textId="77777777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798" w14:textId="7983FB1C" w:rsidR="00B51A84" w:rsidRPr="00485468" w:rsidRDefault="00B51A84" w:rsidP="00B5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</w:t>
            </w:r>
            <w:r w:rsidR="00B37DF1" w:rsidRPr="004854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</w:tbl>
    <w:p w14:paraId="20A289B9" w14:textId="77777777" w:rsidR="00B51A84" w:rsidRPr="00485468" w:rsidRDefault="00B51A84" w:rsidP="00B51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8A5341" w14:textId="77777777" w:rsidR="00B51A84" w:rsidRPr="00485468" w:rsidRDefault="00B51A84" w:rsidP="00B51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54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--------------------------------</w:t>
      </w:r>
    </w:p>
    <w:p w14:paraId="5BB6869B" w14:textId="77777777" w:rsidR="00063A89" w:rsidRPr="00485468" w:rsidRDefault="00063A89" w:rsidP="00063A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54"/>
      <w:bookmarkEnd w:id="42"/>
      <w:r w:rsidRPr="00485468">
        <w:rPr>
          <w:rFonts w:ascii="Times New Roman" w:hAnsi="Times New Roman" w:cs="Times New Roman"/>
          <w:sz w:val="28"/>
          <w:szCs w:val="28"/>
        </w:rPr>
        <w:t>&lt;1&gt; Участники конкурса, получающие баллы по данному критерию, не получают баллы по критерию "Увеличение налоговых отчислений".</w:t>
      </w:r>
    </w:p>
    <w:p w14:paraId="0456BDF5" w14:textId="77777777" w:rsidR="00063A89" w:rsidRPr="00485468" w:rsidRDefault="00063A89" w:rsidP="00063A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14:paraId="0EC204B9" w14:textId="77777777" w:rsidR="00063A89" w:rsidRPr="00485468" w:rsidRDefault="00063A89" w:rsidP="00063A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14:paraId="443BE0D5" w14:textId="77777777" w:rsidR="00063A89" w:rsidRPr="00485468" w:rsidRDefault="00063A89" w:rsidP="00063A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68">
        <w:rPr>
          <w:rFonts w:ascii="Times New Roman" w:hAnsi="Times New Roman" w:cs="Times New Roman"/>
          <w:sz w:val="28"/>
          <w:szCs w:val="28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14:paraId="482D2AFD" w14:textId="77777777" w:rsidR="00063A89" w:rsidRPr="00485468" w:rsidRDefault="00063A89" w:rsidP="00063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48D0E9" w14:textId="77777777" w:rsidR="001150D5" w:rsidRDefault="001150D5" w:rsidP="001150D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6E3F41" w14:textId="77777777" w:rsidR="00C5412E" w:rsidRDefault="00C5412E" w:rsidP="001150D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3B2704" w14:textId="77777777" w:rsidR="0034704B" w:rsidRDefault="0034704B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637B62" w14:textId="77777777" w:rsidR="006E5BE6" w:rsidRDefault="006E5BE6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815642" w14:textId="77777777" w:rsidR="006E5BE6" w:rsidRPr="00485468" w:rsidRDefault="006E5BE6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9CFC98" w14:textId="6554B7B1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2</w:t>
      </w:r>
    </w:p>
    <w:p w14:paraId="6093372C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B878AA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3" w:name="P4722"/>
      <w:bookmarkEnd w:id="43"/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61F9D7E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ДОКУМЕНТОВ, ПРЕДСТАВЛЯЕМЫХ УЧАСТНИКАМИ КОНКУРСА &lt;*&gt;</w:t>
      </w:r>
    </w:p>
    <w:p w14:paraId="48DC204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D2F84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&lt;*&gt; Описание требований к документам и форма их представления участниками Конкурса установлены в </w:t>
      </w:r>
      <w:hyperlink w:anchor="P4774" w:tooltip="ОПИСАНИЕ">
        <w:r w:rsidRPr="00CC28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таблице 3</w:t>
        </w:r>
      </w:hyperlink>
      <w:r w:rsidRPr="00CC2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Порядку.</w:t>
      </w:r>
    </w:p>
    <w:p w14:paraId="4320C1C8" w14:textId="77777777" w:rsidR="003040C3" w:rsidRPr="00485468" w:rsidRDefault="003040C3" w:rsidP="00304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E4329" w:rsidRPr="00485468" w14:paraId="338CF10D" w14:textId="77777777" w:rsidTr="00633BDC">
        <w:tc>
          <w:tcPr>
            <w:tcW w:w="567" w:type="dxa"/>
          </w:tcPr>
          <w:p w14:paraId="34AEB14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8504" w:type="dxa"/>
          </w:tcPr>
          <w:p w14:paraId="2CD2F1A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2E4329" w:rsidRPr="00485468" w14:paraId="497F8E58" w14:textId="77777777" w:rsidTr="00633BDC">
        <w:tc>
          <w:tcPr>
            <w:tcW w:w="567" w:type="dxa"/>
          </w:tcPr>
          <w:p w14:paraId="41085CB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4" w:type="dxa"/>
          </w:tcPr>
          <w:p w14:paraId="78D9758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4329" w:rsidRPr="00485468" w14:paraId="72CA0347" w14:textId="77777777" w:rsidTr="00633BDC">
        <w:tc>
          <w:tcPr>
            <w:tcW w:w="567" w:type="dxa"/>
          </w:tcPr>
          <w:p w14:paraId="3D84A40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4" w:type="dxa"/>
          </w:tcPr>
          <w:p w14:paraId="249492A1" w14:textId="0327A0D9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Заявление/заявка на предоставление Субсидии, форм</w:t>
            </w:r>
            <w:r w:rsidR="00233570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ируется автоматически в системе</w:t>
            </w:r>
          </w:p>
        </w:tc>
      </w:tr>
      <w:tr w:rsidR="002E4329" w:rsidRPr="00485468" w14:paraId="3A908E67" w14:textId="77777777" w:rsidTr="00633BDC">
        <w:tc>
          <w:tcPr>
            <w:tcW w:w="567" w:type="dxa"/>
          </w:tcPr>
          <w:p w14:paraId="4AEC9DFF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4" w:type="dxa"/>
          </w:tcPr>
          <w:p w14:paraId="72762C5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 руководителя участника Конкурса</w:t>
            </w:r>
          </w:p>
        </w:tc>
      </w:tr>
      <w:tr w:rsidR="002E4329" w:rsidRPr="00485468" w14:paraId="56200611" w14:textId="77777777" w:rsidTr="00633BDC">
        <w:tc>
          <w:tcPr>
            <w:tcW w:w="567" w:type="dxa"/>
          </w:tcPr>
          <w:p w14:paraId="56B3DC4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4" w:type="dxa"/>
          </w:tcPr>
          <w:p w14:paraId="4D15BDD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представляемые в случае подачи заявки иным представителем, чем руководитель участника Конкурса:</w:t>
            </w:r>
          </w:p>
        </w:tc>
      </w:tr>
      <w:tr w:rsidR="002E4329" w:rsidRPr="00485468" w14:paraId="6AB7A8D9" w14:textId="77777777" w:rsidTr="00633BDC">
        <w:tc>
          <w:tcPr>
            <w:tcW w:w="567" w:type="dxa"/>
          </w:tcPr>
          <w:p w14:paraId="25959FC8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04" w:type="dxa"/>
          </w:tcPr>
          <w:p w14:paraId="781F7AD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Доверенность, подтверждающая полномочия представителя участника Конкурса</w:t>
            </w:r>
          </w:p>
        </w:tc>
      </w:tr>
      <w:tr w:rsidR="002E4329" w:rsidRPr="00485468" w14:paraId="6384C8CC" w14:textId="77777777" w:rsidTr="00633BDC">
        <w:tc>
          <w:tcPr>
            <w:tcW w:w="567" w:type="dxa"/>
          </w:tcPr>
          <w:p w14:paraId="22D56FA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04" w:type="dxa"/>
          </w:tcPr>
          <w:p w14:paraId="712996A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 представителя участника Конкурса</w:t>
            </w:r>
          </w:p>
        </w:tc>
      </w:tr>
      <w:tr w:rsidR="002E4329" w:rsidRPr="00485468" w14:paraId="277018E8" w14:textId="77777777" w:rsidTr="00633BDC">
        <w:tc>
          <w:tcPr>
            <w:tcW w:w="567" w:type="dxa"/>
          </w:tcPr>
          <w:p w14:paraId="7818355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4" w:type="dxa"/>
          </w:tcPr>
          <w:p w14:paraId="53C4294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(в том числе счет-договор) на приобретение основных средств</w:t>
            </w:r>
          </w:p>
        </w:tc>
      </w:tr>
      <w:tr w:rsidR="002E4329" w:rsidRPr="00485468" w14:paraId="1E9F713F" w14:textId="77777777" w:rsidTr="00633BDC">
        <w:tc>
          <w:tcPr>
            <w:tcW w:w="567" w:type="dxa"/>
          </w:tcPr>
          <w:p w14:paraId="127831C8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4" w:type="dxa"/>
          </w:tcPr>
          <w:p w14:paraId="281A93A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Платежное(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поручение(я) и (или) Банковский ордер</w:t>
            </w:r>
          </w:p>
        </w:tc>
      </w:tr>
      <w:tr w:rsidR="002E4329" w:rsidRPr="00485468" w14:paraId="1457B215" w14:textId="77777777" w:rsidTr="00633BDC">
        <w:tc>
          <w:tcPr>
            <w:tcW w:w="567" w:type="dxa"/>
          </w:tcPr>
          <w:p w14:paraId="65C82FD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4" w:type="dxa"/>
          </w:tcPr>
          <w:p w14:paraId="4BE1110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Выписка банка, подтверждающая оплату по договору</w:t>
            </w:r>
          </w:p>
        </w:tc>
      </w:tr>
      <w:tr w:rsidR="002E4329" w:rsidRPr="00485468" w14:paraId="1E2AB9FA" w14:textId="77777777" w:rsidTr="00633BDC">
        <w:tc>
          <w:tcPr>
            <w:tcW w:w="567" w:type="dxa"/>
          </w:tcPr>
          <w:p w14:paraId="0357965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4" w:type="dxa"/>
          </w:tcPr>
          <w:p w14:paraId="5230333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 на оплату (представляется в случае, если в платежном поручении в графе "Назначение платежа" нет ссылки на договор, но присутствует ссылка на счет; в данном случае ссылка на договор должна быть в счете на оплату)</w:t>
            </w:r>
          </w:p>
        </w:tc>
      </w:tr>
      <w:tr w:rsidR="002E4329" w:rsidRPr="00485468" w14:paraId="5FAB53F4" w14:textId="77777777" w:rsidTr="00633BDC">
        <w:tc>
          <w:tcPr>
            <w:tcW w:w="567" w:type="dxa"/>
          </w:tcPr>
          <w:p w14:paraId="682D673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4" w:type="dxa"/>
          </w:tcPr>
          <w:p w14:paraId="30DE6A93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Расшифровка цены (стоимости) договора (представляется в случае, если цена (стоимость) договора содержит кроме стоимости Оборудования и его монтажа иные дополнительные виды затрат)</w:t>
            </w:r>
          </w:p>
        </w:tc>
      </w:tr>
      <w:tr w:rsidR="002E4329" w:rsidRPr="00485468" w14:paraId="2D58B273" w14:textId="77777777" w:rsidTr="00633BDC">
        <w:tc>
          <w:tcPr>
            <w:tcW w:w="567" w:type="dxa"/>
          </w:tcPr>
          <w:p w14:paraId="4AC0AD9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504" w:type="dxa"/>
          </w:tcPr>
          <w:p w14:paraId="5CCFDCD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приема-передачи основных средств или иной документ, предусмотренный договором, подтверждающий передачу основных средств от продавца покупателю</w:t>
            </w:r>
          </w:p>
        </w:tc>
      </w:tr>
      <w:tr w:rsidR="002E4329" w:rsidRPr="00485468" w14:paraId="26DEF9CB" w14:textId="77777777" w:rsidTr="00633BDC">
        <w:tc>
          <w:tcPr>
            <w:tcW w:w="567" w:type="dxa"/>
          </w:tcPr>
          <w:p w14:paraId="3EC2A70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4" w:type="dxa"/>
          </w:tcPr>
          <w:p w14:paraId="4C8F0C7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Товарная накладная (форма ТОРГ-12) либо универсальный передаточный документ (УПД)</w:t>
            </w:r>
          </w:p>
        </w:tc>
      </w:tr>
      <w:tr w:rsidR="002E4329" w:rsidRPr="00485468" w14:paraId="14BDA8F8" w14:textId="77777777" w:rsidTr="00633BDC">
        <w:tc>
          <w:tcPr>
            <w:tcW w:w="567" w:type="dxa"/>
          </w:tcPr>
          <w:p w14:paraId="5321A72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4" w:type="dxa"/>
          </w:tcPr>
          <w:p w14:paraId="4D175FA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Бухгалтерские документы о постановке основных средств на баланс (ОС-1 или ОС-1б)</w:t>
            </w:r>
          </w:p>
        </w:tc>
      </w:tr>
      <w:tr w:rsidR="002E4329" w:rsidRPr="00485468" w14:paraId="746CD2A0" w14:textId="77777777" w:rsidTr="00633BDC">
        <w:tc>
          <w:tcPr>
            <w:tcW w:w="567" w:type="dxa"/>
          </w:tcPr>
          <w:p w14:paraId="4B07EC03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4" w:type="dxa"/>
          </w:tcPr>
          <w:p w14:paraId="09F61898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транспортных средств и самоходных машин:</w:t>
            </w:r>
          </w:p>
          <w:p w14:paraId="411A291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транспортного средства/самоходной машины;</w:t>
            </w:r>
          </w:p>
          <w:p w14:paraId="23A7B8E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свидетельство о регистрации транспортного средства/самоходной машины</w:t>
            </w:r>
          </w:p>
        </w:tc>
      </w:tr>
      <w:tr w:rsidR="002E4329" w:rsidRPr="00485468" w14:paraId="79B9F03F" w14:textId="77777777" w:rsidTr="00633BDC">
        <w:tc>
          <w:tcPr>
            <w:tcW w:w="567" w:type="dxa"/>
          </w:tcPr>
          <w:p w14:paraId="0DD92F2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4" w:type="dxa"/>
          </w:tcPr>
          <w:p w14:paraId="5FF1A0C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Оборудования, приобретенного за пределами территории Российской Федерации, представляются:</w:t>
            </w:r>
          </w:p>
          <w:p w14:paraId="53B227C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 на перевод валюты (платежное поручение не представляется);</w:t>
            </w:r>
          </w:p>
          <w:p w14:paraId="74AC87D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инвойс на оплату (счет не представляется);</w:t>
            </w:r>
          </w:p>
          <w:p w14:paraId="19E4CDD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декларация на товары (акт приема-передачи, ТОРГ-12 и УПД не представляются)</w:t>
            </w:r>
          </w:p>
        </w:tc>
      </w:tr>
      <w:tr w:rsidR="002E4329" w:rsidRPr="00485468" w14:paraId="73DD5448" w14:textId="77777777" w:rsidTr="00633BDC">
        <w:tc>
          <w:tcPr>
            <w:tcW w:w="567" w:type="dxa"/>
          </w:tcPr>
          <w:p w14:paraId="6D4288B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4" w:type="dxa"/>
          </w:tcPr>
          <w:p w14:paraId="2C848B36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Фотографии Оборудования</w:t>
            </w:r>
          </w:p>
        </w:tc>
      </w:tr>
      <w:tr w:rsidR="002E4329" w:rsidRPr="00485468" w14:paraId="6DBAC962" w14:textId="77777777" w:rsidTr="00633BDC">
        <w:tc>
          <w:tcPr>
            <w:tcW w:w="567" w:type="dxa"/>
          </w:tcPr>
          <w:p w14:paraId="0CF73AC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4" w:type="dxa"/>
          </w:tcPr>
          <w:p w14:paraId="0397B30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Видеоматериалы со съемкой места ведения деятельности, которые включают съемку входной группы, помещения(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), где установлено Оборудование, и самого Оборудования</w:t>
            </w:r>
          </w:p>
        </w:tc>
      </w:tr>
      <w:tr w:rsidR="002E4329" w:rsidRPr="00485468" w14:paraId="04B54BF6" w14:textId="77777777" w:rsidTr="00633BDC">
        <w:tc>
          <w:tcPr>
            <w:tcW w:w="567" w:type="dxa"/>
          </w:tcPr>
          <w:p w14:paraId="65663D2F" w14:textId="530BB2BC" w:rsidR="00A77C78" w:rsidRPr="00485468" w:rsidRDefault="00A77C7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4" w:type="dxa"/>
          </w:tcPr>
          <w:p w14:paraId="1E462990" w14:textId="1F3545A7" w:rsidR="00A77C78" w:rsidRPr="00485468" w:rsidRDefault="00A77C78" w:rsidP="0074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сверки по налогам, содержащий информацию о сумме уплаченных налогов за предшествующий календарный год, заверенный налоговым органом</w:t>
            </w:r>
            <w:r w:rsidR="00752660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форма 1160070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A3DEE09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C3D594" w14:textId="77777777" w:rsidR="00D70109" w:rsidRDefault="00D70109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E1B998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99CC77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45DFAC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A2BFA6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BDDB54" w14:textId="77777777" w:rsidR="00741B5D" w:rsidRDefault="00741B5D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9F0804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034A95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511AC2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7C5C24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E7BEDA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9168A5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68454C" w14:textId="77777777" w:rsidR="006071E5" w:rsidRDefault="006071E5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FD3284" w14:textId="77777777" w:rsidR="002C07A1" w:rsidRDefault="002C07A1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87934C" w14:textId="77777777" w:rsidR="002C07A1" w:rsidRPr="00485468" w:rsidRDefault="002C07A1" w:rsidP="00A77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DF58FC" w14:textId="0930A642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3</w:t>
      </w:r>
    </w:p>
    <w:p w14:paraId="5765683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5B769E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4" w:name="P4774"/>
      <w:bookmarkEnd w:id="44"/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ОПИСАНИЕ</w:t>
      </w:r>
    </w:p>
    <w:p w14:paraId="17E2828A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ТРЕБОВАНИЙ К ДОКУМЕНТАМ</w:t>
      </w:r>
    </w:p>
    <w:p w14:paraId="67B69443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ФОРМА ИХ ПРЕДСТАВЛЕНИЯ УЧАСТНИКАМИ КОНКУРСА &lt;*&gt;</w:t>
      </w:r>
    </w:p>
    <w:p w14:paraId="6262CE04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196189" w14:textId="7E987402" w:rsidR="00C37D28" w:rsidRPr="00485468" w:rsidRDefault="00305741" w:rsidP="00C37D28">
      <w:pPr>
        <w:widowControl w:val="0"/>
        <w:autoSpaceDE w:val="0"/>
        <w:autoSpaceDN w:val="0"/>
        <w:spacing w:before="200"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C37D28" w:rsidRPr="004854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бщие требования к документам</w:t>
      </w:r>
    </w:p>
    <w:p w14:paraId="3D085083" w14:textId="77777777" w:rsidR="00C37D28" w:rsidRPr="00485468" w:rsidRDefault="00C37D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5"/>
        <w:gridCol w:w="5386"/>
      </w:tblGrid>
      <w:tr w:rsidR="002E4329" w:rsidRPr="00485468" w14:paraId="5B473A2D" w14:textId="77777777" w:rsidTr="00633BDC">
        <w:tc>
          <w:tcPr>
            <w:tcW w:w="680" w:type="dxa"/>
          </w:tcPr>
          <w:p w14:paraId="1B2595D9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005" w:type="dxa"/>
          </w:tcPr>
          <w:p w14:paraId="0BF26E5E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5386" w:type="dxa"/>
          </w:tcPr>
          <w:p w14:paraId="6E80B907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описание документов, требования к документам</w:t>
            </w:r>
          </w:p>
        </w:tc>
      </w:tr>
      <w:tr w:rsidR="002E4329" w:rsidRPr="00485468" w14:paraId="39787CC5" w14:textId="77777777" w:rsidTr="00633BDC">
        <w:tc>
          <w:tcPr>
            <w:tcW w:w="680" w:type="dxa"/>
          </w:tcPr>
          <w:p w14:paraId="568FBB4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</w:tcPr>
          <w:p w14:paraId="6310279F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14:paraId="7DCCEBA1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E4329" w:rsidRPr="00485468" w14:paraId="238CCA27" w14:textId="77777777" w:rsidTr="00633BDC">
        <w:tc>
          <w:tcPr>
            <w:tcW w:w="680" w:type="dxa"/>
          </w:tcPr>
          <w:p w14:paraId="5E576004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1" w:type="dxa"/>
            <w:gridSpan w:val="2"/>
          </w:tcPr>
          <w:p w14:paraId="590B5A1C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удостоверяющий личность руководителя участника Конкурса</w:t>
            </w:r>
          </w:p>
        </w:tc>
      </w:tr>
      <w:tr w:rsidR="002E4329" w:rsidRPr="00485468" w14:paraId="0259CDCD" w14:textId="77777777" w:rsidTr="00633BDC">
        <w:tc>
          <w:tcPr>
            <w:tcW w:w="680" w:type="dxa"/>
          </w:tcPr>
          <w:p w14:paraId="6B33F5CF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05" w:type="dxa"/>
          </w:tcPr>
          <w:p w14:paraId="4369F684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5386" w:type="dxa"/>
          </w:tcPr>
          <w:p w14:paraId="53230A9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Страницы вторая и третья, подтверждающие личность руководителя</w:t>
            </w:r>
          </w:p>
        </w:tc>
      </w:tr>
      <w:tr w:rsidR="002E4329" w:rsidRPr="00485468" w14:paraId="2C8DF2C4" w14:textId="77777777" w:rsidTr="00633BDC">
        <w:tc>
          <w:tcPr>
            <w:tcW w:w="680" w:type="dxa"/>
          </w:tcPr>
          <w:p w14:paraId="4A38D284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05" w:type="dxa"/>
          </w:tcPr>
          <w:p w14:paraId="00F0EFC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386" w:type="dxa"/>
            <w:vMerge w:val="restart"/>
          </w:tcPr>
          <w:p w14:paraId="362B0C91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Страницы, подтверждающие личность руководителя заявителя</w:t>
            </w:r>
          </w:p>
        </w:tc>
      </w:tr>
      <w:tr w:rsidR="002E4329" w:rsidRPr="00485468" w14:paraId="0DEFF28F" w14:textId="77777777" w:rsidTr="00633BDC">
        <w:tc>
          <w:tcPr>
            <w:tcW w:w="680" w:type="dxa"/>
          </w:tcPr>
          <w:p w14:paraId="5CA7113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05" w:type="dxa"/>
          </w:tcPr>
          <w:p w14:paraId="104C0D73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386" w:type="dxa"/>
            <w:vMerge/>
          </w:tcPr>
          <w:p w14:paraId="50ACBD88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329" w:rsidRPr="00485468" w14:paraId="100ABF90" w14:textId="77777777" w:rsidTr="00633BDC">
        <w:tc>
          <w:tcPr>
            <w:tcW w:w="680" w:type="dxa"/>
          </w:tcPr>
          <w:p w14:paraId="49391DDB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1" w:type="dxa"/>
            <w:gridSpan w:val="2"/>
          </w:tcPr>
          <w:p w14:paraId="2F3B4675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представляемые в случае подачи заявки через иного представителя, чем руководитель участника Конкурса</w:t>
            </w:r>
          </w:p>
        </w:tc>
      </w:tr>
      <w:tr w:rsidR="002E4329" w:rsidRPr="00485468" w14:paraId="3D3F5BE3" w14:textId="77777777" w:rsidTr="00633BDC">
        <w:tc>
          <w:tcPr>
            <w:tcW w:w="680" w:type="dxa"/>
          </w:tcPr>
          <w:p w14:paraId="0763AE9D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05" w:type="dxa"/>
          </w:tcPr>
          <w:p w14:paraId="162E7276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Доверенность,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подтверждающая полномочия представителя участника Конкурса</w:t>
            </w:r>
          </w:p>
        </w:tc>
        <w:tc>
          <w:tcPr>
            <w:tcW w:w="5386" w:type="dxa"/>
          </w:tcPr>
          <w:p w14:paraId="0EE9DFE7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с требованиями,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установленными </w:t>
            </w:r>
            <w:hyperlink r:id="rId39" w:tooltip="&quot;Гражданский кодекс Российской Федерации (часть первая)&quot; от 30.11.1994 N 51-ФЗ (ред. от 08.08.2024, с изм. от 31.10.2024) {КонсультантПлюс}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главой 10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Гражданского кодекса Российской Федерации</w:t>
            </w:r>
          </w:p>
        </w:tc>
      </w:tr>
      <w:tr w:rsidR="002E4329" w:rsidRPr="00485468" w14:paraId="69F0F90D" w14:textId="77777777" w:rsidTr="00633BDC">
        <w:tc>
          <w:tcPr>
            <w:tcW w:w="680" w:type="dxa"/>
          </w:tcPr>
          <w:p w14:paraId="42B4EB6E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005" w:type="dxa"/>
          </w:tcPr>
          <w:p w14:paraId="31B8BE3E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5386" w:type="dxa"/>
          </w:tcPr>
          <w:p w14:paraId="17671DDA" w14:textId="77777777" w:rsidR="00C37D28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Страницы вторая и третья, подтверждающие личность представителя</w:t>
            </w:r>
          </w:p>
        </w:tc>
      </w:tr>
      <w:tr w:rsidR="002E4329" w:rsidRPr="00485468" w14:paraId="58382F82" w14:textId="77777777" w:rsidTr="00633BDC">
        <w:tc>
          <w:tcPr>
            <w:tcW w:w="680" w:type="dxa"/>
          </w:tcPr>
          <w:p w14:paraId="09E70894" w14:textId="4C857F06" w:rsidR="00C37D28" w:rsidRPr="00485468" w:rsidRDefault="00C37D28" w:rsidP="00C37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14:paraId="7F40BC5A" w14:textId="6394002D" w:rsidR="00C37D28" w:rsidRPr="00485468" w:rsidRDefault="00C37D28" w:rsidP="0074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 xml:space="preserve">Акт сверки по налогам, содержащий информацию о сумме уплаченных налогов за предшествующий календарный год, заверенный налоговым органом </w:t>
            </w:r>
          </w:p>
        </w:tc>
        <w:tc>
          <w:tcPr>
            <w:tcW w:w="5386" w:type="dxa"/>
          </w:tcPr>
          <w:p w14:paraId="7186B770" w14:textId="60E328AC" w:rsidR="00C37D28" w:rsidRPr="00485468" w:rsidRDefault="00C37D28" w:rsidP="00C37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hAnsi="Times New Roman" w:cs="Times New Roman"/>
                <w:sz w:val="28"/>
                <w:szCs w:val="28"/>
              </w:rPr>
              <w:t>По форме Федеральной налоговой службы</w:t>
            </w:r>
          </w:p>
        </w:tc>
      </w:tr>
    </w:tbl>
    <w:p w14:paraId="46F7FA6C" w14:textId="77777777" w:rsidR="00C37D28" w:rsidRPr="00485468" w:rsidRDefault="00C37D2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F2AAE6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2492F79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Все исправления в документах должны быть заверены подписью руководителя заявителя и печатью (при наличии печати).</w:t>
      </w:r>
    </w:p>
    <w:p w14:paraId="35316B58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Электронные образы документов подписываются ЭП.</w:t>
      </w:r>
    </w:p>
    <w:p w14:paraId="43EFE2BD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Электронные документы представляются в форматах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pdf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jpg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jpeg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 документов с текстовым содержанием, в том числе включающих формулы и (или) графические изображения, а также документов с графическим содержанием).</w:t>
      </w:r>
    </w:p>
    <w:p w14:paraId="64DA4958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 случаях, предусмотренных Порядком), которое осуществляется с сохранением ориентации оригинала документа в разрешении 300-500 </w:t>
      </w:r>
      <w:proofErr w:type="spellStart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dpi</w:t>
      </w:r>
      <w:proofErr w:type="spellEnd"/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253CA942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"черно-белый" (при отсутствии в документе графических изображений и (или) цветного текста);</w:t>
      </w:r>
    </w:p>
    <w:p w14:paraId="23361F39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14:paraId="6E5883CE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3) сохранение всех аутентичных признаков подлинности, а именно: графической подписи лица, печати, углового штампа бланка;</w:t>
      </w:r>
    </w:p>
    <w:p w14:paraId="54C55538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14:paraId="31632807" w14:textId="77777777" w:rsidR="001150D5" w:rsidRPr="00485468" w:rsidRDefault="001150D5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"цветной" или "режим полной цветопередачи" (при наличии в документе цветных графических изображений либо цветного текста).</w:t>
      </w:r>
    </w:p>
    <w:p w14:paraId="5C9452AA" w14:textId="77777777" w:rsidR="00A77C78" w:rsidRPr="00485468" w:rsidRDefault="00A77C78" w:rsidP="001150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03507C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5"/>
        <w:gridCol w:w="5386"/>
      </w:tblGrid>
      <w:tr w:rsidR="002E4329" w:rsidRPr="00485468" w14:paraId="611B2E7A" w14:textId="77777777" w:rsidTr="00633BDC">
        <w:tc>
          <w:tcPr>
            <w:tcW w:w="680" w:type="dxa"/>
          </w:tcPr>
          <w:p w14:paraId="4E338AE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5" w:name="_Hlk189145128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005" w:type="dxa"/>
          </w:tcPr>
          <w:p w14:paraId="2A63877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5386" w:type="dxa"/>
          </w:tcPr>
          <w:p w14:paraId="474FF29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описание документов, требования к документам</w:t>
            </w:r>
          </w:p>
        </w:tc>
      </w:tr>
      <w:tr w:rsidR="002E4329" w:rsidRPr="00485468" w14:paraId="5EA37677" w14:textId="77777777" w:rsidTr="00633BDC">
        <w:tc>
          <w:tcPr>
            <w:tcW w:w="680" w:type="dxa"/>
          </w:tcPr>
          <w:p w14:paraId="6AD2D60F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</w:tcPr>
          <w:p w14:paraId="356AF23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14:paraId="62D9F546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bookmarkEnd w:id="45"/>
      <w:tr w:rsidR="002E4329" w:rsidRPr="00485468" w14:paraId="19EFA4BC" w14:textId="77777777" w:rsidTr="00633BDC">
        <w:tc>
          <w:tcPr>
            <w:tcW w:w="680" w:type="dxa"/>
          </w:tcPr>
          <w:p w14:paraId="74A71011" w14:textId="37C81158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1" w:type="dxa"/>
            <w:gridSpan w:val="2"/>
          </w:tcPr>
          <w:p w14:paraId="48204B2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</w:tr>
      <w:tr w:rsidR="002E4329" w:rsidRPr="00485468" w14:paraId="749B8C74" w14:textId="77777777" w:rsidTr="00633BDC">
        <w:tc>
          <w:tcPr>
            <w:tcW w:w="680" w:type="dxa"/>
          </w:tcPr>
          <w:p w14:paraId="198F6F0E" w14:textId="7E1E3173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005" w:type="dxa"/>
          </w:tcPr>
          <w:p w14:paraId="2EA42CC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</w:t>
            </w:r>
          </w:p>
        </w:tc>
        <w:tc>
          <w:tcPr>
            <w:tcW w:w="5386" w:type="dxa"/>
          </w:tcPr>
          <w:p w14:paraId="6B559238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должен содержать:</w:t>
            </w:r>
          </w:p>
          <w:p w14:paraId="4CD771B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дату заключения договора;</w:t>
            </w:r>
          </w:p>
          <w:p w14:paraId="00317D2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стороны договора;</w:t>
            </w:r>
          </w:p>
          <w:p w14:paraId="059BF41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предмет договора;</w:t>
            </w:r>
          </w:p>
          <w:p w14:paraId="4AEF56B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цену;</w:t>
            </w:r>
          </w:p>
          <w:p w14:paraId="5ADF971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идентификационные данные сторон договора: наименование ЮЛ (Ф.И.О. ИП), организационно-правовая форма, ИНН;</w:t>
            </w:r>
          </w:p>
          <w:p w14:paraId="4EB34B48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 подписи сторон, печати (при наличии).</w:t>
            </w:r>
          </w:p>
          <w:p w14:paraId="4F5BD668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  <w:p w14:paraId="113D380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представляется со всеми приложениями, спецификациями и дополнительными соглашениями</w:t>
            </w:r>
          </w:p>
        </w:tc>
      </w:tr>
      <w:tr w:rsidR="002E4329" w:rsidRPr="00485468" w14:paraId="2D0BE0C3" w14:textId="77777777" w:rsidTr="00633BDC">
        <w:tc>
          <w:tcPr>
            <w:tcW w:w="680" w:type="dxa"/>
          </w:tcPr>
          <w:p w14:paraId="0E684085" w14:textId="4F41C8D5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005" w:type="dxa"/>
          </w:tcPr>
          <w:p w14:paraId="507FE3E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Расшифровка цены (стоимости) договора (далее - Расшифровка)</w:t>
            </w:r>
          </w:p>
        </w:tc>
        <w:tc>
          <w:tcPr>
            <w:tcW w:w="5386" w:type="dxa"/>
          </w:tcPr>
          <w:p w14:paraId="555676C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Представляется в случае, если в договоре цена (стоимость) Оборудования указана одной суммой и содержит кроме стоимости Оборудования, его монтажа, </w:t>
            </w:r>
            <w:proofErr w:type="gram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шеф-монтажа</w:t>
            </w:r>
            <w:proofErr w:type="gram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пусконаладочных работ иные дополнительные виды затрат.</w:t>
            </w:r>
          </w:p>
          <w:p w14:paraId="7118493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Расшифровка представляется поставщиком (продавцом, изготовителем) Оборудования.</w:t>
            </w:r>
          </w:p>
          <w:p w14:paraId="4BBD023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случае невозможности получения Расшифровки от поставщика (продавца, изготовителя) Оборудования Расшифровка может представляться за подписью и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печатью (при наличии) победителя Конкурса. При этом победитель Конкурса представляет ранее направленное письмо-запрос в адрес поставщика (продавца, изготовителя) о предоставлении Расшифровки, на которое не поступил ответ</w:t>
            </w:r>
          </w:p>
        </w:tc>
      </w:tr>
      <w:tr w:rsidR="002E4329" w:rsidRPr="00485468" w14:paraId="095241E9" w14:textId="77777777" w:rsidTr="00633BDC">
        <w:tc>
          <w:tcPr>
            <w:tcW w:w="680" w:type="dxa"/>
          </w:tcPr>
          <w:p w14:paraId="3BBA6352" w14:textId="226EF452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391" w:type="dxa"/>
            <w:gridSpan w:val="2"/>
          </w:tcPr>
          <w:p w14:paraId="7881096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подтверждающие передачу</w:t>
            </w:r>
          </w:p>
        </w:tc>
      </w:tr>
      <w:tr w:rsidR="002E4329" w:rsidRPr="00485468" w14:paraId="285517A7" w14:textId="77777777" w:rsidTr="00633BDC">
        <w:tc>
          <w:tcPr>
            <w:tcW w:w="680" w:type="dxa"/>
          </w:tcPr>
          <w:p w14:paraId="33B72F6F" w14:textId="2A3C4562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005" w:type="dxa"/>
          </w:tcPr>
          <w:p w14:paraId="15A37A1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</w:p>
        </w:tc>
        <w:tc>
          <w:tcPr>
            <w:tcW w:w="5386" w:type="dxa"/>
          </w:tcPr>
          <w:p w14:paraId="3B90544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приема-передачи представляется, если он предусмотрен договором.</w:t>
            </w:r>
          </w:p>
          <w:p w14:paraId="2AFDBB93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14:paraId="6311CE7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дату и место составления;</w:t>
            </w:r>
          </w:p>
          <w:p w14:paraId="3D29AF4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ссылку на номер и дату договора;</w:t>
            </w:r>
          </w:p>
          <w:p w14:paraId="0336E62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указание на стороны договора;</w:t>
            </w:r>
          </w:p>
          <w:p w14:paraId="6C2937F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предмет договора (что передается по акту);</w:t>
            </w:r>
          </w:p>
          <w:p w14:paraId="04541277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печати (при наличии) и подписи сторон</w:t>
            </w:r>
          </w:p>
        </w:tc>
      </w:tr>
      <w:tr w:rsidR="002E4329" w:rsidRPr="00485468" w14:paraId="26E6EDD3" w14:textId="77777777" w:rsidTr="00633BDC">
        <w:tc>
          <w:tcPr>
            <w:tcW w:w="680" w:type="dxa"/>
          </w:tcPr>
          <w:p w14:paraId="637932E3" w14:textId="2A3F7AB0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005" w:type="dxa"/>
          </w:tcPr>
          <w:p w14:paraId="3BA22AC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Товарная накладная по форме ТОРГ-12</w:t>
            </w:r>
          </w:p>
        </w:tc>
        <w:tc>
          <w:tcPr>
            <w:tcW w:w="5386" w:type="dxa"/>
          </w:tcPr>
          <w:p w14:paraId="574FAE8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 ТОРГ-12 "Товарная накладная" утверждена </w:t>
            </w:r>
            <w:hyperlink r:id="rId40" w:tooltip="Постановление Госкомстата РФ от 25.12.1998 N 132 &quot;Об утверждении унифицированных форм первичной учетной документации по учету торговых операций&quot; {КонсультантПлюс}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Российской Федерации по статистике от 25.12.1998 N 132 "Об утверждении унифицированных форм первичной учетной документации по учету торговых операций"</w:t>
            </w:r>
          </w:p>
        </w:tc>
      </w:tr>
      <w:tr w:rsidR="002E4329" w:rsidRPr="00485468" w14:paraId="43F5A66F" w14:textId="77777777" w:rsidTr="00633BDC">
        <w:tc>
          <w:tcPr>
            <w:tcW w:w="680" w:type="dxa"/>
          </w:tcPr>
          <w:p w14:paraId="043E7266" w14:textId="5514B927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005" w:type="dxa"/>
          </w:tcPr>
          <w:p w14:paraId="6AB7761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Универсальный передаточный документ (УПД)</w:t>
            </w:r>
          </w:p>
        </w:tc>
        <w:tc>
          <w:tcPr>
            <w:tcW w:w="5386" w:type="dxa"/>
          </w:tcPr>
          <w:p w14:paraId="1B3B262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Оборудования, приобретенного на территории Российской Федерации.</w:t>
            </w:r>
          </w:p>
          <w:p w14:paraId="47347EE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Представляется плательщиками НДС</w:t>
            </w:r>
          </w:p>
        </w:tc>
      </w:tr>
      <w:tr w:rsidR="002E4329" w:rsidRPr="00485468" w14:paraId="3C5C0E91" w14:textId="77777777" w:rsidTr="00633BDC">
        <w:tc>
          <w:tcPr>
            <w:tcW w:w="680" w:type="dxa"/>
          </w:tcPr>
          <w:p w14:paraId="41FEB87B" w14:textId="581B2987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005" w:type="dxa"/>
          </w:tcPr>
          <w:p w14:paraId="63F81D73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Декларация на товары (ДТ)</w:t>
            </w:r>
          </w:p>
        </w:tc>
        <w:tc>
          <w:tcPr>
            <w:tcW w:w="5386" w:type="dxa"/>
          </w:tcPr>
          <w:p w14:paraId="408EABA7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Оборудования, приобретенного за пределами территории Российской Федерации</w:t>
            </w:r>
          </w:p>
        </w:tc>
      </w:tr>
      <w:tr w:rsidR="002E4329" w:rsidRPr="00485468" w14:paraId="2AA7C1E6" w14:textId="77777777" w:rsidTr="00633BDC">
        <w:tc>
          <w:tcPr>
            <w:tcW w:w="680" w:type="dxa"/>
          </w:tcPr>
          <w:p w14:paraId="32A7B5E8" w14:textId="21B006F4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1" w:type="dxa"/>
            <w:gridSpan w:val="2"/>
          </w:tcPr>
          <w:p w14:paraId="66FA47F7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 или инвойс на оплату</w:t>
            </w:r>
          </w:p>
        </w:tc>
      </w:tr>
      <w:tr w:rsidR="002E4329" w:rsidRPr="00485468" w14:paraId="464C606D" w14:textId="77777777" w:rsidTr="00633BDC">
        <w:tc>
          <w:tcPr>
            <w:tcW w:w="680" w:type="dxa"/>
          </w:tcPr>
          <w:p w14:paraId="00C64F01" w14:textId="2E7811A6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005" w:type="dxa"/>
          </w:tcPr>
          <w:p w14:paraId="52D1808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 на оплату</w:t>
            </w:r>
          </w:p>
        </w:tc>
        <w:tc>
          <w:tcPr>
            <w:tcW w:w="5386" w:type="dxa"/>
          </w:tcPr>
          <w:p w14:paraId="4A3D7AF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Предоставляется в случае, если в платежном поручении в графе "Назначение платежа" нет ссылки на договор, но присутствует ссылка на счет. В данном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случае ссылка на договор должна быть в счете на оплату. 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14:paraId="33A4121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ссылку на номер и дату договора;</w:t>
            </w:r>
          </w:p>
          <w:p w14:paraId="38565EC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указание на лицо, выдавшее счет (наименование/Ф.И.О. индивидуального предпринимателя, ИНН, КПП);</w:t>
            </w:r>
          </w:p>
          <w:p w14:paraId="647E1BF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указание на плательщика (наименование/Ф.И.О. индивидуального предпринимателя, ИНН, КПП);</w:t>
            </w:r>
          </w:p>
          <w:p w14:paraId="55044E6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предмет договора (за что производится оплата по счету);</w:t>
            </w:r>
          </w:p>
          <w:p w14:paraId="2141175F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сумму платежа;</w:t>
            </w:r>
          </w:p>
          <w:p w14:paraId="592A4956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 печать и подпись лица, выдавшего счет</w:t>
            </w:r>
          </w:p>
        </w:tc>
      </w:tr>
      <w:tr w:rsidR="002E4329" w:rsidRPr="00485468" w14:paraId="309BEAEA" w14:textId="77777777" w:rsidTr="00633BDC">
        <w:tc>
          <w:tcPr>
            <w:tcW w:w="680" w:type="dxa"/>
          </w:tcPr>
          <w:p w14:paraId="7B1C1CEC" w14:textId="5EC8640C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005" w:type="dxa"/>
          </w:tcPr>
          <w:p w14:paraId="008E7616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Инвойс на оплату</w:t>
            </w:r>
          </w:p>
        </w:tc>
        <w:tc>
          <w:tcPr>
            <w:tcW w:w="5386" w:type="dxa"/>
          </w:tcPr>
          <w:p w14:paraId="7454D047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Предоставляется в случае, если в платежном поручении (заявлении на перевод валюты) в графе "Назначение платежа" нет ссылки на договор (или контракт), но присутствует ссылка на счет/инвойс.</w:t>
            </w:r>
          </w:p>
          <w:p w14:paraId="74C72D06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данном случае ссылка на договор (или контракт) должна быть в счете/инвойсе на оплату.</w:t>
            </w:r>
          </w:p>
          <w:p w14:paraId="181746E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Счет/инвойс на оплату должен соответствовать условиям договора (или контракта) и в обязательном порядке содержать следующие реквизиты/информацию:</w:t>
            </w:r>
          </w:p>
          <w:p w14:paraId="5006D76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ссылку на номер и дату договора (или контракта);</w:t>
            </w:r>
          </w:p>
          <w:p w14:paraId="3182E7C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указание на лицо, выдавшее счет/инвойс (наименование юридического лица/Ф.И.О., ИНН, КПП);</w:t>
            </w:r>
          </w:p>
          <w:p w14:paraId="0601C6AF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указание на плательщика (наименование юридического лица/Ф.И.О. индивидуального предпринимателя, ИНН, КПП);</w:t>
            </w:r>
          </w:p>
          <w:p w14:paraId="0D2FECD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наименование Оборудования (за что производится оплата по счету);</w:t>
            </w:r>
          </w:p>
          <w:p w14:paraId="029C94C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сумму платежа;</w:t>
            </w:r>
          </w:p>
          <w:p w14:paraId="4C032B2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6) печать (при наличии) и подпись лица,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выдавшего счет/инвойс</w:t>
            </w:r>
          </w:p>
        </w:tc>
      </w:tr>
      <w:tr w:rsidR="002E4329" w:rsidRPr="00485468" w14:paraId="31E1DD8E" w14:textId="77777777" w:rsidTr="00633BDC">
        <w:tc>
          <w:tcPr>
            <w:tcW w:w="680" w:type="dxa"/>
          </w:tcPr>
          <w:p w14:paraId="688FD8C4" w14:textId="7463AA77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91" w:type="dxa"/>
            <w:gridSpan w:val="2"/>
          </w:tcPr>
          <w:p w14:paraId="717BB52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подтверждающие оплату</w:t>
            </w:r>
          </w:p>
        </w:tc>
      </w:tr>
      <w:tr w:rsidR="002E4329" w:rsidRPr="00485468" w14:paraId="778D622E" w14:textId="77777777" w:rsidTr="00633BDC">
        <w:tc>
          <w:tcPr>
            <w:tcW w:w="680" w:type="dxa"/>
          </w:tcPr>
          <w:p w14:paraId="40FD6D92" w14:textId="53A066DE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005" w:type="dxa"/>
          </w:tcPr>
          <w:p w14:paraId="556163D6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Платежное(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поручение(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6" w:type="dxa"/>
          </w:tcPr>
          <w:p w14:paraId="143FF4D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"клиент-банк".</w:t>
            </w:r>
          </w:p>
          <w:p w14:paraId="74A1A03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графе "Назначение платежа" платежного поручения должна быть ссылка на договор или счет на оплату, на основании которого производится платеж</w:t>
            </w:r>
          </w:p>
        </w:tc>
      </w:tr>
      <w:tr w:rsidR="002E4329" w:rsidRPr="00485468" w14:paraId="7677B76F" w14:textId="77777777" w:rsidTr="00633BDC">
        <w:tc>
          <w:tcPr>
            <w:tcW w:w="680" w:type="dxa"/>
          </w:tcPr>
          <w:p w14:paraId="05FC8210" w14:textId="0133AD5B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005" w:type="dxa"/>
          </w:tcPr>
          <w:p w14:paraId="43166353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 на перевод валюты</w:t>
            </w:r>
          </w:p>
        </w:tc>
        <w:tc>
          <w:tcPr>
            <w:tcW w:w="5386" w:type="dxa"/>
          </w:tcPr>
          <w:p w14:paraId="4CED33E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Оборудования, приобретенного за пределами территории Российской Федерации.</w:t>
            </w:r>
          </w:p>
          <w:p w14:paraId="42EC189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Представляются платежные документы, подтверждающие оплату Оборудования, заявленного к субсидированию, в полном объеме. Заверяется печатью банка или имеет оригинальный оттиск штампа и подпись операциониста банка с указанием фамилии и инициалов либо имеет отметку "клиент-банк". В графе "Назначение платежа"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2E4329" w:rsidRPr="00485468" w14:paraId="092F11CA" w14:textId="77777777" w:rsidTr="00633BDC">
        <w:tc>
          <w:tcPr>
            <w:tcW w:w="680" w:type="dxa"/>
          </w:tcPr>
          <w:p w14:paraId="69C51D13" w14:textId="05136B5B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005" w:type="dxa"/>
          </w:tcPr>
          <w:p w14:paraId="49F9569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5386" w:type="dxa"/>
          </w:tcPr>
          <w:p w14:paraId="7D7ACB6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банка.</w:t>
            </w:r>
          </w:p>
          <w:p w14:paraId="6AD9CFE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отсутствии на выписке банка печати банка или оригинального оттиска штампа Заявитель вправе предоставить выписку из банка с приложением файла, содержащего электронную цифровую подпись банка, в формате 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sig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09FEF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Выписка банка в обязательном порядке должна содержать следующие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реквизиты/информацию:</w:t>
            </w:r>
          </w:p>
          <w:p w14:paraId="378794DD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наименование банка;</w:t>
            </w:r>
          </w:p>
          <w:p w14:paraId="6766A62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полное наименование организации, Ф.И.О. индивидуального предпринимателя;</w:t>
            </w:r>
          </w:p>
          <w:p w14:paraId="6801AF3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номер банковского счета, по которому представляется выписка;</w:t>
            </w:r>
          </w:p>
          <w:p w14:paraId="23AAB00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период, за который представляется выписка;</w:t>
            </w:r>
          </w:p>
          <w:p w14:paraId="66301CD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дата совершения операции (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дд.мм.гг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5ECE45B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 реквизиты документа, на основании которого была совершена операция по счету (номер, дата);</w:t>
            </w:r>
          </w:p>
          <w:p w14:paraId="2A550B0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7) наименование плательщика/получателя денежных средств;</w:t>
            </w:r>
          </w:p>
          <w:p w14:paraId="1B957A1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8) сумма операции по счету (по дебету/по кредиту);</w:t>
            </w:r>
          </w:p>
          <w:p w14:paraId="507A919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9) назначение платежа</w:t>
            </w:r>
          </w:p>
        </w:tc>
      </w:tr>
      <w:tr w:rsidR="002E4329" w:rsidRPr="00485468" w14:paraId="777EF0AC" w14:textId="77777777" w:rsidTr="00633BDC">
        <w:tc>
          <w:tcPr>
            <w:tcW w:w="680" w:type="dxa"/>
          </w:tcPr>
          <w:p w14:paraId="6DCA2901" w14:textId="037B1D08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005" w:type="dxa"/>
          </w:tcPr>
          <w:p w14:paraId="7F93F52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Банковский ордер</w:t>
            </w:r>
          </w:p>
        </w:tc>
        <w:tc>
          <w:tcPr>
            <w:tcW w:w="5386" w:type="dxa"/>
          </w:tcPr>
          <w:p w14:paraId="6A31120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Банковский ордер заверен печатью банка или имеет оригинальный оттиск штампа и подпись операциониста банка с указанием фамилии и инициалов либо имеет отметку "клиент-банк".</w:t>
            </w:r>
          </w:p>
          <w:p w14:paraId="778D017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графе "Назначение платежа" банковского ордера должна быть ссылка на договор или счет на оплату, на основании которого производится платеж</w:t>
            </w:r>
          </w:p>
        </w:tc>
      </w:tr>
      <w:tr w:rsidR="002E4329" w:rsidRPr="00485468" w14:paraId="1AF7163F" w14:textId="77777777" w:rsidTr="00633BDC">
        <w:tc>
          <w:tcPr>
            <w:tcW w:w="680" w:type="dxa"/>
          </w:tcPr>
          <w:p w14:paraId="5BE3F5C9" w14:textId="43280B39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1" w:type="dxa"/>
            <w:gridSpan w:val="2"/>
          </w:tcPr>
          <w:p w14:paraId="5359113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транспортных средств и самоходных машин</w:t>
            </w:r>
          </w:p>
        </w:tc>
      </w:tr>
      <w:tr w:rsidR="002E4329" w:rsidRPr="00485468" w14:paraId="3B1C5EEC" w14:textId="77777777" w:rsidTr="00633BDC">
        <w:tc>
          <w:tcPr>
            <w:tcW w:w="680" w:type="dxa"/>
          </w:tcPr>
          <w:p w14:paraId="141D3480" w14:textId="1B40E6B6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005" w:type="dxa"/>
          </w:tcPr>
          <w:p w14:paraId="3F73BC2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ПТС (ПСМ)</w:t>
            </w:r>
          </w:p>
        </w:tc>
        <w:tc>
          <w:tcPr>
            <w:tcW w:w="5386" w:type="dxa"/>
          </w:tcPr>
          <w:p w14:paraId="56064A6F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41" w:tooltip="Приказ МВД России от 23.04.2019 N 267 (ред. от 28.09.2020) &quot;Об утверждении форм документов, идентифицирующих транспортное средство, и требований к ним&quot; (вместе с &quot;Требованиями к паспорту транспортного средства&quot;, &quot;Требованиями к свидетельству о регистрации тран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соответствии с приказом МВД России от 23.04.2019 N 267 "Об утверждении форм документов, идентифицирующих транспортное средство, и требований к ним".</w:t>
            </w:r>
          </w:p>
          <w:p w14:paraId="4A62607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случае представления электронного ПТС с указанием дополнительных сведений согласно </w:t>
            </w:r>
            <w:hyperlink r:id="rId42" w:tooltip="Постановление Правительства РФ от 05.10.2017 N 1212 &quot;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&quot; (вместе с &quot;Правилами формирования дополни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постановлению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05.10.2017 N 1212 "О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средства"</w:t>
            </w:r>
          </w:p>
        </w:tc>
      </w:tr>
      <w:tr w:rsidR="002E4329" w:rsidRPr="00485468" w14:paraId="27459F23" w14:textId="77777777" w:rsidTr="00633BDC">
        <w:tc>
          <w:tcPr>
            <w:tcW w:w="680" w:type="dxa"/>
          </w:tcPr>
          <w:p w14:paraId="4A725076" w14:textId="529815EC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1150D5"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005" w:type="dxa"/>
          </w:tcPr>
          <w:p w14:paraId="1E8598B5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СТС (ССМ)</w:t>
            </w:r>
          </w:p>
        </w:tc>
        <w:tc>
          <w:tcPr>
            <w:tcW w:w="5386" w:type="dxa"/>
          </w:tcPr>
          <w:p w14:paraId="0640296E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43" w:tooltip="Приказ МВД России от 23.04.2019 N 267 (ред. от 28.09.2020) &quot;Об утверждении форм документов, идентифицирующих транспортное средство, и требований к ним&quot; (вместе с &quot;Требованиями к паспорту транспортного средства&quot;, &quot;Требованиями к свидетельству о регистрации тран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соответствии с приказом МВД России от 23.04.2019 N 267 "Об утверждении форм документов, идентифицирующих транспортное средство, и требований к ним".</w:t>
            </w:r>
          </w:p>
          <w:p w14:paraId="668213F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случае представления электронного ПТС с указанием дополнительных сведений согласно </w:t>
            </w:r>
            <w:hyperlink r:id="rId44" w:tooltip="Постановление Правительства РФ от 05.10.2017 N 1212 &quot;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&quot; (вместе с &quot;Правилами формирования дополни">
              <w:r w:rsidRPr="0048546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постановлению</w:t>
              </w:r>
            </w:hyperlink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05.10.2017 N 1212 "О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средства"</w:t>
            </w:r>
          </w:p>
        </w:tc>
      </w:tr>
      <w:tr w:rsidR="002E4329" w:rsidRPr="00485468" w14:paraId="3C3E5B85" w14:textId="77777777" w:rsidTr="00633BDC">
        <w:tc>
          <w:tcPr>
            <w:tcW w:w="680" w:type="dxa"/>
          </w:tcPr>
          <w:p w14:paraId="34F6CD78" w14:textId="71F37777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5" w:type="dxa"/>
          </w:tcPr>
          <w:p w14:paraId="7B35409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Бухгалтерские документы о постановке на баланс Оборудования, основных средств, иных товарно-материальных ценностей</w:t>
            </w:r>
          </w:p>
        </w:tc>
        <w:tc>
          <w:tcPr>
            <w:tcW w:w="5386" w:type="dxa"/>
          </w:tcPr>
          <w:p w14:paraId="44FB01E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Представляется один из следующих документов по выбору заявителя:</w:t>
            </w:r>
          </w:p>
          <w:p w14:paraId="6C858F53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акт о приеме-передаче объекта основных средств (кроме зданий, сооружений) по форме N ОС-1 или N ОС-1б;</w:t>
            </w:r>
          </w:p>
          <w:p w14:paraId="5AD8662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14:paraId="3AD2C6F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а) приказ об утверждении учетной политики субъекта МСП;</w:t>
            </w:r>
          </w:p>
          <w:p w14:paraId="43270C47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б) учетный документ, форма которого утверждена учетной политикой субъекта МСП, подтверждающий факт постановки Оборудования на баланс и содержащий следующие обязательные реквизиты:</w:t>
            </w:r>
          </w:p>
          <w:p w14:paraId="4C0EDBE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документа;</w:t>
            </w:r>
          </w:p>
          <w:p w14:paraId="711629A4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составления документа;</w:t>
            </w:r>
          </w:p>
          <w:p w14:paraId="7A486FC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экономического субъекта, составившего документ;</w:t>
            </w:r>
          </w:p>
          <w:p w14:paraId="47F571E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факта хозяйственной жизни;</w:t>
            </w:r>
          </w:p>
          <w:p w14:paraId="2E2046F9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274F88F0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должности лица (лиц), совершившего (совершивших) сделку, операцию и ответственного </w:t>
            </w: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14:paraId="314527CB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14:paraId="451470F6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актах ОС-1 либо иных документах обязательно заполнение всех разделов</w:t>
            </w:r>
          </w:p>
        </w:tc>
      </w:tr>
      <w:tr w:rsidR="002E4329" w:rsidRPr="00485468" w14:paraId="73A1A7AA" w14:textId="77777777" w:rsidTr="00633BDC">
        <w:tc>
          <w:tcPr>
            <w:tcW w:w="680" w:type="dxa"/>
          </w:tcPr>
          <w:p w14:paraId="3F49C21A" w14:textId="075456B3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5" w:type="dxa"/>
          </w:tcPr>
          <w:p w14:paraId="0BA82F8C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Фотографии объектов основных средств или Оборудования</w:t>
            </w:r>
          </w:p>
        </w:tc>
        <w:tc>
          <w:tcPr>
            <w:tcW w:w="5386" w:type="dxa"/>
          </w:tcPr>
          <w:p w14:paraId="4E34C801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Представляются цветные фотографии каждого объекта основных средств или Оборудования после его (их) передачи.</w:t>
            </w:r>
          </w:p>
          <w:p w14:paraId="59E9A667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Запрещено добавлять на фото надписи, картинки, пометки либо какие другие исправления в графических редакторах</w:t>
            </w:r>
          </w:p>
        </w:tc>
      </w:tr>
      <w:tr w:rsidR="002E4329" w:rsidRPr="00485468" w14:paraId="5E3B0148" w14:textId="77777777" w:rsidTr="00633BDC">
        <w:tc>
          <w:tcPr>
            <w:tcW w:w="680" w:type="dxa"/>
          </w:tcPr>
          <w:p w14:paraId="1BAA1454" w14:textId="6E5C8D62" w:rsidR="001150D5" w:rsidRPr="00485468" w:rsidRDefault="00C37D28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5" w:type="dxa"/>
          </w:tcPr>
          <w:p w14:paraId="66DA9FD2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Видеоматериалы со съемкой места ведения деятельности</w:t>
            </w:r>
          </w:p>
        </w:tc>
        <w:tc>
          <w:tcPr>
            <w:tcW w:w="5386" w:type="dxa"/>
          </w:tcPr>
          <w:p w14:paraId="6C323C2A" w14:textId="77777777" w:rsidR="001150D5" w:rsidRPr="00485468" w:rsidRDefault="001150D5" w:rsidP="00633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Видеоматериалы должны включать съемку места ведения деятельности, которые включают съемку входной группы, помещения(</w:t>
            </w:r>
            <w:proofErr w:type="spellStart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48546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), где установлено Оборудование, и самого Оборудования</w:t>
            </w:r>
          </w:p>
        </w:tc>
      </w:tr>
    </w:tbl>
    <w:p w14:paraId="18AD01E6" w14:textId="77777777" w:rsidR="001150D5" w:rsidRPr="00485468" w:rsidRDefault="001150D5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754D9D" w14:textId="77777777" w:rsidR="00253E73" w:rsidRPr="00485468" w:rsidRDefault="00253E73" w:rsidP="00A77C7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E4413F9" w14:textId="77777777" w:rsidR="00253E73" w:rsidRPr="00485468" w:rsidRDefault="00253E73" w:rsidP="00A77C7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F7768EE" w14:textId="77777777" w:rsidR="000C463C" w:rsidRPr="00485468" w:rsidRDefault="000C463C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56FAF8" w14:textId="77777777" w:rsidR="000C463C" w:rsidRPr="00485468" w:rsidRDefault="000C463C" w:rsidP="00115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6E0502" w14:textId="77777777" w:rsidR="00253E73" w:rsidRPr="00485468" w:rsidRDefault="00253E7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14F18C" w14:textId="77777777" w:rsidR="00253E73" w:rsidRPr="00485468" w:rsidRDefault="00253E7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1ECA1D" w14:textId="77777777" w:rsidR="00253E73" w:rsidRPr="00485468" w:rsidRDefault="00253E7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A2D745" w14:textId="77777777" w:rsidR="00253E73" w:rsidRPr="00485468" w:rsidRDefault="00253E7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D60F00" w14:textId="77777777" w:rsidR="00253E73" w:rsidRPr="00485468" w:rsidRDefault="00253E7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376089" w14:textId="77777777" w:rsidR="00253E73" w:rsidRDefault="00253E7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2A9DEF" w14:textId="77777777" w:rsidR="002C07A1" w:rsidRDefault="002C07A1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F98CB4" w14:textId="77777777" w:rsidR="002C07A1" w:rsidRDefault="002C07A1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9795AD" w14:textId="77777777" w:rsidR="002C07A1" w:rsidRDefault="002C07A1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560835" w14:textId="77777777" w:rsidR="002C07A1" w:rsidRDefault="002C07A1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378020" w14:textId="77777777" w:rsidR="006071E5" w:rsidRDefault="006071E5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3B2DDB" w14:textId="77777777" w:rsidR="006071E5" w:rsidRPr="00485468" w:rsidRDefault="006071E5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AC0A5F" w14:textId="77777777" w:rsidR="00253E73" w:rsidRPr="00485468" w:rsidRDefault="00253E7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31E944" w14:textId="77777777" w:rsidR="00253E73" w:rsidRPr="00485468" w:rsidRDefault="00253E7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917F35" w14:textId="77777777" w:rsidR="000717F3" w:rsidRDefault="000717F3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D7B64F" w14:textId="77777777" w:rsidR="00741B5D" w:rsidRDefault="00741B5D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79C71F" w14:textId="77777777" w:rsidR="00741B5D" w:rsidRDefault="00741B5D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D8C29C" w14:textId="77777777" w:rsidR="00741B5D" w:rsidRPr="00485468" w:rsidRDefault="00741B5D" w:rsidP="000C46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F0889D" w14:textId="553298EF" w:rsidR="00A31629" w:rsidRPr="00AA4AAD" w:rsidRDefault="00A31629" w:rsidP="00A31629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>Приложение №</w:t>
      </w:r>
      <w:r w:rsidR="00207342">
        <w:rPr>
          <w:rFonts w:ascii="Times New Roman" w:eastAsia="Times New Roman" w:hAnsi="Times New Roman"/>
          <w:color w:val="000000"/>
          <w:lang w:eastAsia="ru-RU"/>
        </w:rPr>
        <w:t xml:space="preserve"> 2</w:t>
      </w:r>
    </w:p>
    <w:p w14:paraId="40CC24F7" w14:textId="702BEC91" w:rsidR="00207342" w:rsidRPr="00207342" w:rsidRDefault="00A31629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</w:t>
      </w:r>
      <w:r w:rsidRPr="00AA4AAD">
        <w:rPr>
          <w:rFonts w:ascii="Times New Roman" w:eastAsia="Times New Roman" w:hAnsi="Times New Roman"/>
          <w:color w:val="000000"/>
          <w:lang w:eastAsia="ru-RU"/>
        </w:rPr>
        <w:tab/>
      </w:r>
      <w:r w:rsidRPr="00AA4AAD">
        <w:rPr>
          <w:rFonts w:ascii="Times New Roman" w:eastAsia="Times New Roman" w:hAnsi="Times New Roman"/>
          <w:color w:val="000000"/>
          <w:lang w:eastAsia="ru-RU"/>
        </w:rPr>
        <w:tab/>
      </w:r>
      <w:r w:rsidRPr="00AA4AAD">
        <w:rPr>
          <w:rFonts w:ascii="Times New Roman" w:eastAsia="Times New Roman" w:hAnsi="Times New Roman"/>
          <w:color w:val="000000"/>
          <w:lang w:eastAsia="ru-RU"/>
        </w:rPr>
        <w:tab/>
      </w:r>
      <w:r w:rsidRPr="00AA4AAD">
        <w:rPr>
          <w:rFonts w:ascii="Times New Roman" w:eastAsia="Times New Roman" w:hAnsi="Times New Roman"/>
          <w:color w:val="000000"/>
          <w:lang w:eastAsia="ru-RU"/>
        </w:rPr>
        <w:tab/>
      </w:r>
      <w:r w:rsidRPr="00207342">
        <w:rPr>
          <w:rFonts w:ascii="Times New Roman" w:eastAsia="Times New Roman" w:hAnsi="Times New Roman"/>
          <w:color w:val="000000"/>
          <w:lang w:eastAsia="ru-RU"/>
        </w:rPr>
        <w:t xml:space="preserve">     к </w:t>
      </w:r>
      <w:r w:rsidR="00207342" w:rsidRPr="00207342">
        <w:rPr>
          <w:rFonts w:ascii="Times New Roman" w:eastAsia="Times New Roman" w:hAnsi="Times New Roman"/>
          <w:color w:val="000000"/>
          <w:lang w:eastAsia="ru-RU"/>
        </w:rPr>
        <w:t>постановлению администрации</w:t>
      </w:r>
    </w:p>
    <w:p w14:paraId="72B2F277" w14:textId="77777777" w:rsidR="00207342" w:rsidRPr="00207342" w:rsidRDefault="00207342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07342">
        <w:rPr>
          <w:rFonts w:ascii="Times New Roman" w:eastAsia="Times New Roman" w:hAnsi="Times New Roman"/>
          <w:color w:val="000000"/>
          <w:lang w:eastAsia="ru-RU"/>
        </w:rPr>
        <w:t>городского округа Красногорск</w:t>
      </w:r>
    </w:p>
    <w:p w14:paraId="560CBE28" w14:textId="77777777" w:rsidR="00207342" w:rsidRPr="00207342" w:rsidRDefault="00207342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07342">
        <w:rPr>
          <w:rFonts w:ascii="Times New Roman" w:eastAsia="Times New Roman" w:hAnsi="Times New Roman"/>
          <w:color w:val="000000"/>
          <w:lang w:eastAsia="ru-RU"/>
        </w:rPr>
        <w:t>Московской области</w:t>
      </w:r>
    </w:p>
    <w:p w14:paraId="41E7F958" w14:textId="538AC003" w:rsidR="00207342" w:rsidRPr="00207342" w:rsidRDefault="00207342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07342">
        <w:rPr>
          <w:rFonts w:ascii="Times New Roman" w:eastAsia="Times New Roman" w:hAnsi="Times New Roman"/>
          <w:color w:val="000000"/>
          <w:lang w:eastAsia="ru-RU"/>
        </w:rPr>
        <w:t xml:space="preserve">от «___» </w:t>
      </w:r>
      <w:r w:rsidR="003C5749">
        <w:rPr>
          <w:rFonts w:ascii="Times New Roman" w:eastAsia="Times New Roman" w:hAnsi="Times New Roman"/>
          <w:color w:val="000000"/>
          <w:lang w:eastAsia="ru-RU"/>
        </w:rPr>
        <w:t>___________</w:t>
      </w:r>
      <w:r w:rsidRPr="00207342">
        <w:rPr>
          <w:rFonts w:ascii="Times New Roman" w:eastAsia="Times New Roman" w:hAnsi="Times New Roman"/>
          <w:color w:val="000000"/>
          <w:lang w:eastAsia="ru-RU"/>
        </w:rPr>
        <w:t xml:space="preserve"> 2025 г. № __________</w:t>
      </w:r>
    </w:p>
    <w:p w14:paraId="3727C433" w14:textId="49E06694" w:rsidR="00A31629" w:rsidRPr="00AA4AAD" w:rsidRDefault="00A31629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1712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</w:p>
    <w:p w14:paraId="0B9E9F30" w14:textId="77777777" w:rsidR="00A31629" w:rsidRPr="00AA4AAD" w:rsidRDefault="00A31629" w:rsidP="00A31629">
      <w:pPr>
        <w:spacing w:after="0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5F4DB2ED" w14:textId="77777777" w:rsidR="00A31629" w:rsidRDefault="00A31629" w:rsidP="00A31629">
      <w:pPr>
        <w:keepNext/>
        <w:keepLines/>
        <w:spacing w:after="0" w:line="259" w:lineRule="auto"/>
        <w:ind w:left="795" w:hanging="1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D61AAB" w14:textId="77777777" w:rsidR="00A31629" w:rsidRPr="00AA4AAD" w:rsidRDefault="00A31629" w:rsidP="00A31629">
      <w:pPr>
        <w:keepNext/>
        <w:keepLines/>
        <w:spacing w:after="0" w:line="259" w:lineRule="auto"/>
        <w:ind w:left="795" w:hanging="10"/>
        <w:jc w:val="center"/>
        <w:outlineLvl w:val="1"/>
        <w:rPr>
          <w:rFonts w:ascii="Times New Roman" w:eastAsia="Times New Roman" w:hAnsi="Times New Roman"/>
          <w:b/>
          <w:color w:val="000000"/>
          <w:lang w:eastAsia="ru-RU"/>
        </w:rPr>
      </w:pPr>
      <w:r w:rsidRPr="00AA4AAD">
        <w:rPr>
          <w:rFonts w:ascii="Times New Roman" w:eastAsia="Times New Roman" w:hAnsi="Times New Roman"/>
          <w:b/>
          <w:color w:val="000000"/>
          <w:lang w:eastAsia="ru-RU"/>
        </w:rPr>
        <w:t>П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>оложение</w:t>
      </w:r>
      <w:r w:rsidRPr="00AA4AAD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14:paraId="0A9B7124" w14:textId="7E7FD996" w:rsidR="008971B8" w:rsidRPr="00911B89" w:rsidRDefault="00A31629" w:rsidP="008971B8">
      <w:pPr>
        <w:spacing w:after="17" w:line="248" w:lineRule="auto"/>
        <w:ind w:left="142" w:right="55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A4AAD">
        <w:rPr>
          <w:rFonts w:ascii="Times New Roman" w:eastAsia="Times New Roman" w:hAnsi="Times New Roman"/>
          <w:b/>
          <w:color w:val="000000"/>
          <w:lang w:eastAsia="ru-RU"/>
        </w:rPr>
        <w:t xml:space="preserve">о конкурсной комиссии 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 xml:space="preserve">по </w:t>
      </w:r>
      <w:r w:rsidR="00C510D4">
        <w:rPr>
          <w:rFonts w:ascii="Times New Roman" w:eastAsia="Times New Roman" w:hAnsi="Times New Roman"/>
          <w:b/>
          <w:color w:val="000000"/>
          <w:lang w:eastAsia="ru-RU"/>
        </w:rPr>
        <w:t xml:space="preserve">оценке заявок и 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 xml:space="preserve">принятию решений </w:t>
      </w:r>
      <w:r w:rsidR="008971B8">
        <w:rPr>
          <w:rFonts w:ascii="Times New Roman" w:eastAsia="Times New Roman" w:hAnsi="Times New Roman"/>
          <w:b/>
          <w:color w:val="000000"/>
          <w:lang w:eastAsia="ru-RU"/>
        </w:rPr>
        <w:t>о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 xml:space="preserve"> предоставлени</w:t>
      </w:r>
      <w:r w:rsidR="008971B8">
        <w:rPr>
          <w:rFonts w:ascii="Times New Roman" w:eastAsia="Times New Roman" w:hAnsi="Times New Roman"/>
          <w:b/>
          <w:color w:val="000000"/>
          <w:lang w:eastAsia="ru-RU"/>
        </w:rPr>
        <w:t>и</w:t>
      </w:r>
      <w:r w:rsidRPr="00911B89">
        <w:rPr>
          <w:rFonts w:ascii="Times New Roman" w:eastAsia="Times New Roman" w:hAnsi="Times New Roman"/>
          <w:b/>
          <w:color w:val="000000"/>
          <w:lang w:eastAsia="ru-RU"/>
        </w:rPr>
        <w:t xml:space="preserve"> финансовой поддержки (субсидий) </w:t>
      </w:r>
      <w:r w:rsidR="008971B8" w:rsidRPr="008971B8">
        <w:rPr>
          <w:rFonts w:ascii="Times New Roman" w:eastAsia="Times New Roman" w:hAnsi="Times New Roman"/>
          <w:b/>
          <w:color w:val="000000"/>
          <w:lang w:eastAsia="ru-RU"/>
        </w:rPr>
        <w:t>субъектам малого и среднего предпринимательства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3 «Развитие малого и среднего предпринимательства» муниципальной программы «Предпринимательство»</w:t>
      </w:r>
    </w:p>
    <w:p w14:paraId="209060FB" w14:textId="77777777" w:rsidR="00A31629" w:rsidRPr="00AA4AAD" w:rsidRDefault="00A31629" w:rsidP="00A31629">
      <w:pPr>
        <w:spacing w:after="0" w:line="259" w:lineRule="auto"/>
        <w:ind w:left="850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DE535FA" w14:textId="09CB4462" w:rsidR="00A31629" w:rsidRPr="00AA4AAD" w:rsidRDefault="00A31629" w:rsidP="008971B8">
      <w:pPr>
        <w:numPr>
          <w:ilvl w:val="0"/>
          <w:numId w:val="1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>В состав Конкурсной комиссии</w:t>
      </w:r>
      <w:r w:rsidRPr="0076625C">
        <w:rPr>
          <w:rFonts w:ascii="Times New Roman" w:eastAsiaTheme="minorEastAsia" w:hAnsi="Times New Roman"/>
          <w:lang w:eastAsia="ru-RU"/>
        </w:rPr>
        <w:t xml:space="preserve"> </w:t>
      </w:r>
      <w:r w:rsidRPr="0076625C">
        <w:rPr>
          <w:rFonts w:ascii="Times New Roman" w:eastAsia="Times New Roman" w:hAnsi="Times New Roman"/>
          <w:color w:val="000000"/>
          <w:lang w:eastAsia="ru-RU"/>
        </w:rPr>
        <w:t xml:space="preserve">по </w:t>
      </w:r>
      <w:r w:rsidR="00C510D4">
        <w:rPr>
          <w:rFonts w:ascii="Times New Roman" w:eastAsia="Times New Roman" w:hAnsi="Times New Roman"/>
          <w:color w:val="000000"/>
          <w:lang w:eastAsia="ru-RU"/>
        </w:rPr>
        <w:t xml:space="preserve">оценке заявок и </w:t>
      </w:r>
      <w:r w:rsidRPr="0076625C">
        <w:rPr>
          <w:rFonts w:ascii="Times New Roman" w:eastAsia="Times New Roman" w:hAnsi="Times New Roman"/>
          <w:color w:val="000000"/>
          <w:lang w:eastAsia="ru-RU"/>
        </w:rPr>
        <w:t xml:space="preserve">принятию решений </w:t>
      </w:r>
      <w:r w:rsidR="008971B8">
        <w:rPr>
          <w:rFonts w:ascii="Times New Roman" w:eastAsia="Times New Roman" w:hAnsi="Times New Roman"/>
          <w:color w:val="000000"/>
          <w:lang w:eastAsia="ru-RU"/>
        </w:rPr>
        <w:t xml:space="preserve">о </w:t>
      </w:r>
      <w:r w:rsidRPr="0076625C">
        <w:rPr>
          <w:rFonts w:ascii="Times New Roman" w:eastAsia="Times New Roman" w:hAnsi="Times New Roman"/>
          <w:color w:val="000000"/>
          <w:lang w:eastAsia="ru-RU"/>
        </w:rPr>
        <w:t>предоставлени</w:t>
      </w:r>
      <w:r w:rsidR="008971B8">
        <w:rPr>
          <w:rFonts w:ascii="Times New Roman" w:eastAsia="Times New Roman" w:hAnsi="Times New Roman"/>
          <w:color w:val="000000"/>
          <w:lang w:eastAsia="ru-RU"/>
        </w:rPr>
        <w:t>и</w:t>
      </w:r>
      <w:r w:rsidRPr="0076625C">
        <w:rPr>
          <w:rFonts w:ascii="Times New Roman" w:eastAsia="Times New Roman" w:hAnsi="Times New Roman"/>
          <w:color w:val="000000"/>
          <w:lang w:eastAsia="ru-RU"/>
        </w:rPr>
        <w:t xml:space="preserve"> финансовой поддержки (субсидий) субъектам малого и среднего предпринимательства</w:t>
      </w: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(далее – Конкурсная комиссия) </w:t>
      </w:r>
      <w:r w:rsidRPr="003F7A85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971B8" w:rsidRPr="008971B8">
        <w:rPr>
          <w:rFonts w:ascii="Times New Roman" w:eastAsia="Times New Roman" w:hAnsi="Times New Roman"/>
          <w:color w:val="000000"/>
          <w:lang w:eastAsia="ru-RU"/>
        </w:rPr>
        <w:t xml:space="preserve">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</w:t>
      </w:r>
      <w:r w:rsidRPr="003F7A85">
        <w:rPr>
          <w:rFonts w:ascii="Times New Roman" w:eastAsia="Times New Roman" w:hAnsi="Times New Roman"/>
          <w:color w:val="000000"/>
          <w:lang w:eastAsia="ru-RU"/>
        </w:rPr>
        <w:t>подпрограммы 3 «Развитие малого и среднего предпринимательства» муниципальной программы городского округа Красногорск Московской области «Предпринимательство» на 2023-2027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годы, </w:t>
      </w: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входят не менее пяти человек. Конкурсная комиссия состоит из председателя, заместителя председателя, секретаря, членов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(заместителем председателя) конкурсной комиссии. </w:t>
      </w:r>
    </w:p>
    <w:p w14:paraId="3D54ABE2" w14:textId="77777777" w:rsidR="00A31629" w:rsidRPr="00AA4AAD" w:rsidRDefault="00A31629" w:rsidP="00A31629">
      <w:pPr>
        <w:numPr>
          <w:ilvl w:val="0"/>
          <w:numId w:val="1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В состав Конкурсной комиссии вносятся изменения на основании постановления Администрации. </w:t>
      </w:r>
    </w:p>
    <w:p w14:paraId="7452E4CD" w14:textId="77777777" w:rsidR="00A31629" w:rsidRPr="00AA4AAD" w:rsidRDefault="00A31629" w:rsidP="00A31629">
      <w:pPr>
        <w:numPr>
          <w:ilvl w:val="0"/>
          <w:numId w:val="1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Заседание Конкурсной комиссии открывает и ведет председательствующий. Председательствующим является председатель (заместитель председателя) Конкурсной комиссии или по поручению председателя (заместителя председателя) один из членов Конкурсной комиссии. </w:t>
      </w:r>
    </w:p>
    <w:p w14:paraId="2B20754D" w14:textId="77777777" w:rsidR="00A31629" w:rsidRPr="00AA4AAD" w:rsidRDefault="00A31629" w:rsidP="00A31629">
      <w:pPr>
        <w:numPr>
          <w:ilvl w:val="0"/>
          <w:numId w:val="1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Председательствующий Конкурсной комиссии: </w:t>
      </w:r>
    </w:p>
    <w:p w14:paraId="1740C2F2" w14:textId="77777777" w:rsidR="00A31629" w:rsidRPr="00AA4AAD" w:rsidRDefault="00A31629" w:rsidP="00A31629">
      <w:pPr>
        <w:spacing w:after="0" w:line="248" w:lineRule="auto"/>
        <w:ind w:left="856"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4.1. Руководит деятельностью Конкурсной комиссии и обеспечивает выполнение настоящего положения. </w:t>
      </w:r>
    </w:p>
    <w:p w14:paraId="2A838BB1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4.2. Объявляет заседание правомочным, выносит решение о его переносе из-за отсутствия необходимого количества членов Конкурсной комиссии. </w:t>
      </w:r>
    </w:p>
    <w:p w14:paraId="1392CD9C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4.3. Открывает и ведет заседание Конкурсной комиссии, объявляет перерывы, в том числе в связи с большим количеством поступивших Заявок. </w:t>
      </w:r>
    </w:p>
    <w:p w14:paraId="01E69804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4.4. Объявляет состав Конкурсной комиссии. </w:t>
      </w:r>
    </w:p>
    <w:p w14:paraId="066289BA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4.5. Определяет порядок рассмотрения обсуждаемых вопросов. </w:t>
      </w:r>
    </w:p>
    <w:p w14:paraId="0D4A67DD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4.6. Подписывает протокол заседания Конкурсной комиссии. </w:t>
      </w:r>
    </w:p>
    <w:p w14:paraId="7A7F31BC" w14:textId="77777777" w:rsidR="00A31629" w:rsidRPr="00AA4AAD" w:rsidRDefault="00A31629" w:rsidP="00A31629">
      <w:pPr>
        <w:spacing w:after="0" w:line="248" w:lineRule="auto"/>
        <w:ind w:left="146" w:right="47" w:firstLine="5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  4.7. Объявляет участников конкурсного отбора, по Заявкам которых Конкурсной комиссией принято положительное решение о предоставлении субсидий. </w:t>
      </w:r>
    </w:p>
    <w:p w14:paraId="7CA3ED89" w14:textId="77777777" w:rsidR="00A31629" w:rsidRPr="00AA4AAD" w:rsidRDefault="00A31629" w:rsidP="00A31629">
      <w:pPr>
        <w:spacing w:after="0" w:line="248" w:lineRule="auto"/>
        <w:ind w:left="146"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5. После открытия заседания Конкурсной комиссии председательствующий проверяет присутствие членов Конкурсной комиссии и сообщает о наличии кворума (не менее 50 процентов состава Конкурсной комиссии). </w:t>
      </w:r>
    </w:p>
    <w:p w14:paraId="37DC9DD3" w14:textId="77777777" w:rsidR="00A31629" w:rsidRPr="00AA4AAD" w:rsidRDefault="00A31629" w:rsidP="00A31629">
      <w:pPr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Председательствующий оглашает повестку дня и уточняет готовность вопросов повестки дня к рассмотрению (информирует о готовности секретарь Конкурсной комиссии). </w:t>
      </w:r>
    </w:p>
    <w:p w14:paraId="259F87A3" w14:textId="77777777" w:rsidR="00A31629" w:rsidRPr="00AA4AAD" w:rsidRDefault="00A31629" w:rsidP="00A31629">
      <w:pPr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Голосование по всем вопросам повестки дня проводится простым большинством голосов. В случае равенства голосов, голос председателя (заместителем председателя) Конкурсной комиссии является решающим. </w:t>
      </w:r>
    </w:p>
    <w:p w14:paraId="742345D6" w14:textId="77777777" w:rsidR="00A31629" w:rsidRPr="00AA4AAD" w:rsidRDefault="00A31629" w:rsidP="00A31629">
      <w:pPr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>Члены Конкурсной комиссии предварительно знакомятся с представленной Заявкой, составляют заключение по средствам заполнения Модуля оказания услуг ЕИС ОУ, которое предоставляется на заседание Конкурсной комиссии.</w:t>
      </w:r>
    </w:p>
    <w:p w14:paraId="083B29D7" w14:textId="77777777" w:rsidR="00A31629" w:rsidRPr="00AA4AAD" w:rsidRDefault="00A31629" w:rsidP="00A31629">
      <w:pPr>
        <w:numPr>
          <w:ilvl w:val="0"/>
          <w:numId w:val="2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Секретарь Конкурсной комиссии (с правом голоса при голосовании): </w:t>
      </w:r>
    </w:p>
    <w:p w14:paraId="60C0E3C3" w14:textId="77777777" w:rsidR="00A31629" w:rsidRPr="00AA4AAD" w:rsidRDefault="00A31629" w:rsidP="00A31629">
      <w:pPr>
        <w:numPr>
          <w:ilvl w:val="1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заседания не менее чем за 2 (два) рабочих дня до дня ее заседания и обеспечивает членов Конкурсной комиссии необходимыми материалами. </w:t>
      </w:r>
    </w:p>
    <w:p w14:paraId="62EE94B1" w14:textId="77777777" w:rsidR="00A31629" w:rsidRPr="00AA4AAD" w:rsidRDefault="00A31629" w:rsidP="00A31629">
      <w:pPr>
        <w:numPr>
          <w:ilvl w:val="1"/>
          <w:numId w:val="2"/>
        </w:numPr>
        <w:spacing w:after="3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По ходу заседания Конкурсной комиссии оформляет протокол заседания Конкурсной комиссии. </w:t>
      </w:r>
    </w:p>
    <w:p w14:paraId="75CB36DE" w14:textId="77777777" w:rsidR="00A31629" w:rsidRPr="00AA4AAD" w:rsidRDefault="00A31629" w:rsidP="00A31629">
      <w:pPr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AAD">
        <w:rPr>
          <w:rFonts w:ascii="Times New Roman" w:eastAsia="Times New Roman" w:hAnsi="Times New Roman"/>
          <w:color w:val="000000"/>
          <w:lang w:eastAsia="ru-RU"/>
        </w:rPr>
        <w:t xml:space="preserve">После рассмотрения всех вопросов повестки дня председательствующий закрывает заседание Конкурсной комиссии. </w:t>
      </w:r>
    </w:p>
    <w:p w14:paraId="1004EA6C" w14:textId="714D7A3D" w:rsidR="00A31629" w:rsidRPr="003461C5" w:rsidRDefault="00A31629" w:rsidP="003461C5">
      <w:pPr>
        <w:pStyle w:val="a7"/>
        <w:numPr>
          <w:ilvl w:val="0"/>
          <w:numId w:val="2"/>
        </w:num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1C5">
        <w:rPr>
          <w:rFonts w:ascii="Times New Roman" w:eastAsia="Times New Roman" w:hAnsi="Times New Roman"/>
          <w:color w:val="000000"/>
          <w:lang w:eastAsia="ru-RU"/>
        </w:rPr>
        <w:t xml:space="preserve">Конкурсная комиссия вправе продлевать срок достижения результатов предоставления финансовой поддержки (субсидии) </w:t>
      </w:r>
      <w:proofErr w:type="gramStart"/>
      <w:r w:rsidRPr="003461C5">
        <w:rPr>
          <w:rFonts w:ascii="Times New Roman" w:eastAsia="Times New Roman" w:hAnsi="Times New Roman"/>
          <w:color w:val="000000"/>
          <w:lang w:eastAsia="ru-RU"/>
        </w:rPr>
        <w:t>по причине</w:t>
      </w:r>
      <w:proofErr w:type="gramEnd"/>
      <w:r w:rsidRPr="003461C5">
        <w:rPr>
          <w:rFonts w:ascii="Times New Roman" w:eastAsia="Times New Roman" w:hAnsi="Times New Roman"/>
          <w:color w:val="000000"/>
          <w:lang w:eastAsia="ru-RU"/>
        </w:rPr>
        <w:t xml:space="preserve"> сложившейся макроэкономической и/или геополитической ситуации и/или непрогнозируемых внешних рисков. </w:t>
      </w:r>
    </w:p>
    <w:p w14:paraId="27A1E9CF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9936300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76499E56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14C30F2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2FE7660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7101F23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08753FD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2ADD553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1DD7E68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94750E6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FF74E5D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1D861237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B7585F2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6A07712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7504C56D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316E946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0FFF3E1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63BC339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1DBD3C4C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7FBEFA3C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C92CCB3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6C3E771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492898F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E0688B9" w14:textId="77777777" w:rsidR="00207342" w:rsidRDefault="00207342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BB8004B" w14:textId="77777777" w:rsidR="00207342" w:rsidRDefault="00207342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1CF003FB" w14:textId="77777777" w:rsidR="00207342" w:rsidRDefault="00207342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4B3EC92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25876AAB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713DC7D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992DD0F" w14:textId="7924FC02" w:rsidR="00207342" w:rsidRPr="00207342" w:rsidRDefault="00207342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07342">
        <w:rPr>
          <w:rFonts w:ascii="Times New Roman" w:eastAsia="Times New Roman" w:hAnsi="Times New Roman"/>
          <w:color w:val="000000"/>
          <w:lang w:eastAsia="ru-RU"/>
        </w:rPr>
        <w:t>Приложение №</w:t>
      </w:r>
      <w:r>
        <w:rPr>
          <w:rFonts w:ascii="Times New Roman" w:eastAsia="Times New Roman" w:hAnsi="Times New Roman"/>
          <w:color w:val="000000"/>
          <w:lang w:eastAsia="ru-RU"/>
        </w:rPr>
        <w:t>3</w:t>
      </w:r>
    </w:p>
    <w:p w14:paraId="7237662F" w14:textId="77777777" w:rsidR="00207342" w:rsidRPr="00207342" w:rsidRDefault="00207342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07342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</w:t>
      </w:r>
      <w:r w:rsidRPr="00207342">
        <w:rPr>
          <w:rFonts w:ascii="Times New Roman" w:eastAsia="Times New Roman" w:hAnsi="Times New Roman"/>
          <w:color w:val="000000"/>
          <w:lang w:eastAsia="ru-RU"/>
        </w:rPr>
        <w:tab/>
      </w:r>
      <w:r w:rsidRPr="00207342">
        <w:rPr>
          <w:rFonts w:ascii="Times New Roman" w:eastAsia="Times New Roman" w:hAnsi="Times New Roman"/>
          <w:color w:val="000000"/>
          <w:lang w:eastAsia="ru-RU"/>
        </w:rPr>
        <w:tab/>
      </w:r>
      <w:r w:rsidRPr="00207342">
        <w:rPr>
          <w:rFonts w:ascii="Times New Roman" w:eastAsia="Times New Roman" w:hAnsi="Times New Roman"/>
          <w:color w:val="000000"/>
          <w:lang w:eastAsia="ru-RU"/>
        </w:rPr>
        <w:tab/>
      </w:r>
      <w:r w:rsidRPr="00207342">
        <w:rPr>
          <w:rFonts w:ascii="Times New Roman" w:eastAsia="Times New Roman" w:hAnsi="Times New Roman"/>
          <w:color w:val="000000"/>
          <w:lang w:eastAsia="ru-RU"/>
        </w:rPr>
        <w:tab/>
        <w:t xml:space="preserve">     к постановлению администрации</w:t>
      </w:r>
    </w:p>
    <w:p w14:paraId="5257FBD4" w14:textId="77777777" w:rsidR="00207342" w:rsidRPr="00207342" w:rsidRDefault="00207342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07342">
        <w:rPr>
          <w:rFonts w:ascii="Times New Roman" w:eastAsia="Times New Roman" w:hAnsi="Times New Roman"/>
          <w:color w:val="000000"/>
          <w:lang w:eastAsia="ru-RU"/>
        </w:rPr>
        <w:t>городского округа Красногорск</w:t>
      </w:r>
    </w:p>
    <w:p w14:paraId="1464DD71" w14:textId="77777777" w:rsidR="00207342" w:rsidRPr="00207342" w:rsidRDefault="00207342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07342">
        <w:rPr>
          <w:rFonts w:ascii="Times New Roman" w:eastAsia="Times New Roman" w:hAnsi="Times New Roman"/>
          <w:color w:val="000000"/>
          <w:lang w:eastAsia="ru-RU"/>
        </w:rPr>
        <w:t>Московской области</w:t>
      </w:r>
    </w:p>
    <w:p w14:paraId="7C900154" w14:textId="480DEDBF" w:rsidR="00207342" w:rsidRPr="00207342" w:rsidRDefault="00207342" w:rsidP="0020734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07342">
        <w:rPr>
          <w:rFonts w:ascii="Times New Roman" w:eastAsia="Times New Roman" w:hAnsi="Times New Roman"/>
          <w:color w:val="000000"/>
          <w:lang w:eastAsia="ru-RU"/>
        </w:rPr>
        <w:t xml:space="preserve">от «___» </w:t>
      </w:r>
      <w:r w:rsidR="001328A4">
        <w:rPr>
          <w:rFonts w:ascii="Times New Roman" w:eastAsia="Times New Roman" w:hAnsi="Times New Roman"/>
          <w:color w:val="000000"/>
          <w:lang w:eastAsia="ru-RU"/>
        </w:rPr>
        <w:t>___________</w:t>
      </w:r>
      <w:r w:rsidRPr="00207342">
        <w:rPr>
          <w:rFonts w:ascii="Times New Roman" w:eastAsia="Times New Roman" w:hAnsi="Times New Roman"/>
          <w:color w:val="000000"/>
          <w:lang w:eastAsia="ru-RU"/>
        </w:rPr>
        <w:t xml:space="preserve"> 2025 г. № __________</w:t>
      </w:r>
    </w:p>
    <w:p w14:paraId="1CF4AB31" w14:textId="387F7C1E" w:rsidR="00A17122" w:rsidRDefault="00A17122" w:rsidP="00A17122">
      <w:pPr>
        <w:spacing w:after="27" w:line="259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1712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14:paraId="17531B1F" w14:textId="77777777" w:rsidR="00A31629" w:rsidRDefault="00A31629" w:rsidP="00A31629">
      <w:pPr>
        <w:spacing w:after="0" w:line="248" w:lineRule="auto"/>
        <w:ind w:right="47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105526F4" w14:textId="77777777" w:rsidR="00A31629" w:rsidRPr="00F8481B" w:rsidRDefault="00A31629" w:rsidP="00A31629">
      <w:pPr>
        <w:spacing w:after="27" w:line="259" w:lineRule="auto"/>
        <w:jc w:val="right"/>
        <w:rPr>
          <w:rFonts w:ascii="Times New Roman" w:hAnsi="Times New Roman"/>
        </w:rPr>
      </w:pPr>
    </w:p>
    <w:p w14:paraId="2DC425F9" w14:textId="77777777" w:rsidR="00A31629" w:rsidRPr="00A31629" w:rsidRDefault="00A31629" w:rsidP="00A31629">
      <w:pPr>
        <w:pStyle w:val="3"/>
        <w:spacing w:after="14" w:line="259" w:lineRule="auto"/>
        <w:ind w:left="89"/>
        <w:jc w:val="center"/>
        <w:rPr>
          <w:rFonts w:ascii="Times New Roman" w:hAnsi="Times New Roman" w:cs="Times New Roman"/>
          <w:b/>
          <w:color w:val="000000" w:themeColor="text1"/>
        </w:rPr>
      </w:pPr>
      <w:r w:rsidRPr="00A31629">
        <w:rPr>
          <w:rFonts w:ascii="Times New Roman" w:hAnsi="Times New Roman" w:cs="Times New Roman"/>
          <w:b/>
          <w:color w:val="000000" w:themeColor="text1"/>
          <w:sz w:val="22"/>
        </w:rPr>
        <w:t>Состав Конкурсной комиссии</w:t>
      </w:r>
    </w:p>
    <w:p w14:paraId="476C8974" w14:textId="560B24DD" w:rsidR="00A31629" w:rsidRDefault="008971B8" w:rsidP="00A31629">
      <w:pPr>
        <w:spacing w:after="0" w:line="259" w:lineRule="auto"/>
        <w:ind w:left="135"/>
        <w:jc w:val="center"/>
        <w:rPr>
          <w:rFonts w:ascii="Times New Roman" w:hAnsi="Times New Roman"/>
        </w:rPr>
      </w:pPr>
      <w:r w:rsidRPr="008971B8">
        <w:rPr>
          <w:rFonts w:ascii="Times New Roman" w:hAnsi="Times New Roman"/>
          <w:b/>
        </w:rPr>
        <w:t xml:space="preserve">по </w:t>
      </w:r>
      <w:r w:rsidR="00C510D4">
        <w:rPr>
          <w:rFonts w:ascii="Times New Roman" w:hAnsi="Times New Roman"/>
          <w:b/>
        </w:rPr>
        <w:t xml:space="preserve">оценке заявок и </w:t>
      </w:r>
      <w:r w:rsidRPr="008971B8">
        <w:rPr>
          <w:rFonts w:ascii="Times New Roman" w:hAnsi="Times New Roman"/>
          <w:b/>
        </w:rPr>
        <w:t>принятию решений о предоставлении финансовой поддержки (субсидий) субъектам малого и среднего предпринимательства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3 «Развитие малого и среднего предпринимательства» муниципальной программы «Предпринимательство»</w:t>
      </w:r>
      <w:r w:rsidR="00A31629" w:rsidRPr="00F8481B">
        <w:rPr>
          <w:rFonts w:ascii="Times New Roman" w:hAnsi="Times New Roman"/>
        </w:rPr>
        <w:t xml:space="preserve"> </w:t>
      </w:r>
    </w:p>
    <w:p w14:paraId="29E20BEC" w14:textId="77777777" w:rsidR="00A31629" w:rsidRPr="00F8481B" w:rsidRDefault="00A31629" w:rsidP="00A31629">
      <w:pPr>
        <w:spacing w:after="0" w:line="259" w:lineRule="auto"/>
        <w:ind w:left="135"/>
        <w:jc w:val="center"/>
        <w:rPr>
          <w:rFonts w:ascii="Times New Roman" w:hAnsi="Times New Roman"/>
        </w:rPr>
      </w:pPr>
    </w:p>
    <w:tbl>
      <w:tblPr>
        <w:tblStyle w:val="TableGrid"/>
        <w:tblW w:w="9771" w:type="dxa"/>
        <w:tblInd w:w="147" w:type="dxa"/>
        <w:tblCellMar>
          <w:top w:w="5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62"/>
        <w:gridCol w:w="4814"/>
        <w:gridCol w:w="4095"/>
      </w:tblGrid>
      <w:tr w:rsidR="00A31629" w:rsidRPr="00F8481B" w14:paraId="2CD6EC7E" w14:textId="77777777" w:rsidTr="00A31629">
        <w:trPr>
          <w:trHeight w:val="48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BF9" w14:textId="77777777" w:rsidR="00A31629" w:rsidRPr="00F8481B" w:rsidRDefault="00A31629" w:rsidP="00E62DA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*№п/п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4FD" w14:textId="77777777" w:rsidR="00A31629" w:rsidRPr="00F8481B" w:rsidRDefault="00A31629" w:rsidP="00E62DA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161C" w14:textId="77777777" w:rsidR="00A31629" w:rsidRPr="00F8481B" w:rsidRDefault="00A31629" w:rsidP="00E62DA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</w:tr>
      <w:tr w:rsidR="00E11440" w:rsidRPr="00F8481B" w14:paraId="6E94B5AE" w14:textId="77777777" w:rsidTr="00A31629">
        <w:trPr>
          <w:trHeight w:val="76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9B7" w14:textId="77777777" w:rsidR="00E11440" w:rsidRPr="00F8481B" w:rsidRDefault="00E11440" w:rsidP="00E1144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1617" w14:textId="77777777" w:rsidR="00E11440" w:rsidRDefault="00E11440" w:rsidP="00E11440">
            <w:pPr>
              <w:spacing w:line="256" w:lineRule="auto"/>
              <w:ind w:left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главы городского округа,</w:t>
            </w:r>
          </w:p>
          <w:p w14:paraId="073855C6" w14:textId="26836A31" w:rsidR="00E11440" w:rsidRPr="00F8481B" w:rsidRDefault="00E11440" w:rsidP="00E11440">
            <w:pPr>
              <w:spacing w:line="259" w:lineRule="auto"/>
              <w:ind w:left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Председатель Конкурсной комиссии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9AC4" w14:textId="77777777" w:rsidR="00E11440" w:rsidRDefault="00E11440" w:rsidP="00E11440">
            <w:pPr>
              <w:spacing w:line="256" w:lineRule="auto"/>
              <w:ind w:left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Горшкова Елена Сергеевна</w:t>
            </w:r>
          </w:p>
          <w:p w14:paraId="6F7174A4" w14:textId="77777777" w:rsidR="00E11440" w:rsidRPr="00F8481B" w:rsidRDefault="00E11440" w:rsidP="00E11440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1440" w:rsidRPr="00F8481B" w14:paraId="12AAFCE5" w14:textId="77777777" w:rsidTr="00A31629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C906" w14:textId="77777777" w:rsidR="00E11440" w:rsidRPr="00F8481B" w:rsidRDefault="00E11440" w:rsidP="00E1144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8F1" w14:textId="2369E768" w:rsidR="00E11440" w:rsidRDefault="0016592D" w:rsidP="00E11440">
            <w:pPr>
              <w:spacing w:line="256" w:lineRule="auto"/>
              <w:ind w:left="2"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11440">
              <w:rPr>
                <w:rFonts w:ascii="Times New Roman" w:hAnsi="Times New Roman" w:cs="Times New Roman"/>
              </w:rPr>
              <w:t xml:space="preserve">ачальник управления по </w:t>
            </w:r>
            <w:r>
              <w:rPr>
                <w:rFonts w:ascii="Times New Roman" w:hAnsi="Times New Roman" w:cs="Times New Roman"/>
              </w:rPr>
              <w:t>экономике и инвестициям</w:t>
            </w:r>
            <w:r w:rsidR="00E11440">
              <w:rPr>
                <w:rFonts w:ascii="Times New Roman" w:hAnsi="Times New Roman" w:cs="Times New Roman"/>
              </w:rPr>
              <w:t xml:space="preserve">, </w:t>
            </w:r>
          </w:p>
          <w:p w14:paraId="6ACECBE9" w14:textId="087DDA7D" w:rsidR="00E11440" w:rsidRPr="00F8481B" w:rsidRDefault="00E11440" w:rsidP="00E11440">
            <w:pPr>
              <w:spacing w:line="259" w:lineRule="auto"/>
              <w:ind w:left="2"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Конкурсной комиссии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9698" w14:textId="1FF479ED" w:rsidR="00E11440" w:rsidRPr="00F8481B" w:rsidRDefault="0016592D" w:rsidP="0016592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Сергей Александрович</w:t>
            </w:r>
            <w:r w:rsidR="00E114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1629" w:rsidRPr="00F8481B" w14:paraId="3A6812AF" w14:textId="77777777" w:rsidTr="00A31629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F18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6482" w14:textId="77777777" w:rsidR="00A31629" w:rsidRPr="00F8481B" w:rsidRDefault="00A31629" w:rsidP="00E62DA8">
            <w:pPr>
              <w:spacing w:line="259" w:lineRule="auto"/>
              <w:ind w:left="2" w:right="110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Президент Союза «</w:t>
            </w:r>
            <w:proofErr w:type="spellStart"/>
            <w:r w:rsidRPr="00F8481B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F8481B">
              <w:rPr>
                <w:rFonts w:ascii="Times New Roman" w:hAnsi="Times New Roman" w:cs="Times New Roman"/>
              </w:rPr>
              <w:t xml:space="preserve"> торгово- промышленная палата»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B26E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Капустин Сергей Викторович</w:t>
            </w:r>
          </w:p>
        </w:tc>
      </w:tr>
      <w:tr w:rsidR="00A31629" w:rsidRPr="00F8481B" w14:paraId="459BA10C" w14:textId="77777777" w:rsidTr="00A31629">
        <w:trPr>
          <w:trHeight w:val="79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8C8E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FA47" w14:textId="77777777" w:rsidR="00A31629" w:rsidRPr="00F8481B" w:rsidRDefault="00A31629" w:rsidP="00E62DA8">
            <w:pPr>
              <w:spacing w:line="259" w:lineRule="auto"/>
              <w:ind w:left="2" w:right="110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Председатель НП «Ассоциация малого бизнеса Красногорского района»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55B3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Орлов Денис Владимирович</w:t>
            </w:r>
          </w:p>
        </w:tc>
      </w:tr>
      <w:tr w:rsidR="00A31629" w:rsidRPr="00F8481B" w14:paraId="1EE1E6BB" w14:textId="77777777" w:rsidTr="00A31629">
        <w:trPr>
          <w:trHeight w:val="8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2E49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9A0F" w14:textId="77777777" w:rsidR="00A31629" w:rsidRPr="00F8481B" w:rsidRDefault="00A31629" w:rsidP="00E62DA8">
            <w:pPr>
              <w:spacing w:line="259" w:lineRule="auto"/>
              <w:ind w:left="2" w:right="184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Начальник отдела развития малого и среднего бизнеса, </w:t>
            </w:r>
          </w:p>
          <w:p w14:paraId="499D0EE2" w14:textId="77777777" w:rsidR="00A31629" w:rsidRPr="00F8481B" w:rsidRDefault="00A31629" w:rsidP="00E62DA8">
            <w:pPr>
              <w:spacing w:line="259" w:lineRule="auto"/>
              <w:ind w:left="2" w:right="184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Секретарь Конкурсной комиссии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E159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Иванова Светлана Николаевна</w:t>
            </w:r>
          </w:p>
        </w:tc>
      </w:tr>
      <w:tr w:rsidR="00A31629" w:rsidRPr="00F8481B" w14:paraId="5EAB49E2" w14:textId="77777777" w:rsidTr="00A31629">
        <w:trPr>
          <w:trHeight w:val="7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DC7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ADD3" w14:textId="77777777" w:rsidR="00A31629" w:rsidRPr="00F8481B" w:rsidRDefault="00A31629" w:rsidP="00E62DA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 xml:space="preserve">Главный эксперт отдела развития малого и среднего бизнеса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4C05" w14:textId="77777777" w:rsidR="00A31629" w:rsidRPr="00F8481B" w:rsidRDefault="00A31629" w:rsidP="00E62DA8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1B">
              <w:rPr>
                <w:rFonts w:ascii="Times New Roman" w:hAnsi="Times New Roman" w:cs="Times New Roman"/>
              </w:rPr>
              <w:t>Старжинская</w:t>
            </w:r>
            <w:proofErr w:type="spellEnd"/>
            <w:r w:rsidRPr="00F8481B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A31629" w:rsidRPr="00F8481B" w14:paraId="1357BA5B" w14:textId="77777777" w:rsidTr="00A31629">
        <w:trPr>
          <w:trHeight w:val="8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5CC8" w14:textId="77777777" w:rsidR="00A31629" w:rsidRPr="00F8481B" w:rsidRDefault="00A31629" w:rsidP="00E62DA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443" w14:textId="77777777" w:rsidR="00A31629" w:rsidRPr="00F8481B" w:rsidRDefault="00A31629" w:rsidP="00E62DA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F8481B">
              <w:rPr>
                <w:rFonts w:ascii="Times New Roman" w:hAnsi="Times New Roman" w:cs="Times New Roman"/>
              </w:rPr>
              <w:t>Старший юрисконсульт юридического отдела правового управления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1EB5" w14:textId="3CCA2389" w:rsidR="00A31629" w:rsidRPr="00F8481B" w:rsidRDefault="00017ACF" w:rsidP="00017AC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</w:t>
            </w:r>
            <w:r w:rsidR="00A31629" w:rsidRPr="00F84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Ольга</w:t>
            </w:r>
            <w:r w:rsidR="00A31629" w:rsidRPr="00F84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Владимировна</w:t>
            </w:r>
            <w:r w:rsidR="00A31629" w:rsidRPr="00F8481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794FC2B" w14:textId="77777777" w:rsidR="00A31629" w:rsidRDefault="00A31629" w:rsidP="008971B8">
      <w:pPr>
        <w:spacing w:before="240" w:after="0" w:line="240" w:lineRule="auto"/>
        <w:ind w:left="568" w:right="47"/>
        <w:rPr>
          <w:rFonts w:ascii="Times New Roman" w:eastAsia="Times New Roman" w:hAnsi="Times New Roman"/>
          <w:color w:val="000000"/>
          <w:lang w:eastAsia="ru-RU"/>
        </w:rPr>
      </w:pPr>
    </w:p>
    <w:sectPr w:rsidR="00A31629" w:rsidSect="00305741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31F8C" w14:textId="77777777" w:rsidR="00311B73" w:rsidRDefault="00311B73" w:rsidP="001150D5">
      <w:pPr>
        <w:spacing w:after="0" w:line="240" w:lineRule="auto"/>
      </w:pPr>
      <w:r>
        <w:separator/>
      </w:r>
    </w:p>
  </w:endnote>
  <w:endnote w:type="continuationSeparator" w:id="0">
    <w:p w14:paraId="0BAB17B0" w14:textId="77777777" w:rsidR="00311B73" w:rsidRDefault="00311B73" w:rsidP="0011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0FD4" w14:textId="411742F7" w:rsidR="00874F0D" w:rsidRDefault="00874F0D">
    <w:pPr>
      <w:pStyle w:val="ConsPlus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035A" w14:textId="32662D43" w:rsidR="00874F0D" w:rsidRDefault="00874F0D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05788" w14:textId="77777777" w:rsidR="00311B73" w:rsidRDefault="00311B73" w:rsidP="001150D5">
      <w:pPr>
        <w:spacing w:after="0" w:line="240" w:lineRule="auto"/>
      </w:pPr>
      <w:r>
        <w:separator/>
      </w:r>
    </w:p>
  </w:footnote>
  <w:footnote w:type="continuationSeparator" w:id="0">
    <w:p w14:paraId="5D75D70F" w14:textId="77777777" w:rsidR="00311B73" w:rsidRDefault="00311B73" w:rsidP="0011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927F" w14:textId="77777777" w:rsidR="00874F0D" w:rsidRDefault="00874F0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C318" w14:textId="77777777" w:rsidR="00874F0D" w:rsidRDefault="00874F0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3BE"/>
    <w:multiLevelType w:val="hybridMultilevel"/>
    <w:tmpl w:val="C3BC9EE2"/>
    <w:lvl w:ilvl="0" w:tplc="F496C256">
      <w:start w:val="1"/>
      <w:numFmt w:val="decimal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742398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64DF9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A2E2C8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006298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9EA8E4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C8948A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77AAACE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08AC0A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A5D1222"/>
    <w:multiLevelType w:val="hybridMultilevel"/>
    <w:tmpl w:val="C3BC9EE2"/>
    <w:lvl w:ilvl="0" w:tplc="F496C256">
      <w:start w:val="1"/>
      <w:numFmt w:val="decimal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742398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64DF9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A2E2C8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006298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9EA8E4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C8948A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77AAACE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08AC0A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FE210A7"/>
    <w:multiLevelType w:val="hybridMultilevel"/>
    <w:tmpl w:val="15C8FA1A"/>
    <w:lvl w:ilvl="0" w:tplc="54D61A12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617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808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4A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B5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4B8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B1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A9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A26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AC64E8"/>
    <w:multiLevelType w:val="multilevel"/>
    <w:tmpl w:val="BAFE49CA"/>
    <w:lvl w:ilvl="0">
      <w:start w:val="6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27"/>
    <w:rsid w:val="00017ACF"/>
    <w:rsid w:val="00036DD7"/>
    <w:rsid w:val="00044DB2"/>
    <w:rsid w:val="00062DCC"/>
    <w:rsid w:val="00063A89"/>
    <w:rsid w:val="00071285"/>
    <w:rsid w:val="000717F3"/>
    <w:rsid w:val="0008278E"/>
    <w:rsid w:val="00084E86"/>
    <w:rsid w:val="000A7018"/>
    <w:rsid w:val="000C463C"/>
    <w:rsid w:val="000C619C"/>
    <w:rsid w:val="000D4F65"/>
    <w:rsid w:val="000E4E84"/>
    <w:rsid w:val="000F2DEB"/>
    <w:rsid w:val="000F5058"/>
    <w:rsid w:val="000F6142"/>
    <w:rsid w:val="00102694"/>
    <w:rsid w:val="001048EA"/>
    <w:rsid w:val="001150D5"/>
    <w:rsid w:val="00122DB5"/>
    <w:rsid w:val="00123233"/>
    <w:rsid w:val="00132450"/>
    <w:rsid w:val="001328A4"/>
    <w:rsid w:val="0016592D"/>
    <w:rsid w:val="00182283"/>
    <w:rsid w:val="00192489"/>
    <w:rsid w:val="001A3359"/>
    <w:rsid w:val="001A3DD0"/>
    <w:rsid w:val="001A5D6A"/>
    <w:rsid w:val="001A6F8C"/>
    <w:rsid w:val="001C06BD"/>
    <w:rsid w:val="001C558A"/>
    <w:rsid w:val="001C6D35"/>
    <w:rsid w:val="0020285D"/>
    <w:rsid w:val="00207342"/>
    <w:rsid w:val="00233570"/>
    <w:rsid w:val="0025384B"/>
    <w:rsid w:val="00253E73"/>
    <w:rsid w:val="0027071E"/>
    <w:rsid w:val="00277778"/>
    <w:rsid w:val="002B2BBE"/>
    <w:rsid w:val="002C07A1"/>
    <w:rsid w:val="002D0D49"/>
    <w:rsid w:val="002D11AD"/>
    <w:rsid w:val="002E4329"/>
    <w:rsid w:val="002F103E"/>
    <w:rsid w:val="00303702"/>
    <w:rsid w:val="003040C3"/>
    <w:rsid w:val="00305741"/>
    <w:rsid w:val="00306377"/>
    <w:rsid w:val="00311B73"/>
    <w:rsid w:val="00325ABB"/>
    <w:rsid w:val="00332190"/>
    <w:rsid w:val="00334CE3"/>
    <w:rsid w:val="00337799"/>
    <w:rsid w:val="00344456"/>
    <w:rsid w:val="003461C5"/>
    <w:rsid w:val="0034704B"/>
    <w:rsid w:val="00366026"/>
    <w:rsid w:val="0039723A"/>
    <w:rsid w:val="003B0302"/>
    <w:rsid w:val="003C5749"/>
    <w:rsid w:val="003E5492"/>
    <w:rsid w:val="003E6C22"/>
    <w:rsid w:val="004004AF"/>
    <w:rsid w:val="00407824"/>
    <w:rsid w:val="00410942"/>
    <w:rsid w:val="00411CD5"/>
    <w:rsid w:val="00427F27"/>
    <w:rsid w:val="0043116F"/>
    <w:rsid w:val="00472CCA"/>
    <w:rsid w:val="00485468"/>
    <w:rsid w:val="004941BF"/>
    <w:rsid w:val="004A55AB"/>
    <w:rsid w:val="004B5128"/>
    <w:rsid w:val="004E33C8"/>
    <w:rsid w:val="004E4D15"/>
    <w:rsid w:val="004E75A5"/>
    <w:rsid w:val="004F6016"/>
    <w:rsid w:val="00541C30"/>
    <w:rsid w:val="00542535"/>
    <w:rsid w:val="005544C6"/>
    <w:rsid w:val="00566FF8"/>
    <w:rsid w:val="00574C57"/>
    <w:rsid w:val="00583220"/>
    <w:rsid w:val="00585108"/>
    <w:rsid w:val="0058532F"/>
    <w:rsid w:val="00585BDD"/>
    <w:rsid w:val="005C2105"/>
    <w:rsid w:val="005E29E7"/>
    <w:rsid w:val="005E696D"/>
    <w:rsid w:val="005E7252"/>
    <w:rsid w:val="00601A24"/>
    <w:rsid w:val="006071E5"/>
    <w:rsid w:val="00611E8D"/>
    <w:rsid w:val="006300A4"/>
    <w:rsid w:val="00633BDC"/>
    <w:rsid w:val="006628D8"/>
    <w:rsid w:val="00673610"/>
    <w:rsid w:val="00683628"/>
    <w:rsid w:val="00683F03"/>
    <w:rsid w:val="006A107F"/>
    <w:rsid w:val="006A73C9"/>
    <w:rsid w:val="006B0426"/>
    <w:rsid w:val="006D68F3"/>
    <w:rsid w:val="006D695E"/>
    <w:rsid w:val="006E5BE6"/>
    <w:rsid w:val="006F0F56"/>
    <w:rsid w:val="006F62AA"/>
    <w:rsid w:val="00715E17"/>
    <w:rsid w:val="0072219B"/>
    <w:rsid w:val="00727AE7"/>
    <w:rsid w:val="00741B5D"/>
    <w:rsid w:val="007509A9"/>
    <w:rsid w:val="00752660"/>
    <w:rsid w:val="007764C4"/>
    <w:rsid w:val="007A46C2"/>
    <w:rsid w:val="007A7024"/>
    <w:rsid w:val="007B764D"/>
    <w:rsid w:val="007C1E9A"/>
    <w:rsid w:val="007C6E78"/>
    <w:rsid w:val="007D4F96"/>
    <w:rsid w:val="007D65F6"/>
    <w:rsid w:val="007E66FF"/>
    <w:rsid w:val="00801A26"/>
    <w:rsid w:val="008128B6"/>
    <w:rsid w:val="008224F5"/>
    <w:rsid w:val="008454B6"/>
    <w:rsid w:val="008615EF"/>
    <w:rsid w:val="00874F0D"/>
    <w:rsid w:val="008922B6"/>
    <w:rsid w:val="008971B8"/>
    <w:rsid w:val="008A35C2"/>
    <w:rsid w:val="008A44D1"/>
    <w:rsid w:val="008C37F1"/>
    <w:rsid w:val="008D1C7F"/>
    <w:rsid w:val="008F65C1"/>
    <w:rsid w:val="00900850"/>
    <w:rsid w:val="00915F9C"/>
    <w:rsid w:val="00917757"/>
    <w:rsid w:val="00927E9C"/>
    <w:rsid w:val="00936932"/>
    <w:rsid w:val="00937080"/>
    <w:rsid w:val="00947A63"/>
    <w:rsid w:val="00947B61"/>
    <w:rsid w:val="00963E3D"/>
    <w:rsid w:val="00965BD8"/>
    <w:rsid w:val="00967DCD"/>
    <w:rsid w:val="00994BB3"/>
    <w:rsid w:val="009B403A"/>
    <w:rsid w:val="009F40A3"/>
    <w:rsid w:val="00A04DEF"/>
    <w:rsid w:val="00A17122"/>
    <w:rsid w:val="00A228B2"/>
    <w:rsid w:val="00A31629"/>
    <w:rsid w:val="00A4138B"/>
    <w:rsid w:val="00A4455D"/>
    <w:rsid w:val="00A44CC6"/>
    <w:rsid w:val="00A53F57"/>
    <w:rsid w:val="00A60010"/>
    <w:rsid w:val="00A77C78"/>
    <w:rsid w:val="00A93BD2"/>
    <w:rsid w:val="00AA7B42"/>
    <w:rsid w:val="00AC6C11"/>
    <w:rsid w:val="00AD6331"/>
    <w:rsid w:val="00B01868"/>
    <w:rsid w:val="00B16B3D"/>
    <w:rsid w:val="00B22E44"/>
    <w:rsid w:val="00B32AD6"/>
    <w:rsid w:val="00B37DF1"/>
    <w:rsid w:val="00B51A84"/>
    <w:rsid w:val="00B54362"/>
    <w:rsid w:val="00B64D25"/>
    <w:rsid w:val="00B72DD1"/>
    <w:rsid w:val="00B73362"/>
    <w:rsid w:val="00B7375C"/>
    <w:rsid w:val="00B80A8D"/>
    <w:rsid w:val="00BD4F55"/>
    <w:rsid w:val="00C046BA"/>
    <w:rsid w:val="00C37D28"/>
    <w:rsid w:val="00C510D4"/>
    <w:rsid w:val="00C5412E"/>
    <w:rsid w:val="00C67762"/>
    <w:rsid w:val="00C73944"/>
    <w:rsid w:val="00C83F3D"/>
    <w:rsid w:val="00C96CB5"/>
    <w:rsid w:val="00CB0CC2"/>
    <w:rsid w:val="00CB1FED"/>
    <w:rsid w:val="00CB7FFD"/>
    <w:rsid w:val="00CC2682"/>
    <w:rsid w:val="00CC28BA"/>
    <w:rsid w:val="00CD1DA2"/>
    <w:rsid w:val="00CF5A02"/>
    <w:rsid w:val="00CF6C1E"/>
    <w:rsid w:val="00D21B7E"/>
    <w:rsid w:val="00D33C52"/>
    <w:rsid w:val="00D35781"/>
    <w:rsid w:val="00D51542"/>
    <w:rsid w:val="00D66DDF"/>
    <w:rsid w:val="00D70109"/>
    <w:rsid w:val="00D82C80"/>
    <w:rsid w:val="00D94E9A"/>
    <w:rsid w:val="00DD6C25"/>
    <w:rsid w:val="00DF63B3"/>
    <w:rsid w:val="00E0333E"/>
    <w:rsid w:val="00E11440"/>
    <w:rsid w:val="00E21EFC"/>
    <w:rsid w:val="00E32E4F"/>
    <w:rsid w:val="00E33A55"/>
    <w:rsid w:val="00E3619D"/>
    <w:rsid w:val="00E43019"/>
    <w:rsid w:val="00E62DA8"/>
    <w:rsid w:val="00E766AA"/>
    <w:rsid w:val="00EA3507"/>
    <w:rsid w:val="00EB3AA7"/>
    <w:rsid w:val="00EC02CC"/>
    <w:rsid w:val="00EC646C"/>
    <w:rsid w:val="00ED7AB9"/>
    <w:rsid w:val="00EE0D9F"/>
    <w:rsid w:val="00EF4A9C"/>
    <w:rsid w:val="00F32EA7"/>
    <w:rsid w:val="00F34DC4"/>
    <w:rsid w:val="00F43322"/>
    <w:rsid w:val="00F46A71"/>
    <w:rsid w:val="00F54DD4"/>
    <w:rsid w:val="00F56EA6"/>
    <w:rsid w:val="00F704ED"/>
    <w:rsid w:val="00F94EB1"/>
    <w:rsid w:val="00FF67C1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D27A"/>
  <w15:chartTrackingRefBased/>
  <w15:docId w15:val="{3E63C55B-DDE1-47D4-AD8B-FCD218F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6C"/>
  </w:style>
  <w:style w:type="paragraph" w:styleId="1">
    <w:name w:val="heading 1"/>
    <w:basedOn w:val="a"/>
    <w:next w:val="a"/>
    <w:link w:val="10"/>
    <w:uiPriority w:val="9"/>
    <w:qFormat/>
    <w:rsid w:val="00427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F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F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7F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7F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7F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7F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7F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7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2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7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7F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7F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7F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7F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7F27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150D5"/>
  </w:style>
  <w:style w:type="paragraph" w:customStyle="1" w:styleId="ConsPlusNormal">
    <w:name w:val="ConsPlusNormal"/>
    <w:rsid w:val="00115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5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5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15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50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15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5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50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11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50D5"/>
  </w:style>
  <w:style w:type="paragraph" w:styleId="ae">
    <w:name w:val="footer"/>
    <w:basedOn w:val="a"/>
    <w:link w:val="af"/>
    <w:uiPriority w:val="99"/>
    <w:unhideWhenUsed/>
    <w:rsid w:val="0011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50D5"/>
  </w:style>
  <w:style w:type="paragraph" w:styleId="af0">
    <w:name w:val="No Spacing"/>
    <w:uiPriority w:val="1"/>
    <w:qFormat/>
    <w:rsid w:val="00A53F5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A53F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F57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E7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6A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31629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Рег. Основной текст уровнеь 1.1 (базовый)"/>
    <w:basedOn w:val="a"/>
    <w:qFormat/>
    <w:rsid w:val="009F40A3"/>
    <w:pPr>
      <w:spacing w:after="0"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59&amp;dst=351" TargetMode="External"/><Relationship Id="rId18" Type="http://schemas.openxmlformats.org/officeDocument/2006/relationships/hyperlink" Target="https://login.consultant.ru/link/?req=doc&amp;base=LAW&amp;n=491114&amp;dst=103914" TargetMode="External"/><Relationship Id="rId26" Type="http://schemas.openxmlformats.org/officeDocument/2006/relationships/hyperlink" Target="https://login.consultant.ru/link/?req=doc&amp;base=LAW&amp;n=121087&amp;dst=100142" TargetMode="External"/><Relationship Id="rId39" Type="http://schemas.openxmlformats.org/officeDocument/2006/relationships/hyperlink" Target="https://login.consultant.ru/link/?req=doc&amp;base=LAW&amp;n=482692&amp;dst=10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1114&amp;dst=105326" TargetMode="External"/><Relationship Id="rId34" Type="http://schemas.openxmlformats.org/officeDocument/2006/relationships/hyperlink" Target="https://login.consultant.ru/link/?req=doc&amp;base=LAW&amp;n=486289&amp;date=31.10.2024&amp;dst=100711&amp;field=134" TargetMode="External"/><Relationship Id="rId42" Type="http://schemas.openxmlformats.org/officeDocument/2006/relationships/hyperlink" Target="https://login.consultant.ru/link/?req=doc&amp;base=LAW&amp;n=280141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59" TargetMode="External"/><Relationship Id="rId17" Type="http://schemas.openxmlformats.org/officeDocument/2006/relationships/hyperlink" Target="https://login.consultant.ru/link/?req=doc&amp;base=LAW&amp;n=491114&amp;dst=106028" TargetMode="External"/><Relationship Id="rId25" Type="http://schemas.openxmlformats.org/officeDocument/2006/relationships/hyperlink" Target="https://login.consultant.ru/link/?req=doc&amp;base=LAW&amp;n=491114&amp;dst=103016" TargetMode="External"/><Relationship Id="rId33" Type="http://schemas.openxmlformats.org/officeDocument/2006/relationships/hyperlink" Target="https://login.consultant.ru/link/?req=doc&amp;base=LAW&amp;n=466790&amp;dst=3722" TargetMode="External"/><Relationship Id="rId38" Type="http://schemas.openxmlformats.org/officeDocument/2006/relationships/hyperlink" Target="https://login.consultant.ru/link/?req=doc&amp;base=MOB&amp;n=406345&amp;date=31.10.2024&amp;dst=100011&amp;field=134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1114&amp;dst=102809" TargetMode="External"/><Relationship Id="rId20" Type="http://schemas.openxmlformats.org/officeDocument/2006/relationships/hyperlink" Target="https://login.consultant.ru/link/?req=doc&amp;base=LAW&amp;n=491114&amp;dst=104365" TargetMode="External"/><Relationship Id="rId29" Type="http://schemas.openxmlformats.org/officeDocument/2006/relationships/hyperlink" Target="https://login.consultant.ru/link/?req=doc&amp;base=LAW&amp;n=466790&amp;dst=3704" TargetMode="External"/><Relationship Id="rId41" Type="http://schemas.openxmlformats.org/officeDocument/2006/relationships/hyperlink" Target="https://login.consultant.ru/link/?req=doc&amp;base=LAW&amp;n=368472&amp;dst=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832&amp;dst=378" TargetMode="External"/><Relationship Id="rId24" Type="http://schemas.openxmlformats.org/officeDocument/2006/relationships/hyperlink" Target="https://login.consultant.ru/link/?req=doc&amp;base=LAW&amp;n=491114" TargetMode="External"/><Relationship Id="rId32" Type="http://schemas.openxmlformats.org/officeDocument/2006/relationships/hyperlink" Target="https://login.consultant.ru/link/?req=doc&amp;base=LAW&amp;n=466790&amp;dst=3704" TargetMode="External"/><Relationship Id="rId37" Type="http://schemas.openxmlformats.org/officeDocument/2006/relationships/hyperlink" Target="https://login.consultant.ru/link/?req=doc&amp;base=MOB&amp;n=389335&amp;date=31.10.2024&amp;dst=100175&amp;field=134" TargetMode="External"/><Relationship Id="rId40" Type="http://schemas.openxmlformats.org/officeDocument/2006/relationships/hyperlink" Target="https://login.consultant.ru/link/?req=doc&amp;base=LAW&amp;n=21722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114&amp;dst=102708" TargetMode="External"/><Relationship Id="rId23" Type="http://schemas.openxmlformats.org/officeDocument/2006/relationships/hyperlink" Target="https://login.consultant.ru/link/?req=doc&amp;base=LAW&amp;n=491114&amp;dst=105441" TargetMode="External"/><Relationship Id="rId28" Type="http://schemas.openxmlformats.org/officeDocument/2006/relationships/hyperlink" Target="https://login.consultant.ru/link/?req=doc&amp;base=LAW&amp;n=466838&amp;dst=5769" TargetMode="External"/><Relationship Id="rId36" Type="http://schemas.openxmlformats.org/officeDocument/2006/relationships/hyperlink" Target="https://login.consultant.ru/link/?req=doc&amp;base=MOB&amp;n=389335&amp;date=31.10.2024&amp;dst=100175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377103&amp;dst=115773" TargetMode="External"/><Relationship Id="rId19" Type="http://schemas.openxmlformats.org/officeDocument/2006/relationships/hyperlink" Target="https://login.consultant.ru/link/?req=doc&amp;base=LAW&amp;n=491114&amp;dst=104304" TargetMode="External"/><Relationship Id="rId31" Type="http://schemas.openxmlformats.org/officeDocument/2006/relationships/hyperlink" Target="https://login.consultant.ru/link/?req=doc&amp;base=LAW&amp;n=400478" TargetMode="External"/><Relationship Id="rId44" Type="http://schemas.openxmlformats.org/officeDocument/2006/relationships/hyperlink" Target="https://login.consultant.ru/link/?req=doc&amp;base=LAW&amp;n=280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0805&amp;dst=100026" TargetMode="External"/><Relationship Id="rId14" Type="http://schemas.openxmlformats.org/officeDocument/2006/relationships/hyperlink" Target="https://login.consultant.ru/link/?req=doc&amp;base=LAW&amp;n=491114&amp;dst=100133" TargetMode="External"/><Relationship Id="rId22" Type="http://schemas.openxmlformats.org/officeDocument/2006/relationships/hyperlink" Target="https://login.consultant.ru/link/?req=doc&amp;base=LAW&amp;n=491114&amp;dst=105377" TargetMode="External"/><Relationship Id="rId27" Type="http://schemas.openxmlformats.org/officeDocument/2006/relationships/hyperlink" Target="https://login.consultant.ru/link/?req=doc&amp;base=LAW&amp;n=493204" TargetMode="External"/><Relationship Id="rId30" Type="http://schemas.openxmlformats.org/officeDocument/2006/relationships/hyperlink" Target="https://login.consultant.ru/link/?req=doc&amp;base=LAW&amp;n=466790&amp;dst=3722" TargetMode="External"/><Relationship Id="rId35" Type="http://schemas.openxmlformats.org/officeDocument/2006/relationships/hyperlink" Target="https://login.consultant.ru/link/?req=doc&amp;base=LAW&amp;n=486289&amp;date=31.10.2024&amp;dst=100711&amp;field=134" TargetMode="External"/><Relationship Id="rId43" Type="http://schemas.openxmlformats.org/officeDocument/2006/relationships/hyperlink" Target="https://login.consultant.ru/link/?req=doc&amp;base=LAW&amp;n=368472&amp;dst=79" TargetMode="External"/><Relationship Id="rId48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66790&amp;dst=7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FDA8-8AF8-447F-B6CA-61A76564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39</Pages>
  <Words>13035</Words>
  <Characters>74305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Николаевна Иванова</cp:lastModifiedBy>
  <cp:revision>52</cp:revision>
  <cp:lastPrinted>2025-08-07T11:30:00Z</cp:lastPrinted>
  <dcterms:created xsi:type="dcterms:W3CDTF">2025-05-14T08:58:00Z</dcterms:created>
  <dcterms:modified xsi:type="dcterms:W3CDTF">2025-08-07T11:40:00Z</dcterms:modified>
</cp:coreProperties>
</file>