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97C2F" w14:textId="77777777" w:rsidR="00421D1D" w:rsidRDefault="00421D1D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2455D006" w14:textId="77777777" w:rsidR="000526D4" w:rsidRPr="000526D4" w:rsidRDefault="000526D4" w:rsidP="000526D4">
      <w:pPr>
        <w:spacing w:after="0" w:line="260" w:lineRule="auto"/>
        <w:ind w:left="993" w:right="849" w:firstLine="567"/>
        <w:jc w:val="center"/>
        <w:rPr>
          <w:rFonts w:ascii="Times New Roman" w:eastAsia="Calibri" w:hAnsi="Times New Roman" w:cs="Calibri"/>
          <w:b/>
          <w:color w:val="000000"/>
          <w:sz w:val="32"/>
          <w:lang w:eastAsia="ru-RU"/>
        </w:rPr>
      </w:pPr>
    </w:p>
    <w:p w14:paraId="0B1A34E6" w14:textId="328D7FBE" w:rsidR="000526D4" w:rsidRDefault="000526D4" w:rsidP="000526D4">
      <w:pPr>
        <w:tabs>
          <w:tab w:val="left" w:pos="3119"/>
        </w:tabs>
        <w:spacing w:after="0" w:line="260" w:lineRule="auto"/>
        <w:ind w:left="993" w:right="849" w:firstLine="567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0526D4">
        <w:rPr>
          <w:rFonts w:ascii="Times New Roman" w:eastAsia="Calibri" w:hAnsi="Times New Roman" w:cs="Times New Roman"/>
          <w:color w:val="000000"/>
          <w:sz w:val="28"/>
          <w:lang w:eastAsia="ru-RU"/>
        </w:rPr>
        <w:t>Об утверждении административного регламента предоставления муниципальной услуги «Установление публичного сервитута в порядке Главы V.7. Земельного кодекса Российской Федерации»</w:t>
      </w:r>
    </w:p>
    <w:p w14:paraId="7B93C718" w14:textId="77777777" w:rsidR="000526D4" w:rsidRPr="000526D4" w:rsidRDefault="000526D4" w:rsidP="000526D4">
      <w:pPr>
        <w:tabs>
          <w:tab w:val="left" w:pos="3119"/>
        </w:tabs>
        <w:spacing w:after="0" w:line="260" w:lineRule="auto"/>
        <w:ind w:left="993" w:right="849" w:firstLine="567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</w:p>
    <w:p w14:paraId="57BA5561" w14:textId="77777777" w:rsidR="000526D4" w:rsidRPr="000526D4" w:rsidRDefault="000526D4" w:rsidP="000526D4">
      <w:pPr>
        <w:spacing w:after="0" w:line="260" w:lineRule="auto"/>
        <w:ind w:right="1558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</w:p>
    <w:p w14:paraId="226A4A4C" w14:textId="2D3BD1E2" w:rsidR="000526D4" w:rsidRPr="000526D4" w:rsidRDefault="000526D4" w:rsidP="000526D4">
      <w:pPr>
        <w:spacing w:after="3" w:line="260" w:lineRule="auto"/>
        <w:ind w:left="-15" w:firstLine="700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0526D4">
        <w:rPr>
          <w:rFonts w:ascii="Times New Roman" w:eastAsia="Calibri" w:hAnsi="Times New Roman" w:cs="Times New Roman"/>
          <w:color w:val="000000"/>
          <w:sz w:val="28"/>
          <w:lang w:eastAsia="ru-RU"/>
        </w:rPr>
        <w:t>В соответствии с Земельным кодексом Российской Федерации, 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Законом Московской области от 07.06.1996 №23/96-ОЗ «О регулировании земельных отношений в Московской области», Приказом Минэкономразвития России от 01.09.2014 № 540 «Об утверждении классификатора видов разрешенного использования земельных участков», полученным письмом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</w:t>
      </w:r>
      <w:r w:rsidRPr="000526D4">
        <w:rPr>
          <w:rFonts w:ascii="Times New Roman" w:eastAsia="Calibri" w:hAnsi="Times New Roman" w:cs="Times New Roman"/>
          <w:color w:val="000000"/>
          <w:sz w:val="28"/>
          <w:lang w:eastAsia="ru-RU"/>
        </w:rPr>
        <w:t>от 23.04.2025 № 123-01Вх-7270 Министерства имущественных отношений Московской области, постановляю:</w:t>
      </w:r>
    </w:p>
    <w:p w14:paraId="62B11A34" w14:textId="6FC00F66" w:rsidR="000526D4" w:rsidRPr="000526D4" w:rsidRDefault="000526D4" w:rsidP="000526D4">
      <w:pPr>
        <w:numPr>
          <w:ilvl w:val="0"/>
          <w:numId w:val="1"/>
        </w:numPr>
        <w:spacing w:after="3" w:line="260" w:lineRule="auto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0526D4">
        <w:rPr>
          <w:rFonts w:ascii="Times New Roman" w:eastAsia="Calibri" w:hAnsi="Times New Roman" w:cs="Times New Roman"/>
          <w:color w:val="000000"/>
          <w:sz w:val="28"/>
          <w:lang w:eastAsia="ru-RU"/>
        </w:rPr>
        <w:t>Утвердить административный регламент предоставления муниципальной услуги «Установление публичного сервитута в порядке Главы V.7. Земельного кодекса Российской Федерации».</w:t>
      </w:r>
    </w:p>
    <w:p w14:paraId="3F471981" w14:textId="77777777" w:rsidR="000526D4" w:rsidRPr="000526D4" w:rsidRDefault="000526D4" w:rsidP="000526D4">
      <w:pPr>
        <w:numPr>
          <w:ilvl w:val="0"/>
          <w:numId w:val="1"/>
        </w:numPr>
        <w:spacing w:after="3" w:line="260" w:lineRule="auto"/>
        <w:ind w:firstLine="700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0526D4">
        <w:rPr>
          <w:rFonts w:ascii="Times New Roman" w:eastAsia="Calibri" w:hAnsi="Times New Roman" w:cs="Times New Roman"/>
          <w:color w:val="000000"/>
          <w:sz w:val="28"/>
          <w:lang w:eastAsia="ru-RU"/>
        </w:rPr>
        <w:t>Опубликовать настоящее постановление на официальном информационном Интернет-сайте администрации Красногорского городского округа Московской области.</w:t>
      </w:r>
    </w:p>
    <w:p w14:paraId="25AA30D3" w14:textId="77777777" w:rsidR="000526D4" w:rsidRPr="000526D4" w:rsidRDefault="000526D4" w:rsidP="000526D4">
      <w:pPr>
        <w:numPr>
          <w:ilvl w:val="0"/>
          <w:numId w:val="1"/>
        </w:numPr>
        <w:spacing w:after="3" w:line="260" w:lineRule="auto"/>
        <w:ind w:firstLine="700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0526D4">
        <w:rPr>
          <w:rFonts w:ascii="Times New Roman" w:eastAsia="Calibri" w:hAnsi="Times New Roman" w:cs="Times New Roman"/>
          <w:color w:val="000000"/>
          <w:sz w:val="28"/>
          <w:lang w:eastAsia="ru-RU"/>
        </w:rPr>
        <w:t>Настоящее постановление вступает в силу со дня его подписания.</w:t>
      </w:r>
    </w:p>
    <w:p w14:paraId="0D1FC2A8" w14:textId="08DFB0EF" w:rsidR="000526D4" w:rsidRPr="000526D4" w:rsidRDefault="000526D4" w:rsidP="000526D4">
      <w:pPr>
        <w:numPr>
          <w:ilvl w:val="0"/>
          <w:numId w:val="1"/>
        </w:numPr>
        <w:spacing w:after="1166" w:line="260" w:lineRule="auto"/>
        <w:ind w:firstLine="700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0526D4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Контроль за исполнением настоящего постановления возложить на 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>заместителя</w:t>
      </w:r>
      <w:r w:rsidRPr="000526D4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главы городского округа Е.Д. Елизарова.</w:t>
      </w:r>
    </w:p>
    <w:p w14:paraId="167B5CC2" w14:textId="77777777" w:rsidR="000526D4" w:rsidRPr="000526D4" w:rsidRDefault="000526D4" w:rsidP="000526D4">
      <w:pPr>
        <w:spacing w:after="3" w:line="260" w:lineRule="auto"/>
        <w:ind w:left="-15" w:right="-141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0526D4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Глава городского округа Красногорск                                              </w:t>
      </w:r>
      <w:r w:rsidRPr="000526D4">
        <w:rPr>
          <w:rFonts w:ascii="Times New Roman" w:eastAsia="Calibri" w:hAnsi="Times New Roman" w:cs="Times New Roman"/>
          <w:color w:val="000000"/>
          <w:sz w:val="28"/>
          <w:lang w:eastAsia="ru-RU"/>
        </w:rPr>
        <w:tab/>
        <w:t>Д.В. Волков</w:t>
      </w:r>
    </w:p>
    <w:p w14:paraId="15A23B06" w14:textId="77777777" w:rsidR="000526D4" w:rsidRPr="000526D4" w:rsidRDefault="000526D4" w:rsidP="000526D4">
      <w:pPr>
        <w:spacing w:after="3" w:line="260" w:lineRule="auto"/>
        <w:ind w:left="1733" w:hanging="10"/>
        <w:jc w:val="center"/>
        <w:rPr>
          <w:rFonts w:ascii="Times New Roman" w:eastAsia="Calibri" w:hAnsi="Times New Roman" w:cs="Calibri"/>
          <w:color w:val="FFFFFF"/>
          <w:sz w:val="24"/>
          <w:lang w:eastAsia="ru-RU"/>
        </w:rPr>
      </w:pPr>
      <w:bookmarkStart w:id="0" w:name="_GoBack"/>
      <w:bookmarkEnd w:id="0"/>
    </w:p>
    <w:sectPr w:rsidR="000526D4" w:rsidRPr="000526D4" w:rsidSect="000526D4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54914"/>
    <w:multiLevelType w:val="hybridMultilevel"/>
    <w:tmpl w:val="BFD624E0"/>
    <w:lvl w:ilvl="0" w:tplc="31C8187E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B6CE0C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706A16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7CF95E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106B20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8A72B2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34B66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348CA8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40A0A4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1D"/>
    <w:rsid w:val="00022863"/>
    <w:rsid w:val="000526D4"/>
    <w:rsid w:val="000623E4"/>
    <w:rsid w:val="000C65C2"/>
    <w:rsid w:val="00137AC9"/>
    <w:rsid w:val="00137DEB"/>
    <w:rsid w:val="00180823"/>
    <w:rsid w:val="001B0919"/>
    <w:rsid w:val="001E13B9"/>
    <w:rsid w:val="001F1395"/>
    <w:rsid w:val="00231067"/>
    <w:rsid w:val="002B4EAA"/>
    <w:rsid w:val="00330FCA"/>
    <w:rsid w:val="003D51A5"/>
    <w:rsid w:val="0040102E"/>
    <w:rsid w:val="00405DF2"/>
    <w:rsid w:val="00421D1D"/>
    <w:rsid w:val="00441B12"/>
    <w:rsid w:val="00671FEB"/>
    <w:rsid w:val="006C193A"/>
    <w:rsid w:val="006E258E"/>
    <w:rsid w:val="007302E5"/>
    <w:rsid w:val="00751CCE"/>
    <w:rsid w:val="007E0A60"/>
    <w:rsid w:val="008225A1"/>
    <w:rsid w:val="008D472D"/>
    <w:rsid w:val="00950C67"/>
    <w:rsid w:val="00A162EA"/>
    <w:rsid w:val="00A427FE"/>
    <w:rsid w:val="00A62368"/>
    <w:rsid w:val="00AA364D"/>
    <w:rsid w:val="00AD4908"/>
    <w:rsid w:val="00B55E16"/>
    <w:rsid w:val="00BB0FB2"/>
    <w:rsid w:val="00C10C8F"/>
    <w:rsid w:val="00C140C9"/>
    <w:rsid w:val="00C52271"/>
    <w:rsid w:val="00C97ADD"/>
    <w:rsid w:val="00D669FA"/>
    <w:rsid w:val="00D90974"/>
    <w:rsid w:val="00DA49BA"/>
    <w:rsid w:val="00DC4FE6"/>
    <w:rsid w:val="00E72990"/>
    <w:rsid w:val="00F44495"/>
    <w:rsid w:val="00FB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3A72"/>
  <w15:chartTrackingRefBased/>
  <w15:docId w15:val="{FDD3902B-9EEB-4435-829A-839D854B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D1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421D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2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D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1CC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729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72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816AB-00C0-4241-A62E-95B4291DD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Ермоленко</dc:creator>
  <cp:keywords/>
  <dc:description/>
  <cp:lastModifiedBy>Лида Даниеловна Шагинян</cp:lastModifiedBy>
  <cp:revision>2</cp:revision>
  <cp:lastPrinted>2025-05-07T12:12:00Z</cp:lastPrinted>
  <dcterms:created xsi:type="dcterms:W3CDTF">2025-05-28T06:54:00Z</dcterms:created>
  <dcterms:modified xsi:type="dcterms:W3CDTF">2025-05-28T06:54:00Z</dcterms:modified>
</cp:coreProperties>
</file>