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7DB1" w14:textId="50AEA152" w:rsidR="00ED4902" w:rsidRPr="00897CCD" w:rsidRDefault="00C04BA4" w:rsidP="007B0E31">
      <w:pPr>
        <w:pageBreakBefore/>
        <w:spacing w:after="0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CCD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16AED834" w14:textId="7D57D0C1" w:rsidR="00ED4902" w:rsidRPr="00897CCD" w:rsidRDefault="00ED4902" w:rsidP="007B0E31">
      <w:pPr>
        <w:spacing w:after="0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CCD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C04BA4" w:rsidRPr="00897CCD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897CC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14:paraId="1A99C6D0" w14:textId="0897E3CB" w:rsidR="00ED4902" w:rsidRPr="00897CCD" w:rsidRDefault="00ED4902" w:rsidP="007B0E31">
      <w:pPr>
        <w:spacing w:after="0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CCD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Красногорск</w:t>
      </w:r>
    </w:p>
    <w:p w14:paraId="51AC5527" w14:textId="0A95AB48" w:rsidR="00ED4902" w:rsidRPr="00897CCD" w:rsidRDefault="00ED4902" w:rsidP="007B0E31">
      <w:pPr>
        <w:spacing w:after="0"/>
        <w:ind w:left="5387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97CC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B72497">
        <w:rPr>
          <w:rFonts w:ascii="Times New Roman" w:eastAsia="Times New Roman" w:hAnsi="Times New Roman"/>
          <w:sz w:val="28"/>
          <w:szCs w:val="28"/>
          <w:lang w:eastAsia="ru-RU"/>
        </w:rPr>
        <w:t xml:space="preserve">15.05.2025 г. </w:t>
      </w:r>
      <w:r w:rsidRPr="00897CC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72497">
        <w:rPr>
          <w:rFonts w:ascii="Times New Roman" w:eastAsia="Times New Roman" w:hAnsi="Times New Roman"/>
          <w:sz w:val="28"/>
          <w:szCs w:val="28"/>
          <w:lang w:eastAsia="ru-RU"/>
        </w:rPr>
        <w:t>1411/5</w:t>
      </w:r>
    </w:p>
    <w:p w14:paraId="147111A9" w14:textId="77777777" w:rsidR="00C04BA4" w:rsidRPr="00897CCD" w:rsidRDefault="00C04BA4" w:rsidP="007B0E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6631393" w14:textId="77777777" w:rsidR="00C04BA4" w:rsidRPr="00897CCD" w:rsidRDefault="00C04BA4" w:rsidP="007B0E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0F03C6E" w14:textId="50BF4FBE" w:rsidR="00C04BA4" w:rsidRPr="00897CCD" w:rsidRDefault="00C04BA4" w:rsidP="007B0E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 xml:space="preserve">ПОРЯДОК </w:t>
      </w:r>
    </w:p>
    <w:p w14:paraId="2B4B1AC2" w14:textId="2D9234B3" w:rsidR="00C04BA4" w:rsidRPr="00897CCD" w:rsidRDefault="008D0718" w:rsidP="007B0E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осуществления органами местного самоуправления контроля за соблюдением требований по осуществлению торговой деятельности, оказанию услуг общественного питания и бытовых услуг на территории городского округа Красногорск Московской области</w:t>
      </w:r>
    </w:p>
    <w:p w14:paraId="7B4E534C" w14:textId="77777777" w:rsidR="00C04BA4" w:rsidRPr="00897CCD" w:rsidRDefault="00C04BA4" w:rsidP="007B0E3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6DE8E1D" w14:textId="1F7B7758" w:rsidR="00C04BA4" w:rsidRPr="00897CCD" w:rsidRDefault="00683D7B" w:rsidP="007B0E31">
      <w:pPr>
        <w:pStyle w:val="a7"/>
        <w:numPr>
          <w:ilvl w:val="0"/>
          <w:numId w:val="9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97CCD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207B84A" w14:textId="77777777" w:rsidR="008D2A67" w:rsidRPr="00897CCD" w:rsidRDefault="008D2A67" w:rsidP="007B0E3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29F6BFA" w14:textId="1F3C3D4C" w:rsidR="008D0718" w:rsidRPr="00897CCD" w:rsidRDefault="00C04BA4" w:rsidP="007B0E31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1</w:t>
      </w:r>
      <w:r w:rsidR="00683D7B" w:rsidRPr="00897CCD">
        <w:rPr>
          <w:rFonts w:ascii="Times New Roman" w:hAnsi="Times New Roman"/>
          <w:sz w:val="28"/>
          <w:szCs w:val="28"/>
        </w:rPr>
        <w:t>.1</w:t>
      </w:r>
      <w:r w:rsidRPr="00897CCD">
        <w:rPr>
          <w:rFonts w:ascii="Times New Roman" w:hAnsi="Times New Roman"/>
          <w:sz w:val="28"/>
          <w:szCs w:val="28"/>
        </w:rPr>
        <w:t>. </w:t>
      </w:r>
      <w:r w:rsidR="008D0718" w:rsidRPr="00897CCD">
        <w:rPr>
          <w:rFonts w:ascii="Times New Roman" w:hAnsi="Times New Roman"/>
          <w:sz w:val="28"/>
          <w:szCs w:val="28"/>
        </w:rPr>
        <w:t>Настоящий Порядок разработан 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Уставом городского округа Красногорск Московской области и устанавливает требования к осуществлению администрацией городского округа Красногорск Московской области Московской области контроля за осуществлением торговой деятельности, оказания услуг общественного питания и бытовых услуг на территории муниципального образования городского округа Красногорск Московской области (далее – контроль за торговой деятельностью).</w:t>
      </w:r>
    </w:p>
    <w:p w14:paraId="22FE999F" w14:textId="716C4348" w:rsidR="00C04BA4" w:rsidRPr="00897CCD" w:rsidRDefault="008D0718" w:rsidP="007B0E31">
      <w:pPr>
        <w:pStyle w:val="a7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Контроль за торговой деятельностью осуществляется в целях обеспечения прав и законных интересов граждан на территории Московской области, а также предупреждения и пресечения несанкционированной розничной торговли, оказания услуг общественного питания, бытовых услуг, вне специально отведенных для этого мест на территории городского округа Красногорск Московской области.</w:t>
      </w:r>
    </w:p>
    <w:p w14:paraId="2ECEA6F3" w14:textId="08BD5B99" w:rsidR="00C04BA4" w:rsidRPr="00897CCD" w:rsidRDefault="00683D7B" w:rsidP="007B0E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1.</w:t>
      </w:r>
      <w:r w:rsidR="00C04BA4" w:rsidRPr="00897CCD">
        <w:rPr>
          <w:rFonts w:ascii="Times New Roman" w:hAnsi="Times New Roman"/>
          <w:sz w:val="28"/>
          <w:szCs w:val="28"/>
        </w:rPr>
        <w:t>2. </w:t>
      </w:r>
      <w:r w:rsidR="008D0718" w:rsidRPr="00897CCD">
        <w:rPr>
          <w:rFonts w:ascii="Times New Roman" w:hAnsi="Times New Roman"/>
          <w:sz w:val="28"/>
          <w:szCs w:val="28"/>
        </w:rPr>
        <w:t>Объектами контроля за торговой деятельностью являются: граждане, индивидуальные предприниматели и организации, осуществляющие торговую деятельность, оказывающие услуги общественного питания, бытовые услуги на территории городского округа Красногорск Московской области (далее – объекты контроля).</w:t>
      </w:r>
    </w:p>
    <w:p w14:paraId="504A86D3" w14:textId="504EAF46" w:rsidR="00C04BA4" w:rsidRPr="00897CCD" w:rsidRDefault="00683D7B" w:rsidP="007B0E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1.</w:t>
      </w:r>
      <w:r w:rsidR="00C04BA4" w:rsidRPr="00897CCD">
        <w:rPr>
          <w:rFonts w:ascii="Times New Roman" w:hAnsi="Times New Roman"/>
          <w:sz w:val="28"/>
          <w:szCs w:val="28"/>
        </w:rPr>
        <w:t>3. </w:t>
      </w:r>
      <w:r w:rsidR="008D0718" w:rsidRPr="00897CCD">
        <w:rPr>
          <w:rFonts w:ascii="Times New Roman" w:hAnsi="Times New Roman"/>
          <w:sz w:val="28"/>
          <w:szCs w:val="28"/>
        </w:rPr>
        <w:t xml:space="preserve">Предметом контроля за торговой деятельностью является соблюдение объектами контроля, требований по организации и </w:t>
      </w:r>
      <w:r w:rsidR="008D0718" w:rsidRPr="00897CCD">
        <w:rPr>
          <w:rFonts w:ascii="Times New Roman" w:hAnsi="Times New Roman"/>
          <w:sz w:val="28"/>
          <w:szCs w:val="28"/>
        </w:rPr>
        <w:lastRenderedPageBreak/>
        <w:t>осуществлению торговой деятельности, оказанию услуг общественного питания, бытовых услуг на территории городского округа Красногорск Московской области.</w:t>
      </w:r>
    </w:p>
    <w:p w14:paraId="3F427F95" w14:textId="1285ECF9" w:rsidR="008D2A67" w:rsidRPr="00897CCD" w:rsidRDefault="00683D7B" w:rsidP="007B0E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1.</w:t>
      </w:r>
      <w:r w:rsidR="00C04BA4" w:rsidRPr="00897CCD">
        <w:rPr>
          <w:rFonts w:ascii="Times New Roman" w:hAnsi="Times New Roman"/>
          <w:sz w:val="28"/>
          <w:szCs w:val="28"/>
        </w:rPr>
        <w:t>4. </w:t>
      </w:r>
      <w:r w:rsidR="008D2A67" w:rsidRPr="00897CCD">
        <w:rPr>
          <w:rFonts w:ascii="Times New Roman" w:hAnsi="Times New Roman"/>
          <w:sz w:val="28"/>
          <w:szCs w:val="28"/>
        </w:rPr>
        <w:t xml:space="preserve">Контроль за торговой деятельностью осуществляется должностными лицами администрации городского округа Красногорск Московской области (далее – </w:t>
      </w:r>
      <w:r w:rsidRPr="00897CCD">
        <w:rPr>
          <w:rFonts w:ascii="Times New Roman" w:hAnsi="Times New Roman"/>
          <w:sz w:val="28"/>
          <w:szCs w:val="28"/>
        </w:rPr>
        <w:t>должностные лица ОМСУ</w:t>
      </w:r>
      <w:r w:rsidR="008D2A67" w:rsidRPr="00897CCD">
        <w:rPr>
          <w:rFonts w:ascii="Times New Roman" w:hAnsi="Times New Roman"/>
          <w:sz w:val="28"/>
          <w:szCs w:val="28"/>
        </w:rPr>
        <w:t>):</w:t>
      </w:r>
    </w:p>
    <w:p w14:paraId="75255F2F" w14:textId="328C4B79" w:rsidR="008D2A67" w:rsidRPr="00897CCD" w:rsidRDefault="008D2A67" w:rsidP="007B0E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- начальник отдела потребительского рынка администрации городского округа Красногорск Московской области;</w:t>
      </w:r>
    </w:p>
    <w:p w14:paraId="52181BA8" w14:textId="1E514F1A" w:rsidR="0064048A" w:rsidRDefault="008D2A67" w:rsidP="0064048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- заместитель начальника отдела потребительского рынка администрации городского округа Красногорск Московской области.</w:t>
      </w:r>
    </w:p>
    <w:p w14:paraId="31F8D87F" w14:textId="7982B3E8" w:rsidR="0064048A" w:rsidRDefault="0064048A" w:rsidP="006404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 н</w:t>
      </w:r>
      <w:r w:rsidRPr="0064048A">
        <w:rPr>
          <w:rFonts w:ascii="Times New Roman" w:hAnsi="Times New Roman"/>
          <w:sz w:val="28"/>
          <w:szCs w:val="28"/>
        </w:rPr>
        <w:t>ачальник отдела Красногорск управления по развитию территорий</w:t>
      </w:r>
    </w:p>
    <w:p w14:paraId="366E0BB9" w14:textId="062883CE" w:rsidR="0064048A" w:rsidRDefault="0064048A" w:rsidP="0064048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64048A">
        <w:rPr>
          <w:rFonts w:ascii="Times New Roman" w:hAnsi="Times New Roman"/>
          <w:sz w:val="28"/>
          <w:szCs w:val="28"/>
        </w:rPr>
        <w:t>ачальник отдела Павшинская пойма управления по развитию территорий</w:t>
      </w:r>
    </w:p>
    <w:p w14:paraId="6A8F5138" w14:textId="7A73DF4D" w:rsidR="0064048A" w:rsidRDefault="0064048A" w:rsidP="0064048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</w:t>
      </w:r>
      <w:r w:rsidRPr="0064048A">
        <w:rPr>
          <w:rFonts w:ascii="Times New Roman" w:hAnsi="Times New Roman"/>
          <w:sz w:val="28"/>
          <w:szCs w:val="28"/>
        </w:rPr>
        <w:t>ачальник отдела Нахабино управления по развитию территорий</w:t>
      </w:r>
    </w:p>
    <w:p w14:paraId="29E2DFFD" w14:textId="0E9E4A53" w:rsidR="0064048A" w:rsidRDefault="0064048A" w:rsidP="0064048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</w:t>
      </w:r>
      <w:r w:rsidRPr="0064048A">
        <w:rPr>
          <w:rFonts w:ascii="Times New Roman" w:hAnsi="Times New Roman"/>
          <w:sz w:val="28"/>
          <w:szCs w:val="28"/>
        </w:rPr>
        <w:t>ачальник отдела Ильинское управления по развитию территорий</w:t>
      </w:r>
    </w:p>
    <w:p w14:paraId="3D3D0DD2" w14:textId="679971BB" w:rsidR="0064048A" w:rsidRPr="00897CCD" w:rsidRDefault="0064048A" w:rsidP="0064048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</w:t>
      </w:r>
      <w:r w:rsidRPr="0064048A">
        <w:rPr>
          <w:rFonts w:ascii="Times New Roman" w:hAnsi="Times New Roman"/>
          <w:sz w:val="28"/>
          <w:szCs w:val="28"/>
        </w:rPr>
        <w:t>ачальник отдела Отрадненское управления по развитию территорий</w:t>
      </w:r>
    </w:p>
    <w:p w14:paraId="6FE66AF3" w14:textId="7018890D" w:rsidR="008D2A67" w:rsidRPr="00897CCD" w:rsidRDefault="00683D7B" w:rsidP="007B0E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1.</w:t>
      </w:r>
      <w:r w:rsidR="00C04BA4" w:rsidRPr="00897CCD">
        <w:rPr>
          <w:rFonts w:ascii="Times New Roman" w:hAnsi="Times New Roman"/>
          <w:sz w:val="28"/>
          <w:szCs w:val="28"/>
        </w:rPr>
        <w:t>5. </w:t>
      </w:r>
      <w:r w:rsidR="008D2A67" w:rsidRPr="00897CCD">
        <w:rPr>
          <w:rFonts w:ascii="Times New Roman" w:hAnsi="Times New Roman"/>
          <w:sz w:val="28"/>
          <w:szCs w:val="28"/>
        </w:rPr>
        <w:t>Контроль за торговой деятельностью осуществляется должностными лицами</w:t>
      </w:r>
      <w:r w:rsidRPr="00897CCD">
        <w:rPr>
          <w:rFonts w:ascii="Times New Roman" w:hAnsi="Times New Roman"/>
          <w:sz w:val="28"/>
          <w:szCs w:val="28"/>
        </w:rPr>
        <w:t xml:space="preserve"> ОМСУ</w:t>
      </w:r>
      <w:r w:rsidR="008D2A67" w:rsidRPr="00897CCD">
        <w:rPr>
          <w:rFonts w:ascii="Times New Roman" w:hAnsi="Times New Roman"/>
          <w:sz w:val="28"/>
          <w:szCs w:val="28"/>
        </w:rPr>
        <w:t xml:space="preserve"> посредством:</w:t>
      </w:r>
    </w:p>
    <w:p w14:paraId="75A1EE20" w14:textId="4F565D24" w:rsidR="008D2A67" w:rsidRPr="00897CCD" w:rsidRDefault="008D2A67" w:rsidP="007B0E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наблюдения за соблюдением требований к осуществлению торговой деятельности, оказанию услуг общественного питания, бытовых услуг, установленных на территории городского округа Красногорск Московской области;</w:t>
      </w:r>
    </w:p>
    <w:p w14:paraId="0E6301FE" w14:textId="7CB1AAC5" w:rsidR="008D2A67" w:rsidRPr="00897CCD" w:rsidRDefault="008D2A67" w:rsidP="007B0E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непосредственного обнаружения должностными лицами достаточных данных, указывающих на наличие признаков нарушения требований по осуществлению торговой деятельности;</w:t>
      </w:r>
    </w:p>
    <w:p w14:paraId="673F1E63" w14:textId="31836081" w:rsidR="008D2A67" w:rsidRPr="00897CCD" w:rsidRDefault="008D2A67" w:rsidP="007B0E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рассмотрения поступившей из правоохранительных органов, а также из других государственных органов, от общественных объединений информации, указывающей на наличие признаков нарушения требований по осуществлению торговой деятельности;</w:t>
      </w:r>
    </w:p>
    <w:p w14:paraId="1F8667DE" w14:textId="38C7572E" w:rsidR="008D2A67" w:rsidRPr="00897CCD" w:rsidRDefault="008D2A67" w:rsidP="007B0E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рассмотрения сообщений и заявлений физических и юридических лиц, а также сообщений в средствах массовой информации, содержащих сведения, указывающие на наличие признаков нарушения требований по осуществлению торговой деятельности;</w:t>
      </w:r>
    </w:p>
    <w:p w14:paraId="024B726A" w14:textId="77777777" w:rsidR="008D2A67" w:rsidRPr="00897CCD" w:rsidRDefault="008D2A67" w:rsidP="007B0E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lastRenderedPageBreak/>
        <w:t>принятия мер, административного воздействия, предусмотренных законодательством Московской области, по итогам рассмотрения должностными лицами дел об административных правонарушениях.</w:t>
      </w:r>
    </w:p>
    <w:p w14:paraId="2370F9EB" w14:textId="2B8CD97B" w:rsidR="008D2A67" w:rsidRPr="00897CCD" w:rsidRDefault="008D2A67" w:rsidP="007B0E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Наблюдение за соблюдением требований по осуществлению торговой деятельности, оказанию услуг общественного питания, бытовых услуг осуществляется должностными лицам</w:t>
      </w:r>
      <w:r w:rsidR="00683D7B" w:rsidRPr="00897CCD">
        <w:rPr>
          <w:rFonts w:ascii="Times New Roman" w:hAnsi="Times New Roman"/>
          <w:sz w:val="28"/>
          <w:szCs w:val="28"/>
        </w:rPr>
        <w:t xml:space="preserve"> ОМСУ</w:t>
      </w:r>
      <w:r w:rsidRPr="00897CCD">
        <w:rPr>
          <w:rFonts w:ascii="Times New Roman" w:hAnsi="Times New Roman"/>
          <w:sz w:val="28"/>
          <w:szCs w:val="28"/>
        </w:rPr>
        <w:t xml:space="preserve"> на территории городского округа Красногорск Московской области, в соответствии с планом и на основании служебного задания. </w:t>
      </w:r>
    </w:p>
    <w:p w14:paraId="403062B2" w14:textId="304E9882" w:rsidR="008D2A67" w:rsidRPr="00897CCD" w:rsidRDefault="008D2A67" w:rsidP="007B0E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Порядок оформления служебного задания и порядок оформления результатов наблюдения за соблюдением требований по осуществлению торговой деятельности, оказанию услуг общественного питания, бытовых услуг устанавливаются администрацией городского округа Красногорск Московской области.</w:t>
      </w:r>
    </w:p>
    <w:p w14:paraId="2065A782" w14:textId="143D7EFB" w:rsidR="00C04BA4" w:rsidRPr="00897CCD" w:rsidRDefault="008D2A67" w:rsidP="007B0E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 xml:space="preserve">Наблюдение за соблюдением требований к осуществлению торговой деятельности, оказанию услуг общественного питания, бытовых услуг должностными лицами </w:t>
      </w:r>
      <w:r w:rsidR="00683D7B" w:rsidRPr="00897CCD">
        <w:rPr>
          <w:rFonts w:ascii="Times New Roman" w:hAnsi="Times New Roman"/>
          <w:sz w:val="28"/>
          <w:szCs w:val="28"/>
        </w:rPr>
        <w:t xml:space="preserve">ОМСУ </w:t>
      </w:r>
      <w:r w:rsidRPr="00897CCD">
        <w:rPr>
          <w:rFonts w:ascii="Times New Roman" w:hAnsi="Times New Roman"/>
          <w:sz w:val="28"/>
          <w:szCs w:val="28"/>
        </w:rPr>
        <w:t>может осуществляться как самостоятельно, так и во взаимодействии с сотрудниками органов внутренних дел (полиции) путем организации совместных мероприятий.</w:t>
      </w:r>
    </w:p>
    <w:p w14:paraId="34D223C0" w14:textId="78045FBE" w:rsidR="00C04BA4" w:rsidRPr="00897CCD" w:rsidRDefault="00683D7B" w:rsidP="007B0E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1.</w:t>
      </w:r>
      <w:r w:rsidR="00C04BA4" w:rsidRPr="00897CCD">
        <w:rPr>
          <w:rFonts w:ascii="Times New Roman" w:hAnsi="Times New Roman"/>
          <w:sz w:val="28"/>
          <w:szCs w:val="28"/>
        </w:rPr>
        <w:t>6. </w:t>
      </w:r>
      <w:r w:rsidR="008D2A67" w:rsidRPr="00897CCD">
        <w:rPr>
          <w:rFonts w:ascii="Times New Roman" w:hAnsi="Times New Roman"/>
          <w:sz w:val="28"/>
          <w:szCs w:val="28"/>
        </w:rPr>
        <w:t>При выявлении нарушений требований к осуществлению торговой деятельности, оказанию услуг общественного питания, бытовых услуг, привлечение к административной ответственности нарушителя осуществляется должностными лицами</w:t>
      </w:r>
      <w:r w:rsidRPr="00897CCD">
        <w:rPr>
          <w:rFonts w:ascii="Times New Roman" w:hAnsi="Times New Roman"/>
          <w:sz w:val="28"/>
          <w:szCs w:val="28"/>
        </w:rPr>
        <w:t xml:space="preserve"> ОМСУ</w:t>
      </w:r>
      <w:r w:rsidR="008D2A67" w:rsidRPr="00897CCD">
        <w:rPr>
          <w:rFonts w:ascii="Times New Roman" w:hAnsi="Times New Roman"/>
          <w:sz w:val="28"/>
          <w:szCs w:val="28"/>
        </w:rPr>
        <w:t xml:space="preserve"> в соответствии с требованиями Закона Московской области № 37/2016-ОЗ «Кодекс Московской области об административных правонарушениях»</w:t>
      </w:r>
      <w:r w:rsidRPr="00897CCD">
        <w:rPr>
          <w:rFonts w:ascii="Times New Roman" w:hAnsi="Times New Roman"/>
          <w:sz w:val="28"/>
          <w:szCs w:val="28"/>
        </w:rPr>
        <w:t xml:space="preserve"> (далее – КоАП Московской области)</w:t>
      </w:r>
      <w:r w:rsidR="00CA01C7" w:rsidRPr="00897CCD">
        <w:rPr>
          <w:rFonts w:ascii="Times New Roman" w:hAnsi="Times New Roman"/>
          <w:sz w:val="28"/>
          <w:szCs w:val="28"/>
        </w:rPr>
        <w:t>.</w:t>
      </w:r>
    </w:p>
    <w:p w14:paraId="7FF8B721" w14:textId="23B067EC" w:rsidR="00EF37F7" w:rsidRPr="00897CCD" w:rsidRDefault="00EF37F7" w:rsidP="007B0E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5D611D" w14:textId="0D4EE61E" w:rsidR="008D2A67" w:rsidRPr="00897CCD" w:rsidRDefault="00683D7B" w:rsidP="007B0E31">
      <w:pPr>
        <w:pStyle w:val="a7"/>
        <w:numPr>
          <w:ilvl w:val="0"/>
          <w:numId w:val="9"/>
        </w:numPr>
        <w:spacing w:after="0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CCD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и проведение мероприятий по выявлению и пресечению несанкционированной торговли</w:t>
      </w:r>
    </w:p>
    <w:p w14:paraId="6220D7B1" w14:textId="77777777" w:rsidR="00683D7B" w:rsidRPr="00897CCD" w:rsidRDefault="00683D7B" w:rsidP="007B0E31">
      <w:pPr>
        <w:pStyle w:val="a7"/>
        <w:spacing w:after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980154" w14:textId="05F886C9" w:rsidR="00683D7B" w:rsidRPr="00897CCD" w:rsidRDefault="00683D7B" w:rsidP="007B0E31">
      <w:pPr>
        <w:pStyle w:val="a7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CCD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Pr="00897CCD">
        <w:rPr>
          <w:rFonts w:ascii="Times New Roman" w:eastAsia="Times New Roman" w:hAnsi="Times New Roman"/>
          <w:sz w:val="28"/>
          <w:szCs w:val="28"/>
          <w:lang w:eastAsia="ru-RU"/>
        </w:rPr>
        <w:tab/>
        <w:t>Мероприятия по выявлению и пресечению осуществления розничной торговли, оказания услуг общественного питания, бытовых услуг вне мест, установленных для этих целей, на территории Московской области могут осуществляться уполномоченными должностными лицами ОМСУ как самостоятельно, так и совместно с сотрудниками органов внутренних дел.</w:t>
      </w:r>
    </w:p>
    <w:p w14:paraId="7277DC30" w14:textId="44F16280" w:rsidR="00683D7B" w:rsidRPr="00897CCD" w:rsidRDefault="00683D7B" w:rsidP="007B0E31">
      <w:pPr>
        <w:pStyle w:val="a7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CCD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Pr="00897CCD">
        <w:rPr>
          <w:rFonts w:ascii="Times New Roman" w:eastAsia="Times New Roman" w:hAnsi="Times New Roman"/>
          <w:sz w:val="28"/>
          <w:szCs w:val="28"/>
          <w:lang w:eastAsia="ru-RU"/>
        </w:rPr>
        <w:tab/>
        <w:t>При проведении мероприятий по выявлению и пресечению осуществления розничной торговли, оказания услуг общественного питания, бытовых услуг вне мест, установленных для этих целей, должностным лицам ОМСУ необходимо:</w:t>
      </w:r>
    </w:p>
    <w:p w14:paraId="7B47141F" w14:textId="77777777" w:rsidR="00683D7B" w:rsidRPr="00897CCD" w:rsidRDefault="00683D7B" w:rsidP="007B0E31">
      <w:pPr>
        <w:pStyle w:val="a7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CCD">
        <w:rPr>
          <w:rFonts w:ascii="Times New Roman" w:eastAsia="Times New Roman" w:hAnsi="Times New Roman"/>
          <w:sz w:val="28"/>
          <w:szCs w:val="28"/>
          <w:lang w:eastAsia="ru-RU"/>
        </w:rPr>
        <w:t>предъявить служебное удостоверение;</w:t>
      </w:r>
    </w:p>
    <w:p w14:paraId="70DBDEAC" w14:textId="77777777" w:rsidR="00683D7B" w:rsidRPr="00897CCD" w:rsidRDefault="00683D7B" w:rsidP="007B0E31">
      <w:pPr>
        <w:pStyle w:val="a7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C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ознакомить с полномочиями проводящих мероприятие должностных лиц;</w:t>
      </w:r>
    </w:p>
    <w:p w14:paraId="3DFA5E9A" w14:textId="77777777" w:rsidR="00683D7B" w:rsidRPr="00897CCD" w:rsidRDefault="00683D7B" w:rsidP="007B0E31">
      <w:pPr>
        <w:pStyle w:val="a7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CCD">
        <w:rPr>
          <w:rFonts w:ascii="Times New Roman" w:eastAsia="Times New Roman" w:hAnsi="Times New Roman"/>
          <w:sz w:val="28"/>
          <w:szCs w:val="28"/>
          <w:lang w:eastAsia="ru-RU"/>
        </w:rPr>
        <w:t>ознакомить с целями, задачами, основаниями проведения мероприятия.</w:t>
      </w:r>
    </w:p>
    <w:p w14:paraId="6755D04A" w14:textId="7772ECBE" w:rsidR="00683D7B" w:rsidRPr="00897CCD" w:rsidRDefault="00683D7B" w:rsidP="007B0E3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CCD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 w:rsidRPr="00897CCD">
        <w:rPr>
          <w:rFonts w:ascii="Times New Roman" w:eastAsia="Times New Roman" w:hAnsi="Times New Roman"/>
          <w:sz w:val="28"/>
          <w:szCs w:val="28"/>
          <w:lang w:eastAsia="ru-RU"/>
        </w:rPr>
        <w:tab/>
        <w:t>При выявлении нарушения, предусмотренного ст. 4.7 КоАП Московской области возбуждается дело об административном правонарушении.</w:t>
      </w:r>
    </w:p>
    <w:p w14:paraId="1DE95875" w14:textId="77777777" w:rsidR="00F22CAD" w:rsidRPr="00897CCD" w:rsidRDefault="00F22CAD" w:rsidP="007B0E3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9E3245" w14:textId="29A8E272" w:rsidR="007B0E31" w:rsidRDefault="007B0E31" w:rsidP="00B72497">
      <w:pPr>
        <w:pStyle w:val="a7"/>
        <w:numPr>
          <w:ilvl w:val="0"/>
          <w:numId w:val="9"/>
        </w:numPr>
        <w:spacing w:after="0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897CCD">
        <w:rPr>
          <w:rFonts w:ascii="Times New Roman" w:hAnsi="Times New Roman"/>
          <w:b/>
          <w:sz w:val="28"/>
          <w:szCs w:val="28"/>
        </w:rPr>
        <w:t>Субъекты административного правонарушения</w:t>
      </w:r>
    </w:p>
    <w:p w14:paraId="65E456D0" w14:textId="77777777" w:rsidR="00B72497" w:rsidRPr="00B72497" w:rsidRDefault="00B72497" w:rsidP="00B72497">
      <w:pPr>
        <w:pStyle w:val="a7"/>
        <w:numPr>
          <w:ilvl w:val="0"/>
          <w:numId w:val="9"/>
        </w:numPr>
        <w:spacing w:after="0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4FB74C1" w14:textId="0837C7D8" w:rsidR="007B0E31" w:rsidRPr="00897CCD" w:rsidRDefault="007B0E31" w:rsidP="007B0E31">
      <w:pPr>
        <w:pStyle w:val="a7"/>
        <w:numPr>
          <w:ilvl w:val="1"/>
          <w:numId w:val="9"/>
        </w:numPr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По делам об административных правонарушениях, предусмотренных ст. 4.7 КоАП Московской области, к ответственности привлекаются граждане, индивидуальные предприниматели, юридические и должностные лица.</w:t>
      </w:r>
    </w:p>
    <w:p w14:paraId="6DBAFB55" w14:textId="77777777" w:rsidR="007B0E31" w:rsidRPr="00897CCD" w:rsidRDefault="007B0E31" w:rsidP="007B0E31">
      <w:pPr>
        <w:pStyle w:val="a7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14:paraId="3948E962" w14:textId="047290FA" w:rsidR="007B0E31" w:rsidRPr="00897CCD" w:rsidRDefault="007B0E31" w:rsidP="007B0E31">
      <w:pPr>
        <w:pStyle w:val="a7"/>
        <w:numPr>
          <w:ilvl w:val="0"/>
          <w:numId w:val="9"/>
        </w:numPr>
        <w:spacing w:after="0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897CCD">
        <w:rPr>
          <w:rFonts w:ascii="Times New Roman" w:hAnsi="Times New Roman"/>
          <w:b/>
          <w:sz w:val="28"/>
          <w:szCs w:val="28"/>
        </w:rPr>
        <w:t>Возбуждение дела об административном правонарушении</w:t>
      </w:r>
    </w:p>
    <w:p w14:paraId="3D2E3808" w14:textId="77777777" w:rsidR="007B0E31" w:rsidRPr="00897CCD" w:rsidRDefault="007B0E31" w:rsidP="007B0E31">
      <w:pPr>
        <w:pStyle w:val="a7"/>
        <w:spacing w:after="0"/>
        <w:ind w:right="-1"/>
        <w:rPr>
          <w:rFonts w:ascii="Times New Roman" w:hAnsi="Times New Roman"/>
          <w:sz w:val="28"/>
          <w:szCs w:val="28"/>
        </w:rPr>
      </w:pPr>
    </w:p>
    <w:p w14:paraId="3128662C" w14:textId="5DC79BC2" w:rsidR="007B0E31" w:rsidRPr="00897CCD" w:rsidRDefault="007B0E31" w:rsidP="007B0E31">
      <w:pPr>
        <w:pStyle w:val="a7"/>
        <w:numPr>
          <w:ilvl w:val="1"/>
          <w:numId w:val="12"/>
        </w:numPr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 xml:space="preserve">Составление протокола об административном правонарушении является моментом возбуждения (начала) производства по делу. Протокол </w:t>
      </w:r>
      <w:r w:rsidRPr="00897CCD">
        <w:rPr>
          <w:rFonts w:ascii="Times New Roman" w:hAnsi="Times New Roman"/>
          <w:sz w:val="28"/>
          <w:szCs w:val="28"/>
        </w:rPr>
        <w:br/>
        <w:t xml:space="preserve">об административном правонарушении оформляется должностными лицами ОМСУ при наличии достаточных данных, указывающих на наличие состава правонарушения (ст. 28.2 КоАП Российской Федерации). </w:t>
      </w:r>
    </w:p>
    <w:p w14:paraId="75E46299" w14:textId="1BF3552D" w:rsidR="007B0E31" w:rsidRPr="00897CCD" w:rsidRDefault="007B0E31" w:rsidP="007B0E31">
      <w:pPr>
        <w:pStyle w:val="a7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Протокол составляется на бланке установленной формы в 1 экземпляре (подлинник в административное дело, копия лицу, в отношении которого возбуждено административное дело) и должен содержать сведения в соответствии со ст.</w:t>
      </w:r>
      <w:r w:rsidR="00F22CAD" w:rsidRPr="00897CCD">
        <w:rPr>
          <w:rFonts w:ascii="Times New Roman" w:hAnsi="Times New Roman"/>
          <w:sz w:val="28"/>
          <w:szCs w:val="28"/>
        </w:rPr>
        <w:t xml:space="preserve"> </w:t>
      </w:r>
      <w:r w:rsidRPr="00897CCD">
        <w:rPr>
          <w:rFonts w:ascii="Times New Roman" w:hAnsi="Times New Roman"/>
          <w:sz w:val="28"/>
          <w:szCs w:val="28"/>
        </w:rPr>
        <w:t>28.2 КоАП Российской Федерации (Приложение 4 к Порядку).</w:t>
      </w:r>
    </w:p>
    <w:p w14:paraId="55A785C3" w14:textId="77777777" w:rsidR="007B0E31" w:rsidRPr="00897CCD" w:rsidRDefault="007B0E31" w:rsidP="007B0E31">
      <w:pPr>
        <w:pStyle w:val="a7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Бланк протокола в обязательном порядке имеет уникальный номер, который учтен в реестре протоколов.</w:t>
      </w:r>
    </w:p>
    <w:p w14:paraId="16C35F30" w14:textId="4CD66BFC" w:rsidR="007B0E31" w:rsidRPr="00897CCD" w:rsidRDefault="007B0E31" w:rsidP="007B0E31">
      <w:pPr>
        <w:pStyle w:val="a7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Лицо, в отношении которого составлен протокол или представитель (законный или по доверенности) юридического лица или должностного лица вправе представить объяснения и замечания по содержанию протокола, в бланке протокола, либо приложить их на отдельном листе, о чем делается отметка в протоколе (Приложение 8 к Порядку).</w:t>
      </w:r>
    </w:p>
    <w:p w14:paraId="602763A4" w14:textId="434CD60D" w:rsidR="007B0E31" w:rsidRPr="00897CCD" w:rsidRDefault="007B0E31" w:rsidP="007B0E31">
      <w:pPr>
        <w:pStyle w:val="a7"/>
        <w:numPr>
          <w:ilvl w:val="1"/>
          <w:numId w:val="9"/>
        </w:numPr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Копия протокола должна быть направлена правонарушителю не позднее трех дней после его составления, исключая выходные и праздничные дни.</w:t>
      </w:r>
    </w:p>
    <w:p w14:paraId="6226750D" w14:textId="66038F2E" w:rsidR="007B0E31" w:rsidRPr="00897CCD" w:rsidRDefault="007B0E31" w:rsidP="007B0E31">
      <w:pPr>
        <w:pStyle w:val="a7"/>
        <w:numPr>
          <w:ilvl w:val="1"/>
          <w:numId w:val="9"/>
        </w:numPr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 xml:space="preserve">В случае невозможности составления протокола об административном правонарушении, когда правонарушение совершается индивидуальным предпринимателем или юридическим лицом, на месте его </w:t>
      </w:r>
      <w:r w:rsidRPr="00897CCD">
        <w:rPr>
          <w:rFonts w:ascii="Times New Roman" w:hAnsi="Times New Roman"/>
          <w:sz w:val="28"/>
          <w:szCs w:val="28"/>
        </w:rPr>
        <w:lastRenderedPageBreak/>
        <w:t xml:space="preserve">совершения фактически присутствует работник, должностным лицом ОМСУ составляется протокол осмотра принадлежащих юридическому лицу или индивидуальному предпринимателю помещений, территорий и находящихся там вещей и документов (приложение 6 к Порядку), уведомление с указанием даты, места и времени составления протокола об административном правонарушении (приложение 7 к Порядку). </w:t>
      </w:r>
    </w:p>
    <w:p w14:paraId="786551D4" w14:textId="77777777" w:rsidR="007B0E31" w:rsidRPr="00897CCD" w:rsidRDefault="007B0E31" w:rsidP="007B0E31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Уведомление направляется заказным письмом с уведомлением о вручении; с использованием иных средств связи и доставки, если они обеспечивают фиксирование извещения или вызова и его вручение адресату.</w:t>
      </w:r>
    </w:p>
    <w:p w14:paraId="6201379C" w14:textId="4D559810" w:rsidR="007B0E31" w:rsidRPr="00897CCD" w:rsidRDefault="007B0E31" w:rsidP="007B0E31">
      <w:pPr>
        <w:pStyle w:val="a7"/>
        <w:numPr>
          <w:ilvl w:val="1"/>
          <w:numId w:val="9"/>
        </w:numPr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К протоколу осмотра принадлежащих юридическому лицу или индивидуальному предпринимателю помещений, территорий и находящихся там вещей и документов прилагается объяснение лица (законного представителя), находящегося на объекте (приложение 8 к Порядку).</w:t>
      </w:r>
    </w:p>
    <w:p w14:paraId="63BF56C7" w14:textId="77777777" w:rsidR="007B0E31" w:rsidRPr="00897CCD" w:rsidRDefault="007B0E31" w:rsidP="007B0E31">
      <w:pPr>
        <w:spacing w:after="0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E70FAD7" w14:textId="77777777" w:rsidR="007B0E31" w:rsidRPr="00897CCD" w:rsidRDefault="007B0E31" w:rsidP="00F22CAD">
      <w:pPr>
        <w:pStyle w:val="a7"/>
        <w:numPr>
          <w:ilvl w:val="0"/>
          <w:numId w:val="12"/>
        </w:numPr>
        <w:spacing w:after="0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897CCD">
        <w:rPr>
          <w:rFonts w:ascii="Times New Roman" w:hAnsi="Times New Roman"/>
          <w:b/>
          <w:sz w:val="28"/>
          <w:szCs w:val="28"/>
        </w:rPr>
        <w:t>Рассмотрение дела об административном правонарушении</w:t>
      </w:r>
    </w:p>
    <w:p w14:paraId="0F53EF30" w14:textId="77777777" w:rsidR="007B0E31" w:rsidRPr="00897CCD" w:rsidRDefault="007B0E31" w:rsidP="007B0E31">
      <w:pPr>
        <w:spacing w:after="0"/>
        <w:ind w:left="360" w:right="-1"/>
        <w:jc w:val="center"/>
        <w:rPr>
          <w:rFonts w:ascii="Times New Roman" w:hAnsi="Times New Roman"/>
          <w:b/>
          <w:sz w:val="28"/>
          <w:szCs w:val="28"/>
        </w:rPr>
      </w:pPr>
    </w:p>
    <w:p w14:paraId="220BB930" w14:textId="77777777" w:rsidR="007B0E31" w:rsidRPr="00897CCD" w:rsidRDefault="007B0E31" w:rsidP="00F22CAD">
      <w:pPr>
        <w:pStyle w:val="a7"/>
        <w:numPr>
          <w:ilvl w:val="1"/>
          <w:numId w:val="12"/>
        </w:numPr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Дела об административных правонарушениях, предусмотренных ст. 4.7. Закона Московской области от 04.05.2016 № 37/2016-ОЗ «Кодекс Московской области об административных правонарушениях» рассматривают мировые судьи Московской области.</w:t>
      </w:r>
    </w:p>
    <w:p w14:paraId="36CC3B7B" w14:textId="77777777" w:rsidR="007B0E31" w:rsidRPr="00897CCD" w:rsidRDefault="007B0E31" w:rsidP="00F22CAD">
      <w:pPr>
        <w:pStyle w:val="a7"/>
        <w:numPr>
          <w:ilvl w:val="1"/>
          <w:numId w:val="12"/>
        </w:numPr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 xml:space="preserve">Должностное лицо ОМСУ формирует дело об административном правонарушении путем приобщения необходимых документов и составления </w:t>
      </w:r>
      <w:r w:rsidRPr="00897CCD">
        <w:rPr>
          <w:rFonts w:ascii="Times New Roman" w:hAnsi="Times New Roman"/>
          <w:sz w:val="28"/>
          <w:szCs w:val="28"/>
        </w:rPr>
        <w:br/>
        <w:t>их описи.</w:t>
      </w:r>
    </w:p>
    <w:p w14:paraId="5412BDBE" w14:textId="77777777" w:rsidR="007B0E31" w:rsidRPr="00897CCD" w:rsidRDefault="007B0E31" w:rsidP="00F22CAD">
      <w:pPr>
        <w:pStyle w:val="a7"/>
        <w:numPr>
          <w:ilvl w:val="1"/>
          <w:numId w:val="12"/>
        </w:numPr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bookmarkStart w:id="0" w:name="_Hlk190415783"/>
      <w:r w:rsidRPr="00897CCD">
        <w:rPr>
          <w:rFonts w:ascii="Times New Roman" w:hAnsi="Times New Roman"/>
          <w:sz w:val="28"/>
          <w:szCs w:val="28"/>
        </w:rPr>
        <w:t>Должностное лицо ОМСУ</w:t>
      </w:r>
      <w:bookmarkEnd w:id="0"/>
      <w:r w:rsidRPr="00897CCD">
        <w:rPr>
          <w:rFonts w:ascii="Times New Roman" w:hAnsi="Times New Roman"/>
          <w:sz w:val="28"/>
          <w:szCs w:val="28"/>
        </w:rPr>
        <w:t xml:space="preserve"> направляет протокол об административном правонарушении на рассмотрение в мировые суды Московской области в порядке, предусмотренном ст. 28.8 КоАП Российской Федерации.</w:t>
      </w:r>
    </w:p>
    <w:p w14:paraId="6E05F69D" w14:textId="77777777" w:rsidR="007B0E31" w:rsidRPr="00897CCD" w:rsidRDefault="007B0E31" w:rsidP="007B0E31">
      <w:pPr>
        <w:pStyle w:val="a7"/>
        <w:spacing w:after="0"/>
        <w:ind w:left="709" w:right="-1"/>
        <w:jc w:val="both"/>
        <w:rPr>
          <w:rFonts w:ascii="Times New Roman" w:hAnsi="Times New Roman"/>
          <w:sz w:val="28"/>
          <w:szCs w:val="28"/>
        </w:rPr>
      </w:pPr>
    </w:p>
    <w:p w14:paraId="75D2E802" w14:textId="05FF1B1F" w:rsidR="007B0E31" w:rsidRPr="00897CCD" w:rsidRDefault="007B0E31" w:rsidP="00F22CAD">
      <w:pPr>
        <w:pStyle w:val="a7"/>
        <w:numPr>
          <w:ilvl w:val="0"/>
          <w:numId w:val="12"/>
        </w:numPr>
        <w:spacing w:after="0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897CCD">
        <w:rPr>
          <w:rFonts w:ascii="Times New Roman" w:hAnsi="Times New Roman"/>
          <w:b/>
          <w:sz w:val="28"/>
          <w:szCs w:val="28"/>
        </w:rPr>
        <w:t>Особенности привлечения к административной</w:t>
      </w:r>
    </w:p>
    <w:p w14:paraId="371B820C" w14:textId="77777777" w:rsidR="007B0E31" w:rsidRPr="00897CCD" w:rsidRDefault="007B0E31" w:rsidP="00F22CAD">
      <w:pPr>
        <w:pStyle w:val="a7"/>
        <w:spacing w:after="0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897CCD">
        <w:rPr>
          <w:rFonts w:ascii="Times New Roman" w:hAnsi="Times New Roman"/>
          <w:b/>
          <w:sz w:val="28"/>
          <w:szCs w:val="28"/>
        </w:rPr>
        <w:t>ответственности должностных лиц</w:t>
      </w:r>
    </w:p>
    <w:p w14:paraId="3558E0CC" w14:textId="77777777" w:rsidR="007B0E31" w:rsidRPr="00897CCD" w:rsidRDefault="007B0E31" w:rsidP="007B0E31">
      <w:pPr>
        <w:pStyle w:val="a7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14:paraId="2DB4D52B" w14:textId="65D711FC" w:rsidR="007B0E31" w:rsidRPr="00897CCD" w:rsidRDefault="00F22CAD" w:rsidP="00F22CA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6</w:t>
      </w:r>
      <w:r w:rsidR="007B0E31" w:rsidRPr="00897CCD">
        <w:rPr>
          <w:rFonts w:ascii="Times New Roman" w:hAnsi="Times New Roman"/>
          <w:sz w:val="28"/>
          <w:szCs w:val="28"/>
        </w:rPr>
        <w:t xml:space="preserve">.1. При составлении протокола следует ознакомиться со служебными обязанностями должностного лица, привлекаемого к административной ответственности, и заверенные копии соответствующих документов (должностная инструкция, выдержки из служебного контракта, приказ и др.) приобщить </w:t>
      </w:r>
      <w:r w:rsidR="007B0E31" w:rsidRPr="00897CCD">
        <w:rPr>
          <w:rFonts w:ascii="Times New Roman" w:hAnsi="Times New Roman"/>
          <w:sz w:val="28"/>
          <w:szCs w:val="28"/>
        </w:rPr>
        <w:br/>
        <w:t xml:space="preserve">к материалам административного дела. Нотариальное заверение указанных документов не требуется. </w:t>
      </w:r>
    </w:p>
    <w:p w14:paraId="0D628B0C" w14:textId="523395B0" w:rsidR="007B0E31" w:rsidRPr="00897CCD" w:rsidRDefault="00F22CAD" w:rsidP="00F22CA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lastRenderedPageBreak/>
        <w:t>6</w:t>
      </w:r>
      <w:r w:rsidR="007B0E31" w:rsidRPr="00897CCD">
        <w:rPr>
          <w:rFonts w:ascii="Times New Roman" w:hAnsi="Times New Roman"/>
          <w:sz w:val="28"/>
          <w:szCs w:val="28"/>
        </w:rPr>
        <w:t xml:space="preserve">.2. Назначение административного наказания юридическому лицу </w:t>
      </w:r>
      <w:r w:rsidR="007B0E31" w:rsidRPr="00897CCD">
        <w:rPr>
          <w:rFonts w:ascii="Times New Roman" w:hAnsi="Times New Roman"/>
          <w:sz w:val="28"/>
          <w:szCs w:val="28"/>
        </w:rPr>
        <w:br/>
        <w:t>не освобождает от ответственности за данное правонарушение должностное лицо, равно как и привлечение к административной ответственности физического лица не освобождает от ответственности за данное правонарушение юридическое лицо.</w:t>
      </w:r>
    </w:p>
    <w:p w14:paraId="187CF639" w14:textId="77777777" w:rsidR="007B0E31" w:rsidRPr="00897CCD" w:rsidRDefault="007B0E31" w:rsidP="007B0E31">
      <w:pPr>
        <w:pStyle w:val="a7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14:paraId="0CFE984A" w14:textId="3C732A9B" w:rsidR="007B0E31" w:rsidRPr="00897CCD" w:rsidRDefault="00F22CAD" w:rsidP="00F22CAD">
      <w:pPr>
        <w:pStyle w:val="a7"/>
        <w:spacing w:after="0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897CCD">
        <w:rPr>
          <w:rFonts w:ascii="Times New Roman" w:hAnsi="Times New Roman"/>
          <w:b/>
          <w:sz w:val="28"/>
          <w:szCs w:val="28"/>
        </w:rPr>
        <w:t>7</w:t>
      </w:r>
      <w:r w:rsidR="007B0E31" w:rsidRPr="00897CCD">
        <w:rPr>
          <w:rFonts w:ascii="Times New Roman" w:hAnsi="Times New Roman"/>
          <w:b/>
          <w:sz w:val="28"/>
          <w:szCs w:val="28"/>
        </w:rPr>
        <w:t>. Порядок учета, передачи и хранения материалов проведения мероприятий по делам об административных правонарушениях</w:t>
      </w:r>
    </w:p>
    <w:p w14:paraId="1E250F79" w14:textId="77777777" w:rsidR="007B0E31" w:rsidRPr="00897CCD" w:rsidRDefault="007B0E31" w:rsidP="007B0E31">
      <w:pPr>
        <w:pStyle w:val="a7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14:paraId="0ECF5E77" w14:textId="3628E8E3" w:rsidR="007B0E31" w:rsidRPr="00897CCD" w:rsidRDefault="00F22CAD" w:rsidP="00F22CA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7</w:t>
      </w:r>
      <w:r w:rsidR="007B0E31" w:rsidRPr="00897CCD">
        <w:rPr>
          <w:rFonts w:ascii="Times New Roman" w:hAnsi="Times New Roman"/>
          <w:sz w:val="28"/>
          <w:szCs w:val="28"/>
        </w:rPr>
        <w:t xml:space="preserve">.1. Учет и хранение копий материалов по административным правонарушениям, предусмотренными ст. 4.7. Закона Московской области </w:t>
      </w:r>
      <w:r w:rsidR="007B0E31" w:rsidRPr="00897CCD">
        <w:rPr>
          <w:rFonts w:ascii="Times New Roman" w:hAnsi="Times New Roman"/>
          <w:sz w:val="28"/>
          <w:szCs w:val="28"/>
        </w:rPr>
        <w:br/>
        <w:t xml:space="preserve">от 04.05.2016 № 37/2016-ОЗ «Кодекс Московской области об административных правонарушениях» осуществляет </w:t>
      </w:r>
      <w:r w:rsidRPr="00897CCD">
        <w:rPr>
          <w:rFonts w:ascii="Times New Roman" w:hAnsi="Times New Roman"/>
          <w:sz w:val="28"/>
          <w:szCs w:val="28"/>
        </w:rPr>
        <w:t>должностное лицо ОМСУ</w:t>
      </w:r>
      <w:r w:rsidR="007B0E31" w:rsidRPr="00897CCD">
        <w:rPr>
          <w:rFonts w:ascii="Times New Roman" w:hAnsi="Times New Roman"/>
          <w:sz w:val="28"/>
          <w:szCs w:val="28"/>
        </w:rPr>
        <w:t>, их составивш</w:t>
      </w:r>
      <w:r w:rsidRPr="00897CCD">
        <w:rPr>
          <w:rFonts w:ascii="Times New Roman" w:hAnsi="Times New Roman"/>
          <w:sz w:val="28"/>
          <w:szCs w:val="28"/>
        </w:rPr>
        <w:t>ее</w:t>
      </w:r>
      <w:r w:rsidR="007B0E31" w:rsidRPr="00897CCD">
        <w:rPr>
          <w:rFonts w:ascii="Times New Roman" w:hAnsi="Times New Roman"/>
          <w:sz w:val="28"/>
          <w:szCs w:val="28"/>
        </w:rPr>
        <w:t>.</w:t>
      </w:r>
    </w:p>
    <w:p w14:paraId="4467B5F9" w14:textId="2EEEE80F" w:rsidR="007B0E31" w:rsidRPr="00897CCD" w:rsidRDefault="00F22CAD" w:rsidP="00F22CA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7</w:t>
      </w:r>
      <w:r w:rsidR="007B0E31" w:rsidRPr="00897CCD">
        <w:rPr>
          <w:rFonts w:ascii="Times New Roman" w:hAnsi="Times New Roman"/>
          <w:sz w:val="28"/>
          <w:szCs w:val="28"/>
        </w:rPr>
        <w:t>.2. Должностное лицо ОМСУ, составившее протокол об административном правонарушении, присваивает ему номер, который в дальнейшем является номером дела об административном правонарушении.</w:t>
      </w:r>
    </w:p>
    <w:p w14:paraId="59BCFAE1" w14:textId="14931F58" w:rsidR="007B0E31" w:rsidRPr="00897CCD" w:rsidRDefault="00F22CAD" w:rsidP="00F22CA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7</w:t>
      </w:r>
      <w:r w:rsidR="007B0E31" w:rsidRPr="00897CCD">
        <w:rPr>
          <w:rFonts w:ascii="Times New Roman" w:hAnsi="Times New Roman"/>
          <w:sz w:val="28"/>
          <w:szCs w:val="28"/>
        </w:rPr>
        <w:t xml:space="preserve">.3. Составленный административный протокол, должен быть зарегистрирован в журнале по учету административных протоколов, который ведется ответственным </w:t>
      </w:r>
      <w:r w:rsidRPr="00897CCD">
        <w:rPr>
          <w:rFonts w:ascii="Times New Roman" w:hAnsi="Times New Roman"/>
          <w:sz w:val="28"/>
          <w:szCs w:val="28"/>
        </w:rPr>
        <w:t>должностным лицо ОМСУ</w:t>
      </w:r>
      <w:r w:rsidR="007B0E31" w:rsidRPr="00897CCD">
        <w:rPr>
          <w:rFonts w:ascii="Times New Roman" w:hAnsi="Times New Roman"/>
          <w:sz w:val="28"/>
          <w:szCs w:val="28"/>
        </w:rPr>
        <w:t>. В журнале также должны быть указаны результаты рассмотрения дела.</w:t>
      </w:r>
    </w:p>
    <w:p w14:paraId="41F17962" w14:textId="77777777" w:rsidR="007B0E31" w:rsidRPr="00897CCD" w:rsidRDefault="007B0E31" w:rsidP="007B0E31">
      <w:pPr>
        <w:pStyle w:val="a7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14:paraId="67CA70CD" w14:textId="344CB62E" w:rsidR="007B0E31" w:rsidRPr="00897CCD" w:rsidRDefault="00F22CAD" w:rsidP="007B0E31">
      <w:pPr>
        <w:pStyle w:val="a7"/>
        <w:spacing w:after="0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897CCD">
        <w:rPr>
          <w:rFonts w:ascii="Times New Roman" w:hAnsi="Times New Roman"/>
          <w:b/>
          <w:sz w:val="28"/>
          <w:szCs w:val="28"/>
        </w:rPr>
        <w:t>8</w:t>
      </w:r>
      <w:r w:rsidR="007B0E31" w:rsidRPr="00897CCD">
        <w:rPr>
          <w:rFonts w:ascii="Times New Roman" w:hAnsi="Times New Roman"/>
          <w:b/>
          <w:sz w:val="28"/>
          <w:szCs w:val="28"/>
        </w:rPr>
        <w:t>. Изъятие, порядок хранения и уничтожения</w:t>
      </w:r>
    </w:p>
    <w:p w14:paraId="5C565E42" w14:textId="77777777" w:rsidR="007B0E31" w:rsidRPr="00897CCD" w:rsidRDefault="007B0E31" w:rsidP="007B0E31">
      <w:pPr>
        <w:pStyle w:val="a7"/>
        <w:spacing w:after="0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897CCD">
        <w:rPr>
          <w:rFonts w:ascii="Times New Roman" w:hAnsi="Times New Roman"/>
          <w:b/>
          <w:sz w:val="28"/>
          <w:szCs w:val="28"/>
        </w:rPr>
        <w:t>предметов правонарушения</w:t>
      </w:r>
    </w:p>
    <w:p w14:paraId="786AF87E" w14:textId="77777777" w:rsidR="007B0E31" w:rsidRPr="00897CCD" w:rsidRDefault="007B0E31" w:rsidP="007B0E31">
      <w:pPr>
        <w:pStyle w:val="a7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14:paraId="3ACBF6E8" w14:textId="66EA6BF4" w:rsidR="007B0E31" w:rsidRPr="00897CCD" w:rsidRDefault="00F22CAD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8</w:t>
      </w:r>
      <w:r w:rsidR="007B0E31" w:rsidRPr="00897CCD">
        <w:rPr>
          <w:rFonts w:ascii="Times New Roman" w:hAnsi="Times New Roman"/>
          <w:sz w:val="28"/>
          <w:szCs w:val="28"/>
        </w:rPr>
        <w:t>.1. Изъятие вещей и документов является мерой обеспечения производства по делу об административных правонарушениях, порядок осуществления</w:t>
      </w:r>
      <w:r w:rsidRPr="00897CCD">
        <w:rPr>
          <w:rFonts w:ascii="Times New Roman" w:hAnsi="Times New Roman"/>
          <w:sz w:val="28"/>
          <w:szCs w:val="28"/>
        </w:rPr>
        <w:t xml:space="preserve"> </w:t>
      </w:r>
      <w:r w:rsidR="007B0E31" w:rsidRPr="00897CCD">
        <w:rPr>
          <w:rFonts w:ascii="Times New Roman" w:hAnsi="Times New Roman"/>
          <w:sz w:val="28"/>
          <w:szCs w:val="28"/>
        </w:rPr>
        <w:t>которого, в соответствии с п. 4 ч. 1 ст. 1.3 КоАП Российской Федерации и ст. 16.4 КоАП Московской области, устанавливается Кодексом Российской Федерации об административных правонарушениях.</w:t>
      </w:r>
    </w:p>
    <w:p w14:paraId="3DCBE2F2" w14:textId="08C443DD" w:rsidR="007B0E31" w:rsidRPr="00897CCD" w:rsidRDefault="00F22CAD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8</w:t>
      </w:r>
      <w:r w:rsidR="007B0E31" w:rsidRPr="00897CCD">
        <w:rPr>
          <w:rFonts w:ascii="Times New Roman" w:hAnsi="Times New Roman"/>
          <w:sz w:val="28"/>
          <w:szCs w:val="28"/>
        </w:rPr>
        <w:t xml:space="preserve">.2.  Изъятие вещей и документов, как мера обеспечения производства </w:t>
      </w:r>
      <w:r w:rsidR="007B0E31" w:rsidRPr="00897CCD">
        <w:rPr>
          <w:rFonts w:ascii="Times New Roman" w:hAnsi="Times New Roman"/>
          <w:sz w:val="28"/>
          <w:szCs w:val="28"/>
        </w:rPr>
        <w:br/>
        <w:t xml:space="preserve">по делу административном правонарушении, может применятся по делам </w:t>
      </w:r>
      <w:r w:rsidR="007B0E31" w:rsidRPr="00897CCD">
        <w:rPr>
          <w:rFonts w:ascii="Times New Roman" w:hAnsi="Times New Roman"/>
          <w:sz w:val="28"/>
          <w:szCs w:val="28"/>
        </w:rPr>
        <w:br/>
        <w:t>об административных правонарушениях, предусмотренных законами субъектов Российской Федерации об административных правонарушениях в порядке, установленном ст. 27.10 КоАП Российской Федерации, о чем составляется протокол об изъятии вещей и документов.</w:t>
      </w:r>
    </w:p>
    <w:p w14:paraId="51CE2E63" w14:textId="77777777" w:rsidR="007B0E31" w:rsidRPr="00897CCD" w:rsidRDefault="007B0E31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 xml:space="preserve">Согласно ч. 6 ст. 28.3 КоАП Российской Федерации, протоколы </w:t>
      </w:r>
      <w:r w:rsidRPr="00897CCD">
        <w:rPr>
          <w:rFonts w:ascii="Times New Roman" w:hAnsi="Times New Roman"/>
          <w:sz w:val="28"/>
          <w:szCs w:val="28"/>
        </w:rPr>
        <w:br/>
        <w:t xml:space="preserve">об административных правонарушениях, предусмотренных законами </w:t>
      </w:r>
      <w:r w:rsidRPr="00897CCD">
        <w:rPr>
          <w:rFonts w:ascii="Times New Roman" w:hAnsi="Times New Roman"/>
          <w:sz w:val="28"/>
          <w:szCs w:val="28"/>
        </w:rPr>
        <w:lastRenderedPageBreak/>
        <w:t>субъектов Российской Федерации, составляются должностными лицами, уполномоченными соответствующими субъектами Российской Федерации.</w:t>
      </w:r>
    </w:p>
    <w:p w14:paraId="6DD668F3" w14:textId="6E6571CA" w:rsidR="007B0E31" w:rsidRPr="00897CCD" w:rsidRDefault="00F22CAD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8</w:t>
      </w:r>
      <w:r w:rsidR="007B0E31" w:rsidRPr="00897CCD">
        <w:rPr>
          <w:rFonts w:ascii="Times New Roman" w:hAnsi="Times New Roman"/>
          <w:sz w:val="28"/>
          <w:szCs w:val="28"/>
        </w:rPr>
        <w:t xml:space="preserve">.3. Изъятие предметов административного правонарушения при проведении мероприятий по выявлению и пресечению несанкционированной торговли осуществляется должностными </w:t>
      </w:r>
      <w:r w:rsidRPr="00897CCD">
        <w:rPr>
          <w:rFonts w:ascii="Times New Roman" w:hAnsi="Times New Roman"/>
          <w:sz w:val="28"/>
          <w:szCs w:val="28"/>
        </w:rPr>
        <w:t>лицами ОМСУ</w:t>
      </w:r>
      <w:r w:rsidR="007B0E31" w:rsidRPr="00897CCD">
        <w:rPr>
          <w:rFonts w:ascii="Times New Roman" w:hAnsi="Times New Roman"/>
          <w:sz w:val="28"/>
          <w:szCs w:val="28"/>
        </w:rPr>
        <w:t>, (в. 6 ст. 28.3 КоАП Российской Федерации), уполномоченными составлять протоколы по ст. 4.7 КоАП Московской области.</w:t>
      </w:r>
    </w:p>
    <w:p w14:paraId="55851C13" w14:textId="362D7903" w:rsidR="007B0E31" w:rsidRPr="00897CCD" w:rsidRDefault="00F22CAD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8</w:t>
      </w:r>
      <w:r w:rsidR="007B0E31" w:rsidRPr="00897CCD">
        <w:rPr>
          <w:rFonts w:ascii="Times New Roman" w:hAnsi="Times New Roman"/>
          <w:sz w:val="28"/>
          <w:szCs w:val="28"/>
        </w:rPr>
        <w:t>.4. Одновременно с оформлением должностным лицом ОМСУ протокола об административном правонарушении по ст. 4.7 КоАП Московской области, при необходимости изъятия вещей и документов, являющихся предметами административного правонарушения, составляется протокол об изъятии вещей</w:t>
      </w:r>
      <w:r w:rsidRPr="00897CCD">
        <w:rPr>
          <w:rFonts w:ascii="Times New Roman" w:hAnsi="Times New Roman"/>
          <w:sz w:val="28"/>
          <w:szCs w:val="28"/>
        </w:rPr>
        <w:t xml:space="preserve"> </w:t>
      </w:r>
      <w:r w:rsidR="007B0E31" w:rsidRPr="00897CCD">
        <w:rPr>
          <w:rFonts w:ascii="Times New Roman" w:hAnsi="Times New Roman"/>
          <w:sz w:val="28"/>
          <w:szCs w:val="28"/>
        </w:rPr>
        <w:t>и документов в присутствии двух понятых (Приложение 1</w:t>
      </w:r>
      <w:r w:rsidRPr="00897CCD">
        <w:rPr>
          <w:rFonts w:ascii="Times New Roman" w:hAnsi="Times New Roman"/>
          <w:sz w:val="28"/>
          <w:szCs w:val="28"/>
        </w:rPr>
        <w:t xml:space="preserve"> к Порядку</w:t>
      </w:r>
      <w:r w:rsidR="007B0E31" w:rsidRPr="00897CCD">
        <w:rPr>
          <w:rFonts w:ascii="Times New Roman" w:hAnsi="Times New Roman"/>
          <w:sz w:val="28"/>
          <w:szCs w:val="28"/>
        </w:rPr>
        <w:t>).</w:t>
      </w:r>
    </w:p>
    <w:p w14:paraId="6E92F105" w14:textId="49A37FDA" w:rsidR="007B0E31" w:rsidRPr="00897CCD" w:rsidRDefault="00F22CAD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8</w:t>
      </w:r>
      <w:r w:rsidR="007B0E31" w:rsidRPr="00897CCD">
        <w:rPr>
          <w:rFonts w:ascii="Times New Roman" w:hAnsi="Times New Roman"/>
          <w:sz w:val="28"/>
          <w:szCs w:val="28"/>
        </w:rPr>
        <w:t xml:space="preserve">.5. В протоколе об изъятии вещей и документов указываются сведения </w:t>
      </w:r>
      <w:r w:rsidR="007B0E31" w:rsidRPr="00897CCD">
        <w:rPr>
          <w:rFonts w:ascii="Times New Roman" w:hAnsi="Times New Roman"/>
          <w:sz w:val="28"/>
          <w:szCs w:val="28"/>
        </w:rPr>
        <w:br/>
        <w:t xml:space="preserve">о виде и реквизитах изъятых документов, о виде, количестве, об иных идентификационных признаках изъятых вещей, а также делается запись </w:t>
      </w:r>
      <w:r w:rsidR="007B0E31" w:rsidRPr="00897CCD">
        <w:rPr>
          <w:rFonts w:ascii="Times New Roman" w:hAnsi="Times New Roman"/>
          <w:sz w:val="28"/>
          <w:szCs w:val="28"/>
        </w:rPr>
        <w:br/>
        <w:t>о применении фото и кино(видео)съемки, иных установленных способов фиксации документов. Материалы, полученные при изъятии вещей и документов с применением фото и киносъемки, иных установленных способов фиксации вещественных доказательств, прилагаются к соответствующему протоколу.</w:t>
      </w:r>
    </w:p>
    <w:p w14:paraId="16355125" w14:textId="6728A353" w:rsidR="007B0E31" w:rsidRPr="00897CCD" w:rsidRDefault="007B0E31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Протокол об изъятии вещей и документов подписывается должностным лицом</w:t>
      </w:r>
      <w:r w:rsidR="0047772B" w:rsidRPr="00897CCD">
        <w:rPr>
          <w:rFonts w:ascii="Times New Roman" w:hAnsi="Times New Roman"/>
          <w:sz w:val="28"/>
          <w:szCs w:val="28"/>
        </w:rPr>
        <w:t xml:space="preserve"> ОМСУ</w:t>
      </w:r>
      <w:r w:rsidRPr="00897CCD">
        <w:rPr>
          <w:rFonts w:ascii="Times New Roman" w:hAnsi="Times New Roman"/>
          <w:sz w:val="28"/>
          <w:szCs w:val="28"/>
        </w:rPr>
        <w:t>, его составившим, лицом, у которого изъяты вещи и документы, а также понятыми, приглашенными для участия. В случае отказа лица, у которого изъяты вещи и документы, от подписания протокола в нем делается соответствующая запись. Копия протокола вручается лицу, у которого изъяты вещи и документы, или его уполномоченному представителю.</w:t>
      </w:r>
    </w:p>
    <w:p w14:paraId="1676A387" w14:textId="039C9144" w:rsidR="007B0E31" w:rsidRPr="00897CCD" w:rsidRDefault="007B0E31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При изъятии большого числа предметов и документов в обязательном порядке составляется специальная опись, прилагаемая к протоколу и являющаяся его неотъемлемой частью.</w:t>
      </w:r>
    </w:p>
    <w:p w14:paraId="606C3687" w14:textId="2C446146" w:rsidR="007B0E31" w:rsidRPr="00897CCD" w:rsidRDefault="00F22CAD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8</w:t>
      </w:r>
      <w:r w:rsidR="007B0E31" w:rsidRPr="00897CCD">
        <w:rPr>
          <w:rFonts w:ascii="Times New Roman" w:hAnsi="Times New Roman"/>
          <w:sz w:val="28"/>
          <w:szCs w:val="28"/>
        </w:rPr>
        <w:t xml:space="preserve">.6. Изъятые вещи и документы упаковываются, опечатываются </w:t>
      </w:r>
      <w:r w:rsidR="007B0E31" w:rsidRPr="00897CCD">
        <w:rPr>
          <w:rFonts w:ascii="Times New Roman" w:hAnsi="Times New Roman"/>
          <w:sz w:val="28"/>
          <w:szCs w:val="28"/>
        </w:rPr>
        <w:br/>
        <w:t xml:space="preserve">и передаются вместе с протоколом изъятия на хранение в </w:t>
      </w:r>
      <w:r w:rsidR="0047772B" w:rsidRPr="00897CCD">
        <w:rPr>
          <w:rFonts w:ascii="Times New Roman" w:hAnsi="Times New Roman"/>
          <w:sz w:val="28"/>
          <w:szCs w:val="28"/>
        </w:rPr>
        <w:t>администрацию городского округа Красногорск Московской области</w:t>
      </w:r>
      <w:r w:rsidR="007B0E31" w:rsidRPr="00897CCD">
        <w:rPr>
          <w:rFonts w:ascii="Times New Roman" w:hAnsi="Times New Roman"/>
          <w:sz w:val="28"/>
          <w:szCs w:val="28"/>
        </w:rPr>
        <w:t xml:space="preserve">, </w:t>
      </w:r>
      <w:r w:rsidR="0047772B" w:rsidRPr="00897CCD">
        <w:rPr>
          <w:rFonts w:ascii="Times New Roman" w:hAnsi="Times New Roman"/>
          <w:sz w:val="28"/>
          <w:szCs w:val="28"/>
        </w:rPr>
        <w:t xml:space="preserve">должностным лицом ОМСУ, </w:t>
      </w:r>
      <w:r w:rsidR="007B0E31" w:rsidRPr="00897CCD">
        <w:rPr>
          <w:rFonts w:ascii="Times New Roman" w:hAnsi="Times New Roman"/>
          <w:sz w:val="28"/>
          <w:szCs w:val="28"/>
        </w:rPr>
        <w:t>составивши</w:t>
      </w:r>
      <w:r w:rsidR="0047772B" w:rsidRPr="00897CCD">
        <w:rPr>
          <w:rFonts w:ascii="Times New Roman" w:hAnsi="Times New Roman"/>
          <w:sz w:val="28"/>
          <w:szCs w:val="28"/>
        </w:rPr>
        <w:t>м</w:t>
      </w:r>
      <w:r w:rsidR="007B0E31" w:rsidRPr="00897CCD">
        <w:rPr>
          <w:rFonts w:ascii="Times New Roman" w:hAnsi="Times New Roman"/>
          <w:sz w:val="28"/>
          <w:szCs w:val="28"/>
        </w:rPr>
        <w:t xml:space="preserve"> протокол об административном правонарушении по ст. 4.7 КоАП Московской области. На упаковку прикрепляется пояснительная надпись с перечнем вложенного, указанием вида и даты процессуального действия, лица, в отношении которого ведется производство по делу об административном правонарушении, подписью должностного лица, осуществившего изъятие.</w:t>
      </w:r>
    </w:p>
    <w:p w14:paraId="3274B3A2" w14:textId="1455383B" w:rsidR="007B0E31" w:rsidRPr="00897CCD" w:rsidRDefault="0047772B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lastRenderedPageBreak/>
        <w:t>8</w:t>
      </w:r>
      <w:r w:rsidR="007B0E31" w:rsidRPr="00897CCD">
        <w:rPr>
          <w:rFonts w:ascii="Times New Roman" w:hAnsi="Times New Roman"/>
          <w:sz w:val="28"/>
          <w:szCs w:val="28"/>
        </w:rPr>
        <w:t>.7. Согласно ст. 3 Федерального закона от 02.01.2000 № 29-ФЗ «О качестве и безопасности пищевых продуктов» не могут находиться в обороте пищевые продукты, материалы и изделия, которые:</w:t>
      </w:r>
    </w:p>
    <w:p w14:paraId="421C187B" w14:textId="77777777" w:rsidR="007B0E31" w:rsidRPr="00897CCD" w:rsidRDefault="007B0E31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не имеют установленных сроков годности или сроки годности которых истекли («ГОСТ Р 51074 2003. Национальный стандарт Российской Федерации. Продукты пищевые. Информация для потребителя. Общие требования»);</w:t>
      </w:r>
    </w:p>
    <w:p w14:paraId="4AE3FD3A" w14:textId="59A9871F" w:rsidR="007B0E31" w:rsidRPr="00897CCD" w:rsidRDefault="007B0E31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 xml:space="preserve">не имеют маркировки, содержащей сведения, предусмотренные законом </w:t>
      </w:r>
      <w:r w:rsidRPr="00897CCD">
        <w:rPr>
          <w:rFonts w:ascii="Times New Roman" w:hAnsi="Times New Roman"/>
          <w:sz w:val="28"/>
          <w:szCs w:val="28"/>
        </w:rPr>
        <w:br/>
        <w:t>или нормативными документами, либо в отношении которых не имеется такой информации (к такой информации относится: наименование пищевой продукции; количество пищевой продукции; дату изготовления пищевой продукции; срок годности пищевой продукции; условия хранения пищевой продукции; сведения, позволяющие идентифицировать партию пищевой продукции (например, номер партии); наименование и место нахождения изготовителя пищевой продукции или фамилию, имя, отчество и место нахождения индивидуального предпринимателя – изготовителя пищевой продукции (п. 1 ч. 4.2. ст. 4 ТР ТС 022/2011).</w:t>
      </w:r>
    </w:p>
    <w:p w14:paraId="27766C0B" w14:textId="77777777" w:rsidR="007B0E31" w:rsidRPr="00897CCD" w:rsidRDefault="007B0E31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Такие пищевые продукты, материалы и изделия признаются некачественными и опасными, не подлежат реализации, утилизируются или уничтожаются.</w:t>
      </w:r>
    </w:p>
    <w:p w14:paraId="051BB0E6" w14:textId="57B18322" w:rsidR="007B0E31" w:rsidRPr="00897CCD" w:rsidRDefault="007B0E31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Указанные признаки должны быть отражены в описи или непосредственно в протоколе изъятия.</w:t>
      </w:r>
    </w:p>
    <w:p w14:paraId="125E254C" w14:textId="7EA8469B" w:rsidR="007B0E31" w:rsidRPr="00897CCD" w:rsidRDefault="007B0E31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Согласно ч. 1 ст. 25 Федерального закона от 02.01.2000 № 29 ФЗ «О качестве и безопасности пищевых продуктов» пищевые продукты, материалы и изделия, владелец которых не может подтвердить их происхождение, которые имеют явные признаки недоброкачественности и представляют в связи с этим непосредственную угрозу жизни и здоровью человека, подлежат утилизации или уничтожению</w:t>
      </w:r>
      <w:r w:rsidR="00F22CAD" w:rsidRPr="00897CCD">
        <w:rPr>
          <w:rFonts w:ascii="Times New Roman" w:hAnsi="Times New Roman"/>
          <w:sz w:val="28"/>
          <w:szCs w:val="28"/>
        </w:rPr>
        <w:t xml:space="preserve"> </w:t>
      </w:r>
      <w:r w:rsidRPr="00897CCD">
        <w:rPr>
          <w:rFonts w:ascii="Times New Roman" w:hAnsi="Times New Roman"/>
          <w:sz w:val="28"/>
          <w:szCs w:val="28"/>
        </w:rPr>
        <w:t>без проведения экспертизы.</w:t>
      </w:r>
    </w:p>
    <w:p w14:paraId="40C9A1DC" w14:textId="476F9590" w:rsidR="007B0E31" w:rsidRPr="00897CCD" w:rsidRDefault="007B0E31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При этом, истечение/отсутствие указания срока годности и отсутствие маркировки является событием, наступление которого в состоянии установить любой потребитель и привлечение эксперта, т.е. лица, обладающего специальными знаниями в рассматриваемой области, не является необходимым. Учитывая,</w:t>
      </w:r>
      <w:r w:rsidR="00F22CAD" w:rsidRPr="00897CCD">
        <w:rPr>
          <w:rFonts w:ascii="Times New Roman" w:hAnsi="Times New Roman"/>
          <w:sz w:val="28"/>
          <w:szCs w:val="28"/>
        </w:rPr>
        <w:t xml:space="preserve"> </w:t>
      </w:r>
      <w:r w:rsidRPr="00897CCD">
        <w:rPr>
          <w:rFonts w:ascii="Times New Roman" w:hAnsi="Times New Roman"/>
          <w:sz w:val="28"/>
          <w:szCs w:val="28"/>
        </w:rPr>
        <w:t>что истечение сроков годности на пищевую продукцию и отсутствие маркировки относится к явным признакам недоброкачественности такой продукции, проведение экспертиз в данных случаях не требуется.</w:t>
      </w:r>
    </w:p>
    <w:p w14:paraId="1253592E" w14:textId="0C4F67A1" w:rsidR="007B0E31" w:rsidRPr="00897CCD" w:rsidRDefault="007B0E31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 xml:space="preserve">Следует иметь ввиду, что изъятие из незаконного владения лица, совершившего административное правонарушение, орудия совершения </w:t>
      </w:r>
      <w:r w:rsidRPr="00897CCD">
        <w:rPr>
          <w:rFonts w:ascii="Times New Roman" w:hAnsi="Times New Roman"/>
          <w:sz w:val="28"/>
          <w:szCs w:val="28"/>
        </w:rPr>
        <w:br/>
        <w:t xml:space="preserve">или предмета административного правонарушения, изъятых из оборота либо </w:t>
      </w:r>
      <w:r w:rsidRPr="00897CCD">
        <w:rPr>
          <w:rFonts w:ascii="Times New Roman" w:hAnsi="Times New Roman"/>
          <w:sz w:val="28"/>
          <w:szCs w:val="28"/>
        </w:rPr>
        <w:lastRenderedPageBreak/>
        <w:t>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уничтожению, конфискацией не является.</w:t>
      </w:r>
    </w:p>
    <w:p w14:paraId="2290EE8A" w14:textId="6B872D6B" w:rsidR="007B0E31" w:rsidRPr="00897CCD" w:rsidRDefault="0047772B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8</w:t>
      </w:r>
      <w:r w:rsidR="007B0E31" w:rsidRPr="00897CCD">
        <w:rPr>
          <w:rFonts w:ascii="Times New Roman" w:hAnsi="Times New Roman"/>
          <w:sz w:val="28"/>
          <w:szCs w:val="28"/>
        </w:rPr>
        <w:t>.8. В случае, если помимо продукции изымается транспортное средство, составляется отдельная опись к протоколу изъятия с подробным описанием транспортного средства, в том числе тип, марка, модель, государственный регистрационный номер, цвет, имеющиеся повреждения и другие идентифицирующие признаки.</w:t>
      </w:r>
    </w:p>
    <w:p w14:paraId="2D1BD9C8" w14:textId="77777777" w:rsidR="007B0E31" w:rsidRPr="00897CCD" w:rsidRDefault="007B0E31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При изъятии транспортного средства, конструктивно предусмотренные места доступа в транспортное средство опечатываются.</w:t>
      </w:r>
    </w:p>
    <w:p w14:paraId="207EA998" w14:textId="0BAFD9BB" w:rsidR="007B0E31" w:rsidRPr="00897CCD" w:rsidRDefault="0047772B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8</w:t>
      </w:r>
      <w:r w:rsidR="007B0E31" w:rsidRPr="00897CCD">
        <w:rPr>
          <w:rFonts w:ascii="Times New Roman" w:hAnsi="Times New Roman"/>
          <w:sz w:val="28"/>
          <w:szCs w:val="28"/>
        </w:rPr>
        <w:t>.9. Изъятые вещи и документы хранятся при деле об административном правонарушении в месте, обеспечивающем их сохранность (сейф, металлический шкаф).</w:t>
      </w:r>
    </w:p>
    <w:p w14:paraId="363D0130" w14:textId="20D9D662" w:rsidR="007B0E31" w:rsidRPr="00897CCD" w:rsidRDefault="007B0E31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Должностное лицо</w:t>
      </w:r>
      <w:r w:rsidR="0047772B" w:rsidRPr="00897CCD">
        <w:rPr>
          <w:rFonts w:ascii="Times New Roman" w:hAnsi="Times New Roman"/>
          <w:sz w:val="28"/>
          <w:szCs w:val="28"/>
        </w:rPr>
        <w:t xml:space="preserve"> ОМСУ</w:t>
      </w:r>
      <w:r w:rsidRPr="00897CCD">
        <w:rPr>
          <w:rFonts w:ascii="Times New Roman" w:hAnsi="Times New Roman"/>
          <w:sz w:val="28"/>
          <w:szCs w:val="28"/>
        </w:rPr>
        <w:t xml:space="preserve">, в производстве которого находится дело </w:t>
      </w:r>
      <w:r w:rsidRPr="00897CCD">
        <w:rPr>
          <w:rFonts w:ascii="Times New Roman" w:hAnsi="Times New Roman"/>
          <w:sz w:val="28"/>
          <w:szCs w:val="28"/>
        </w:rPr>
        <w:br/>
        <w:t xml:space="preserve">об административном правонарушении, обязано принять необходимые меры </w:t>
      </w:r>
      <w:r w:rsidRPr="00897CCD">
        <w:rPr>
          <w:rFonts w:ascii="Times New Roman" w:hAnsi="Times New Roman"/>
          <w:sz w:val="28"/>
          <w:szCs w:val="28"/>
        </w:rPr>
        <w:br/>
        <w:t>по обеспечению сохранности изъятых вещей и документов.</w:t>
      </w:r>
    </w:p>
    <w:p w14:paraId="5D636787" w14:textId="4F11B309" w:rsidR="007B0E31" w:rsidRPr="00897CCD" w:rsidRDefault="0047772B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8</w:t>
      </w:r>
      <w:r w:rsidR="007B0E31" w:rsidRPr="00897CCD">
        <w:rPr>
          <w:rFonts w:ascii="Times New Roman" w:hAnsi="Times New Roman"/>
          <w:sz w:val="28"/>
          <w:szCs w:val="28"/>
        </w:rPr>
        <w:t>.10. При невозможности хранения при деле об административном правонарушении, изъятые вещи и документы сдаются на хранение в специально оборудованное помещение, обеспечивающее надежное хранение изъятого имущества.</w:t>
      </w:r>
    </w:p>
    <w:p w14:paraId="49877EC2" w14:textId="48860F67" w:rsidR="007B0E31" w:rsidRPr="00897CCD" w:rsidRDefault="0047772B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8</w:t>
      </w:r>
      <w:r w:rsidR="007B0E31" w:rsidRPr="00897CCD">
        <w:rPr>
          <w:rFonts w:ascii="Times New Roman" w:hAnsi="Times New Roman"/>
          <w:sz w:val="28"/>
          <w:szCs w:val="28"/>
        </w:rPr>
        <w:t>.11. В целях обеспечения сохранности изъятых вещей, которые в силу громоздкости или иных причин не могут храниться в специальном помещении, они могут быть переданы по договору в организацию, осуществляющую их хранение,</w:t>
      </w:r>
      <w:r w:rsidRPr="00897CCD">
        <w:rPr>
          <w:rFonts w:ascii="Times New Roman" w:hAnsi="Times New Roman"/>
          <w:sz w:val="28"/>
          <w:szCs w:val="28"/>
        </w:rPr>
        <w:t xml:space="preserve"> </w:t>
      </w:r>
      <w:r w:rsidR="007B0E31" w:rsidRPr="00897CCD">
        <w:rPr>
          <w:rFonts w:ascii="Times New Roman" w:hAnsi="Times New Roman"/>
          <w:sz w:val="28"/>
          <w:szCs w:val="28"/>
        </w:rPr>
        <w:t>в порядке, регламентированном законами и нормативными правовыми актами Российской Федерации.</w:t>
      </w:r>
    </w:p>
    <w:p w14:paraId="6E16B4B6" w14:textId="5A67C883" w:rsidR="007B0E31" w:rsidRPr="00897CCD" w:rsidRDefault="0047772B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8</w:t>
      </w:r>
      <w:r w:rsidR="007B0E31" w:rsidRPr="00897CCD">
        <w:rPr>
          <w:rFonts w:ascii="Times New Roman" w:hAnsi="Times New Roman"/>
          <w:sz w:val="28"/>
          <w:szCs w:val="28"/>
        </w:rPr>
        <w:t xml:space="preserve">.12. Сотрудник, ответственный за сохранность изъятых вещей и документов, помещенных в специальное помещение, назначается </w:t>
      </w:r>
      <w:r w:rsidRPr="00897CCD">
        <w:rPr>
          <w:rFonts w:ascii="Times New Roman" w:hAnsi="Times New Roman"/>
          <w:sz w:val="28"/>
          <w:szCs w:val="28"/>
        </w:rPr>
        <w:t>распоряжением администрации городского округа Красногорск Московской области</w:t>
      </w:r>
      <w:r w:rsidR="007B0E31" w:rsidRPr="00897CCD">
        <w:rPr>
          <w:rFonts w:ascii="Times New Roman" w:hAnsi="Times New Roman"/>
          <w:sz w:val="28"/>
          <w:szCs w:val="28"/>
        </w:rPr>
        <w:t>.</w:t>
      </w:r>
    </w:p>
    <w:p w14:paraId="781F9AF5" w14:textId="4C8956E4" w:rsidR="007B0E31" w:rsidRPr="00897CCD" w:rsidRDefault="0047772B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8</w:t>
      </w:r>
      <w:r w:rsidR="007B0E31" w:rsidRPr="00897CCD">
        <w:rPr>
          <w:rFonts w:ascii="Times New Roman" w:hAnsi="Times New Roman"/>
          <w:sz w:val="28"/>
          <w:szCs w:val="28"/>
        </w:rPr>
        <w:t>.13. Сотрудник, ответственный за сохранность изъятых вещей, принимает на хранение изъятые вещи и документы по акту приема передачи. Акт приема передачи составляется в двух экземплярах. Один экземпляр приобщается к делу об административном правонарушении, второй экземпляр остается у сотрудника, ответственного за сохранность изъятых вещей (Приложение 2</w:t>
      </w:r>
      <w:r w:rsidRPr="00897CCD">
        <w:rPr>
          <w:rFonts w:ascii="Times New Roman" w:hAnsi="Times New Roman"/>
          <w:sz w:val="28"/>
          <w:szCs w:val="28"/>
        </w:rPr>
        <w:t xml:space="preserve"> к Порядку</w:t>
      </w:r>
      <w:r w:rsidR="007B0E31" w:rsidRPr="00897CCD">
        <w:rPr>
          <w:rFonts w:ascii="Times New Roman" w:hAnsi="Times New Roman"/>
          <w:sz w:val="28"/>
          <w:szCs w:val="28"/>
        </w:rPr>
        <w:t>).</w:t>
      </w:r>
    </w:p>
    <w:p w14:paraId="6F88981F" w14:textId="4EC03203" w:rsidR="007B0E31" w:rsidRPr="00897CCD" w:rsidRDefault="007B0E31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 xml:space="preserve">9.14. Для учета изъятых вещей и документов в </w:t>
      </w:r>
      <w:r w:rsidR="0047772B" w:rsidRPr="00897CCD">
        <w:rPr>
          <w:rFonts w:ascii="Times New Roman" w:hAnsi="Times New Roman"/>
          <w:sz w:val="28"/>
          <w:szCs w:val="28"/>
        </w:rPr>
        <w:t>администрации городского округа Красногорск Московской области</w:t>
      </w:r>
      <w:r w:rsidRPr="00897CCD">
        <w:rPr>
          <w:rFonts w:ascii="Times New Roman" w:hAnsi="Times New Roman"/>
          <w:sz w:val="28"/>
          <w:szCs w:val="28"/>
        </w:rPr>
        <w:t xml:space="preserve"> ведется журнал учета изъятых вещей и документов (Приложение 3</w:t>
      </w:r>
      <w:r w:rsidR="0047772B" w:rsidRPr="00897CCD">
        <w:rPr>
          <w:rFonts w:ascii="Times New Roman" w:hAnsi="Times New Roman"/>
          <w:sz w:val="28"/>
          <w:szCs w:val="28"/>
        </w:rPr>
        <w:t>к Порядку</w:t>
      </w:r>
      <w:r w:rsidRPr="00897CCD">
        <w:rPr>
          <w:rFonts w:ascii="Times New Roman" w:hAnsi="Times New Roman"/>
          <w:sz w:val="28"/>
          <w:szCs w:val="28"/>
        </w:rPr>
        <w:t>).</w:t>
      </w:r>
    </w:p>
    <w:p w14:paraId="6640C57C" w14:textId="05A4697C" w:rsidR="007B0E31" w:rsidRPr="00897CCD" w:rsidRDefault="007B0E31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lastRenderedPageBreak/>
        <w:t xml:space="preserve">Ответственным за ведение журнала учета является </w:t>
      </w:r>
      <w:r w:rsidR="0047772B" w:rsidRPr="00897CCD">
        <w:rPr>
          <w:rFonts w:ascii="Times New Roman" w:hAnsi="Times New Roman"/>
          <w:sz w:val="28"/>
          <w:szCs w:val="28"/>
        </w:rPr>
        <w:t xml:space="preserve">должностное лицо ОМСУ, </w:t>
      </w:r>
      <w:r w:rsidRPr="00897CCD">
        <w:rPr>
          <w:rFonts w:ascii="Times New Roman" w:hAnsi="Times New Roman"/>
          <w:sz w:val="28"/>
          <w:szCs w:val="28"/>
        </w:rPr>
        <w:t>назначенн</w:t>
      </w:r>
      <w:r w:rsidR="0047772B" w:rsidRPr="00897CCD">
        <w:rPr>
          <w:rFonts w:ascii="Times New Roman" w:hAnsi="Times New Roman"/>
          <w:sz w:val="28"/>
          <w:szCs w:val="28"/>
        </w:rPr>
        <w:t>ое</w:t>
      </w:r>
      <w:r w:rsidRPr="00897CCD">
        <w:rPr>
          <w:rFonts w:ascii="Times New Roman" w:hAnsi="Times New Roman"/>
          <w:sz w:val="28"/>
          <w:szCs w:val="28"/>
        </w:rPr>
        <w:t xml:space="preserve"> </w:t>
      </w:r>
      <w:r w:rsidR="0047772B" w:rsidRPr="00897CCD">
        <w:rPr>
          <w:rFonts w:ascii="Times New Roman" w:hAnsi="Times New Roman"/>
          <w:sz w:val="28"/>
          <w:szCs w:val="28"/>
        </w:rPr>
        <w:t>распоряжением администрации городского округа Красногорск Московской области</w:t>
      </w:r>
      <w:r w:rsidRPr="00897CCD">
        <w:rPr>
          <w:rFonts w:ascii="Times New Roman" w:hAnsi="Times New Roman"/>
          <w:sz w:val="28"/>
          <w:szCs w:val="28"/>
        </w:rPr>
        <w:t>.</w:t>
      </w:r>
    </w:p>
    <w:p w14:paraId="5DE5195C" w14:textId="6AC6BFB5" w:rsidR="007B0E31" w:rsidRPr="00897CCD" w:rsidRDefault="007B0E31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 xml:space="preserve">Журнал учета ведется переходящим из года в год, при этом регистрационные номера по годам не подразделяются, а продолжаются в нарастающем порядке. Оформление, регистрации, ведение и хранение журнала учета осуществляется в порядке, установленном </w:t>
      </w:r>
      <w:r w:rsidR="0047772B" w:rsidRPr="00897CCD">
        <w:rPr>
          <w:rFonts w:ascii="Times New Roman" w:hAnsi="Times New Roman"/>
          <w:sz w:val="28"/>
          <w:szCs w:val="28"/>
        </w:rPr>
        <w:t>администрацией городского округа Красногорск Московской области</w:t>
      </w:r>
      <w:r w:rsidRPr="00897CCD">
        <w:rPr>
          <w:rFonts w:ascii="Times New Roman" w:hAnsi="Times New Roman"/>
          <w:sz w:val="28"/>
          <w:szCs w:val="28"/>
        </w:rPr>
        <w:t>.</w:t>
      </w:r>
    </w:p>
    <w:p w14:paraId="390ACD2B" w14:textId="77777777" w:rsidR="007B0E31" w:rsidRPr="00897CCD" w:rsidRDefault="007B0E31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Каждая изъятая вещь или документ записываются отдельно, при изъятии нескольких однородных предметов указывается их количество.</w:t>
      </w:r>
    </w:p>
    <w:p w14:paraId="6E6DAFED" w14:textId="77777777" w:rsidR="007B0E31" w:rsidRPr="00897CCD" w:rsidRDefault="007B0E31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О передаче изъятых вещей и документов другому органу, должностному лицу или возврате их владельцу в журнале учета производятся соответствующие записи.</w:t>
      </w:r>
    </w:p>
    <w:p w14:paraId="010317FA" w14:textId="7EAA4B8B" w:rsidR="007B0E31" w:rsidRPr="00897CCD" w:rsidRDefault="0047772B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8</w:t>
      </w:r>
      <w:r w:rsidR="007B0E31" w:rsidRPr="00897CCD">
        <w:rPr>
          <w:rFonts w:ascii="Times New Roman" w:hAnsi="Times New Roman"/>
          <w:sz w:val="28"/>
          <w:szCs w:val="28"/>
        </w:rPr>
        <w:t xml:space="preserve">.15. После вступления постановления по делу об административном правонарушении в законную силу, а также при прекращении дела </w:t>
      </w:r>
      <w:r w:rsidR="007B0E31" w:rsidRPr="00897CCD">
        <w:rPr>
          <w:rFonts w:ascii="Times New Roman" w:hAnsi="Times New Roman"/>
          <w:sz w:val="28"/>
          <w:szCs w:val="28"/>
        </w:rPr>
        <w:br/>
        <w:t>об административном правонарушении, изъятые вещи и документы подлежат возврату владельцу, за исключением скоропортящихся продуктов и других товаров, срок годности которых за время хранения истек и подлежащих уничтожению.</w:t>
      </w:r>
    </w:p>
    <w:p w14:paraId="6EBB957A" w14:textId="2AE355A1" w:rsidR="007B0E31" w:rsidRPr="00897CCD" w:rsidRDefault="0047772B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8</w:t>
      </w:r>
      <w:r w:rsidR="007B0E31" w:rsidRPr="00897CCD">
        <w:rPr>
          <w:rFonts w:ascii="Times New Roman" w:hAnsi="Times New Roman"/>
          <w:sz w:val="28"/>
          <w:szCs w:val="28"/>
        </w:rPr>
        <w:t xml:space="preserve">.16. Решение об уничтожении скоропортящихся продуктов, пришедших в негодность товаров (вещей), являющихся предметами правонарушении, принимается </w:t>
      </w:r>
      <w:r w:rsidRPr="00897CCD">
        <w:rPr>
          <w:rFonts w:ascii="Times New Roman" w:hAnsi="Times New Roman"/>
          <w:sz w:val="28"/>
          <w:szCs w:val="28"/>
        </w:rPr>
        <w:t>должностным лицом ОМСУ</w:t>
      </w:r>
      <w:r w:rsidR="007B0E31" w:rsidRPr="00897CCD">
        <w:rPr>
          <w:rFonts w:ascii="Times New Roman" w:hAnsi="Times New Roman"/>
          <w:sz w:val="28"/>
          <w:szCs w:val="28"/>
        </w:rPr>
        <w:t>, осуществляющим производство по делу об административном правонарушении (решение оформляется актом). Уничтожение осуществляется специально назначенной комиссией с составление соответствующего акта.</w:t>
      </w:r>
    </w:p>
    <w:p w14:paraId="3396B578" w14:textId="515384EB" w:rsidR="007B0E31" w:rsidRPr="00B72497" w:rsidRDefault="0047772B" w:rsidP="00B72497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8</w:t>
      </w:r>
      <w:r w:rsidR="007B0E31" w:rsidRPr="00897CCD">
        <w:rPr>
          <w:rFonts w:ascii="Times New Roman" w:hAnsi="Times New Roman"/>
          <w:sz w:val="28"/>
          <w:szCs w:val="28"/>
        </w:rPr>
        <w:t xml:space="preserve">.17. В комиссию по принятию решения об уничтожении и в комиссию </w:t>
      </w:r>
      <w:r w:rsidR="007B0E31" w:rsidRPr="00897CCD">
        <w:rPr>
          <w:rFonts w:ascii="Times New Roman" w:hAnsi="Times New Roman"/>
          <w:sz w:val="28"/>
          <w:szCs w:val="28"/>
        </w:rPr>
        <w:br/>
        <w:t xml:space="preserve">по уничтожению включаются: </w:t>
      </w:r>
      <w:r w:rsidRPr="00897CCD">
        <w:rPr>
          <w:rFonts w:ascii="Times New Roman" w:hAnsi="Times New Roman"/>
          <w:sz w:val="28"/>
          <w:szCs w:val="28"/>
        </w:rPr>
        <w:t>заместитель главы городского округа Красногорск Московской области</w:t>
      </w:r>
      <w:r w:rsidR="007B0E31" w:rsidRPr="00897CCD">
        <w:rPr>
          <w:rFonts w:ascii="Times New Roman" w:hAnsi="Times New Roman"/>
          <w:sz w:val="28"/>
          <w:szCs w:val="28"/>
        </w:rPr>
        <w:t>; должностное лицо</w:t>
      </w:r>
      <w:r w:rsidRPr="00897CCD">
        <w:rPr>
          <w:rFonts w:ascii="Times New Roman" w:hAnsi="Times New Roman"/>
          <w:sz w:val="28"/>
          <w:szCs w:val="28"/>
        </w:rPr>
        <w:t xml:space="preserve"> ОМСУ</w:t>
      </w:r>
      <w:r w:rsidR="007B0E31" w:rsidRPr="00897CCD">
        <w:rPr>
          <w:rFonts w:ascii="Times New Roman" w:hAnsi="Times New Roman"/>
          <w:sz w:val="28"/>
          <w:szCs w:val="28"/>
        </w:rPr>
        <w:t xml:space="preserve">, осуществляющее производство по делу; представитель </w:t>
      </w:r>
      <w:proofErr w:type="spellStart"/>
      <w:r w:rsidR="00897CCD" w:rsidRPr="00897CCD">
        <w:rPr>
          <w:rFonts w:ascii="Times New Roman" w:hAnsi="Times New Roman"/>
          <w:sz w:val="28"/>
          <w:szCs w:val="28"/>
        </w:rPr>
        <w:t>Лобненского</w:t>
      </w:r>
      <w:proofErr w:type="spellEnd"/>
      <w:r w:rsidR="00897CCD" w:rsidRPr="00897CCD">
        <w:rPr>
          <w:rFonts w:ascii="Times New Roman" w:hAnsi="Times New Roman"/>
          <w:sz w:val="28"/>
          <w:szCs w:val="28"/>
        </w:rPr>
        <w:t xml:space="preserve"> территориального отдела Управления Роспотребнадзора по Московской области</w:t>
      </w:r>
      <w:r w:rsidR="007B0E31" w:rsidRPr="00897CCD">
        <w:rPr>
          <w:rFonts w:ascii="Times New Roman" w:hAnsi="Times New Roman"/>
          <w:sz w:val="28"/>
          <w:szCs w:val="28"/>
        </w:rPr>
        <w:t xml:space="preserve"> (по согласованию)</w:t>
      </w:r>
      <w:r w:rsidRPr="00897CCD">
        <w:rPr>
          <w:rFonts w:ascii="Times New Roman" w:hAnsi="Times New Roman"/>
          <w:sz w:val="28"/>
          <w:szCs w:val="28"/>
        </w:rPr>
        <w:t>, представитель УМВД России</w:t>
      </w:r>
      <w:r w:rsidR="00897CCD" w:rsidRPr="00897CCD">
        <w:rPr>
          <w:rFonts w:ascii="Times New Roman" w:hAnsi="Times New Roman"/>
          <w:sz w:val="28"/>
          <w:szCs w:val="28"/>
        </w:rPr>
        <w:t xml:space="preserve"> </w:t>
      </w:r>
      <w:r w:rsidRPr="00897CCD">
        <w:rPr>
          <w:rFonts w:ascii="Times New Roman" w:hAnsi="Times New Roman"/>
          <w:sz w:val="28"/>
          <w:szCs w:val="28"/>
        </w:rPr>
        <w:t>по городскому округу Красногорск</w:t>
      </w:r>
      <w:r w:rsidR="00897CCD" w:rsidRPr="00897CCD">
        <w:rPr>
          <w:rFonts w:ascii="Times New Roman" w:hAnsi="Times New Roman"/>
          <w:sz w:val="28"/>
          <w:szCs w:val="28"/>
        </w:rPr>
        <w:t xml:space="preserve"> Московской области (по согласованию)</w:t>
      </w:r>
      <w:r w:rsidR="007B0E31" w:rsidRPr="00897CCD">
        <w:rPr>
          <w:rFonts w:ascii="Times New Roman" w:hAnsi="Times New Roman"/>
          <w:sz w:val="28"/>
          <w:szCs w:val="28"/>
        </w:rPr>
        <w:t>.</w:t>
      </w:r>
    </w:p>
    <w:p w14:paraId="60C3CC60" w14:textId="77777777" w:rsidR="00B72497" w:rsidRPr="00897CCD" w:rsidRDefault="00B72497" w:rsidP="007B0E31">
      <w:pPr>
        <w:pStyle w:val="a7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14:paraId="37BC8DF7" w14:textId="02C4D1C8" w:rsidR="007B0E31" w:rsidRPr="00897CCD" w:rsidRDefault="00897CCD" w:rsidP="00897CCD">
      <w:pPr>
        <w:pStyle w:val="a7"/>
        <w:spacing w:after="0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897CCD">
        <w:rPr>
          <w:rFonts w:ascii="Times New Roman" w:hAnsi="Times New Roman"/>
          <w:b/>
          <w:sz w:val="28"/>
          <w:szCs w:val="28"/>
        </w:rPr>
        <w:t>9</w:t>
      </w:r>
      <w:r w:rsidR="007B0E31" w:rsidRPr="00897CCD">
        <w:rPr>
          <w:rFonts w:ascii="Times New Roman" w:hAnsi="Times New Roman"/>
          <w:b/>
          <w:sz w:val="28"/>
          <w:szCs w:val="28"/>
        </w:rPr>
        <w:t>. Порядок возврата изъятых вещей и документов</w:t>
      </w:r>
    </w:p>
    <w:p w14:paraId="579F209C" w14:textId="77777777" w:rsidR="007B0E31" w:rsidRPr="00897CCD" w:rsidRDefault="007B0E31" w:rsidP="007B0E31">
      <w:pPr>
        <w:pStyle w:val="a7"/>
        <w:spacing w:after="0"/>
        <w:ind w:left="0"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EB2DF62" w14:textId="37575164" w:rsidR="007B0E31" w:rsidRPr="00897CCD" w:rsidRDefault="00897CCD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9</w:t>
      </w:r>
      <w:r w:rsidR="007B0E31" w:rsidRPr="00897CCD">
        <w:rPr>
          <w:rFonts w:ascii="Times New Roman" w:hAnsi="Times New Roman"/>
          <w:sz w:val="28"/>
          <w:szCs w:val="28"/>
        </w:rPr>
        <w:t xml:space="preserve">.1. После вступления постановления по делу об административном правонарушении в законную силу, а также при прекращении дела </w:t>
      </w:r>
      <w:r w:rsidR="007B0E31" w:rsidRPr="00897CCD">
        <w:rPr>
          <w:rFonts w:ascii="Times New Roman" w:hAnsi="Times New Roman"/>
          <w:sz w:val="28"/>
          <w:szCs w:val="28"/>
        </w:rPr>
        <w:br/>
        <w:t xml:space="preserve">об административном правонарушении, изъятые вещи и документы подлежат возврату владельцу, за исключением скоропортящихся продуктов и других </w:t>
      </w:r>
      <w:r w:rsidR="007B0E31" w:rsidRPr="00897CCD">
        <w:rPr>
          <w:rFonts w:ascii="Times New Roman" w:hAnsi="Times New Roman"/>
          <w:sz w:val="28"/>
          <w:szCs w:val="28"/>
        </w:rPr>
        <w:lastRenderedPageBreak/>
        <w:t>товаров, срок годности которых за время хранения истек и подлежащих уничтожению.</w:t>
      </w:r>
    </w:p>
    <w:p w14:paraId="7F307CDA" w14:textId="23AABBDE" w:rsidR="007B0E31" w:rsidRPr="00897CCD" w:rsidRDefault="00897CCD" w:rsidP="00897CCD">
      <w:pPr>
        <w:pStyle w:val="a7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97CCD">
        <w:rPr>
          <w:rFonts w:ascii="Times New Roman" w:hAnsi="Times New Roman"/>
          <w:sz w:val="28"/>
          <w:szCs w:val="28"/>
        </w:rPr>
        <w:t>9</w:t>
      </w:r>
      <w:r w:rsidR="007B0E31" w:rsidRPr="00897CCD">
        <w:rPr>
          <w:rFonts w:ascii="Times New Roman" w:hAnsi="Times New Roman"/>
          <w:sz w:val="28"/>
          <w:szCs w:val="28"/>
        </w:rPr>
        <w:t>.2. Сотрудник, ответственный за сохранность изъятых вещей, возвращает изъятые вещи и документы по акту возврата изъятых вещей и документов. Акт возврата изъятых вещей и документов составляется в двух экземплярах. Один экземпляр приобщается к делу об административном правонарушении, второй экземпляр передается владельцу (Приложение 5</w:t>
      </w:r>
      <w:r w:rsidRPr="00897CCD">
        <w:rPr>
          <w:rFonts w:ascii="Times New Roman" w:hAnsi="Times New Roman"/>
          <w:sz w:val="28"/>
          <w:szCs w:val="28"/>
        </w:rPr>
        <w:t xml:space="preserve"> к Порядку</w:t>
      </w:r>
      <w:r w:rsidR="007B0E31" w:rsidRPr="00897CCD">
        <w:rPr>
          <w:rFonts w:ascii="Times New Roman" w:hAnsi="Times New Roman"/>
          <w:sz w:val="28"/>
          <w:szCs w:val="28"/>
        </w:rPr>
        <w:t>)</w:t>
      </w:r>
    </w:p>
    <w:p w14:paraId="54C0C579" w14:textId="61F24E4D" w:rsidR="007B0E31" w:rsidRPr="007B0E31" w:rsidRDefault="00897CCD" w:rsidP="00897CC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CCD">
        <w:rPr>
          <w:rFonts w:ascii="Times New Roman" w:hAnsi="Times New Roman"/>
          <w:sz w:val="28"/>
          <w:szCs w:val="28"/>
        </w:rPr>
        <w:t>9</w:t>
      </w:r>
      <w:r w:rsidR="007B0E31" w:rsidRPr="00897CCD">
        <w:rPr>
          <w:rFonts w:ascii="Times New Roman" w:hAnsi="Times New Roman"/>
          <w:sz w:val="28"/>
          <w:szCs w:val="28"/>
        </w:rPr>
        <w:t>.3. При возврате изъятых вещей и документов владельцу, должностном лицом в журнале учета производятся соответствующие записи.</w:t>
      </w:r>
    </w:p>
    <w:sectPr w:rsidR="007B0E31" w:rsidRPr="007B0E31" w:rsidSect="00B7249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7DDAC" w14:textId="77777777" w:rsidR="00ED7F57" w:rsidRDefault="00ED7F57" w:rsidP="00A22AF5">
      <w:pPr>
        <w:spacing w:after="0" w:line="240" w:lineRule="auto"/>
      </w:pPr>
      <w:r>
        <w:separator/>
      </w:r>
    </w:p>
  </w:endnote>
  <w:endnote w:type="continuationSeparator" w:id="0">
    <w:p w14:paraId="3A252B39" w14:textId="77777777" w:rsidR="00ED7F57" w:rsidRDefault="00ED7F57" w:rsidP="00A2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B862F" w14:textId="77777777" w:rsidR="00ED7F57" w:rsidRDefault="00ED7F57" w:rsidP="00A22AF5">
      <w:pPr>
        <w:spacing w:after="0" w:line="240" w:lineRule="auto"/>
      </w:pPr>
      <w:r>
        <w:separator/>
      </w:r>
    </w:p>
  </w:footnote>
  <w:footnote w:type="continuationSeparator" w:id="0">
    <w:p w14:paraId="0ED31D4F" w14:textId="77777777" w:rsidR="00ED7F57" w:rsidRDefault="00ED7F57" w:rsidP="00A22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1184256"/>
      <w:docPartObj>
        <w:docPartGallery w:val="Page Numbers (Top of Page)"/>
        <w:docPartUnique/>
      </w:docPartObj>
    </w:sdtPr>
    <w:sdtContent>
      <w:p w14:paraId="4AA683F3" w14:textId="1DB2D121" w:rsidR="00B72497" w:rsidRDefault="00B724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D77657" w14:textId="47B3F923" w:rsidR="00B72497" w:rsidRDefault="00B7249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33FB"/>
    <w:multiLevelType w:val="hybridMultilevel"/>
    <w:tmpl w:val="6EB2309C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A0E0F"/>
    <w:multiLevelType w:val="hybridMultilevel"/>
    <w:tmpl w:val="78E8B9C8"/>
    <w:lvl w:ilvl="0" w:tplc="C0C4CBC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2430C"/>
    <w:multiLevelType w:val="multilevel"/>
    <w:tmpl w:val="A89871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30C0C86"/>
    <w:multiLevelType w:val="multilevel"/>
    <w:tmpl w:val="7B96C02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123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389C71F9"/>
    <w:multiLevelType w:val="multilevel"/>
    <w:tmpl w:val="3612C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691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390A71A2"/>
    <w:multiLevelType w:val="hybridMultilevel"/>
    <w:tmpl w:val="49FE11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81123"/>
    <w:multiLevelType w:val="hybridMultilevel"/>
    <w:tmpl w:val="87D8D516"/>
    <w:lvl w:ilvl="0" w:tplc="0BF077FC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E3FF9"/>
    <w:multiLevelType w:val="hybridMultilevel"/>
    <w:tmpl w:val="0E9232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5803"/>
    <w:multiLevelType w:val="hybridMultilevel"/>
    <w:tmpl w:val="C3B0AF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D1D1C"/>
    <w:multiLevelType w:val="hybridMultilevel"/>
    <w:tmpl w:val="FB544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951E5"/>
    <w:multiLevelType w:val="hybridMultilevel"/>
    <w:tmpl w:val="B61C019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F08B3"/>
    <w:multiLevelType w:val="hybridMultilevel"/>
    <w:tmpl w:val="F86496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164611">
    <w:abstractNumId w:val="6"/>
  </w:num>
  <w:num w:numId="2" w16cid:durableId="349575779">
    <w:abstractNumId w:val="5"/>
  </w:num>
  <w:num w:numId="3" w16cid:durableId="1690987796">
    <w:abstractNumId w:val="8"/>
  </w:num>
  <w:num w:numId="4" w16cid:durableId="201335027">
    <w:abstractNumId w:val="11"/>
  </w:num>
  <w:num w:numId="5" w16cid:durableId="532306634">
    <w:abstractNumId w:val="1"/>
  </w:num>
  <w:num w:numId="6" w16cid:durableId="493180767">
    <w:abstractNumId w:val="10"/>
  </w:num>
  <w:num w:numId="7" w16cid:durableId="990602567">
    <w:abstractNumId w:val="9"/>
  </w:num>
  <w:num w:numId="8" w16cid:durableId="696085508">
    <w:abstractNumId w:val="7"/>
  </w:num>
  <w:num w:numId="9" w16cid:durableId="1662198383">
    <w:abstractNumId w:val="4"/>
  </w:num>
  <w:num w:numId="10" w16cid:durableId="2708656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902413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0102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7C"/>
    <w:rsid w:val="00020FD9"/>
    <w:rsid w:val="00024939"/>
    <w:rsid w:val="00026251"/>
    <w:rsid w:val="00030AA4"/>
    <w:rsid w:val="00075977"/>
    <w:rsid w:val="00076BB9"/>
    <w:rsid w:val="00093815"/>
    <w:rsid w:val="000D622F"/>
    <w:rsid w:val="000F4374"/>
    <w:rsid w:val="00122CBD"/>
    <w:rsid w:val="0016384C"/>
    <w:rsid w:val="00167C0F"/>
    <w:rsid w:val="00184AB5"/>
    <w:rsid w:val="00187220"/>
    <w:rsid w:val="001A3DB9"/>
    <w:rsid w:val="001B7764"/>
    <w:rsid w:val="0020307E"/>
    <w:rsid w:val="00207D1A"/>
    <w:rsid w:val="00211260"/>
    <w:rsid w:val="00244B8D"/>
    <w:rsid w:val="00250E43"/>
    <w:rsid w:val="00266834"/>
    <w:rsid w:val="0029411C"/>
    <w:rsid w:val="002B5C56"/>
    <w:rsid w:val="002D56AF"/>
    <w:rsid w:val="002D691E"/>
    <w:rsid w:val="002F6707"/>
    <w:rsid w:val="00330B21"/>
    <w:rsid w:val="0033504E"/>
    <w:rsid w:val="00356A2B"/>
    <w:rsid w:val="003934A1"/>
    <w:rsid w:val="003B435D"/>
    <w:rsid w:val="003C297F"/>
    <w:rsid w:val="003D0A58"/>
    <w:rsid w:val="00427078"/>
    <w:rsid w:val="00447130"/>
    <w:rsid w:val="004502A1"/>
    <w:rsid w:val="004562AF"/>
    <w:rsid w:val="00464BEE"/>
    <w:rsid w:val="0047772B"/>
    <w:rsid w:val="004B65B7"/>
    <w:rsid w:val="004D327C"/>
    <w:rsid w:val="004E7773"/>
    <w:rsid w:val="004F1D81"/>
    <w:rsid w:val="004F21EF"/>
    <w:rsid w:val="005149E8"/>
    <w:rsid w:val="00525CD2"/>
    <w:rsid w:val="00564C7A"/>
    <w:rsid w:val="00572742"/>
    <w:rsid w:val="005A1DE2"/>
    <w:rsid w:val="005A633D"/>
    <w:rsid w:val="005A695A"/>
    <w:rsid w:val="005A7AFD"/>
    <w:rsid w:val="005C6341"/>
    <w:rsid w:val="005D64FF"/>
    <w:rsid w:val="005F633E"/>
    <w:rsid w:val="00610787"/>
    <w:rsid w:val="00615466"/>
    <w:rsid w:val="0064048A"/>
    <w:rsid w:val="00642C3D"/>
    <w:rsid w:val="00683D7B"/>
    <w:rsid w:val="00693E8E"/>
    <w:rsid w:val="00695478"/>
    <w:rsid w:val="0069671E"/>
    <w:rsid w:val="006B0674"/>
    <w:rsid w:val="006B64BD"/>
    <w:rsid w:val="006E2160"/>
    <w:rsid w:val="006F3069"/>
    <w:rsid w:val="006F5053"/>
    <w:rsid w:val="007040BD"/>
    <w:rsid w:val="007050FA"/>
    <w:rsid w:val="007157DD"/>
    <w:rsid w:val="007270F4"/>
    <w:rsid w:val="00777323"/>
    <w:rsid w:val="00792CE7"/>
    <w:rsid w:val="0079477C"/>
    <w:rsid w:val="007A53F3"/>
    <w:rsid w:val="007B0E31"/>
    <w:rsid w:val="007C4C72"/>
    <w:rsid w:val="007C7356"/>
    <w:rsid w:val="007D1A4C"/>
    <w:rsid w:val="007E219F"/>
    <w:rsid w:val="008015DB"/>
    <w:rsid w:val="00820BC8"/>
    <w:rsid w:val="00822FF7"/>
    <w:rsid w:val="00824D0B"/>
    <w:rsid w:val="00862472"/>
    <w:rsid w:val="008961D4"/>
    <w:rsid w:val="00897CCD"/>
    <w:rsid w:val="008D0718"/>
    <w:rsid w:val="008D2A67"/>
    <w:rsid w:val="008E3443"/>
    <w:rsid w:val="008E3FFC"/>
    <w:rsid w:val="008F2337"/>
    <w:rsid w:val="00901ECA"/>
    <w:rsid w:val="00902BF5"/>
    <w:rsid w:val="00942609"/>
    <w:rsid w:val="0096495E"/>
    <w:rsid w:val="00967F06"/>
    <w:rsid w:val="009A2350"/>
    <w:rsid w:val="009B7D50"/>
    <w:rsid w:val="009C3C8E"/>
    <w:rsid w:val="009D67F7"/>
    <w:rsid w:val="009F6EED"/>
    <w:rsid w:val="00A040D6"/>
    <w:rsid w:val="00A1452E"/>
    <w:rsid w:val="00A1729C"/>
    <w:rsid w:val="00A22AF5"/>
    <w:rsid w:val="00A3720E"/>
    <w:rsid w:val="00A62393"/>
    <w:rsid w:val="00A828AF"/>
    <w:rsid w:val="00AE53B7"/>
    <w:rsid w:val="00B11452"/>
    <w:rsid w:val="00B2103B"/>
    <w:rsid w:val="00B36A2D"/>
    <w:rsid w:val="00B47928"/>
    <w:rsid w:val="00B72497"/>
    <w:rsid w:val="00B93C5B"/>
    <w:rsid w:val="00BB7316"/>
    <w:rsid w:val="00BC0971"/>
    <w:rsid w:val="00BC7B84"/>
    <w:rsid w:val="00BE5132"/>
    <w:rsid w:val="00C03568"/>
    <w:rsid w:val="00C04BA4"/>
    <w:rsid w:val="00C1618A"/>
    <w:rsid w:val="00C3488B"/>
    <w:rsid w:val="00C438A2"/>
    <w:rsid w:val="00C61EBC"/>
    <w:rsid w:val="00C709B6"/>
    <w:rsid w:val="00C934EE"/>
    <w:rsid w:val="00C94B7B"/>
    <w:rsid w:val="00C961E0"/>
    <w:rsid w:val="00CA01C7"/>
    <w:rsid w:val="00CA2967"/>
    <w:rsid w:val="00CD7371"/>
    <w:rsid w:val="00CE7DEB"/>
    <w:rsid w:val="00D12D2E"/>
    <w:rsid w:val="00D14E2E"/>
    <w:rsid w:val="00D2247A"/>
    <w:rsid w:val="00D23FEB"/>
    <w:rsid w:val="00D26D72"/>
    <w:rsid w:val="00D36769"/>
    <w:rsid w:val="00D71F09"/>
    <w:rsid w:val="00D757F9"/>
    <w:rsid w:val="00D75CC1"/>
    <w:rsid w:val="00D80631"/>
    <w:rsid w:val="00D956BE"/>
    <w:rsid w:val="00DA7A1F"/>
    <w:rsid w:val="00DC637F"/>
    <w:rsid w:val="00E2492D"/>
    <w:rsid w:val="00E4591F"/>
    <w:rsid w:val="00E46672"/>
    <w:rsid w:val="00E61E75"/>
    <w:rsid w:val="00E65F6A"/>
    <w:rsid w:val="00E820A8"/>
    <w:rsid w:val="00E8388F"/>
    <w:rsid w:val="00ED41C7"/>
    <w:rsid w:val="00ED4902"/>
    <w:rsid w:val="00ED73C6"/>
    <w:rsid w:val="00ED7937"/>
    <w:rsid w:val="00ED7F57"/>
    <w:rsid w:val="00EE0DC9"/>
    <w:rsid w:val="00EE1FD2"/>
    <w:rsid w:val="00EF37F7"/>
    <w:rsid w:val="00F00BA7"/>
    <w:rsid w:val="00F02E39"/>
    <w:rsid w:val="00F1406C"/>
    <w:rsid w:val="00F226AC"/>
    <w:rsid w:val="00F22BC9"/>
    <w:rsid w:val="00F22CAD"/>
    <w:rsid w:val="00F3369D"/>
    <w:rsid w:val="00F4470D"/>
    <w:rsid w:val="00F51823"/>
    <w:rsid w:val="00F53359"/>
    <w:rsid w:val="00F61D5B"/>
    <w:rsid w:val="00F91E2F"/>
    <w:rsid w:val="00FA435E"/>
    <w:rsid w:val="00FC6A99"/>
    <w:rsid w:val="00FD07F2"/>
    <w:rsid w:val="00FD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5E6C4"/>
  <w15:docId w15:val="{C257F9AF-882E-47BD-82B9-4A5197E3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AB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94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B7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947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7947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947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79477C"/>
    <w:rPr>
      <w:color w:val="0000FF"/>
      <w:u w:val="single"/>
    </w:rPr>
  </w:style>
  <w:style w:type="paragraph" w:customStyle="1" w:styleId="unformattext">
    <w:name w:val="unformattext"/>
    <w:basedOn w:val="a"/>
    <w:rsid w:val="007947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4C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64C7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94B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C94B7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Default">
    <w:name w:val="Default"/>
    <w:rsid w:val="00FD07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02493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7">
    <w:name w:val="List Paragraph"/>
    <w:basedOn w:val="a"/>
    <w:uiPriority w:val="34"/>
    <w:qFormat/>
    <w:rsid w:val="00E4667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2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2AF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2AF5"/>
    <w:rPr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rsid w:val="00C04BA4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2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4317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0276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4D9FC-8ADA-495F-8E93-F60251EE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11</Pages>
  <Words>3196</Words>
  <Characters>18220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 Красногорск</Company>
  <LinksUpToDate>false</LinksUpToDate>
  <CharactersWithSpaces>21374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Rotar</dc:creator>
  <cp:lastModifiedBy>Роман Николаевич Мороз</cp:lastModifiedBy>
  <cp:revision>6</cp:revision>
  <cp:lastPrinted>2024-11-22T11:22:00Z</cp:lastPrinted>
  <dcterms:created xsi:type="dcterms:W3CDTF">2025-02-13T14:13:00Z</dcterms:created>
  <dcterms:modified xsi:type="dcterms:W3CDTF">2025-05-20T12:49:00Z</dcterms:modified>
</cp:coreProperties>
</file>