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B5" w:rsidRDefault="00762900">
      <w:pPr>
        <w:rPr>
          <w:noProof/>
          <w:sz w:val="48"/>
          <w:szCs w:val="48"/>
          <w:lang w:eastAsia="ru-RU"/>
        </w:rPr>
      </w:pPr>
      <w:r>
        <w:t xml:space="preserve">             </w:t>
      </w:r>
    </w:p>
    <w:p w:rsidR="002F63A5" w:rsidRDefault="002F63A5">
      <w:pPr>
        <w:rPr>
          <w:noProof/>
          <w:sz w:val="48"/>
          <w:szCs w:val="48"/>
          <w:lang w:eastAsia="ru-RU"/>
        </w:rPr>
      </w:pPr>
    </w:p>
    <w:p w:rsidR="002F63A5" w:rsidRDefault="002F63A5">
      <w:pPr>
        <w:rPr>
          <w:noProof/>
          <w:sz w:val="48"/>
          <w:szCs w:val="48"/>
          <w:lang w:eastAsia="ru-RU"/>
        </w:rPr>
      </w:pPr>
    </w:p>
    <w:p w:rsidR="002F63A5" w:rsidRDefault="002F63A5">
      <w:pPr>
        <w:rPr>
          <w:noProof/>
          <w:sz w:val="48"/>
          <w:szCs w:val="48"/>
          <w:lang w:eastAsia="ru-RU"/>
        </w:rPr>
      </w:pPr>
    </w:p>
    <w:p w:rsidR="002F63A5" w:rsidRDefault="002F63A5">
      <w:pPr>
        <w:rPr>
          <w:noProof/>
          <w:sz w:val="48"/>
          <w:szCs w:val="48"/>
          <w:lang w:eastAsia="ru-RU"/>
        </w:rPr>
      </w:pPr>
    </w:p>
    <w:p w:rsidR="00FD75E1" w:rsidRDefault="00FD75E1" w:rsidP="00FF23C4">
      <w:pPr>
        <w:pStyle w:val="ConsPlusNormal"/>
        <w:ind w:left="1701" w:right="1984"/>
        <w:jc w:val="both"/>
        <w:rPr>
          <w:rFonts w:ascii="Times New Roman" w:hAnsi="Times New Roman" w:cs="Times New Roman"/>
          <w:sz w:val="28"/>
          <w:szCs w:val="28"/>
        </w:rPr>
      </w:pPr>
    </w:p>
    <w:p w:rsidR="00BC16EC" w:rsidRPr="009D1014" w:rsidRDefault="00ED28BC" w:rsidP="00C36B50">
      <w:pPr>
        <w:autoSpaceDE w:val="0"/>
        <w:autoSpaceDN w:val="0"/>
        <w:adjustRightInd w:val="0"/>
        <w:spacing w:after="0" w:line="240" w:lineRule="auto"/>
        <w:ind w:left="1701" w:right="19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EA2" w:rsidRPr="00137EA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D28BC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ED28BC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ED2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="00C36B50" w:rsidRPr="00C36B50">
        <w:rPr>
          <w:rFonts w:ascii="Times New Roman" w:eastAsia="Microsoft YaHei" w:hAnsi="Times New Roman" w:cs="Lucida Sans"/>
          <w:sz w:val="28"/>
          <w:szCs w:val="28"/>
          <w:lang w:eastAsia="zh-CN" w:bidi="hi-IN"/>
        </w:rPr>
        <w:t xml:space="preserve">Предоставление земельных участков, находящихся в муниципальной собственности, в постоянное (бессрочное) </w:t>
      </w:r>
      <w:proofErr w:type="gramStart"/>
      <w:r w:rsidR="00C36B50" w:rsidRPr="00C36B50">
        <w:rPr>
          <w:rFonts w:ascii="Times New Roman" w:eastAsia="Microsoft YaHei" w:hAnsi="Times New Roman" w:cs="Lucida Sans"/>
          <w:sz w:val="28"/>
          <w:szCs w:val="28"/>
          <w:lang w:eastAsia="zh-CN" w:bidi="hi-IN"/>
        </w:rPr>
        <w:t>пользование</w:t>
      </w:r>
      <w:r w:rsidRPr="00ED28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23C4">
        <w:rPr>
          <w:rFonts w:ascii="Times New Roman" w:hAnsi="Times New Roman" w:cs="Times New Roman"/>
          <w:sz w:val="28"/>
          <w:szCs w:val="28"/>
        </w:rPr>
        <w:t xml:space="preserve"> </w:t>
      </w:r>
      <w:r w:rsidR="007E59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E59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1DC0" w:rsidRPr="00A81DC0">
        <w:rPr>
          <w:rFonts w:ascii="Times New Roman" w:hAnsi="Times New Roman" w:cs="Times New Roman"/>
          <w:sz w:val="28"/>
          <w:szCs w:val="28"/>
        </w:rPr>
        <w:t>на территории городского округа Красногорск Московской области</w:t>
      </w:r>
    </w:p>
    <w:p w:rsidR="00BC16EC" w:rsidRDefault="00BC16EC" w:rsidP="00C36B50">
      <w:pPr>
        <w:tabs>
          <w:tab w:val="left" w:pos="10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6EC" w:rsidRPr="00ED791F" w:rsidRDefault="00C36B50" w:rsidP="007E595E">
      <w:pPr>
        <w:pStyle w:val="a3"/>
        <w:tabs>
          <w:tab w:val="left" w:pos="851"/>
        </w:tabs>
        <w:ind w:firstLine="709"/>
        <w:jc w:val="both"/>
        <w:rPr>
          <w:b/>
          <w:spacing w:val="20"/>
          <w:szCs w:val="28"/>
        </w:rPr>
      </w:pPr>
      <w:r>
        <w:rPr>
          <w:szCs w:val="28"/>
        </w:rPr>
        <w:t xml:space="preserve"> </w:t>
      </w:r>
      <w:r w:rsidR="004C43BA" w:rsidRPr="002A6CC5">
        <w:rPr>
          <w:szCs w:val="28"/>
        </w:rPr>
        <w:t xml:space="preserve">В соответствии с Федеральным законом от 06.10.2003 № 131-ФЗ </w:t>
      </w:r>
      <w:r w:rsidR="00646798">
        <w:rPr>
          <w:szCs w:val="28"/>
        </w:rPr>
        <w:br/>
      </w:r>
      <w:r w:rsidR="004C43BA" w:rsidRPr="002A6CC5">
        <w:rPr>
          <w:szCs w:val="28"/>
        </w:rPr>
        <w:t>«Об общих принципах организации местного самоуправления в Российской Федерации», Федеральным законом</w:t>
      </w:r>
      <w:r w:rsidR="004C43BA">
        <w:rPr>
          <w:szCs w:val="28"/>
        </w:rPr>
        <w:t xml:space="preserve"> от 27.07.2010г. №</w:t>
      </w:r>
      <w:r w:rsidR="00CD4AD9">
        <w:rPr>
          <w:szCs w:val="28"/>
        </w:rPr>
        <w:t xml:space="preserve"> </w:t>
      </w:r>
      <w:r w:rsidR="004C43BA">
        <w:rPr>
          <w:szCs w:val="28"/>
        </w:rPr>
        <w:t xml:space="preserve">210-ФЗ </w:t>
      </w:r>
      <w:r w:rsidR="00646798">
        <w:rPr>
          <w:szCs w:val="28"/>
        </w:rPr>
        <w:br/>
      </w:r>
      <w:r w:rsidR="004C43BA">
        <w:rPr>
          <w:szCs w:val="28"/>
        </w:rPr>
        <w:t xml:space="preserve">«Об организации предоставления государственных и муниципальных услуг», </w:t>
      </w:r>
      <w:r w:rsidR="004C43BA" w:rsidRPr="00C821F9">
        <w:rPr>
          <w:szCs w:val="28"/>
        </w:rPr>
        <w:t>Законом Московской области от 24.07.2014 № 107/2014-ОЗ «</w:t>
      </w:r>
      <w:r w:rsidR="00584078" w:rsidRPr="00584078">
        <w:rPr>
          <w:szCs w:val="28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4C43BA" w:rsidRPr="00C821F9">
        <w:rPr>
          <w:szCs w:val="28"/>
        </w:rPr>
        <w:t>»;</w:t>
      </w:r>
      <w:r w:rsidR="004C43BA">
        <w:rPr>
          <w:szCs w:val="28"/>
        </w:rPr>
        <w:t xml:space="preserve"> </w:t>
      </w:r>
      <w:r w:rsidR="004C43BA" w:rsidRPr="00C821F9">
        <w:rPr>
          <w:szCs w:val="28"/>
        </w:rPr>
        <w:t xml:space="preserve">Законом Московской области от 24.07.2014 № 106/2014-ОЗ </w:t>
      </w:r>
      <w:r w:rsidR="00646798">
        <w:rPr>
          <w:szCs w:val="28"/>
        </w:rPr>
        <w:br/>
      </w:r>
      <w:r w:rsidR="004C43BA" w:rsidRPr="00C821F9">
        <w:rPr>
          <w:szCs w:val="28"/>
        </w:rPr>
        <w:t>«О перераспределении полномочий между органами муниципальных образований Московской области и органами государственной власти Московской области»</w:t>
      </w:r>
      <w:r w:rsidR="004C43BA">
        <w:rPr>
          <w:szCs w:val="28"/>
        </w:rPr>
        <w:t xml:space="preserve">, </w:t>
      </w:r>
      <w:r w:rsidR="004A2D76" w:rsidRPr="00ED791F">
        <w:rPr>
          <w:szCs w:val="28"/>
        </w:rPr>
        <w:t xml:space="preserve"> </w:t>
      </w:r>
      <w:r>
        <w:rPr>
          <w:szCs w:val="28"/>
        </w:rPr>
        <w:t>Поручением</w:t>
      </w:r>
      <w:r w:rsidR="00A81DC0" w:rsidRPr="00A7045E">
        <w:rPr>
          <w:rFonts w:eastAsia="Calibri"/>
          <w:szCs w:val="28"/>
          <w:lang w:eastAsia="en-US"/>
        </w:rPr>
        <w:t xml:space="preserve"> Министерства имущественных отношений Московской области № </w:t>
      </w:r>
      <w:r w:rsidRPr="00C36B50">
        <w:rPr>
          <w:rStyle w:val="document-subtitlenum"/>
          <w:bCs/>
          <w:szCs w:val="28"/>
          <w:shd w:val="clear" w:color="auto" w:fill="FFFFFF"/>
        </w:rPr>
        <w:t>123-01Вх-5348 </w:t>
      </w:r>
      <w:r w:rsidRPr="00C36B50">
        <w:rPr>
          <w:bCs/>
          <w:szCs w:val="28"/>
          <w:shd w:val="clear" w:color="auto" w:fill="FFFFFF"/>
        </w:rPr>
        <w:t>от 26.03.2025</w:t>
      </w:r>
      <w:r w:rsidR="00A81DC0">
        <w:rPr>
          <w:rFonts w:eastAsia="Calibri"/>
          <w:szCs w:val="28"/>
          <w:lang w:eastAsia="en-US"/>
        </w:rPr>
        <w:t xml:space="preserve">, </w:t>
      </w:r>
      <w:r w:rsidR="00BC16EC" w:rsidRPr="00ED791F">
        <w:rPr>
          <w:b/>
          <w:spacing w:val="20"/>
          <w:szCs w:val="28"/>
        </w:rPr>
        <w:t>постановляю:</w:t>
      </w:r>
    </w:p>
    <w:p w:rsidR="00A81DC0" w:rsidRPr="00CD4AD9" w:rsidRDefault="00CD4AD9" w:rsidP="00C36B5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D9">
        <w:rPr>
          <w:rFonts w:ascii="Times New Roman" w:hAnsi="Times New Roman" w:cs="Times New Roman"/>
          <w:sz w:val="28"/>
          <w:szCs w:val="28"/>
        </w:rPr>
        <w:t xml:space="preserve">1. </w:t>
      </w:r>
      <w:r w:rsidR="00137EA2" w:rsidRPr="00CD4AD9">
        <w:rPr>
          <w:rFonts w:ascii="Times New Roman" w:hAnsi="Times New Roman" w:cs="Times New Roman"/>
          <w:sz w:val="28"/>
          <w:szCs w:val="28"/>
        </w:rPr>
        <w:t>Утвердить</w:t>
      </w:r>
      <w:r w:rsidR="00A81DC0" w:rsidRPr="00CD4AD9">
        <w:rPr>
          <w:rFonts w:ascii="Times New Roman" w:hAnsi="Times New Roman" w:cs="Times New Roman"/>
          <w:sz w:val="28"/>
          <w:szCs w:val="28"/>
        </w:rPr>
        <w:t xml:space="preserve"> </w:t>
      </w:r>
      <w:r w:rsidRPr="00CD4AD9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CD4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="00C36B50" w:rsidRPr="00C36B50">
        <w:rPr>
          <w:rFonts w:ascii="Times New Roman" w:eastAsia="Microsoft YaHei" w:hAnsi="Times New Roman" w:cs="Lucida Sans"/>
          <w:sz w:val="28"/>
          <w:szCs w:val="28"/>
          <w:lang w:eastAsia="zh-CN" w:bidi="hi-IN"/>
        </w:rPr>
        <w:t>Предоставление земельных участков, находящихся в муниципальной собственности, в постоянное (бессрочное) пользование</w:t>
      </w:r>
      <w:r w:rsidRPr="00CD4A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1DC0" w:rsidRPr="00CD4AD9">
        <w:rPr>
          <w:rFonts w:ascii="Times New Roman" w:hAnsi="Times New Roman" w:cs="Times New Roman"/>
          <w:sz w:val="28"/>
          <w:szCs w:val="28"/>
        </w:rPr>
        <w:t xml:space="preserve"> </w:t>
      </w:r>
      <w:r w:rsidR="007E59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1DC0" w:rsidRPr="00CD4AD9">
        <w:rPr>
          <w:rFonts w:ascii="Times New Roman" w:hAnsi="Times New Roman" w:cs="Times New Roman"/>
          <w:sz w:val="28"/>
          <w:szCs w:val="28"/>
        </w:rPr>
        <w:t>на территории городского округа Красногорск Московской области</w:t>
      </w:r>
      <w:r w:rsidR="00544BB5" w:rsidRPr="00CD4AD9">
        <w:rPr>
          <w:rFonts w:ascii="Times New Roman" w:hAnsi="Times New Roman" w:cs="Times New Roman"/>
          <w:sz w:val="28"/>
          <w:szCs w:val="28"/>
        </w:rPr>
        <w:t>.</w:t>
      </w:r>
    </w:p>
    <w:p w:rsidR="00802977" w:rsidRPr="00C36B50" w:rsidRDefault="00802977" w:rsidP="00C36B50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5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D4AD9" w:rsidRPr="00C36B50">
        <w:rPr>
          <w:rFonts w:ascii="Times New Roman" w:hAnsi="Times New Roman" w:cs="Times New Roman"/>
          <w:sz w:val="28"/>
          <w:szCs w:val="28"/>
        </w:rPr>
        <w:t xml:space="preserve">с момента его </w:t>
      </w:r>
      <w:r w:rsidR="00C36B50" w:rsidRPr="00C36B50">
        <w:rPr>
          <w:rFonts w:ascii="Times New Roman" w:hAnsi="Times New Roman" w:cs="Times New Roman"/>
          <w:sz w:val="28"/>
          <w:szCs w:val="28"/>
        </w:rPr>
        <w:t>размещения в сетевом издании «Интернет-портал городского округа Красногорск Московской области» по адресу: https://krasnogorsk-adm.ru/.</w:t>
      </w:r>
    </w:p>
    <w:p w:rsidR="00C36B50" w:rsidRPr="00C36B50" w:rsidRDefault="00C36B50" w:rsidP="00C36B50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50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Отделу по взаимодействию со СМИ</w:t>
      </w:r>
      <w:r w:rsidRPr="00C36B5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Красногорск Московской области в течение десяти рабочих дней разместить настоящее постановление в сетевом издании «Интернет-портал </w:t>
      </w:r>
      <w:r w:rsidRPr="00C36B50">
        <w:rPr>
          <w:rFonts w:ascii="Times New Roman" w:hAnsi="Times New Roman" w:cs="Times New Roman"/>
          <w:sz w:val="28"/>
          <w:szCs w:val="28"/>
        </w:rPr>
        <w:lastRenderedPageBreak/>
        <w:t>городского округа Красногорск Московской области» по адресу: https://krasnogorsk-adm.ru/.</w:t>
      </w:r>
    </w:p>
    <w:p w:rsidR="00526FD8" w:rsidRPr="00C36B50" w:rsidRDefault="00C36B50" w:rsidP="00C36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6FD8" w:rsidRPr="003D3F24">
        <w:rPr>
          <w:rFonts w:ascii="Times New Roman" w:hAnsi="Times New Roman" w:cs="Times New Roman"/>
          <w:sz w:val="28"/>
          <w:szCs w:val="28"/>
        </w:rPr>
        <w:t xml:space="preserve">. </w:t>
      </w:r>
      <w:r w:rsidR="00FD75E1">
        <w:rPr>
          <w:rFonts w:ascii="Times New Roman" w:hAnsi="Times New Roman" w:cs="Times New Roman"/>
          <w:sz w:val="28"/>
          <w:szCs w:val="28"/>
        </w:rPr>
        <w:t xml:space="preserve">     </w:t>
      </w:r>
      <w:r w:rsidR="00526FD8" w:rsidRPr="003D3F2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646798">
        <w:rPr>
          <w:rFonts w:ascii="Times New Roman" w:hAnsi="Times New Roman" w:cs="Times New Roman"/>
          <w:sz w:val="28"/>
          <w:szCs w:val="28"/>
        </w:rPr>
        <w:br/>
      </w:r>
      <w:r w:rsidRPr="00C36B50">
        <w:rPr>
          <w:rFonts w:ascii="Times New Roman" w:hAnsi="Times New Roman" w:cs="Times New Roman"/>
          <w:sz w:val="28"/>
          <w:szCs w:val="28"/>
        </w:rPr>
        <w:t>на заместителя главы городского округа Красногорск Е.Д. Елизарова</w:t>
      </w:r>
      <w:r w:rsidR="00646798" w:rsidRPr="00C36B50">
        <w:rPr>
          <w:rFonts w:ascii="Times New Roman" w:hAnsi="Times New Roman" w:cs="Times New Roman"/>
          <w:sz w:val="28"/>
          <w:szCs w:val="28"/>
        </w:rPr>
        <w:t>.</w:t>
      </w:r>
    </w:p>
    <w:p w:rsidR="00C36B50" w:rsidRDefault="00C36B50" w:rsidP="00C36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B50" w:rsidRDefault="00C36B50" w:rsidP="00C3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50" w:rsidRPr="00AA5389" w:rsidRDefault="00C36B50" w:rsidP="00C3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89">
        <w:rPr>
          <w:rFonts w:ascii="Times New Roman" w:hAnsi="Times New Roman" w:cs="Times New Roman"/>
          <w:sz w:val="28"/>
          <w:szCs w:val="28"/>
        </w:rPr>
        <w:t xml:space="preserve">Глава городского округа Красногорск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Д.В. Волков</w:t>
      </w:r>
    </w:p>
    <w:p w:rsidR="00C36B50" w:rsidRDefault="00C36B50" w:rsidP="00C36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D02" w:rsidRDefault="00935D02" w:rsidP="00C36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D02" w:rsidRDefault="00935D02" w:rsidP="00C36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B50" w:rsidRPr="00AA5389" w:rsidRDefault="00C36B50" w:rsidP="00C36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389"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C36B50" w:rsidRPr="00AA5389" w:rsidRDefault="00C36B50" w:rsidP="00C36B50">
      <w:pPr>
        <w:keepNext/>
        <w:keepLines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5389">
        <w:rPr>
          <w:rFonts w:ascii="Times New Roman" w:eastAsia="Times New Roman" w:hAnsi="Times New Roman" w:cs="Times New Roman"/>
          <w:bCs/>
          <w:sz w:val="28"/>
          <w:szCs w:val="28"/>
        </w:rPr>
        <w:t>Старший инспектор общего отдела</w:t>
      </w:r>
    </w:p>
    <w:p w:rsidR="00C36B50" w:rsidRPr="00AA5389" w:rsidRDefault="00C36B50" w:rsidP="00C36B50">
      <w:pPr>
        <w:keepNext/>
        <w:keepLines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5389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управления делами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AA5389">
        <w:rPr>
          <w:rFonts w:ascii="Times New Roman" w:eastAsia="Times New Roman" w:hAnsi="Times New Roman" w:cs="Times New Roman"/>
          <w:bCs/>
          <w:sz w:val="28"/>
          <w:szCs w:val="28"/>
        </w:rPr>
        <w:t>Ю.Г.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A5389">
        <w:rPr>
          <w:rFonts w:ascii="Times New Roman" w:eastAsia="Times New Roman" w:hAnsi="Times New Roman" w:cs="Times New Roman"/>
          <w:bCs/>
          <w:sz w:val="28"/>
          <w:szCs w:val="28"/>
        </w:rPr>
        <w:t>Никифорова</w:t>
      </w:r>
    </w:p>
    <w:p w:rsidR="00C36B50" w:rsidRDefault="00C36B50" w:rsidP="00C36B50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6B50" w:rsidRDefault="00C36B50" w:rsidP="00C36B50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389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A5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Е.Д. Елизаров</w:t>
      </w:r>
    </w:p>
    <w:p w:rsidR="00C36B50" w:rsidRDefault="00C36B50" w:rsidP="00C36B50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B50" w:rsidRDefault="00C36B50" w:rsidP="00C36B50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E1105">
        <w:rPr>
          <w:rFonts w:ascii="Times New Roman" w:eastAsia="Calibri" w:hAnsi="Times New Roman" w:cs="Times New Roman"/>
          <w:sz w:val="28"/>
          <w:szCs w:val="28"/>
        </w:rPr>
        <w:t xml:space="preserve">Разослано: в дело-2, прокуратура, </w:t>
      </w:r>
      <w:r>
        <w:rPr>
          <w:rFonts w:ascii="Times New Roman" w:eastAsia="Calibri" w:hAnsi="Times New Roman" w:cs="Times New Roman"/>
          <w:sz w:val="28"/>
          <w:szCs w:val="28"/>
        </w:rPr>
        <w:t>Елизарову, Орловой</w:t>
      </w:r>
      <w:r w:rsidR="007E595E">
        <w:rPr>
          <w:rFonts w:ascii="Times New Roman" w:eastAsia="Calibri" w:hAnsi="Times New Roman" w:cs="Times New Roman"/>
          <w:sz w:val="28"/>
          <w:szCs w:val="28"/>
        </w:rPr>
        <w:t>, ОВСМИ</w:t>
      </w:r>
    </w:p>
    <w:p w:rsidR="00802977" w:rsidRDefault="00802977" w:rsidP="00C36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B50" w:rsidRDefault="00C36B50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935D02" w:rsidRDefault="00935D02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C36B50" w:rsidRPr="00EA10E1" w:rsidRDefault="00C36B50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EA10E1">
        <w:rPr>
          <w:rFonts w:ascii="Times New Roman" w:eastAsia="Calibri" w:hAnsi="Times New Roman" w:cs="Times New Roman"/>
          <w:spacing w:val="20"/>
          <w:sz w:val="28"/>
          <w:szCs w:val="28"/>
        </w:rPr>
        <w:t>СОГЛАСОВАНИЯ</w:t>
      </w:r>
    </w:p>
    <w:tbl>
      <w:tblPr>
        <w:tblStyle w:val="1111"/>
        <w:tblW w:w="9634" w:type="dxa"/>
        <w:tblInd w:w="0" w:type="dxa"/>
        <w:tblLook w:val="04A0" w:firstRow="1" w:lastRow="0" w:firstColumn="1" w:lastColumn="0" w:noHBand="0" w:noVBand="1"/>
      </w:tblPr>
      <w:tblGrid>
        <w:gridCol w:w="846"/>
        <w:gridCol w:w="3231"/>
        <w:gridCol w:w="3969"/>
        <w:gridCol w:w="1588"/>
      </w:tblGrid>
      <w:tr w:rsidR="00C36B50" w:rsidRPr="00EA10E1" w:rsidTr="009B314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50" w:rsidRPr="00EA10E1" w:rsidRDefault="00C36B50" w:rsidP="009B314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10E1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50" w:rsidRPr="00EA10E1" w:rsidRDefault="00C36B50" w:rsidP="009B314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10E1">
              <w:rPr>
                <w:rFonts w:ascii="Times New Roman" w:eastAsiaTheme="minorHAnsi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50" w:rsidRPr="00EA10E1" w:rsidRDefault="00C36B50" w:rsidP="009B314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10E1">
              <w:rPr>
                <w:rFonts w:ascii="Times New Roman" w:eastAsiaTheme="minorHAnsi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50" w:rsidRPr="00EA10E1" w:rsidRDefault="00C36B50" w:rsidP="009B314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10E1">
              <w:rPr>
                <w:rFonts w:ascii="Times New Roman" w:eastAsiaTheme="minorHAnsi" w:hAnsi="Times New Roman"/>
                <w:sz w:val="28"/>
                <w:szCs w:val="28"/>
              </w:rPr>
              <w:t>Личная подпись</w:t>
            </w:r>
          </w:p>
        </w:tc>
      </w:tr>
      <w:tr w:rsidR="00C36B50" w:rsidRPr="00EA10E1" w:rsidTr="009B314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B50" w:rsidRPr="00EA10E1" w:rsidRDefault="00C36B50" w:rsidP="009B314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B50" w:rsidRPr="00EA10E1" w:rsidRDefault="00C36B50" w:rsidP="009B314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50" w:rsidRDefault="00C36B50" w:rsidP="009B314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Зам. начальника У</w:t>
            </w:r>
            <w:r w:rsidRPr="00EA10E1">
              <w:rPr>
                <w:rFonts w:ascii="Times New Roman" w:eastAsiaTheme="minorHAnsi" w:hAnsi="Times New Roman"/>
                <w:sz w:val="28"/>
                <w:szCs w:val="28"/>
              </w:rPr>
              <w:t>правлени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Pr="00EA10E1">
              <w:rPr>
                <w:rFonts w:ascii="Times New Roman" w:eastAsiaTheme="minorHAnsi" w:hAnsi="Times New Roman"/>
                <w:sz w:val="28"/>
                <w:szCs w:val="28"/>
              </w:rPr>
              <w:t xml:space="preserve"> земельно-имущественных отношений</w:t>
            </w:r>
          </w:p>
          <w:p w:rsidR="00C36B50" w:rsidRPr="00EA10E1" w:rsidRDefault="00C36B50" w:rsidP="009B314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О.С. Ермоленко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B50" w:rsidRPr="00EA10E1" w:rsidRDefault="00C36B50" w:rsidP="009B314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6B50" w:rsidRPr="00EA10E1" w:rsidTr="009B314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B50" w:rsidRPr="00EA10E1" w:rsidRDefault="00C36B50" w:rsidP="009B314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B50" w:rsidRPr="00EA10E1" w:rsidRDefault="00C36B50" w:rsidP="009B314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50" w:rsidRPr="00EA10E1" w:rsidRDefault="00C36B50" w:rsidP="009B314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10E1">
              <w:rPr>
                <w:rFonts w:ascii="Times New Roman" w:eastAsiaTheme="minorHAnsi" w:hAnsi="Times New Roman"/>
                <w:sz w:val="28"/>
                <w:szCs w:val="28"/>
              </w:rPr>
              <w:t xml:space="preserve">Правовое управление                                          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B50" w:rsidRPr="00EA10E1" w:rsidRDefault="00C36B50" w:rsidP="009B314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6B50" w:rsidRPr="00EA10E1" w:rsidTr="009B314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B50" w:rsidRPr="00EA10E1" w:rsidRDefault="00C36B50" w:rsidP="009B314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B50" w:rsidRPr="00EA10E1" w:rsidRDefault="00C36B50" w:rsidP="009B314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B50" w:rsidRPr="00EA10E1" w:rsidRDefault="00C36B50" w:rsidP="009B314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10E1">
              <w:rPr>
                <w:rFonts w:ascii="Times New Roman" w:eastAsiaTheme="minorHAnsi" w:hAnsi="Times New Roman"/>
                <w:sz w:val="28"/>
                <w:szCs w:val="28"/>
              </w:rPr>
              <w:t>Зам. главы городского округа</w:t>
            </w:r>
          </w:p>
          <w:p w:rsidR="00C36B50" w:rsidRPr="002F633F" w:rsidRDefault="00C36B50" w:rsidP="009B314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33F">
              <w:rPr>
                <w:rFonts w:ascii="Times New Roman" w:hAnsi="Times New Roman"/>
                <w:sz w:val="28"/>
                <w:szCs w:val="28"/>
              </w:rPr>
              <w:t>Е.Д. Елизаров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B50" w:rsidRPr="00EA10E1" w:rsidRDefault="00C36B50" w:rsidP="009B314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C36B50" w:rsidRDefault="00C36B50" w:rsidP="00C36B50">
      <w:pPr>
        <w:spacing w:line="216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C36B50" w:rsidRDefault="00C36B50" w:rsidP="00C36B50">
      <w:pPr>
        <w:spacing w:after="0" w:line="240" w:lineRule="auto"/>
        <w:rPr>
          <w:rFonts w:ascii="Times New Roman" w:hAnsi="Times New Roman" w:cs="Times New Roman"/>
          <w:spacing w:val="20"/>
          <w:sz w:val="16"/>
          <w:szCs w:val="16"/>
        </w:rPr>
      </w:pPr>
    </w:p>
    <w:p w:rsidR="00C36B50" w:rsidRDefault="00C36B50" w:rsidP="00C36B50">
      <w:pPr>
        <w:spacing w:after="0" w:line="240" w:lineRule="auto"/>
        <w:rPr>
          <w:rFonts w:ascii="Times New Roman" w:hAnsi="Times New Roman" w:cs="Times New Roman"/>
          <w:spacing w:val="20"/>
          <w:sz w:val="16"/>
          <w:szCs w:val="16"/>
        </w:rPr>
      </w:pPr>
    </w:p>
    <w:p w:rsidR="00C36B50" w:rsidRPr="00672095" w:rsidRDefault="00C36B50" w:rsidP="00C36B50">
      <w:pPr>
        <w:spacing w:after="0" w:line="240" w:lineRule="auto"/>
        <w:rPr>
          <w:rFonts w:ascii="Times New Roman" w:hAnsi="Times New Roman" w:cs="Times New Roman"/>
          <w:spacing w:val="20"/>
          <w:sz w:val="16"/>
          <w:szCs w:val="16"/>
        </w:rPr>
      </w:pPr>
      <w:proofErr w:type="spellStart"/>
      <w:r w:rsidRPr="00672095">
        <w:rPr>
          <w:rFonts w:ascii="Times New Roman" w:hAnsi="Times New Roman" w:cs="Times New Roman"/>
          <w:spacing w:val="20"/>
          <w:sz w:val="16"/>
          <w:szCs w:val="16"/>
        </w:rPr>
        <w:t>А.А.Богданова</w:t>
      </w:r>
      <w:proofErr w:type="spellEnd"/>
    </w:p>
    <w:p w:rsidR="00C36B50" w:rsidRDefault="00C36B50" w:rsidP="00C36B50">
      <w:pPr>
        <w:spacing w:after="0" w:line="240" w:lineRule="auto"/>
        <w:rPr>
          <w:rFonts w:ascii="Times New Roman" w:hAnsi="Times New Roman" w:cs="Times New Roman"/>
          <w:spacing w:val="20"/>
          <w:sz w:val="16"/>
          <w:szCs w:val="16"/>
        </w:rPr>
      </w:pPr>
      <w:r w:rsidRPr="00672095">
        <w:rPr>
          <w:rFonts w:ascii="Times New Roman" w:hAnsi="Times New Roman" w:cs="Times New Roman"/>
          <w:spacing w:val="20"/>
          <w:sz w:val="16"/>
          <w:szCs w:val="16"/>
        </w:rPr>
        <w:t>8-495-562-11-25</w:t>
      </w:r>
    </w:p>
    <w:p w:rsidR="007E595E" w:rsidRDefault="007E595E" w:rsidP="00C36B50">
      <w:pPr>
        <w:spacing w:after="0" w:line="240" w:lineRule="auto"/>
        <w:rPr>
          <w:rFonts w:ascii="Times New Roman" w:hAnsi="Times New Roman" w:cs="Times New Roman"/>
          <w:spacing w:val="20"/>
          <w:sz w:val="16"/>
          <w:szCs w:val="16"/>
        </w:rPr>
      </w:pPr>
    </w:p>
    <w:p w:rsidR="007E595E" w:rsidRDefault="007E595E" w:rsidP="00C36B50">
      <w:pPr>
        <w:spacing w:after="0" w:line="240" w:lineRule="auto"/>
        <w:rPr>
          <w:rFonts w:ascii="Times New Roman" w:hAnsi="Times New Roman" w:cs="Times New Roman"/>
          <w:spacing w:val="20"/>
          <w:sz w:val="16"/>
          <w:szCs w:val="16"/>
        </w:rPr>
      </w:pPr>
    </w:p>
    <w:p w:rsidR="007E595E" w:rsidRDefault="007E595E" w:rsidP="00C36B50">
      <w:pPr>
        <w:spacing w:after="0" w:line="240" w:lineRule="auto"/>
        <w:rPr>
          <w:rFonts w:ascii="Times New Roman" w:hAnsi="Times New Roman" w:cs="Times New Roman"/>
          <w:spacing w:val="20"/>
          <w:sz w:val="16"/>
          <w:szCs w:val="16"/>
        </w:rPr>
      </w:pPr>
    </w:p>
    <w:p w:rsidR="00C36B50" w:rsidRDefault="00C36B50" w:rsidP="00C36B50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bookmarkStart w:id="0" w:name="_GoBack"/>
      <w:bookmarkEnd w:id="0"/>
    </w:p>
    <w:p w:rsidR="004238E9" w:rsidRDefault="004238E9" w:rsidP="00526FD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238E9" w:rsidRDefault="004238E9" w:rsidP="00526FD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238E9" w:rsidRDefault="004238E9" w:rsidP="00526FD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238E9" w:rsidRDefault="004238E9" w:rsidP="00526FD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sectPr w:rsidR="0042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28FD"/>
    <w:multiLevelType w:val="hybridMultilevel"/>
    <w:tmpl w:val="87A2F3A8"/>
    <w:lvl w:ilvl="0" w:tplc="B9AEC7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83693"/>
    <w:multiLevelType w:val="singleLevel"/>
    <w:tmpl w:val="381CE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41563"/>
    <w:rsid w:val="000C237B"/>
    <w:rsid w:val="00137EA2"/>
    <w:rsid w:val="001B137A"/>
    <w:rsid w:val="0026174C"/>
    <w:rsid w:val="002D1C45"/>
    <w:rsid w:val="002F63A5"/>
    <w:rsid w:val="00361538"/>
    <w:rsid w:val="003A343D"/>
    <w:rsid w:val="003C37B7"/>
    <w:rsid w:val="004238E9"/>
    <w:rsid w:val="004A2D76"/>
    <w:rsid w:val="004A2FDC"/>
    <w:rsid w:val="004C43BA"/>
    <w:rsid w:val="00526FD8"/>
    <w:rsid w:val="00544BB5"/>
    <w:rsid w:val="00584078"/>
    <w:rsid w:val="005B1114"/>
    <w:rsid w:val="005B5015"/>
    <w:rsid w:val="00646798"/>
    <w:rsid w:val="006573DA"/>
    <w:rsid w:val="00667F81"/>
    <w:rsid w:val="006B0713"/>
    <w:rsid w:val="006C2B17"/>
    <w:rsid w:val="007365C4"/>
    <w:rsid w:val="00762900"/>
    <w:rsid w:val="007715B9"/>
    <w:rsid w:val="007D5F6D"/>
    <w:rsid w:val="007E595E"/>
    <w:rsid w:val="00802977"/>
    <w:rsid w:val="00827A1E"/>
    <w:rsid w:val="00892A75"/>
    <w:rsid w:val="008F2FE2"/>
    <w:rsid w:val="00912AA0"/>
    <w:rsid w:val="00935D02"/>
    <w:rsid w:val="009D1014"/>
    <w:rsid w:val="009D42F1"/>
    <w:rsid w:val="00A01ED3"/>
    <w:rsid w:val="00A21A02"/>
    <w:rsid w:val="00A2773E"/>
    <w:rsid w:val="00A81DC0"/>
    <w:rsid w:val="00B2150D"/>
    <w:rsid w:val="00B3564A"/>
    <w:rsid w:val="00B53BF5"/>
    <w:rsid w:val="00BA38DF"/>
    <w:rsid w:val="00BB195B"/>
    <w:rsid w:val="00BC16EC"/>
    <w:rsid w:val="00C36B50"/>
    <w:rsid w:val="00CD4AD9"/>
    <w:rsid w:val="00D41D6C"/>
    <w:rsid w:val="00D674C6"/>
    <w:rsid w:val="00E41276"/>
    <w:rsid w:val="00E64F24"/>
    <w:rsid w:val="00E72F79"/>
    <w:rsid w:val="00ED28BC"/>
    <w:rsid w:val="00ED791F"/>
    <w:rsid w:val="00EE0FEF"/>
    <w:rsid w:val="00F6118C"/>
    <w:rsid w:val="00FD75E1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33C2B-8E9C-47E3-83A4-4FB137F2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16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16E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C16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C16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BC16EC"/>
    <w:rPr>
      <w:b/>
      <w:bCs/>
    </w:rPr>
  </w:style>
  <w:style w:type="table" w:styleId="a8">
    <w:name w:val="Table Grid"/>
    <w:basedOn w:val="a1"/>
    <w:uiPriority w:val="39"/>
    <w:rsid w:val="00BC1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7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D10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9D1014"/>
    <w:rPr>
      <w:rFonts w:ascii="Arial" w:eastAsia="Calibri" w:hAnsi="Arial" w:cs="Arial"/>
    </w:rPr>
  </w:style>
  <w:style w:type="paragraph" w:customStyle="1" w:styleId="FR1">
    <w:name w:val="FR1"/>
    <w:rsid w:val="00A81DC0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81DC0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8029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39"/>
    <w:rsid w:val="00526F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  <w:rsid w:val="00ED28B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28B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28BC"/>
    <w:pPr>
      <w:spacing w:after="200"/>
    </w:pPr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28BC"/>
    <w:rPr>
      <w:b/>
      <w:bCs/>
      <w:sz w:val="20"/>
      <w:szCs w:val="20"/>
    </w:rPr>
  </w:style>
  <w:style w:type="character" w:customStyle="1" w:styleId="document-subtitlenum">
    <w:name w:val="document-subtitle__num"/>
    <w:basedOn w:val="a0"/>
    <w:rsid w:val="00C36B50"/>
  </w:style>
  <w:style w:type="table" w:customStyle="1" w:styleId="1111">
    <w:name w:val="Сетка таблицы1111"/>
    <w:basedOn w:val="a1"/>
    <w:uiPriority w:val="39"/>
    <w:rsid w:val="00C36B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Викторович Новиков</cp:lastModifiedBy>
  <cp:revision>6</cp:revision>
  <cp:lastPrinted>2025-04-16T07:04:00Z</cp:lastPrinted>
  <dcterms:created xsi:type="dcterms:W3CDTF">2025-03-31T08:19:00Z</dcterms:created>
  <dcterms:modified xsi:type="dcterms:W3CDTF">2025-04-21T13:02:00Z</dcterms:modified>
</cp:coreProperties>
</file>