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B7" w:rsidRPr="00480DA5" w:rsidRDefault="002460B7" w:rsidP="00224122">
      <w:pPr>
        <w:pStyle w:val="ConsPlusNonformat"/>
        <w:rPr>
          <w:rFonts w:ascii="Times New Roman" w:eastAsia="Calibri" w:hAnsi="Times New Roman" w:cs="Arial"/>
          <w:sz w:val="28"/>
          <w:szCs w:val="28"/>
          <w:lang w:eastAsia="ru-RU"/>
        </w:rPr>
      </w:pPr>
    </w:p>
    <w:tbl>
      <w:tblPr>
        <w:tblStyle w:val="a3"/>
        <w:tblW w:w="4715" w:type="dxa"/>
        <w:tblInd w:w="4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7C0FCE" w:rsidRPr="003F06F1" w:rsidTr="007C0FCE">
        <w:tc>
          <w:tcPr>
            <w:tcW w:w="4715" w:type="dxa"/>
          </w:tcPr>
          <w:p w:rsidR="007C0FCE" w:rsidRPr="003F06F1" w:rsidRDefault="007C0FCE" w:rsidP="002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7C0FCE" w:rsidRPr="003F06F1" w:rsidRDefault="007C0FCE" w:rsidP="002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F1">
              <w:rPr>
                <w:rFonts w:ascii="Times New Roman" w:eastAsia="Times New Roman" w:hAnsi="Times New Roman" w:cs="Times New Roman"/>
                <w:sz w:val="28"/>
                <w:szCs w:val="28"/>
              </w:rPr>
              <w:t>к распоряжению администрации городского округа Красногорск</w:t>
            </w:r>
          </w:p>
          <w:p w:rsidR="007C0FCE" w:rsidRPr="003F06F1" w:rsidRDefault="001F5073" w:rsidP="00246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28.06.2024</w:t>
            </w:r>
            <w:r w:rsidRPr="00C47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394</w:t>
            </w:r>
            <w:bookmarkStart w:id="0" w:name="_GoBack"/>
            <w:bookmarkEnd w:id="0"/>
          </w:p>
        </w:tc>
      </w:tr>
    </w:tbl>
    <w:p w:rsidR="002460B7" w:rsidRPr="003F06F1" w:rsidRDefault="002460B7" w:rsidP="0030744A">
      <w:pPr>
        <w:pStyle w:val="ConsPlusNonformat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2460B7" w:rsidRPr="003F06F1" w:rsidRDefault="002460B7" w:rsidP="002460B7">
      <w:pPr>
        <w:pStyle w:val="ConsPlusNonformat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30744A" w:rsidRPr="003F06F1" w:rsidRDefault="00A6799F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Стандарт качества </w:t>
      </w:r>
      <w:r w:rsidR="00BE15B9" w:rsidRPr="003F06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муниципальной</w:t>
      </w:r>
      <w:r w:rsidRPr="003F06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работы</w:t>
      </w:r>
    </w:p>
    <w:p w:rsidR="00A6799F" w:rsidRPr="003F06F1" w:rsidRDefault="009C0C8D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="00DC5B23" w:rsidRPr="003F06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Проведение тестирования выполнения нормативов испытаний (тестов) </w:t>
      </w:r>
      <w:r w:rsidR="007C0FCE" w:rsidRPr="003F06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комплекса </w:t>
      </w:r>
      <w:r w:rsidR="002460B7" w:rsidRPr="003F06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ГТО</w:t>
      </w:r>
      <w:r w:rsidRPr="003F06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</w:p>
    <w:p w:rsidR="0030744A" w:rsidRPr="003F06F1" w:rsidRDefault="0030744A" w:rsidP="00747A51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F1CF3" w:rsidRPr="003F06F1" w:rsidRDefault="007F1CF3" w:rsidP="00747A51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460B7" w:rsidRPr="003F06F1" w:rsidRDefault="0030744A" w:rsidP="007C0FCE">
      <w:pPr>
        <w:pStyle w:val="ConsPlusNonformat"/>
        <w:spacing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1.   </w:t>
      </w:r>
      <w:r w:rsidR="00A6799F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Описание </w:t>
      </w:r>
      <w:r w:rsidR="00BE15B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работы</w:t>
      </w:r>
      <w:r w:rsidR="002460B7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DA3491" w:rsidRPr="003F06F1" w:rsidRDefault="00DA3491" w:rsidP="007C0FCE">
      <w:pPr>
        <w:pStyle w:val="ConsPlusNormal"/>
        <w:tabs>
          <w:tab w:val="left" w:pos="851"/>
        </w:tabs>
        <w:suppressAutoHyphens/>
        <w:adjustRightInd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 xml:space="preserve">Стандарт разработан с целью формирования единого подхода к оказанию </w:t>
      </w:r>
      <w:r w:rsidR="002460B7" w:rsidRPr="003F06F1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F06F1">
        <w:rPr>
          <w:rFonts w:ascii="Times New Roman" w:hAnsi="Times New Roman" w:cs="Times New Roman"/>
          <w:sz w:val="24"/>
          <w:szCs w:val="24"/>
        </w:rPr>
        <w:t>во всех субъектах Российской Федерации, обеспечения доступности и эффективности работы центров тестирования, регламентации необходимых процедур, кадрового и инфраструктурного обеспечения.</w:t>
      </w:r>
    </w:p>
    <w:p w:rsidR="00DA3491" w:rsidRPr="003F06F1" w:rsidRDefault="00DA3491" w:rsidP="007C0F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>Стандарт устанавливает единые требования к процедуре выполнения населением нормативов испытаний (тестов) комплекса ГТО в части:</w:t>
      </w:r>
    </w:p>
    <w:p w:rsidR="002460B7" w:rsidRPr="003F06F1" w:rsidRDefault="00DA3491" w:rsidP="007C0F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>- общих требованиям к помещениям центров тестирования;</w:t>
      </w:r>
    </w:p>
    <w:p w:rsidR="00DA3491" w:rsidRPr="003F06F1" w:rsidRDefault="00DA3491" w:rsidP="007C0F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>- требований к качеству обслуживания участников тестирования;</w:t>
      </w:r>
    </w:p>
    <w:p w:rsidR="00DA3491" w:rsidRPr="003F06F1" w:rsidRDefault="00E940D0" w:rsidP="007C0F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 xml:space="preserve">- </w:t>
      </w:r>
      <w:r w:rsidR="00DA3491" w:rsidRPr="003F06F1">
        <w:rPr>
          <w:rFonts w:ascii="Times New Roman" w:hAnsi="Times New Roman" w:cs="Times New Roman"/>
          <w:sz w:val="24"/>
          <w:szCs w:val="24"/>
        </w:rPr>
        <w:t>нормативов деятельности центров тестирования, включая штатное расписание и финансирование;</w:t>
      </w:r>
    </w:p>
    <w:p w:rsidR="00DA3491" w:rsidRPr="003F06F1" w:rsidRDefault="00DA3491" w:rsidP="007C0F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>- требований к техническому оснащению и спортивному оборудованию центров тестирования;</w:t>
      </w:r>
    </w:p>
    <w:p w:rsidR="00DA3491" w:rsidRPr="003F06F1" w:rsidRDefault="00DA3491" w:rsidP="007C0F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>- требованию к единому стилю центров тестирования.</w:t>
      </w:r>
    </w:p>
    <w:p w:rsidR="002460B7" w:rsidRPr="003F06F1" w:rsidRDefault="002460B7" w:rsidP="007C0F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491" w:rsidRPr="003F06F1" w:rsidRDefault="00DA3491" w:rsidP="007C0FCE">
      <w:pPr>
        <w:pStyle w:val="ConsPlusNormal"/>
        <w:suppressAutoHyphens/>
        <w:adjustRightInd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>Центры тестирования по выполнению нормативов испытаний (тестов) комплекса ГТО (далее – центры тестирования) осуществляют тестирование населения по выполнению нормативов испытаний (тестов) комплекса ГТО, создают условия по оказанию консультационной и методической помощи населению в подготовке к выполнению видов испытаний (тестов), представляют лиц, выполнивших нормативы испытаний (тестов) комплекса ГТО к награждению знаком отличия комплекса ГТО.</w:t>
      </w:r>
    </w:p>
    <w:p w:rsidR="00224122" w:rsidRPr="003F06F1" w:rsidRDefault="00224122" w:rsidP="007C0FCE">
      <w:pPr>
        <w:pStyle w:val="ConsPlusNormal"/>
        <w:suppressAutoHyphens/>
        <w:adjustRightInd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491" w:rsidRPr="003F06F1" w:rsidRDefault="00DA3491" w:rsidP="007C0FCE">
      <w:pPr>
        <w:pStyle w:val="ConsPlusNormal"/>
        <w:suppressAutoHyphens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 xml:space="preserve">В соответствии со статьей 9.1. Федерального закона от 04.12.2007 </w:t>
      </w:r>
      <w:r w:rsidRPr="003F06F1">
        <w:rPr>
          <w:rFonts w:ascii="Times New Roman" w:hAnsi="Times New Roman" w:cs="Times New Roman"/>
          <w:sz w:val="24"/>
          <w:szCs w:val="24"/>
        </w:rPr>
        <w:br/>
        <w:t>№ 329-ФЗ «О физической культуре и спорте в Ро</w:t>
      </w:r>
      <w:r w:rsidR="00324F28" w:rsidRPr="003F06F1">
        <w:rPr>
          <w:rFonts w:ascii="Times New Roman" w:hAnsi="Times New Roman" w:cs="Times New Roman"/>
          <w:sz w:val="24"/>
          <w:szCs w:val="24"/>
        </w:rPr>
        <w:t>ссийской Федерации» (в ред. от 25.12.2023 г. № 68</w:t>
      </w:r>
      <w:r w:rsidRPr="003F06F1">
        <w:rPr>
          <w:rFonts w:ascii="Times New Roman" w:hAnsi="Times New Roman" w:cs="Times New Roman"/>
          <w:sz w:val="24"/>
          <w:szCs w:val="24"/>
        </w:rPr>
        <w:t>4-ФЗ) центры тестирования могут быть созданы органами местного самоуправления в форме некоммерческих организаций.</w:t>
      </w:r>
    </w:p>
    <w:p w:rsidR="00DA3491" w:rsidRPr="003F06F1" w:rsidRDefault="00DA3491" w:rsidP="007C0FCE">
      <w:pPr>
        <w:pStyle w:val="1"/>
        <w:spacing w:line="0" w:lineRule="atLeast"/>
        <w:ind w:left="0" w:firstLine="708"/>
        <w:jc w:val="both"/>
        <w:rPr>
          <w:rFonts w:eastAsia="Calibri"/>
          <w:szCs w:val="24"/>
        </w:rPr>
      </w:pPr>
      <w:r w:rsidRPr="003F06F1">
        <w:rPr>
          <w:rFonts w:eastAsia="Calibri"/>
          <w:szCs w:val="24"/>
        </w:rPr>
        <w:t>Порядок создания и положение о центрах тестирования утверждены приказом Минспорта России от 21.12.2015 № 1219.</w:t>
      </w:r>
    </w:p>
    <w:p w:rsidR="00DA3491" w:rsidRPr="003F06F1" w:rsidRDefault="002601D9" w:rsidP="007C0FCE">
      <w:pPr>
        <w:pStyle w:val="1"/>
        <w:spacing w:line="0" w:lineRule="atLeast"/>
        <w:ind w:left="0" w:firstLine="708"/>
        <w:jc w:val="both"/>
        <w:rPr>
          <w:rFonts w:eastAsia="Calibri"/>
          <w:szCs w:val="24"/>
        </w:rPr>
      </w:pPr>
      <w:r w:rsidRPr="003F06F1">
        <w:rPr>
          <w:rFonts w:eastAsia="Calibri"/>
          <w:szCs w:val="24"/>
        </w:rPr>
        <w:t>В соответствии со статьей 31.2</w:t>
      </w:r>
      <w:r w:rsidR="00DA3491" w:rsidRPr="003F06F1">
        <w:rPr>
          <w:rFonts w:eastAsia="Calibri"/>
          <w:szCs w:val="24"/>
        </w:rPr>
        <w:t xml:space="preserve"> Федерального закона от 04.12.2007 </w:t>
      </w:r>
      <w:r w:rsidR="00DA3491" w:rsidRPr="003F06F1">
        <w:rPr>
          <w:rFonts w:eastAsia="Calibri"/>
          <w:szCs w:val="24"/>
        </w:rPr>
        <w:br/>
        <w:t>№ 329-ФЗ «О физической культуре и спорте в Российской Федерации» (в ред. от</w:t>
      </w:r>
      <w:r w:rsidR="00324F28" w:rsidRPr="003F06F1">
        <w:rPr>
          <w:rFonts w:eastAsia="Calibri"/>
          <w:szCs w:val="24"/>
        </w:rPr>
        <w:t xml:space="preserve"> 25.12.2023 г. № 68</w:t>
      </w:r>
      <w:r w:rsidR="00DA3491" w:rsidRPr="003F06F1">
        <w:rPr>
          <w:rFonts w:eastAsia="Calibri"/>
          <w:szCs w:val="24"/>
        </w:rPr>
        <w:t>4-ФЗ) правом по оценке выполнения нормативов испытаний (тестов) комплекса ГТО могут быть наделены образовательные организации и иные организации, учредителем которых являются Минспорт России, органы государственной власти субъектов Российской Федерации, органы местного самоуправления, а также другие образовательные организации высшего образования при наличии в этих организациях центров тестирования, которые созданы в установленном порядке и являются структурными подразделениями соответствующих организаций.</w:t>
      </w:r>
    </w:p>
    <w:p w:rsidR="00DA3491" w:rsidRPr="003F06F1" w:rsidRDefault="00DA3491" w:rsidP="007C0FCE">
      <w:pPr>
        <w:pStyle w:val="1"/>
        <w:spacing w:line="0" w:lineRule="atLeast"/>
        <w:ind w:left="0" w:firstLine="709"/>
        <w:rPr>
          <w:rFonts w:eastAsia="Calibri"/>
          <w:szCs w:val="24"/>
        </w:rPr>
      </w:pPr>
      <w:r w:rsidRPr="003F06F1">
        <w:rPr>
          <w:rFonts w:eastAsia="Calibri"/>
          <w:szCs w:val="24"/>
        </w:rPr>
        <w:t xml:space="preserve">К функциональным обязанностям центра тестирования относятся: 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rFonts w:eastAsia="Calibri"/>
          <w:szCs w:val="24"/>
        </w:rPr>
      </w:pPr>
      <w:r w:rsidRPr="003F06F1">
        <w:rPr>
          <w:rFonts w:eastAsia="Calibri"/>
          <w:szCs w:val="24"/>
        </w:rPr>
        <w:t>- организация пропагандистской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жизни.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szCs w:val="24"/>
        </w:rPr>
      </w:pPr>
      <w:r w:rsidRPr="003F06F1">
        <w:rPr>
          <w:szCs w:val="24"/>
        </w:rPr>
        <w:lastRenderedPageBreak/>
        <w:t>-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ГТО.</w:t>
      </w:r>
    </w:p>
    <w:p w:rsidR="00DA3491" w:rsidRPr="003F06F1" w:rsidRDefault="00DA3491" w:rsidP="007C0FCE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>- осуществление тестирования населения по нормативам испытаний (тестов) комплекса ГТО.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szCs w:val="24"/>
        </w:rPr>
      </w:pPr>
      <w:r w:rsidRPr="003F06F1">
        <w:rPr>
          <w:szCs w:val="24"/>
        </w:rPr>
        <w:t>- 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szCs w:val="24"/>
        </w:rPr>
      </w:pPr>
      <w:r w:rsidRPr="003F06F1">
        <w:rPr>
          <w:szCs w:val="24"/>
        </w:rPr>
        <w:t>- 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 (АИС ГТО).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szCs w:val="24"/>
        </w:rPr>
      </w:pPr>
      <w:r w:rsidRPr="003F06F1">
        <w:rPr>
          <w:szCs w:val="24"/>
        </w:rPr>
        <w:t>- 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DA3491" w:rsidRPr="003F06F1" w:rsidRDefault="00DA3491" w:rsidP="007C0FCE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6F1">
        <w:rPr>
          <w:rFonts w:ascii="Times New Roman" w:hAnsi="Times New Roman" w:cs="Times New Roman"/>
          <w:sz w:val="24"/>
          <w:szCs w:val="24"/>
        </w:rPr>
        <w:t>- 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</w:t>
      </w:r>
      <w:r w:rsidR="00E940D0" w:rsidRPr="003F06F1">
        <w:rPr>
          <w:rFonts w:ascii="Times New Roman" w:hAnsi="Times New Roman" w:cs="Times New Roman"/>
          <w:sz w:val="24"/>
          <w:szCs w:val="24"/>
        </w:rPr>
        <w:t xml:space="preserve">ных физкультурных мероприятий, </w:t>
      </w:r>
      <w:r w:rsidRPr="003F06F1">
        <w:rPr>
          <w:rFonts w:ascii="Times New Roman" w:hAnsi="Times New Roman" w:cs="Times New Roman"/>
          <w:sz w:val="24"/>
          <w:szCs w:val="24"/>
        </w:rPr>
        <w:t>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szCs w:val="24"/>
        </w:rPr>
      </w:pPr>
      <w:r w:rsidRPr="003F06F1">
        <w:rPr>
          <w:szCs w:val="24"/>
        </w:rPr>
        <w:t>- 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szCs w:val="24"/>
        </w:rPr>
      </w:pPr>
      <w:r w:rsidRPr="003F06F1">
        <w:rPr>
          <w:szCs w:val="24"/>
        </w:rPr>
        <w:t>- участие в организации повышения квалификации специалистов в области физической культуры и спорта по комплексу ГТО.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szCs w:val="24"/>
        </w:rPr>
      </w:pPr>
      <w:r w:rsidRPr="003F06F1">
        <w:rPr>
          <w:szCs w:val="24"/>
        </w:rPr>
        <w:t>- формирование главной судейской коллегии и судейских бригад, обеспечивающих тестирование населения по нормативам испытаний (тестов) комплекса ГТО.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szCs w:val="24"/>
        </w:rPr>
      </w:pPr>
      <w:r w:rsidRPr="003F06F1">
        <w:rPr>
          <w:szCs w:val="24"/>
        </w:rPr>
        <w:t>- осуществление тестирования лиц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организациях, и гражданского персонала воинских формирований;</w:t>
      </w:r>
    </w:p>
    <w:p w:rsidR="00DA3491" w:rsidRPr="003F06F1" w:rsidRDefault="00DA3491" w:rsidP="007C0FCE">
      <w:pPr>
        <w:pStyle w:val="1"/>
        <w:autoSpaceDE w:val="0"/>
        <w:autoSpaceDN w:val="0"/>
        <w:adjustRightInd w:val="0"/>
        <w:spacing w:line="0" w:lineRule="atLeast"/>
        <w:ind w:left="0" w:firstLine="709"/>
        <w:jc w:val="both"/>
        <w:rPr>
          <w:szCs w:val="24"/>
        </w:rPr>
      </w:pPr>
      <w:r w:rsidRPr="003F06F1">
        <w:rPr>
          <w:szCs w:val="24"/>
        </w:rPr>
        <w:t>- обеспечение работы выездных комиссий центра тестирования для организации тестирования в отдаленных, труднодоступных и малонаселенных местах.</w:t>
      </w:r>
    </w:p>
    <w:p w:rsidR="00722AC5" w:rsidRPr="003F06F1" w:rsidRDefault="00DA3491" w:rsidP="007C0FCE">
      <w:pPr>
        <w:pStyle w:val="Default"/>
        <w:spacing w:line="0" w:lineRule="atLeast"/>
        <w:ind w:firstLine="709"/>
        <w:contextualSpacing/>
        <w:jc w:val="both"/>
      </w:pPr>
      <w:r w:rsidRPr="003F06F1">
        <w:t>Эффективность работы по внедрению и реализации комплекса ГТО в субъектах Российской Федерации определяется по методике об организации наблюдения за работой по внедрению и реализации Всероссийского физкультурно-спортивного комплекса «Готов к труду и обороне» (ГТО) и системе оценки результатов такой деятельности в субъектах Российской Федерации (рейтинг ГТО), утверждённой Мин</w:t>
      </w:r>
      <w:r w:rsidR="00390E65" w:rsidRPr="003F06F1">
        <w:t>истерством спорта</w:t>
      </w:r>
      <w:r w:rsidRPr="003F06F1">
        <w:t xml:space="preserve"> России, разработанной в со</w:t>
      </w:r>
      <w:r w:rsidR="002601D9" w:rsidRPr="003F06F1">
        <w:t>ответствии с п. 44 плана</w:t>
      </w:r>
      <w:r w:rsidRPr="003F06F1">
        <w:t xml:space="preserve">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</w:t>
      </w:r>
      <w:r w:rsidR="002601D9" w:rsidRPr="003F06F1">
        <w:t xml:space="preserve"> Российской Федерации от 30.06.2014 г. № 1165-р (ред.</w:t>
      </w:r>
      <w:r w:rsidRPr="003F06F1">
        <w:t xml:space="preserve"> о</w:t>
      </w:r>
      <w:r w:rsidR="002601D9" w:rsidRPr="003F06F1">
        <w:t>т 07.09.2023 г. № 1455)</w:t>
      </w:r>
      <w:r w:rsidRPr="003F06F1">
        <w:t>.</w:t>
      </w:r>
    </w:p>
    <w:p w:rsidR="00480DA5" w:rsidRPr="003F06F1" w:rsidRDefault="00480DA5" w:rsidP="007C0FCE">
      <w:pPr>
        <w:pStyle w:val="Default"/>
        <w:spacing w:line="0" w:lineRule="atLeast"/>
        <w:ind w:firstLine="709"/>
        <w:contextualSpacing/>
        <w:jc w:val="both"/>
      </w:pPr>
      <w:r w:rsidRPr="003F06F1">
        <w:t xml:space="preserve">Работа </w:t>
      </w:r>
      <w:r w:rsidR="00392619" w:rsidRPr="003F06F1">
        <w:t>выполняется</w:t>
      </w:r>
      <w:r w:rsidRPr="003F06F1">
        <w:t xml:space="preserve"> бесплатно.</w:t>
      </w:r>
    </w:p>
    <w:p w:rsidR="00012954" w:rsidRPr="003F06F1" w:rsidRDefault="00012954" w:rsidP="00A6799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3F06F1" w:rsidRDefault="007C0FC9" w:rsidP="002460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1.1.   </w:t>
      </w:r>
      <w:r w:rsidR="00A6799F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Документы, необходимые для предоставления </w:t>
      </w:r>
      <w:r w:rsidR="00BE15B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2460B7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2460B7" w:rsidRPr="003F06F1" w:rsidRDefault="002460B7" w:rsidP="00AC63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694"/>
        <w:gridCol w:w="6804"/>
      </w:tblGrid>
      <w:tr w:rsidR="00A6799F" w:rsidRPr="003F06F1" w:rsidTr="00BB6A01">
        <w:trPr>
          <w:trHeight w:val="167"/>
        </w:trPr>
        <w:tc>
          <w:tcPr>
            <w:tcW w:w="517" w:type="dxa"/>
            <w:tcBorders>
              <w:top w:val="single" w:sz="4" w:space="0" w:color="auto"/>
            </w:tcBorders>
          </w:tcPr>
          <w:p w:rsidR="00493D27" w:rsidRPr="003F06F1" w:rsidRDefault="00493D27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F06F1" w:rsidRDefault="00493D27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6799F" w:rsidRPr="003F06F1" w:rsidRDefault="00844D34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Категория потребителей </w:t>
            </w:r>
            <w:r w:rsidR="00BE15B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="00A6799F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6799F" w:rsidRPr="003F06F1" w:rsidRDefault="00A6799F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2D1F34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="00722AC5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493D27" w:rsidRPr="003F06F1" w:rsidTr="00BB6A01">
        <w:trPr>
          <w:trHeight w:val="167"/>
        </w:trPr>
        <w:tc>
          <w:tcPr>
            <w:tcW w:w="517" w:type="dxa"/>
            <w:tcBorders>
              <w:top w:val="single" w:sz="4" w:space="0" w:color="auto"/>
            </w:tcBorders>
          </w:tcPr>
          <w:p w:rsidR="00493D27" w:rsidRPr="003F06F1" w:rsidRDefault="00493D27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93D27" w:rsidRPr="003F06F1" w:rsidRDefault="00493D27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93D27" w:rsidRPr="003F06F1" w:rsidRDefault="00493D27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6799F" w:rsidRPr="003F06F1" w:rsidTr="00BB6A01">
        <w:trPr>
          <w:trHeight w:val="167"/>
        </w:trPr>
        <w:tc>
          <w:tcPr>
            <w:tcW w:w="517" w:type="dxa"/>
            <w:tcBorders>
              <w:top w:val="nil"/>
            </w:tcBorders>
          </w:tcPr>
          <w:p w:rsidR="00A6799F" w:rsidRPr="003F06F1" w:rsidRDefault="00BB6A01" w:rsidP="00BB6A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:rsidR="00A6799F" w:rsidRPr="003F06F1" w:rsidRDefault="00224122" w:rsidP="00BB6A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DA3491"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оказывается населению Российской Федерации в возрасте от 6 до 70 лет и старше</w:t>
            </w:r>
          </w:p>
        </w:tc>
        <w:tc>
          <w:tcPr>
            <w:tcW w:w="6804" w:type="dxa"/>
            <w:tcBorders>
              <w:top w:val="nil"/>
            </w:tcBorders>
          </w:tcPr>
          <w:p w:rsidR="00BB6A01" w:rsidRPr="003F06F1" w:rsidRDefault="00BB6A01" w:rsidP="00BB6A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1-ФКЗ).</w:t>
            </w:r>
          </w:p>
          <w:p w:rsidR="00AC630A" w:rsidRPr="003F06F1" w:rsidRDefault="00AC630A" w:rsidP="00BB6A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630A" w:rsidRPr="003F06F1" w:rsidRDefault="00AC630A" w:rsidP="00BB6A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Закон от 04.12.2007 № 329-ФЗ «О физической </w:t>
            </w:r>
            <w:r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культуре и спорте в Российской Федерации».</w:t>
            </w:r>
          </w:p>
          <w:p w:rsidR="00AC630A" w:rsidRPr="003F06F1" w:rsidRDefault="00AC630A" w:rsidP="00BB6A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630A" w:rsidRPr="003F06F1" w:rsidRDefault="00AC630A" w:rsidP="00BB6A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06.10.2003 № 131-ФЗ</w:t>
            </w:r>
          </w:p>
          <w:p w:rsidR="00AC630A" w:rsidRPr="003F06F1" w:rsidRDefault="00AC630A" w:rsidP="00BB6A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 общих принципах организации местного самоуправления в Российской Федерации».</w:t>
            </w:r>
          </w:p>
          <w:p w:rsidR="00AC630A" w:rsidRPr="003F06F1" w:rsidRDefault="00AC630A" w:rsidP="00BB6A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630A" w:rsidRPr="003F06F1" w:rsidRDefault="00AC630A" w:rsidP="00BB6A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Московск</w:t>
            </w:r>
            <w:r w:rsidR="00BB6A01"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области от 27.12.2008 </w:t>
            </w:r>
            <w:r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226/2008-ОЗ «О физической культуре и спорте в Московской области» (принят постановлением Мособлдумы от 25.12.2008 № 9/65-П).</w:t>
            </w:r>
          </w:p>
          <w:p w:rsidR="00AC630A" w:rsidRPr="003F06F1" w:rsidRDefault="00AC630A" w:rsidP="00BB6A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6A01" w:rsidRPr="003F06F1" w:rsidRDefault="00BB6A01" w:rsidP="00BB6A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Постановление Правительства Российской Федерации от 11.06.2014 № 540 (ред. от 17.01.2023) «Об утверждении Положения о Всероссийском физкультурно-спортивном комплексе «Готов к труду и обороне» (ГТО)»</w:t>
            </w:r>
          </w:p>
          <w:p w:rsidR="00D94BB0" w:rsidRPr="003F06F1" w:rsidRDefault="00D94BB0" w:rsidP="00BB6A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97B" w:rsidRPr="003F06F1" w:rsidRDefault="00BB6A01" w:rsidP="0075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городского округа Красногорск от 08.12.2023 №3065/12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Красногорск и финансового обеспечения выполнения муниципального задания»</w:t>
            </w:r>
            <w:r w:rsidR="0075697B" w:rsidRPr="003F06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5697B" w:rsidRPr="003F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97B" w:rsidRPr="003F06F1" w:rsidRDefault="0075697B" w:rsidP="0075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97B" w:rsidRPr="003F06F1" w:rsidRDefault="0075697B" w:rsidP="0075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24.03.2014г. № 172 «О Всероссийском физкультурно-спортивном комплексе «Готов к труду и обороне» (ГТО)».</w:t>
            </w:r>
          </w:p>
          <w:p w:rsidR="0075697B" w:rsidRPr="003F06F1" w:rsidRDefault="0075697B" w:rsidP="0075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91" w:rsidRPr="003F06F1" w:rsidRDefault="0075697B" w:rsidP="0075697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риказ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      </w:r>
          </w:p>
        </w:tc>
      </w:tr>
    </w:tbl>
    <w:p w:rsidR="00660BA1" w:rsidRPr="003F06F1" w:rsidRDefault="00660BA1" w:rsidP="006C3A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3F06F1" w:rsidRDefault="006C3AB7" w:rsidP="006C3A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1.2.   </w:t>
      </w:r>
      <w:r w:rsidR="00A6799F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Потенциальные потребители </w:t>
      </w:r>
      <w:r w:rsidR="00BE15B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2460B7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9B555F" w:rsidRPr="003F06F1" w:rsidRDefault="009B555F" w:rsidP="006C3AB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555F" w:rsidRPr="003F06F1" w:rsidRDefault="009B555F" w:rsidP="006C3A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hAnsi="Times New Roman" w:cs="Times New Roman"/>
          <w:sz w:val="24"/>
          <w:szCs w:val="24"/>
          <w:lang w:val="ru-RU"/>
        </w:rPr>
        <w:t xml:space="preserve">К выполнению нормативов испытаний (тестов) комплекса ГТО допускаются лица,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осмотра, проведенного в соответствии с </w:t>
      </w:r>
      <w:r w:rsidRPr="003F06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комплекса.</w:t>
      </w:r>
    </w:p>
    <w:p w:rsidR="00A6799F" w:rsidRPr="003F06F1" w:rsidRDefault="00A6799F" w:rsidP="009B55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3F06F1" w:rsidRDefault="00A15501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2.   </w:t>
      </w:r>
      <w:r w:rsidR="00A6799F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предоставления </w:t>
      </w:r>
      <w:r w:rsidR="00BE15B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2460B7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4820"/>
        <w:gridCol w:w="1843"/>
        <w:gridCol w:w="2835"/>
      </w:tblGrid>
      <w:tr w:rsidR="00A6799F" w:rsidRPr="003F06F1" w:rsidTr="00BB6A01">
        <w:trPr>
          <w:trHeight w:val="135"/>
        </w:trPr>
        <w:tc>
          <w:tcPr>
            <w:tcW w:w="517" w:type="dxa"/>
          </w:tcPr>
          <w:p w:rsidR="00A6799F" w:rsidRPr="003F06F1" w:rsidRDefault="00A15501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№</w:t>
            </w:r>
          </w:p>
          <w:p w:rsidR="00A6799F" w:rsidRPr="003F06F1" w:rsidRDefault="00777026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820" w:type="dxa"/>
          </w:tcPr>
          <w:p w:rsidR="00A6799F" w:rsidRPr="003F06F1" w:rsidRDefault="00A6799F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Последовательность действий,</w:t>
            </w:r>
            <w:r w:rsidR="00E8165B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необходимых для предоставления </w:t>
            </w:r>
            <w:r w:rsidR="00BE15B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работы</w:t>
            </w:r>
          </w:p>
        </w:tc>
        <w:tc>
          <w:tcPr>
            <w:tcW w:w="1843" w:type="dxa"/>
          </w:tcPr>
          <w:p w:rsidR="00A6799F" w:rsidRPr="003F06F1" w:rsidRDefault="00A6799F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2835" w:type="dxa"/>
          </w:tcPr>
          <w:p w:rsidR="00A6799F" w:rsidRPr="003F06F1" w:rsidRDefault="002D065E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предоставление муниципальной работы</w:t>
            </w:r>
          </w:p>
        </w:tc>
      </w:tr>
      <w:tr w:rsidR="00A6799F" w:rsidRPr="003F06F1" w:rsidTr="00BB6A01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3F06F1" w:rsidRDefault="00A15501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0" w:type="dxa"/>
            <w:tcBorders>
              <w:top w:val="nil"/>
            </w:tcBorders>
          </w:tcPr>
          <w:p w:rsidR="00A6799F" w:rsidRPr="003F06F1" w:rsidRDefault="00A15501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A6799F" w:rsidRPr="003F06F1" w:rsidRDefault="00A15501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</w:tcPr>
          <w:p w:rsidR="00A6799F" w:rsidRPr="003F06F1" w:rsidRDefault="00A15501" w:rsidP="00BB6A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3F06F1" w:rsidTr="00BB6A01">
        <w:trPr>
          <w:trHeight w:val="10140"/>
        </w:trPr>
        <w:tc>
          <w:tcPr>
            <w:tcW w:w="517" w:type="dxa"/>
            <w:tcBorders>
              <w:top w:val="nil"/>
            </w:tcBorders>
          </w:tcPr>
          <w:p w:rsidR="00A6799F" w:rsidRPr="003F06F1" w:rsidRDefault="00A6799F" w:rsidP="00BB6A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B264C" w:rsidRPr="003F06F1" w:rsidRDefault="005B264C" w:rsidP="00BB6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Процедура приема-подачи заявки на выполнение нормативов комплекса ГТО:</w:t>
            </w:r>
          </w:p>
          <w:p w:rsidR="005B264C" w:rsidRPr="003F06F1" w:rsidRDefault="005B264C" w:rsidP="00BB6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выполнение нормативов комплекса ГТО подается на официальном Интернет-портале «Готов к труду и обороне». </w:t>
            </w:r>
          </w:p>
          <w:p w:rsidR="005B264C" w:rsidRPr="003F06F1" w:rsidRDefault="005B264C" w:rsidP="00BB6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Участник проходит регистрацию на Интернет-портале путем заполнения анкеты с установленным перечнем персональных данных.</w:t>
            </w:r>
          </w:p>
          <w:p w:rsidR="005B264C" w:rsidRPr="003F06F1" w:rsidRDefault="005B264C" w:rsidP="00BB6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Участник получает доступ в личный кабинет под уникальным идентификационный номер и соответствующее уведомление на адрес личной электронной почты.</w:t>
            </w:r>
          </w:p>
          <w:p w:rsidR="005B264C" w:rsidRPr="003F06F1" w:rsidRDefault="005B264C" w:rsidP="00BB6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В личном кабинете участник выбирает центр тестирования и определяет время тестирования в соответствии с графиком. </w:t>
            </w:r>
          </w:p>
          <w:p w:rsidR="005B264C" w:rsidRPr="003F06F1" w:rsidRDefault="005B264C" w:rsidP="00BB6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Процедура выполнения нормативов комплекса ГТО:</w:t>
            </w:r>
          </w:p>
          <w:p w:rsidR="00A6799F" w:rsidRPr="003F06F1" w:rsidRDefault="005B264C" w:rsidP="00BB6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В соответствии с определенной датой и местом проведения тестирования участник прибывает на место тестирования в указанное время и предъявляет сотруднику центра тестирования паспорт гражданина Российской Федерации (или иной документ удостоверяющий личность), медицинскую справку о допуске к выполнению нормативов комплекса ГТО с подписью и печатью врача, датой выдачи справки и формулировкой «годен (или допущен) к выполнению нормативов ГТО» и документы, подтверждающие наличие спортивных званий или спортивных разрядов не ниже второго юношеского. </w:t>
            </w:r>
          </w:p>
        </w:tc>
        <w:tc>
          <w:tcPr>
            <w:tcW w:w="1843" w:type="dxa"/>
            <w:tcBorders>
              <w:top w:val="nil"/>
            </w:tcBorders>
          </w:tcPr>
          <w:p w:rsidR="00A6799F" w:rsidRPr="003F06F1" w:rsidRDefault="005B264C" w:rsidP="00BB6A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соответствии   с возрастной группой (ступенью)</w:t>
            </w:r>
          </w:p>
        </w:tc>
        <w:tc>
          <w:tcPr>
            <w:tcW w:w="2835" w:type="dxa"/>
            <w:tcBorders>
              <w:top w:val="nil"/>
            </w:tcBorders>
          </w:tcPr>
          <w:p w:rsidR="00A6799F" w:rsidRPr="003F06F1" w:rsidRDefault="00BB6A01" w:rsidP="00BB6A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Постановление городского округа Красногорск от 08.12.2023 №3065/12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Красногорск и финансового обеспечения выполнения муниципального задания»</w:t>
            </w:r>
          </w:p>
        </w:tc>
      </w:tr>
    </w:tbl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3F06F1" w:rsidRDefault="00A6799F" w:rsidP="002460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E8165B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сроку </w:t>
      </w:r>
      <w:r w:rsidR="002460B7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выполнения работы:</w:t>
      </w:r>
    </w:p>
    <w:p w:rsidR="002460B7" w:rsidRPr="003F06F1" w:rsidRDefault="002460B7" w:rsidP="002460B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560"/>
        <w:gridCol w:w="5294"/>
        <w:gridCol w:w="2644"/>
      </w:tblGrid>
      <w:tr w:rsidR="00A6799F" w:rsidRPr="003F06F1" w:rsidTr="00BC2F01">
        <w:trPr>
          <w:trHeight w:val="165"/>
        </w:trPr>
        <w:tc>
          <w:tcPr>
            <w:tcW w:w="517" w:type="dxa"/>
          </w:tcPr>
          <w:p w:rsidR="00656710" w:rsidRPr="003F06F1" w:rsidRDefault="00656710" w:rsidP="00BC2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F06F1" w:rsidRDefault="00777026" w:rsidP="00BC2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60" w:type="dxa"/>
          </w:tcPr>
          <w:p w:rsidR="00A6799F" w:rsidRPr="003F06F1" w:rsidRDefault="00A6799F" w:rsidP="00BC2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5294" w:type="dxa"/>
          </w:tcPr>
          <w:p w:rsidR="00A6799F" w:rsidRPr="003F06F1" w:rsidRDefault="00A6799F" w:rsidP="00BC2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2644" w:type="dxa"/>
          </w:tcPr>
          <w:p w:rsidR="00A6799F" w:rsidRPr="003F06F1" w:rsidRDefault="002D065E" w:rsidP="00BC2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предоставление муниципальной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3F06F1" w:rsidTr="00BC2F01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A6799F" w:rsidRPr="003F06F1" w:rsidRDefault="00656710" w:rsidP="00BC2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A6799F" w:rsidRPr="003F06F1" w:rsidRDefault="00656710" w:rsidP="00BC2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94" w:type="dxa"/>
            <w:tcBorders>
              <w:top w:val="nil"/>
            </w:tcBorders>
          </w:tcPr>
          <w:p w:rsidR="00A6799F" w:rsidRPr="003F06F1" w:rsidRDefault="00656710" w:rsidP="00BC2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44" w:type="dxa"/>
            <w:tcBorders>
              <w:top w:val="nil"/>
            </w:tcBorders>
          </w:tcPr>
          <w:p w:rsidR="00A6799F" w:rsidRPr="003F06F1" w:rsidRDefault="00656710" w:rsidP="00BC2F0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3F06F1" w:rsidTr="00BC2F01">
        <w:trPr>
          <w:trHeight w:val="165"/>
        </w:trPr>
        <w:tc>
          <w:tcPr>
            <w:tcW w:w="517" w:type="dxa"/>
            <w:tcBorders>
              <w:top w:val="single" w:sz="4" w:space="0" w:color="auto"/>
            </w:tcBorders>
          </w:tcPr>
          <w:p w:rsidR="00A6799F" w:rsidRPr="003F06F1" w:rsidRDefault="00A6799F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799F" w:rsidRPr="003F06F1" w:rsidRDefault="005B264C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 тестирования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Администратор центра тестирования сверяет данные паспорта с электронной базой данных комплекса ГТО, проверяет наличие медицинского допуска, вносит информацию о наличии спортивных званий или спортивных разрядов не ниже второго юношеского</w:t>
            </w:r>
            <w:r w:rsidR="00FC7D83" w:rsidRPr="003F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Администратор центра тестирования обеспечивает главного спортивного судью необходимым количеством протоколов по видам испытаний согласно утвержденной форме.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2F01" w:rsidRPr="003F06F1">
              <w:rPr>
                <w:rFonts w:ascii="Times New Roman" w:hAnsi="Times New Roman" w:cs="Times New Roman"/>
                <w:sz w:val="24"/>
                <w:szCs w:val="24"/>
              </w:rPr>
              <w:t>Главный спортивный судья проводит</w:t>
            </w: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судейских бригад по заполнению протоколов и проведению тестирования.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Тестирование проводится в соответствии с методическими рекомендациями, утвержденными Минспортом России.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 Порядок оформления результатов тестирования и внесение данных в ЭБД ГТО.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 Спортивные судьи оформляют протоколы по каждому из видов испытаний, подписывая их, и заверяют подлинность внесенных данных личной подписью главного спортивного судьи. 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 Хранение результатов выполнения испытаний комплекса ГТО центр тестирования осуществляет на бумажном носителе и в электронном виде.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 Результаты тестирования отображаются в личном кабинете участника комплекса ГТО.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 Оформление заявок на вручение и непосредственное вручение знаков отличия комплекса ГТО лицам, успешно выполнившим нормативы.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 После оформления заявки на награждение участников знаками отличия комплекса ГТО она подписывается руководителем центра тестирования и направляется по электронной почте региональному оператору или органу исполнительной власти субъекта Российской Федерации в области физкультуры и спорта для свода.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 Положение о порядке вручения знаков отличия комплекса ГТО, разработанное Министерством спорта Российской Федерации, предполагает, что </w:t>
            </w:r>
            <w:r w:rsidRPr="003F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награждения знаками отличия бронзового и серебряного образца служит приказ регионального органа исполнительной власти в области физической культуры и спорта. 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 Сводные данные о гражданах, которые должны быть награждены золотыми знаками отличия, оформляются в единую заявку от региона и направляются органом исполнительной власти субъекта Российской Федерации в области физической культуры и спорта в Министерство спорта Российской Федерации для оформления Приказа. 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 Все приказы с момента их подписания и регистрации, вне зависимости от уровня (федеральный или региональный), направляются в адрес федерального оператора внедрения Комплекса ГТО – АНО «Исполнительная дирекция спортивных и социальных проектов».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 Изготовитель осуществляет поставку знаков отличия и удостоверений к ним по заказу Федерального оператора, в том числе доставку по центрам выдачи, находящимся в ведении изготовителя и расположенным в столицах федеральных округов Российской Федерации. 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 По согласованию с Федеральным оператором и на основании выданной уполномоченному органом исполнительной власти в области физической культуры и спорта или региональным оператором доверенности, субъект Российской Федерации обеспечивает самостоятельный вывоз знаков отличия и удостоверений к ним для последующей организации вручения. 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 Вручение знаков проход</w:t>
            </w:r>
            <w:r w:rsidR="00536DD3"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ит в торжественной обстановке, </w:t>
            </w: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с заблаговременным приглашением награждаемых и оповещением населения о времени и месте вручения.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Центры тестирования оформляют ведомости выдачи знаков отличия комплекса ГТО, в которых указываются фамилия, имя, отчество, дата рождения, паспортные данные и адрес по прописке гражданина, получившего знак отличия, вид и ступень которого вместе с номером удостоверения к нему также вписываются в соответствующие колонки ведомости. </w:t>
            </w:r>
          </w:p>
          <w:p w:rsidR="005B264C" w:rsidRPr="003F06F1" w:rsidRDefault="005B264C" w:rsidP="00BC2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Ведомость подписывается лично гражданином, получившим знак отличия, и заверяется ответственным сотрудником центра тестирования.</w:t>
            </w:r>
          </w:p>
          <w:p w:rsidR="005B264C" w:rsidRPr="003F06F1" w:rsidRDefault="005B264C" w:rsidP="00BC2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- В соответствии с соглашениями о </w:t>
            </w:r>
            <w:r w:rsidRPr="003F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взаимодействии между центром тестирования и федеральным оператором центр тестирования осуществляет обработку персональных данных с соблюдением требований, установленных </w:t>
            </w:r>
            <w:hyperlink r:id="rId8" w:history="1">
              <w:r w:rsidRPr="003F06F1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6</w:t>
              </w:r>
            </w:hyperlink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г. № 152-ФЗ "О персональных данных".</w:t>
            </w:r>
          </w:p>
          <w:p w:rsidR="00BC2F01" w:rsidRPr="003F06F1" w:rsidRDefault="00BC2F01" w:rsidP="00BC2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9F" w:rsidRPr="003F06F1" w:rsidRDefault="005B264C" w:rsidP="00BC2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>- Центры тестирования несут ответственность за соблюдение установленного порядка предоставления государственных (или муниципальных) услуг</w:t>
            </w:r>
            <w:r w:rsidR="00A2368B">
              <w:rPr>
                <w:rFonts w:ascii="Times New Roman" w:hAnsi="Times New Roman" w:cs="Times New Roman"/>
                <w:sz w:val="24"/>
                <w:szCs w:val="24"/>
              </w:rPr>
              <w:t xml:space="preserve"> (работ)</w:t>
            </w:r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режима обработки и использования информации, доступ к которой ограничен Федеральным </w:t>
            </w:r>
            <w:hyperlink r:id="rId9" w:history="1">
              <w:r w:rsidRPr="003F0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F06F1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"Об организации предоставления государственных и муниципальных услуг".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A6799F" w:rsidRPr="003F06F1" w:rsidRDefault="00D94BB0" w:rsidP="00D94BB0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Постановление городского округа Красногорск от 21.12.2018 №3421/12 «Об утверждении Порядка формирования и финансового обеспечения выполнения муниципального задания муниципальными учреждениями городского округа Красногорск»</w:t>
            </w:r>
          </w:p>
        </w:tc>
      </w:tr>
    </w:tbl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3F06F1" w:rsidRDefault="00A6799F" w:rsidP="0068322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</w:t>
      </w:r>
      <w:r w:rsidR="00F255F0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материально-техническому обеспечению предоставления </w:t>
      </w:r>
      <w:r w:rsidR="002460B7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560"/>
        <w:gridCol w:w="5436"/>
        <w:gridCol w:w="2502"/>
      </w:tblGrid>
      <w:tr w:rsidR="00A6799F" w:rsidRPr="003F06F1" w:rsidTr="00536DD3">
        <w:trPr>
          <w:trHeight w:val="169"/>
        </w:trPr>
        <w:tc>
          <w:tcPr>
            <w:tcW w:w="517" w:type="dxa"/>
          </w:tcPr>
          <w:p w:rsidR="00A6799F" w:rsidRPr="003F06F1" w:rsidRDefault="00F255F0" w:rsidP="00536DD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F06F1" w:rsidRDefault="00777026" w:rsidP="00536DD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60" w:type="dxa"/>
          </w:tcPr>
          <w:p w:rsidR="00A6799F" w:rsidRPr="003F06F1" w:rsidRDefault="00A6799F" w:rsidP="00536DD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5436" w:type="dxa"/>
          </w:tcPr>
          <w:p w:rsidR="00A6799F" w:rsidRPr="003F06F1" w:rsidRDefault="00F255F0" w:rsidP="00536DD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2502" w:type="dxa"/>
          </w:tcPr>
          <w:p w:rsidR="00A6799F" w:rsidRPr="003F06F1" w:rsidRDefault="002D065E" w:rsidP="00536DD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3F06F1" w:rsidTr="00536DD3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A6799F" w:rsidRPr="003F06F1" w:rsidRDefault="00F255F0" w:rsidP="00F255F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A6799F" w:rsidRPr="003F06F1" w:rsidRDefault="00F255F0" w:rsidP="00F255F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36" w:type="dxa"/>
            <w:tcBorders>
              <w:top w:val="nil"/>
            </w:tcBorders>
          </w:tcPr>
          <w:p w:rsidR="00A6799F" w:rsidRPr="003F06F1" w:rsidRDefault="00F255F0" w:rsidP="00F255F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02" w:type="dxa"/>
            <w:tcBorders>
              <w:top w:val="nil"/>
            </w:tcBorders>
          </w:tcPr>
          <w:p w:rsidR="00A6799F" w:rsidRPr="003F06F1" w:rsidRDefault="00F255F0" w:rsidP="00F255F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4F4A96" w:rsidRPr="003F06F1" w:rsidTr="00536DD3">
        <w:trPr>
          <w:trHeight w:val="16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A96" w:rsidRPr="003F06F1" w:rsidRDefault="004F4A96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A96" w:rsidRPr="003F06F1" w:rsidRDefault="005B264C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Центр тестирования ГТО</w:t>
            </w:r>
          </w:p>
        </w:tc>
        <w:tc>
          <w:tcPr>
            <w:tcW w:w="5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64C" w:rsidRPr="003F06F1" w:rsidRDefault="00D94BB0" w:rsidP="00536DD3">
            <w:pPr>
              <w:pStyle w:val="1"/>
              <w:tabs>
                <w:tab w:val="left" w:pos="851"/>
              </w:tabs>
              <w:suppressAutoHyphens/>
              <w:ind w:left="0"/>
              <w:rPr>
                <w:szCs w:val="24"/>
              </w:rPr>
            </w:pPr>
            <w:r w:rsidRPr="003F06F1">
              <w:rPr>
                <w:szCs w:val="24"/>
              </w:rPr>
              <w:t xml:space="preserve">- </w:t>
            </w:r>
            <w:r w:rsidR="00536DD3" w:rsidRPr="003F06F1">
              <w:rPr>
                <w:szCs w:val="24"/>
              </w:rPr>
              <w:t>Р</w:t>
            </w:r>
            <w:r w:rsidR="005B264C" w:rsidRPr="003F06F1">
              <w:rPr>
                <w:szCs w:val="24"/>
              </w:rPr>
              <w:t xml:space="preserve">азмещаться в специальном, отдельно стоящем здании или в специально приспособленном помещении жилого или общественного здания с соблюдением требований: архитектурно-планировочных и строительных норм; требований </w:t>
            </w:r>
            <w:r w:rsidR="002460B7" w:rsidRPr="003F06F1">
              <w:rPr>
                <w:szCs w:val="24"/>
              </w:rPr>
              <w:t>без барьерной</w:t>
            </w:r>
            <w:r w:rsidR="005B264C" w:rsidRPr="003F06F1">
              <w:rPr>
                <w:szCs w:val="24"/>
              </w:rPr>
              <w:t xml:space="preserve"> среды; норм пожарной безопасности; санитарно-эпидемиологических требований; норм охраны труда и техники безопасности; микроклимата (температура, относительная влажность, вентиляция, предельно допустимое содержание вредных веществ и пыли в воздухе).</w:t>
            </w:r>
          </w:p>
          <w:p w:rsidR="005B264C" w:rsidRPr="003F06F1" w:rsidRDefault="005B264C" w:rsidP="00536DD3">
            <w:pPr>
              <w:pStyle w:val="1"/>
              <w:tabs>
                <w:tab w:val="left" w:pos="851"/>
              </w:tabs>
              <w:suppressAutoHyphens/>
              <w:ind w:left="0"/>
              <w:rPr>
                <w:szCs w:val="24"/>
              </w:rPr>
            </w:pPr>
            <w:r w:rsidRPr="003F06F1">
              <w:rPr>
                <w:szCs w:val="24"/>
              </w:rPr>
              <w:t>- Решение о количественном составе сотрудников центра тестирования принимает директор организации, на базе которой создан центр тестирования.</w:t>
            </w:r>
          </w:p>
          <w:p w:rsidR="005B264C" w:rsidRPr="003F06F1" w:rsidRDefault="005B264C" w:rsidP="00536DD3">
            <w:pPr>
              <w:pStyle w:val="1"/>
              <w:tabs>
                <w:tab w:val="left" w:pos="851"/>
              </w:tabs>
              <w:suppressAutoHyphens/>
              <w:ind w:left="0"/>
              <w:rPr>
                <w:szCs w:val="24"/>
              </w:rPr>
            </w:pPr>
            <w:r w:rsidRPr="003F06F1">
              <w:rPr>
                <w:szCs w:val="24"/>
              </w:rPr>
              <w:t>- Минимальный кадровый состав центра тестирования включает должности руководителя и оператора АИС ГТО.</w:t>
            </w:r>
          </w:p>
          <w:p w:rsidR="005B264C" w:rsidRPr="003F06F1" w:rsidRDefault="005B264C" w:rsidP="00536DD3">
            <w:pPr>
              <w:pStyle w:val="1"/>
              <w:tabs>
                <w:tab w:val="left" w:pos="851"/>
              </w:tabs>
              <w:suppressAutoHyphens/>
              <w:ind w:left="0"/>
              <w:rPr>
                <w:szCs w:val="24"/>
              </w:rPr>
            </w:pPr>
            <w:r w:rsidRPr="003F06F1">
              <w:rPr>
                <w:szCs w:val="24"/>
              </w:rPr>
              <w:t>- График работы центров тестирования определяется руководителем центра тестирования, утверждается директором организации после согласования с учредителем.</w:t>
            </w:r>
          </w:p>
          <w:p w:rsidR="004F4A96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 места</w:t>
            </w:r>
            <w:r w:rsidR="0049344D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тестирования должны быть размещены аптечки первой медицинской помощи. Маркировка и состав аптечек определяются приказом</w:t>
            </w:r>
            <w:r w:rsidR="00536DD3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Минздравсоцразвития России от 15.12.2020 № </w:t>
            </w:r>
            <w:r w:rsidR="00536DD3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1331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 «Об утверждении требований к комплектации</w:t>
            </w:r>
            <w:r w:rsidR="00536DD3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медицинскими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изделиями </w:t>
            </w:r>
            <w:r w:rsidR="00536DD3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аптечки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для оказания первой помощи работникам».</w:t>
            </w:r>
          </w:p>
        </w:tc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A96" w:rsidRPr="003F06F1" w:rsidRDefault="00536DD3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Постановление городского округа Красногорск от 21.12.2018 №3421/12 «Об утверждении Порядка формирования и финансового обеспечения выполнения муниципального задания муниципальными учреждениями городского округа Красногорск»</w:t>
            </w:r>
          </w:p>
        </w:tc>
      </w:tr>
      <w:tr w:rsidR="004F4A96" w:rsidRPr="003F06F1" w:rsidTr="00536DD3">
        <w:trPr>
          <w:trHeight w:val="16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A96" w:rsidRPr="003F06F1" w:rsidRDefault="004F4A96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A96" w:rsidRPr="003F06F1" w:rsidRDefault="004F4A96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Оборудование</w:t>
            </w:r>
            <w:r w:rsidR="00DA5A00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(минимальный перечень)</w:t>
            </w:r>
          </w:p>
        </w:tc>
        <w:tc>
          <w:tcPr>
            <w:tcW w:w="5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A00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Мобильный стенд или доска информации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DA5A00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Указатели видов тестирования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DA5A00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Компьютер 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DA5A00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Ноутбук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DA5A00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Указатель графика работы Центра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DA5A00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Многофункциональное устройство (МФУ)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DA5A00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Столы офисные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DA5A00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Стулья офисные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4F4A96" w:rsidRPr="003F06F1" w:rsidRDefault="00DA5A00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Телефон 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CC8" w:rsidRPr="003F06F1" w:rsidRDefault="00555CC8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="00536DD3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Минспорта России от 01.02.2016 №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70</w:t>
            </w:r>
          </w:p>
          <w:p w:rsidR="004F4A96" w:rsidRPr="003F06F1" w:rsidRDefault="00555CC8" w:rsidP="00536DD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"Об утверждении методических рекомендаций по организации судейства мероприятий Всероссийского физкультурно-спортивного комплекса "Готов к труду и обороне" (ГТО)"</w:t>
            </w:r>
          </w:p>
        </w:tc>
      </w:tr>
    </w:tbl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3F06F1" w:rsidRDefault="00A6799F" w:rsidP="008D52B0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5.</w:t>
      </w:r>
      <w:r w:rsidR="008D52B0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информационному обеспечению потребителей </w:t>
      </w:r>
      <w:r w:rsidR="00BE15B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2460B7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119"/>
        <w:gridCol w:w="3969"/>
        <w:gridCol w:w="2410"/>
      </w:tblGrid>
      <w:tr w:rsidR="00A6799F" w:rsidRPr="003F06F1" w:rsidTr="00B440A6">
        <w:trPr>
          <w:trHeight w:val="164"/>
        </w:trPr>
        <w:tc>
          <w:tcPr>
            <w:tcW w:w="517" w:type="dxa"/>
          </w:tcPr>
          <w:p w:rsidR="00A6799F" w:rsidRPr="003F06F1" w:rsidRDefault="00782DEA" w:rsidP="008C57D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F06F1" w:rsidRDefault="00A6799F" w:rsidP="008C57D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119" w:type="dxa"/>
          </w:tcPr>
          <w:p w:rsidR="00A6799F" w:rsidRPr="003F06F1" w:rsidRDefault="00A6799F" w:rsidP="008C57D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 получения</w:t>
            </w:r>
            <w:r w:rsidR="00782DEA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потребителем информации о </w:t>
            </w:r>
            <w:r w:rsidR="00BE15B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460B7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работе</w:t>
            </w:r>
          </w:p>
        </w:tc>
        <w:tc>
          <w:tcPr>
            <w:tcW w:w="3969" w:type="dxa"/>
          </w:tcPr>
          <w:p w:rsidR="00A6799F" w:rsidRPr="003F06F1" w:rsidRDefault="00A6799F" w:rsidP="008C57D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2410" w:type="dxa"/>
          </w:tcPr>
          <w:p w:rsidR="00A6799F" w:rsidRPr="003F06F1" w:rsidRDefault="00A6799F" w:rsidP="008C57D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 обновления информации</w:t>
            </w:r>
          </w:p>
        </w:tc>
      </w:tr>
      <w:tr w:rsidR="00A6799F" w:rsidRPr="003F06F1" w:rsidTr="00B440A6">
        <w:trPr>
          <w:trHeight w:val="164"/>
        </w:trPr>
        <w:tc>
          <w:tcPr>
            <w:tcW w:w="517" w:type="dxa"/>
            <w:tcBorders>
              <w:top w:val="nil"/>
            </w:tcBorders>
          </w:tcPr>
          <w:p w:rsidR="00A6799F" w:rsidRPr="003F06F1" w:rsidRDefault="00782DEA" w:rsidP="008C57D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A6799F" w:rsidRPr="003F06F1" w:rsidRDefault="00782DEA" w:rsidP="008C57D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nil"/>
            </w:tcBorders>
          </w:tcPr>
          <w:p w:rsidR="00A6799F" w:rsidRPr="003F06F1" w:rsidRDefault="00782DEA" w:rsidP="008C57D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</w:tcPr>
          <w:p w:rsidR="00A6799F" w:rsidRPr="003F06F1" w:rsidRDefault="00782DEA" w:rsidP="008C57D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C57DD" w:rsidRPr="003F06F1" w:rsidTr="00B440A6">
        <w:trPr>
          <w:trHeight w:val="150"/>
        </w:trPr>
        <w:tc>
          <w:tcPr>
            <w:tcW w:w="517" w:type="dxa"/>
            <w:tcBorders>
              <w:top w:val="nil"/>
            </w:tcBorders>
            <w:vAlign w:val="center"/>
          </w:tcPr>
          <w:p w:rsidR="008C57DD" w:rsidRPr="003F06F1" w:rsidRDefault="008C57DD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8C57DD" w:rsidRPr="003F06F1" w:rsidRDefault="008C57DD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Интернет сайт </w:t>
            </w:r>
          </w:p>
        </w:tc>
        <w:tc>
          <w:tcPr>
            <w:tcW w:w="3969" w:type="dxa"/>
            <w:vMerge w:val="restart"/>
            <w:tcBorders>
              <w:top w:val="nil"/>
            </w:tcBorders>
            <w:vAlign w:val="center"/>
          </w:tcPr>
          <w:p w:rsidR="00B440A6" w:rsidRPr="003F06F1" w:rsidRDefault="00167E99" w:rsidP="00B440A6">
            <w:pPr>
              <w:pStyle w:val="ConsPlusNonformat"/>
              <w:ind w:left="24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расписание</w:t>
            </w:r>
            <w:r w:rsidR="00B440A6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A7BA0" w:rsidRPr="003F06F1" w:rsidRDefault="003A7BA0" w:rsidP="00B440A6">
            <w:pPr>
              <w:pStyle w:val="ConsPlusNonformat"/>
              <w:ind w:left="24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167E9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об инструкторе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C57DD" w:rsidRPr="003F06F1" w:rsidRDefault="003A7BA0" w:rsidP="00B440A6">
            <w:pPr>
              <w:pStyle w:val="ConsPlusNonformat"/>
              <w:ind w:left="24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информация о болезни инструктор</w:t>
            </w:r>
            <w:r w:rsidR="00167E9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 / отмене или переносе занятий.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8C57DD" w:rsidRPr="003F06F1" w:rsidRDefault="003A7BA0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обно</w:t>
            </w:r>
            <w:r w:rsidR="00390E65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вляется по мере необходимости.</w:t>
            </w:r>
          </w:p>
        </w:tc>
      </w:tr>
      <w:tr w:rsidR="008C57DD" w:rsidRPr="003F06F1" w:rsidTr="00B440A6">
        <w:trPr>
          <w:trHeight w:val="250"/>
        </w:trPr>
        <w:tc>
          <w:tcPr>
            <w:tcW w:w="517" w:type="dxa"/>
            <w:tcBorders>
              <w:top w:val="nil"/>
            </w:tcBorders>
            <w:vAlign w:val="center"/>
          </w:tcPr>
          <w:p w:rsidR="008C57DD" w:rsidRPr="003F06F1" w:rsidRDefault="008C57DD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8C57DD" w:rsidRPr="003F06F1" w:rsidRDefault="002460B7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Социальные сети</w:t>
            </w:r>
          </w:p>
        </w:tc>
        <w:tc>
          <w:tcPr>
            <w:tcW w:w="3969" w:type="dxa"/>
            <w:vMerge/>
            <w:vAlign w:val="center"/>
          </w:tcPr>
          <w:p w:rsidR="008C57DD" w:rsidRPr="003F06F1" w:rsidRDefault="008C57DD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C57DD" w:rsidRPr="003F06F1" w:rsidRDefault="008C57DD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57DD" w:rsidRPr="003F06F1" w:rsidTr="00390E65">
        <w:trPr>
          <w:trHeight w:val="521"/>
        </w:trPr>
        <w:tc>
          <w:tcPr>
            <w:tcW w:w="517" w:type="dxa"/>
            <w:tcBorders>
              <w:top w:val="nil"/>
            </w:tcBorders>
            <w:vAlign w:val="center"/>
          </w:tcPr>
          <w:p w:rsidR="008C57DD" w:rsidRPr="003F06F1" w:rsidRDefault="008C57DD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8C57DD" w:rsidRPr="003F06F1" w:rsidRDefault="008C57DD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Информационные стенды на территории центра</w:t>
            </w:r>
          </w:p>
        </w:tc>
        <w:tc>
          <w:tcPr>
            <w:tcW w:w="3969" w:type="dxa"/>
            <w:vMerge/>
            <w:vAlign w:val="center"/>
          </w:tcPr>
          <w:p w:rsidR="008C57DD" w:rsidRPr="003F06F1" w:rsidRDefault="008C57DD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C57DD" w:rsidRPr="003F06F1" w:rsidRDefault="008C57DD" w:rsidP="00B440A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3F06F1" w:rsidRDefault="00A6799F" w:rsidP="008C57D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6799F" w:rsidRPr="003F06F1" w:rsidRDefault="00A6799F" w:rsidP="00782DE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6.</w:t>
      </w:r>
      <w:r w:rsidR="00782DEA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организации учета мнения потребителей </w:t>
      </w:r>
      <w:r w:rsidR="00BE15B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2460B7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410"/>
        <w:gridCol w:w="4394"/>
        <w:gridCol w:w="2694"/>
      </w:tblGrid>
      <w:tr w:rsidR="00A6799F" w:rsidRPr="003F06F1" w:rsidTr="00CA5299">
        <w:trPr>
          <w:trHeight w:val="163"/>
        </w:trPr>
        <w:tc>
          <w:tcPr>
            <w:tcW w:w="517" w:type="dxa"/>
            <w:vAlign w:val="center"/>
          </w:tcPr>
          <w:p w:rsidR="00A6799F" w:rsidRPr="003F06F1" w:rsidRDefault="00E24F8C" w:rsidP="004F544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F06F1" w:rsidRDefault="00A6799F" w:rsidP="004F544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:rsidR="00A6799F" w:rsidRPr="003F06F1" w:rsidRDefault="00A6799F" w:rsidP="004F544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4394" w:type="dxa"/>
            <w:vAlign w:val="center"/>
          </w:tcPr>
          <w:p w:rsidR="00A6799F" w:rsidRPr="003F06F1" w:rsidRDefault="00A6799F" w:rsidP="004F544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2694" w:type="dxa"/>
            <w:vAlign w:val="center"/>
          </w:tcPr>
          <w:p w:rsidR="00A6799F" w:rsidRPr="003F06F1" w:rsidRDefault="002D065E" w:rsidP="004F544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3F06F1" w:rsidTr="00CA5299">
        <w:trPr>
          <w:trHeight w:val="163"/>
        </w:trPr>
        <w:tc>
          <w:tcPr>
            <w:tcW w:w="517" w:type="dxa"/>
            <w:tcBorders>
              <w:top w:val="nil"/>
              <w:bottom w:val="single" w:sz="8" w:space="0" w:color="auto"/>
            </w:tcBorders>
            <w:vAlign w:val="center"/>
          </w:tcPr>
          <w:p w:rsidR="00A6799F" w:rsidRPr="003F06F1" w:rsidRDefault="00E24F8C" w:rsidP="004F544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vAlign w:val="center"/>
          </w:tcPr>
          <w:p w:rsidR="00A6799F" w:rsidRPr="003F06F1" w:rsidRDefault="00E24F8C" w:rsidP="004F544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bottom w:val="single" w:sz="8" w:space="0" w:color="auto"/>
            </w:tcBorders>
            <w:vAlign w:val="center"/>
          </w:tcPr>
          <w:p w:rsidR="00A6799F" w:rsidRPr="003F06F1" w:rsidRDefault="00E24F8C" w:rsidP="004F544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8" w:space="0" w:color="auto"/>
            </w:tcBorders>
            <w:vAlign w:val="center"/>
          </w:tcPr>
          <w:p w:rsidR="00A6799F" w:rsidRPr="003F06F1" w:rsidRDefault="00E24F8C" w:rsidP="004F544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4E2729" w:rsidRPr="003F06F1" w:rsidTr="00CA5299">
        <w:trPr>
          <w:trHeight w:val="590"/>
        </w:trPr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Форма обратной связи на сайте учреждения 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Позволяет беспрерывно получать сведения от клиентов о той или иной </w:t>
            </w:r>
            <w:r w:rsidR="00F92738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работе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а также о работе центра в целом.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</w:t>
            </w:r>
            <w:r w:rsidR="00536DD3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едеральный закон от 02.05.2006 №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59-ФЗ</w:t>
            </w:r>
          </w:p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«О порядке рассмотрения обращений граждан Российской Федерации»</w:t>
            </w:r>
          </w:p>
        </w:tc>
      </w:tr>
      <w:tr w:rsidR="004E2729" w:rsidRPr="003F06F1" w:rsidTr="00CA5299">
        <w:trPr>
          <w:trHeight w:val="163"/>
        </w:trPr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Опросы и голосования в сети интернет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Проводятся по мере необходимости несколько раз в год.</w:t>
            </w:r>
          </w:p>
        </w:tc>
        <w:tc>
          <w:tcPr>
            <w:tcW w:w="2694" w:type="dxa"/>
            <w:vMerge/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E2729" w:rsidRPr="003F06F1" w:rsidTr="00CA5299">
        <w:trPr>
          <w:trHeight w:val="163"/>
        </w:trPr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Книга жалоб и предложений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Ответы предоставляются на каждое обращение. Книга просматривается ежедневно.</w:t>
            </w:r>
          </w:p>
        </w:tc>
        <w:tc>
          <w:tcPr>
            <w:tcW w:w="2694" w:type="dxa"/>
            <w:vMerge/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E2729" w:rsidRPr="003F06F1" w:rsidTr="00CA5299">
        <w:trPr>
          <w:trHeight w:val="863"/>
        </w:trPr>
        <w:tc>
          <w:tcPr>
            <w:tcW w:w="517" w:type="dxa"/>
            <w:tcBorders>
              <w:top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Письменные обращения граждан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учреждении организован прием, регистрация, рассмотрение обращений граждан и подготовка ответов на них</w:t>
            </w:r>
          </w:p>
        </w:tc>
        <w:tc>
          <w:tcPr>
            <w:tcW w:w="2694" w:type="dxa"/>
            <w:vMerge/>
            <w:vAlign w:val="center"/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D95" w:rsidRPr="003F06F1" w:rsidRDefault="00A6799F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</w:t>
      </w:r>
      <w:r w:rsidR="00F91CCB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кадровому составу, необходимому для предоставления </w:t>
      </w:r>
      <w:r w:rsidR="00BE15B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4E272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390E65" w:rsidRPr="003F06F1" w:rsidRDefault="00390E65" w:rsidP="00390E6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Работники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</w:t>
      </w:r>
      <w:r w:rsidR="00E453E1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него обязанностей, связанных, 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том числе</w:t>
      </w:r>
      <w:r w:rsidR="00E453E1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 тестированием комплекса ГТО.</w:t>
      </w:r>
    </w:p>
    <w:p w:rsidR="00390E65" w:rsidRPr="003F06F1" w:rsidRDefault="00390E65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Повышение квалификации в соответствии с планом обучения персонала.</w:t>
      </w:r>
    </w:p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3F06F1" w:rsidRDefault="00A6799F" w:rsidP="004E272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</w:t>
      </w:r>
      <w:r w:rsidR="00A63DA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подачи, регистрации и рассмотрения жалоб на недостаточные доступность </w:t>
      </w:r>
      <w:r w:rsidR="00A63DA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качество </w:t>
      </w:r>
      <w:r w:rsidR="00BE15B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4E2729" w:rsidRPr="003F06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CA5299" w:rsidRPr="003F06F1" w:rsidRDefault="00CA5299" w:rsidP="004E272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560"/>
        <w:gridCol w:w="5436"/>
        <w:gridCol w:w="2502"/>
      </w:tblGrid>
      <w:tr w:rsidR="00A6799F" w:rsidRPr="003F06F1" w:rsidTr="00CA5299">
        <w:trPr>
          <w:trHeight w:val="165"/>
        </w:trPr>
        <w:tc>
          <w:tcPr>
            <w:tcW w:w="517" w:type="dxa"/>
            <w:tcBorders>
              <w:top w:val="single" w:sz="4" w:space="0" w:color="auto"/>
            </w:tcBorders>
          </w:tcPr>
          <w:p w:rsidR="00A6799F" w:rsidRPr="003F06F1" w:rsidRDefault="00A63DA9" w:rsidP="00CA529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3F06F1" w:rsidRDefault="00A6799F" w:rsidP="00CA529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799F" w:rsidRPr="003F06F1" w:rsidRDefault="00A6799F" w:rsidP="00CA529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Действие</w:t>
            </w:r>
          </w:p>
        </w:tc>
        <w:tc>
          <w:tcPr>
            <w:tcW w:w="5436" w:type="dxa"/>
            <w:tcBorders>
              <w:top w:val="single" w:sz="4" w:space="0" w:color="auto"/>
            </w:tcBorders>
          </w:tcPr>
          <w:p w:rsidR="00A6799F" w:rsidRPr="003F06F1" w:rsidRDefault="00A6799F" w:rsidP="00CA529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A6799F" w:rsidRPr="003F06F1" w:rsidRDefault="002D065E" w:rsidP="00CA529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3DA9" w:rsidRPr="003F06F1" w:rsidTr="00CA5299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A63DA9" w:rsidRPr="003F06F1" w:rsidRDefault="00A63DA9" w:rsidP="00A63DA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A63DA9" w:rsidRPr="003F06F1" w:rsidRDefault="00A63DA9" w:rsidP="00A63DA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36" w:type="dxa"/>
            <w:tcBorders>
              <w:top w:val="nil"/>
            </w:tcBorders>
          </w:tcPr>
          <w:p w:rsidR="00A63DA9" w:rsidRPr="003F06F1" w:rsidRDefault="00A63DA9" w:rsidP="00A63DA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02" w:type="dxa"/>
            <w:tcBorders>
              <w:top w:val="nil"/>
            </w:tcBorders>
          </w:tcPr>
          <w:p w:rsidR="00A63DA9" w:rsidRPr="003F06F1" w:rsidRDefault="00A63DA9" w:rsidP="00A63DA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3F06F1" w:rsidTr="00CA5299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A6799F" w:rsidRPr="003F06F1" w:rsidRDefault="00A6799F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6799F" w:rsidRPr="003F06F1" w:rsidRDefault="0079289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Жалобы подлежат обязательной регистрации и рассмотрению</w:t>
            </w:r>
          </w:p>
        </w:tc>
        <w:tc>
          <w:tcPr>
            <w:tcW w:w="5436" w:type="dxa"/>
            <w:tcBorders>
              <w:top w:val="nil"/>
            </w:tcBorders>
          </w:tcPr>
          <w:p w:rsidR="00792899" w:rsidRPr="003F06F1" w:rsidRDefault="0079289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Обжаловать нарушение требований стандарта может любое лицо, являющееся получателем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в порядке, предусмотренном действующим законодательством. За несовершеннолетних обжаловать нарушение настоящего стандарта могут родители (законные представители).</w:t>
            </w:r>
          </w:p>
          <w:p w:rsidR="00792899" w:rsidRPr="003F06F1" w:rsidRDefault="0079289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Жалобы и заявления на некачественное оказание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данной работы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оформляются и регистрируются через всероссийский портал ГТО с указанием присвоенного УИН. </w:t>
            </w:r>
          </w:p>
          <w:p w:rsidR="00792899" w:rsidRPr="003F06F1" w:rsidRDefault="0079289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Жалоба подается не позднее 3 рабочих дней после установления заявителем факта нарушения требований стандарта в произвольной форме.</w:t>
            </w:r>
          </w:p>
          <w:p w:rsidR="00792899" w:rsidRPr="003F06F1" w:rsidRDefault="0079289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 течение 1 (одного) рабочего дня жалоба должна быть обработана и передана на рассмотрение уполномоченным получателям. </w:t>
            </w:r>
          </w:p>
          <w:p w:rsidR="00792899" w:rsidRPr="003F06F1" w:rsidRDefault="0079289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Уполномоченными получателями жалобы являются руководитель центра тестирования, качество предоставления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работы 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которого не удовлетворило заявителя, и уполномоченный представитель регионального органа исполнительной власти в области физической культуры и спорта.</w:t>
            </w:r>
          </w:p>
          <w:p w:rsidR="00792899" w:rsidRPr="003F06F1" w:rsidRDefault="0079289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Руководитель центра тестирования в течение 15 рабочих дней с момента поступления жалобы должен совершить следующие действия:</w:t>
            </w:r>
          </w:p>
          <w:p w:rsidR="0079289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79289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провести проверку с целью установления наличия либо отсутствия фактов нарушения требований стандарта, обозначенных заявителем, и ответственных сотрудников;</w:t>
            </w:r>
          </w:p>
          <w:p w:rsidR="0079289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79289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случае установления факта нарушения </w:t>
            </w:r>
            <w:r w:rsidR="0079289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стандарта устранить выявленные нарушения;</w:t>
            </w:r>
          </w:p>
          <w:p w:rsidR="0079289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79289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применить меры ответственности к сотрудникам, допустившим нарушения требований стандарта;</w:t>
            </w:r>
          </w:p>
          <w:p w:rsidR="0079289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792899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направить заявителю мотивированный ответ, содержащий информацию о принятых мерах в случае установления факта нарушения стандарта, либо об отказе в удовлетворении требований заявителя с аргументацией отказа в течение пятнадцати рабочих дней со дня регистрации жалобы.</w:t>
            </w:r>
          </w:p>
          <w:p w:rsidR="00A6799F" w:rsidRPr="003F06F1" w:rsidRDefault="0079289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случае поступления более 5 (пяти) жалоб за 1 календарный месяц региональным органом исполнительной власти в области физической культуры и спорта обязательно проводится оценка качества предоставления </w:t>
            </w:r>
            <w:r w:rsidR="00224122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02" w:type="dxa"/>
            <w:tcBorders>
              <w:top w:val="nil"/>
            </w:tcBorders>
          </w:tcPr>
          <w:p w:rsidR="004E2729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Ф</w:t>
            </w:r>
            <w:r w:rsidR="00536DD3"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едеральный закон от 02.05.2006 №</w:t>
            </w: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59-ФЗ</w:t>
            </w:r>
          </w:p>
          <w:p w:rsidR="00A6799F" w:rsidRPr="003F06F1" w:rsidRDefault="004E2729" w:rsidP="00CA529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F06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«О порядке рассмотрения обращений граждан Российской Федерации»</w:t>
            </w:r>
          </w:p>
        </w:tc>
      </w:tr>
    </w:tbl>
    <w:p w:rsidR="00A6799F" w:rsidRPr="003F06F1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20C" w:rsidRPr="003F06F1" w:rsidRDefault="006F420C" w:rsidP="006F42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F1">
        <w:rPr>
          <w:rFonts w:ascii="Times New Roman" w:eastAsia="Calibri" w:hAnsi="Times New Roman" w:cs="Times New Roman"/>
          <w:sz w:val="24"/>
          <w:szCs w:val="24"/>
        </w:rPr>
        <w:t xml:space="preserve">  9.   Порядок контроля качества муниципальной работы:</w:t>
      </w:r>
    </w:p>
    <w:p w:rsidR="006F420C" w:rsidRPr="003F06F1" w:rsidRDefault="006F420C" w:rsidP="006F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F1">
        <w:rPr>
          <w:rFonts w:ascii="Times New Roman" w:eastAsia="Calibri" w:hAnsi="Times New Roman" w:cs="Times New Roman"/>
          <w:sz w:val="24"/>
          <w:szCs w:val="24"/>
        </w:rPr>
        <w:t>9.1. Контроль качества муниципальной работы осуществляется посредством проведения внутреннего и внешнего контроля.</w:t>
      </w:r>
    </w:p>
    <w:p w:rsidR="006F420C" w:rsidRPr="003F06F1" w:rsidRDefault="006F420C" w:rsidP="006F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F1">
        <w:rPr>
          <w:rFonts w:ascii="Times New Roman" w:eastAsia="Calibri" w:hAnsi="Times New Roman" w:cs="Times New Roman"/>
          <w:sz w:val="24"/>
          <w:szCs w:val="24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6F420C" w:rsidRPr="003F06F1" w:rsidRDefault="006F420C" w:rsidP="006F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F1">
        <w:rPr>
          <w:rFonts w:ascii="Times New Roman" w:eastAsia="Calibri" w:hAnsi="Times New Roman" w:cs="Times New Roman"/>
          <w:sz w:val="24"/>
          <w:szCs w:val="24"/>
        </w:rPr>
        <w:t>9.3. Внешний контроль осуществляется Управлением по физической культуре и спорту 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выполняемой работы настоящему Стандарту.</w:t>
      </w:r>
    </w:p>
    <w:p w:rsidR="006F420C" w:rsidRPr="003F06F1" w:rsidRDefault="006F420C" w:rsidP="006F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F1">
        <w:rPr>
          <w:rFonts w:ascii="Times New Roman" w:eastAsia="Calibri" w:hAnsi="Times New Roman" w:cs="Times New Roman"/>
          <w:sz w:val="24"/>
          <w:szCs w:val="24"/>
        </w:rPr>
        <w:t>9.4. Внешний контроль проводится в присутствии руководителя муниципального учреждения, выполняемого муниципальную работу (его заместителя).</w:t>
      </w:r>
    </w:p>
    <w:p w:rsidR="006F420C" w:rsidRPr="003F06F1" w:rsidRDefault="006F420C" w:rsidP="006F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F1">
        <w:rPr>
          <w:rFonts w:ascii="Times New Roman" w:eastAsia="Calibri" w:hAnsi="Times New Roman" w:cs="Times New Roman"/>
          <w:sz w:val="24"/>
          <w:szCs w:val="24"/>
        </w:rPr>
        <w:t>9.5. Плановый контроль проводится в соответствии с планами контролирующих органов (организаций).</w:t>
      </w:r>
    </w:p>
    <w:p w:rsidR="006F420C" w:rsidRPr="003F06F1" w:rsidRDefault="006F420C" w:rsidP="006F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F1">
        <w:rPr>
          <w:rFonts w:ascii="Times New Roman" w:eastAsia="Calibri" w:hAnsi="Times New Roman" w:cs="Times New Roman"/>
          <w:sz w:val="24"/>
          <w:szCs w:val="24"/>
        </w:rPr>
        <w:t>9.6. Основанием для проведения внепланового контроля является обращение граждан на несоблюдение полноты и качества выполнения муниципальной работы, порядка выполнения муниципальной работы.</w:t>
      </w:r>
    </w:p>
    <w:p w:rsidR="006F420C" w:rsidRPr="003F06F1" w:rsidRDefault="006F420C" w:rsidP="006F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F1">
        <w:rPr>
          <w:rFonts w:ascii="Times New Roman" w:eastAsia="Calibri" w:hAnsi="Times New Roman" w:cs="Times New Roman"/>
          <w:sz w:val="24"/>
          <w:szCs w:val="24"/>
        </w:rPr>
        <w:t>9.7. По результатам проверки составляется акт проверки муниципального учреждения, выполняющего муниципальную работу.</w:t>
      </w:r>
    </w:p>
    <w:p w:rsidR="006F420C" w:rsidRPr="006F420C" w:rsidRDefault="006F420C" w:rsidP="006F4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6F1">
        <w:rPr>
          <w:rFonts w:ascii="Times New Roman" w:eastAsia="Calibri" w:hAnsi="Times New Roman" w:cs="Times New Roman"/>
          <w:sz w:val="24"/>
          <w:szCs w:val="24"/>
        </w:rPr>
        <w:t xml:space="preserve">            9.8. В случае выявления нарушений Стандарта руководитель проверяемого муниципального учреждения привлекается к ответственности в соответствии с законодательством Российской Федерации</w:t>
      </w:r>
      <w:r w:rsidRPr="003F06F1">
        <w:rPr>
          <w:rFonts w:ascii="Arial" w:eastAsia="Calibri" w:hAnsi="Arial" w:cs="Arial"/>
          <w:bCs/>
          <w:sz w:val="20"/>
          <w:szCs w:val="20"/>
        </w:rPr>
        <w:t>.</w:t>
      </w:r>
    </w:p>
    <w:p w:rsidR="006F420C" w:rsidRPr="002460B7" w:rsidRDefault="006F420C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F420C" w:rsidRPr="002460B7" w:rsidSect="00BB6A01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71" w:rsidRDefault="00BD1D71" w:rsidP="00456D5C">
      <w:pPr>
        <w:spacing w:after="0" w:line="240" w:lineRule="auto"/>
      </w:pPr>
      <w:r>
        <w:separator/>
      </w:r>
    </w:p>
  </w:endnote>
  <w:endnote w:type="continuationSeparator" w:id="0">
    <w:p w:rsidR="00BD1D71" w:rsidRDefault="00BD1D71" w:rsidP="004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71" w:rsidRDefault="00BD1D71" w:rsidP="00456D5C">
      <w:pPr>
        <w:spacing w:after="0" w:line="240" w:lineRule="auto"/>
      </w:pPr>
      <w:r>
        <w:separator/>
      </w:r>
    </w:p>
  </w:footnote>
  <w:footnote w:type="continuationSeparator" w:id="0">
    <w:p w:rsidR="00BD1D71" w:rsidRDefault="00BD1D71" w:rsidP="0045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A7640"/>
    <w:multiLevelType w:val="hybridMultilevel"/>
    <w:tmpl w:val="2BB6661A"/>
    <w:lvl w:ilvl="0" w:tplc="AD06734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756"/>
    <w:rsid w:val="00012792"/>
    <w:rsid w:val="00012954"/>
    <w:rsid w:val="00014DE0"/>
    <w:rsid w:val="00016510"/>
    <w:rsid w:val="000209AD"/>
    <w:rsid w:val="00022737"/>
    <w:rsid w:val="00023145"/>
    <w:rsid w:val="0002662B"/>
    <w:rsid w:val="000275D6"/>
    <w:rsid w:val="0003210D"/>
    <w:rsid w:val="00034FE5"/>
    <w:rsid w:val="0003616E"/>
    <w:rsid w:val="0004079A"/>
    <w:rsid w:val="00057E32"/>
    <w:rsid w:val="00060EB0"/>
    <w:rsid w:val="0006398D"/>
    <w:rsid w:val="000643E3"/>
    <w:rsid w:val="00064C79"/>
    <w:rsid w:val="000677B6"/>
    <w:rsid w:val="0007156A"/>
    <w:rsid w:val="00071AFE"/>
    <w:rsid w:val="00072437"/>
    <w:rsid w:val="000825B6"/>
    <w:rsid w:val="000A38C6"/>
    <w:rsid w:val="000A58E1"/>
    <w:rsid w:val="000B08E2"/>
    <w:rsid w:val="000B127F"/>
    <w:rsid w:val="000B1D3F"/>
    <w:rsid w:val="000B74E7"/>
    <w:rsid w:val="000C3CF3"/>
    <w:rsid w:val="000D1BFC"/>
    <w:rsid w:val="000E1566"/>
    <w:rsid w:val="000E49C7"/>
    <w:rsid w:val="000F4849"/>
    <w:rsid w:val="001047FE"/>
    <w:rsid w:val="00107BFF"/>
    <w:rsid w:val="00114075"/>
    <w:rsid w:val="00117356"/>
    <w:rsid w:val="00120171"/>
    <w:rsid w:val="00127F07"/>
    <w:rsid w:val="00130265"/>
    <w:rsid w:val="001379B4"/>
    <w:rsid w:val="001429EA"/>
    <w:rsid w:val="00145A07"/>
    <w:rsid w:val="00146908"/>
    <w:rsid w:val="001519BE"/>
    <w:rsid w:val="00151DB7"/>
    <w:rsid w:val="001525B3"/>
    <w:rsid w:val="00155611"/>
    <w:rsid w:val="00156BAC"/>
    <w:rsid w:val="00167E99"/>
    <w:rsid w:val="00173AF9"/>
    <w:rsid w:val="001762AB"/>
    <w:rsid w:val="001824A8"/>
    <w:rsid w:val="001826E9"/>
    <w:rsid w:val="00187098"/>
    <w:rsid w:val="0018786A"/>
    <w:rsid w:val="00195781"/>
    <w:rsid w:val="001A1E7F"/>
    <w:rsid w:val="001A3E53"/>
    <w:rsid w:val="001A4CC7"/>
    <w:rsid w:val="001A5F3D"/>
    <w:rsid w:val="001B3565"/>
    <w:rsid w:val="001C2305"/>
    <w:rsid w:val="001C3A80"/>
    <w:rsid w:val="001C6A3E"/>
    <w:rsid w:val="001C7EBE"/>
    <w:rsid w:val="001D2454"/>
    <w:rsid w:val="001D304A"/>
    <w:rsid w:val="001D39B5"/>
    <w:rsid w:val="001D69E1"/>
    <w:rsid w:val="001E39E3"/>
    <w:rsid w:val="001F0175"/>
    <w:rsid w:val="001F5073"/>
    <w:rsid w:val="001F5125"/>
    <w:rsid w:val="001F7E15"/>
    <w:rsid w:val="00200F59"/>
    <w:rsid w:val="0020103D"/>
    <w:rsid w:val="002023ED"/>
    <w:rsid w:val="00206635"/>
    <w:rsid w:val="002123C1"/>
    <w:rsid w:val="00220E31"/>
    <w:rsid w:val="00224122"/>
    <w:rsid w:val="00236E99"/>
    <w:rsid w:val="002413E4"/>
    <w:rsid w:val="002460B7"/>
    <w:rsid w:val="00252122"/>
    <w:rsid w:val="00252276"/>
    <w:rsid w:val="00256C09"/>
    <w:rsid w:val="00256E6F"/>
    <w:rsid w:val="00257496"/>
    <w:rsid w:val="002601D9"/>
    <w:rsid w:val="00267C78"/>
    <w:rsid w:val="002774B1"/>
    <w:rsid w:val="0028044E"/>
    <w:rsid w:val="00283E5A"/>
    <w:rsid w:val="00296041"/>
    <w:rsid w:val="00297940"/>
    <w:rsid w:val="002A1DD7"/>
    <w:rsid w:val="002B16E3"/>
    <w:rsid w:val="002B4644"/>
    <w:rsid w:val="002B55C2"/>
    <w:rsid w:val="002C0625"/>
    <w:rsid w:val="002C6A9D"/>
    <w:rsid w:val="002C735E"/>
    <w:rsid w:val="002D065E"/>
    <w:rsid w:val="002D0FAE"/>
    <w:rsid w:val="002D1F34"/>
    <w:rsid w:val="002E1F25"/>
    <w:rsid w:val="002E2BF0"/>
    <w:rsid w:val="002F05D2"/>
    <w:rsid w:val="002F6397"/>
    <w:rsid w:val="00301900"/>
    <w:rsid w:val="00302DA4"/>
    <w:rsid w:val="00304A60"/>
    <w:rsid w:val="00305C7B"/>
    <w:rsid w:val="00306922"/>
    <w:rsid w:val="0030744A"/>
    <w:rsid w:val="00315415"/>
    <w:rsid w:val="00316F25"/>
    <w:rsid w:val="00324BAA"/>
    <w:rsid w:val="00324F28"/>
    <w:rsid w:val="003275E0"/>
    <w:rsid w:val="0033307E"/>
    <w:rsid w:val="00333916"/>
    <w:rsid w:val="00333B00"/>
    <w:rsid w:val="003342CF"/>
    <w:rsid w:val="00340CB4"/>
    <w:rsid w:val="00342CD8"/>
    <w:rsid w:val="003450E2"/>
    <w:rsid w:val="0034604F"/>
    <w:rsid w:val="00356654"/>
    <w:rsid w:val="00357F30"/>
    <w:rsid w:val="00360EBF"/>
    <w:rsid w:val="00361B78"/>
    <w:rsid w:val="00362369"/>
    <w:rsid w:val="0036343A"/>
    <w:rsid w:val="00364EAD"/>
    <w:rsid w:val="00376D95"/>
    <w:rsid w:val="00381BEC"/>
    <w:rsid w:val="00390E65"/>
    <w:rsid w:val="00392619"/>
    <w:rsid w:val="003945CA"/>
    <w:rsid w:val="003A7BA0"/>
    <w:rsid w:val="003B5FFD"/>
    <w:rsid w:val="003B7D5C"/>
    <w:rsid w:val="003C1A4D"/>
    <w:rsid w:val="003C2E94"/>
    <w:rsid w:val="003C488A"/>
    <w:rsid w:val="003D7693"/>
    <w:rsid w:val="003E308C"/>
    <w:rsid w:val="003E475F"/>
    <w:rsid w:val="003E73CC"/>
    <w:rsid w:val="003E7FCA"/>
    <w:rsid w:val="003F06F1"/>
    <w:rsid w:val="003F31DF"/>
    <w:rsid w:val="003F594E"/>
    <w:rsid w:val="003F71DB"/>
    <w:rsid w:val="003F7513"/>
    <w:rsid w:val="00401115"/>
    <w:rsid w:val="004021F8"/>
    <w:rsid w:val="00403AC3"/>
    <w:rsid w:val="0041339B"/>
    <w:rsid w:val="004179B7"/>
    <w:rsid w:val="00421F8E"/>
    <w:rsid w:val="00423955"/>
    <w:rsid w:val="00423CC1"/>
    <w:rsid w:val="004311EA"/>
    <w:rsid w:val="00433B0C"/>
    <w:rsid w:val="00435DAB"/>
    <w:rsid w:val="004369AF"/>
    <w:rsid w:val="00442641"/>
    <w:rsid w:val="0044391C"/>
    <w:rsid w:val="00451AC2"/>
    <w:rsid w:val="00454107"/>
    <w:rsid w:val="004566F2"/>
    <w:rsid w:val="00456D5C"/>
    <w:rsid w:val="004621FD"/>
    <w:rsid w:val="00470D22"/>
    <w:rsid w:val="00471FFA"/>
    <w:rsid w:val="004762B0"/>
    <w:rsid w:val="004766FF"/>
    <w:rsid w:val="00480DA5"/>
    <w:rsid w:val="004908CE"/>
    <w:rsid w:val="0049104F"/>
    <w:rsid w:val="00492277"/>
    <w:rsid w:val="0049344D"/>
    <w:rsid w:val="00493D27"/>
    <w:rsid w:val="00494C57"/>
    <w:rsid w:val="00497DB4"/>
    <w:rsid w:val="004A08AA"/>
    <w:rsid w:val="004B2DA9"/>
    <w:rsid w:val="004C163A"/>
    <w:rsid w:val="004C3947"/>
    <w:rsid w:val="004C3C5A"/>
    <w:rsid w:val="004C3CB0"/>
    <w:rsid w:val="004D6762"/>
    <w:rsid w:val="004E02A4"/>
    <w:rsid w:val="004E2729"/>
    <w:rsid w:val="004E2BCD"/>
    <w:rsid w:val="004E3C65"/>
    <w:rsid w:val="004E6A06"/>
    <w:rsid w:val="004F4A96"/>
    <w:rsid w:val="004F544D"/>
    <w:rsid w:val="004F5BEB"/>
    <w:rsid w:val="004F687F"/>
    <w:rsid w:val="004F75BD"/>
    <w:rsid w:val="00500C3C"/>
    <w:rsid w:val="005070E6"/>
    <w:rsid w:val="00515291"/>
    <w:rsid w:val="00526CA4"/>
    <w:rsid w:val="0052703F"/>
    <w:rsid w:val="005314FB"/>
    <w:rsid w:val="00536DD3"/>
    <w:rsid w:val="00536E3F"/>
    <w:rsid w:val="00541D7A"/>
    <w:rsid w:val="0054516A"/>
    <w:rsid w:val="00550AA0"/>
    <w:rsid w:val="00550AD0"/>
    <w:rsid w:val="005540B5"/>
    <w:rsid w:val="00555CC8"/>
    <w:rsid w:val="00583C43"/>
    <w:rsid w:val="00587A5B"/>
    <w:rsid w:val="0059092E"/>
    <w:rsid w:val="00590F79"/>
    <w:rsid w:val="00591D29"/>
    <w:rsid w:val="005951DC"/>
    <w:rsid w:val="005A2157"/>
    <w:rsid w:val="005A348F"/>
    <w:rsid w:val="005A61AD"/>
    <w:rsid w:val="005B0089"/>
    <w:rsid w:val="005B103E"/>
    <w:rsid w:val="005B264C"/>
    <w:rsid w:val="005B28B5"/>
    <w:rsid w:val="005B7161"/>
    <w:rsid w:val="005C3D0C"/>
    <w:rsid w:val="005D0117"/>
    <w:rsid w:val="005D40BD"/>
    <w:rsid w:val="005D471E"/>
    <w:rsid w:val="005D4B08"/>
    <w:rsid w:val="005D5C7E"/>
    <w:rsid w:val="005D6791"/>
    <w:rsid w:val="005E3C55"/>
    <w:rsid w:val="005E5719"/>
    <w:rsid w:val="005F0C59"/>
    <w:rsid w:val="005F5A96"/>
    <w:rsid w:val="005F5BE3"/>
    <w:rsid w:val="00610760"/>
    <w:rsid w:val="00610D03"/>
    <w:rsid w:val="00611F7A"/>
    <w:rsid w:val="00612737"/>
    <w:rsid w:val="006131F8"/>
    <w:rsid w:val="006155B7"/>
    <w:rsid w:val="00617450"/>
    <w:rsid w:val="00617EF0"/>
    <w:rsid w:val="00633326"/>
    <w:rsid w:val="006357F3"/>
    <w:rsid w:val="006402C5"/>
    <w:rsid w:val="006411C5"/>
    <w:rsid w:val="006415D1"/>
    <w:rsid w:val="006523AF"/>
    <w:rsid w:val="00656710"/>
    <w:rsid w:val="00660989"/>
    <w:rsid w:val="00660BA1"/>
    <w:rsid w:val="00664439"/>
    <w:rsid w:val="00671ECC"/>
    <w:rsid w:val="00672B7A"/>
    <w:rsid w:val="0067323A"/>
    <w:rsid w:val="006754D0"/>
    <w:rsid w:val="00677BD5"/>
    <w:rsid w:val="00683228"/>
    <w:rsid w:val="00687E4A"/>
    <w:rsid w:val="00691F92"/>
    <w:rsid w:val="006C24C8"/>
    <w:rsid w:val="006C3AB7"/>
    <w:rsid w:val="006C56B3"/>
    <w:rsid w:val="006D2194"/>
    <w:rsid w:val="006D3C8F"/>
    <w:rsid w:val="006E5811"/>
    <w:rsid w:val="006F420C"/>
    <w:rsid w:val="006F4350"/>
    <w:rsid w:val="00704B7E"/>
    <w:rsid w:val="007070AC"/>
    <w:rsid w:val="007112FE"/>
    <w:rsid w:val="0071573F"/>
    <w:rsid w:val="007206CE"/>
    <w:rsid w:val="00722AC5"/>
    <w:rsid w:val="0072465D"/>
    <w:rsid w:val="00724C90"/>
    <w:rsid w:val="007367CF"/>
    <w:rsid w:val="007410E2"/>
    <w:rsid w:val="00741DBB"/>
    <w:rsid w:val="00742CEA"/>
    <w:rsid w:val="00743E9C"/>
    <w:rsid w:val="00747A51"/>
    <w:rsid w:val="00752B9C"/>
    <w:rsid w:val="007565D6"/>
    <w:rsid w:val="0075697B"/>
    <w:rsid w:val="007574CD"/>
    <w:rsid w:val="00760E05"/>
    <w:rsid w:val="0076261F"/>
    <w:rsid w:val="00766607"/>
    <w:rsid w:val="00770FAF"/>
    <w:rsid w:val="0077637A"/>
    <w:rsid w:val="00777026"/>
    <w:rsid w:val="00780635"/>
    <w:rsid w:val="00782DEA"/>
    <w:rsid w:val="00790508"/>
    <w:rsid w:val="00792899"/>
    <w:rsid w:val="007A70F6"/>
    <w:rsid w:val="007B1667"/>
    <w:rsid w:val="007B240C"/>
    <w:rsid w:val="007B5BDD"/>
    <w:rsid w:val="007C0FC9"/>
    <w:rsid w:val="007C0FCE"/>
    <w:rsid w:val="007C33C0"/>
    <w:rsid w:val="007C6CC7"/>
    <w:rsid w:val="007C7FE5"/>
    <w:rsid w:val="007D02CF"/>
    <w:rsid w:val="007D4FD4"/>
    <w:rsid w:val="007D5EE8"/>
    <w:rsid w:val="007E0157"/>
    <w:rsid w:val="007E5E6D"/>
    <w:rsid w:val="007E6751"/>
    <w:rsid w:val="007F1CF3"/>
    <w:rsid w:val="007F5DC0"/>
    <w:rsid w:val="007F684C"/>
    <w:rsid w:val="008025C0"/>
    <w:rsid w:val="00802644"/>
    <w:rsid w:val="00806B80"/>
    <w:rsid w:val="00812640"/>
    <w:rsid w:val="00816F88"/>
    <w:rsid w:val="008173ED"/>
    <w:rsid w:val="00817EC4"/>
    <w:rsid w:val="008204DD"/>
    <w:rsid w:val="00825042"/>
    <w:rsid w:val="00830AA5"/>
    <w:rsid w:val="00831F0A"/>
    <w:rsid w:val="00834368"/>
    <w:rsid w:val="00834DC9"/>
    <w:rsid w:val="008410B0"/>
    <w:rsid w:val="00844D34"/>
    <w:rsid w:val="00846C8F"/>
    <w:rsid w:val="0084755B"/>
    <w:rsid w:val="0085090B"/>
    <w:rsid w:val="00857627"/>
    <w:rsid w:val="00865528"/>
    <w:rsid w:val="008814A1"/>
    <w:rsid w:val="00881501"/>
    <w:rsid w:val="008931C3"/>
    <w:rsid w:val="008935CC"/>
    <w:rsid w:val="00893B68"/>
    <w:rsid w:val="008A0AE3"/>
    <w:rsid w:val="008A1A56"/>
    <w:rsid w:val="008A39A0"/>
    <w:rsid w:val="008B2742"/>
    <w:rsid w:val="008B2DA0"/>
    <w:rsid w:val="008B30B1"/>
    <w:rsid w:val="008B3F25"/>
    <w:rsid w:val="008C4BF1"/>
    <w:rsid w:val="008C5208"/>
    <w:rsid w:val="008C57DD"/>
    <w:rsid w:val="008D102F"/>
    <w:rsid w:val="008D3886"/>
    <w:rsid w:val="008D52B0"/>
    <w:rsid w:val="008D6A81"/>
    <w:rsid w:val="008E04FB"/>
    <w:rsid w:val="008E6F33"/>
    <w:rsid w:val="008F063E"/>
    <w:rsid w:val="008F6058"/>
    <w:rsid w:val="009014EA"/>
    <w:rsid w:val="00913EEC"/>
    <w:rsid w:val="009201E4"/>
    <w:rsid w:val="009215AC"/>
    <w:rsid w:val="009239AE"/>
    <w:rsid w:val="00925023"/>
    <w:rsid w:val="009309FA"/>
    <w:rsid w:val="009332AD"/>
    <w:rsid w:val="00933EA7"/>
    <w:rsid w:val="00935B06"/>
    <w:rsid w:val="009372E7"/>
    <w:rsid w:val="0095148A"/>
    <w:rsid w:val="0095570B"/>
    <w:rsid w:val="009618BD"/>
    <w:rsid w:val="00961F8F"/>
    <w:rsid w:val="009620B1"/>
    <w:rsid w:val="00974094"/>
    <w:rsid w:val="0098122F"/>
    <w:rsid w:val="00983754"/>
    <w:rsid w:val="00984511"/>
    <w:rsid w:val="00985A67"/>
    <w:rsid w:val="00986030"/>
    <w:rsid w:val="009864D9"/>
    <w:rsid w:val="00986BFA"/>
    <w:rsid w:val="009878C8"/>
    <w:rsid w:val="00990EB2"/>
    <w:rsid w:val="0099604F"/>
    <w:rsid w:val="009A1801"/>
    <w:rsid w:val="009A50F6"/>
    <w:rsid w:val="009B2524"/>
    <w:rsid w:val="009B555F"/>
    <w:rsid w:val="009B7EE6"/>
    <w:rsid w:val="009C0C8D"/>
    <w:rsid w:val="009D09FC"/>
    <w:rsid w:val="009D1DD0"/>
    <w:rsid w:val="009D2120"/>
    <w:rsid w:val="009E668B"/>
    <w:rsid w:val="009F10E9"/>
    <w:rsid w:val="009F6603"/>
    <w:rsid w:val="00A02198"/>
    <w:rsid w:val="00A03D41"/>
    <w:rsid w:val="00A05F63"/>
    <w:rsid w:val="00A13E1A"/>
    <w:rsid w:val="00A15501"/>
    <w:rsid w:val="00A2368B"/>
    <w:rsid w:val="00A26C04"/>
    <w:rsid w:val="00A3375C"/>
    <w:rsid w:val="00A349D0"/>
    <w:rsid w:val="00A44697"/>
    <w:rsid w:val="00A4767D"/>
    <w:rsid w:val="00A60DBF"/>
    <w:rsid w:val="00A6339F"/>
    <w:rsid w:val="00A63DA9"/>
    <w:rsid w:val="00A6799F"/>
    <w:rsid w:val="00A70D4F"/>
    <w:rsid w:val="00A8217E"/>
    <w:rsid w:val="00A847E9"/>
    <w:rsid w:val="00A858E6"/>
    <w:rsid w:val="00A86193"/>
    <w:rsid w:val="00A9236D"/>
    <w:rsid w:val="00A95CCE"/>
    <w:rsid w:val="00A97D65"/>
    <w:rsid w:val="00A97E33"/>
    <w:rsid w:val="00AB0863"/>
    <w:rsid w:val="00AB13C7"/>
    <w:rsid w:val="00AB1B57"/>
    <w:rsid w:val="00AC5C0D"/>
    <w:rsid w:val="00AC630A"/>
    <w:rsid w:val="00AD0113"/>
    <w:rsid w:val="00AD0808"/>
    <w:rsid w:val="00AE5335"/>
    <w:rsid w:val="00AF2573"/>
    <w:rsid w:val="00AF2BC8"/>
    <w:rsid w:val="00AF7BED"/>
    <w:rsid w:val="00B01FF9"/>
    <w:rsid w:val="00B05A91"/>
    <w:rsid w:val="00B12D46"/>
    <w:rsid w:val="00B16A0D"/>
    <w:rsid w:val="00B17644"/>
    <w:rsid w:val="00B251B8"/>
    <w:rsid w:val="00B268EE"/>
    <w:rsid w:val="00B31BD4"/>
    <w:rsid w:val="00B324C1"/>
    <w:rsid w:val="00B4028F"/>
    <w:rsid w:val="00B407A6"/>
    <w:rsid w:val="00B4396B"/>
    <w:rsid w:val="00B440A6"/>
    <w:rsid w:val="00B51DD2"/>
    <w:rsid w:val="00B52962"/>
    <w:rsid w:val="00B539D5"/>
    <w:rsid w:val="00B53BF5"/>
    <w:rsid w:val="00B54484"/>
    <w:rsid w:val="00B67543"/>
    <w:rsid w:val="00B67CB9"/>
    <w:rsid w:val="00B76CCE"/>
    <w:rsid w:val="00B81150"/>
    <w:rsid w:val="00B864FE"/>
    <w:rsid w:val="00B8660F"/>
    <w:rsid w:val="00B86DD9"/>
    <w:rsid w:val="00B93B92"/>
    <w:rsid w:val="00B97AE3"/>
    <w:rsid w:val="00BA2827"/>
    <w:rsid w:val="00BA2F06"/>
    <w:rsid w:val="00BA5C7A"/>
    <w:rsid w:val="00BB2BAB"/>
    <w:rsid w:val="00BB6569"/>
    <w:rsid w:val="00BB6A01"/>
    <w:rsid w:val="00BC1FD8"/>
    <w:rsid w:val="00BC2F01"/>
    <w:rsid w:val="00BC3A0C"/>
    <w:rsid w:val="00BC73ED"/>
    <w:rsid w:val="00BD1D71"/>
    <w:rsid w:val="00BD3528"/>
    <w:rsid w:val="00BD5D49"/>
    <w:rsid w:val="00BE15B9"/>
    <w:rsid w:val="00BE2B82"/>
    <w:rsid w:val="00BE3F06"/>
    <w:rsid w:val="00BF4841"/>
    <w:rsid w:val="00BF485A"/>
    <w:rsid w:val="00BF7B92"/>
    <w:rsid w:val="00C025E9"/>
    <w:rsid w:val="00C04D07"/>
    <w:rsid w:val="00C1085C"/>
    <w:rsid w:val="00C11A93"/>
    <w:rsid w:val="00C13A89"/>
    <w:rsid w:val="00C2227D"/>
    <w:rsid w:val="00C32FC5"/>
    <w:rsid w:val="00C43F87"/>
    <w:rsid w:val="00C61E70"/>
    <w:rsid w:val="00C6361B"/>
    <w:rsid w:val="00C72751"/>
    <w:rsid w:val="00C8085B"/>
    <w:rsid w:val="00C80D51"/>
    <w:rsid w:val="00C81873"/>
    <w:rsid w:val="00C91A23"/>
    <w:rsid w:val="00C97977"/>
    <w:rsid w:val="00CA0E38"/>
    <w:rsid w:val="00CA5299"/>
    <w:rsid w:val="00CA6AF2"/>
    <w:rsid w:val="00CB16F9"/>
    <w:rsid w:val="00CB61E2"/>
    <w:rsid w:val="00CB74F9"/>
    <w:rsid w:val="00CC0576"/>
    <w:rsid w:val="00CC4024"/>
    <w:rsid w:val="00CD7928"/>
    <w:rsid w:val="00CE74AB"/>
    <w:rsid w:val="00CF17DF"/>
    <w:rsid w:val="00CF27BF"/>
    <w:rsid w:val="00CF2CCC"/>
    <w:rsid w:val="00CF457E"/>
    <w:rsid w:val="00CF6985"/>
    <w:rsid w:val="00CF7540"/>
    <w:rsid w:val="00CF7EC6"/>
    <w:rsid w:val="00D023B2"/>
    <w:rsid w:val="00D0353D"/>
    <w:rsid w:val="00D10273"/>
    <w:rsid w:val="00D11257"/>
    <w:rsid w:val="00D22775"/>
    <w:rsid w:val="00D23171"/>
    <w:rsid w:val="00D26961"/>
    <w:rsid w:val="00D32982"/>
    <w:rsid w:val="00D32C0E"/>
    <w:rsid w:val="00D34BBA"/>
    <w:rsid w:val="00D41D6C"/>
    <w:rsid w:val="00D44126"/>
    <w:rsid w:val="00D56820"/>
    <w:rsid w:val="00D745A2"/>
    <w:rsid w:val="00D82504"/>
    <w:rsid w:val="00D827ED"/>
    <w:rsid w:val="00D90518"/>
    <w:rsid w:val="00D91F63"/>
    <w:rsid w:val="00D94BB0"/>
    <w:rsid w:val="00D9744D"/>
    <w:rsid w:val="00DA3491"/>
    <w:rsid w:val="00DA5A00"/>
    <w:rsid w:val="00DA65B1"/>
    <w:rsid w:val="00DB005A"/>
    <w:rsid w:val="00DB057F"/>
    <w:rsid w:val="00DC5B23"/>
    <w:rsid w:val="00DC7218"/>
    <w:rsid w:val="00DD5422"/>
    <w:rsid w:val="00DE2290"/>
    <w:rsid w:val="00DE3B10"/>
    <w:rsid w:val="00DE5C6F"/>
    <w:rsid w:val="00DF1A94"/>
    <w:rsid w:val="00DF6817"/>
    <w:rsid w:val="00DF6A7D"/>
    <w:rsid w:val="00E068B3"/>
    <w:rsid w:val="00E1051D"/>
    <w:rsid w:val="00E11665"/>
    <w:rsid w:val="00E13053"/>
    <w:rsid w:val="00E16247"/>
    <w:rsid w:val="00E24F8C"/>
    <w:rsid w:val="00E25D0C"/>
    <w:rsid w:val="00E34DEC"/>
    <w:rsid w:val="00E36B6D"/>
    <w:rsid w:val="00E3778B"/>
    <w:rsid w:val="00E41B49"/>
    <w:rsid w:val="00E453E1"/>
    <w:rsid w:val="00E46B18"/>
    <w:rsid w:val="00E51DDE"/>
    <w:rsid w:val="00E607B0"/>
    <w:rsid w:val="00E76244"/>
    <w:rsid w:val="00E7675E"/>
    <w:rsid w:val="00E8165B"/>
    <w:rsid w:val="00E91FB9"/>
    <w:rsid w:val="00E940D0"/>
    <w:rsid w:val="00E9419F"/>
    <w:rsid w:val="00E975E6"/>
    <w:rsid w:val="00EA4797"/>
    <w:rsid w:val="00EA6397"/>
    <w:rsid w:val="00EB61B7"/>
    <w:rsid w:val="00EC2843"/>
    <w:rsid w:val="00EC3B91"/>
    <w:rsid w:val="00EC5F27"/>
    <w:rsid w:val="00EC6C59"/>
    <w:rsid w:val="00EE1FB2"/>
    <w:rsid w:val="00EE560E"/>
    <w:rsid w:val="00EE70A3"/>
    <w:rsid w:val="00EF36D9"/>
    <w:rsid w:val="00EF6AEC"/>
    <w:rsid w:val="00F045DA"/>
    <w:rsid w:val="00F068FF"/>
    <w:rsid w:val="00F13E5D"/>
    <w:rsid w:val="00F143FF"/>
    <w:rsid w:val="00F255F0"/>
    <w:rsid w:val="00F262B1"/>
    <w:rsid w:val="00F30507"/>
    <w:rsid w:val="00F3089C"/>
    <w:rsid w:val="00F350C5"/>
    <w:rsid w:val="00F45D79"/>
    <w:rsid w:val="00F56C6B"/>
    <w:rsid w:val="00F56CD5"/>
    <w:rsid w:val="00F6185B"/>
    <w:rsid w:val="00F6346A"/>
    <w:rsid w:val="00F66925"/>
    <w:rsid w:val="00F700C6"/>
    <w:rsid w:val="00F755A0"/>
    <w:rsid w:val="00F815AF"/>
    <w:rsid w:val="00F81DCF"/>
    <w:rsid w:val="00F8437E"/>
    <w:rsid w:val="00F843DC"/>
    <w:rsid w:val="00F8535B"/>
    <w:rsid w:val="00F86653"/>
    <w:rsid w:val="00F86CEE"/>
    <w:rsid w:val="00F91CCB"/>
    <w:rsid w:val="00F92738"/>
    <w:rsid w:val="00F94CE9"/>
    <w:rsid w:val="00F951C5"/>
    <w:rsid w:val="00FA2923"/>
    <w:rsid w:val="00FA4BC3"/>
    <w:rsid w:val="00FB17E0"/>
    <w:rsid w:val="00FB1D7F"/>
    <w:rsid w:val="00FB28A2"/>
    <w:rsid w:val="00FB7068"/>
    <w:rsid w:val="00FC7D83"/>
    <w:rsid w:val="00FD1F69"/>
    <w:rsid w:val="00FD2526"/>
    <w:rsid w:val="00FD4E4F"/>
    <w:rsid w:val="00FD50EE"/>
    <w:rsid w:val="00FE5DB6"/>
    <w:rsid w:val="00FF07AB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B491F-4166-4127-BA89-FA01033E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ind w:left="720"/>
      <w:contextualSpacing/>
    </w:p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D5C"/>
  </w:style>
  <w:style w:type="paragraph" w:styleId="ab">
    <w:name w:val="footer"/>
    <w:basedOn w:val="a"/>
    <w:link w:val="ac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D5C"/>
  </w:style>
  <w:style w:type="paragraph" w:customStyle="1" w:styleId="ConsPlusNonformat">
    <w:name w:val="ConsPlusNonformat"/>
    <w:rsid w:val="00A67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E975E6"/>
    <w:rPr>
      <w:color w:val="0000FF"/>
      <w:u w:val="single"/>
    </w:rPr>
  </w:style>
  <w:style w:type="paragraph" w:customStyle="1" w:styleId="1">
    <w:name w:val="Абзац списка1"/>
    <w:aliases w:val="ПАРАГРАФ"/>
    <w:basedOn w:val="a"/>
    <w:link w:val="ListParagraphChar"/>
    <w:uiPriority w:val="34"/>
    <w:qFormat/>
    <w:rsid w:val="00DA3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ПАРАГРАФ Char"/>
    <w:link w:val="1"/>
    <w:uiPriority w:val="34"/>
    <w:locked/>
    <w:rsid w:val="00DA34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C79AB348E36C095FD99EDCE0DA4E2C798BCAAA5C21EE33B5E33BF27CF1434089BC0657397538At9v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5C79AB348E36C095FD99EDCE0DA4E2C79ABCABA2CE1EE33B5E33BF27tC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F3E2-0FE5-470D-9746-3B3A15CE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25</cp:revision>
  <cp:lastPrinted>2019-01-29T11:07:00Z</cp:lastPrinted>
  <dcterms:created xsi:type="dcterms:W3CDTF">2019-01-29T10:15:00Z</dcterms:created>
  <dcterms:modified xsi:type="dcterms:W3CDTF">2024-07-01T13:15:00Z</dcterms:modified>
</cp:coreProperties>
</file>