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3D3F" w14:textId="77777777" w:rsidR="004D5F96" w:rsidRPr="001A3CED" w:rsidRDefault="004D5F96" w:rsidP="004D5F96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3CED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432671F" wp14:editId="5CAAD86B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55A52" w14:textId="77777777" w:rsidR="004D5F96" w:rsidRPr="001A3CED" w:rsidRDefault="004D5F96" w:rsidP="004D5F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3AE70416" w14:textId="77777777" w:rsidR="004D5F96" w:rsidRPr="001A3CED" w:rsidRDefault="004D5F96" w:rsidP="004D5F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4B94830D" w14:textId="77777777" w:rsidR="004D5F96" w:rsidRPr="001A3CED" w:rsidRDefault="004D5F96" w:rsidP="004D5F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1B74795E" w14:textId="77777777" w:rsidR="004D5F96" w:rsidRPr="001A3CED" w:rsidRDefault="004D5F96" w:rsidP="004D5F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5E60D759" w14:textId="4957EF17" w:rsidR="004D5F96" w:rsidRDefault="004D5F96" w:rsidP="004D5F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от   27.03.2025 № 3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1A3CED">
        <w:rPr>
          <w:rFonts w:ascii="Times New Roman" w:hAnsi="Times New Roman" w:cs="Times New Roman"/>
          <w:b/>
          <w:bCs/>
          <w:sz w:val="30"/>
          <w:szCs w:val="30"/>
        </w:rPr>
        <w:t>/22</w:t>
      </w:r>
    </w:p>
    <w:p w14:paraId="05920987" w14:textId="77777777" w:rsidR="008E5198" w:rsidRDefault="008E5198" w:rsidP="00EC1055">
      <w:pPr>
        <w:jc w:val="both"/>
        <w:outlineLvl w:val="0"/>
        <w:rPr>
          <w:sz w:val="28"/>
          <w:szCs w:val="28"/>
        </w:rPr>
      </w:pPr>
    </w:p>
    <w:p w14:paraId="4E843FF5" w14:textId="77777777" w:rsidR="008E5198" w:rsidRDefault="00EC1055" w:rsidP="004842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 w:rsidR="00484233">
        <w:rPr>
          <w:rFonts w:ascii="Times New Roman" w:hAnsi="Times New Roman" w:cs="Times New Roman"/>
          <w:b/>
          <w:i/>
          <w:sz w:val="28"/>
          <w:szCs w:val="28"/>
        </w:rPr>
        <w:t xml:space="preserve">Мокрову Г.М.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звания «Почетный гражданин </w:t>
      </w:r>
    </w:p>
    <w:p w14:paraId="42967185" w14:textId="77777777" w:rsidR="00EC1055" w:rsidRDefault="00EC1055" w:rsidP="004842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Красногорск Московской области» </w:t>
      </w:r>
    </w:p>
    <w:p w14:paraId="208DDB27" w14:textId="77777777" w:rsidR="008E5198" w:rsidRDefault="008E5198" w:rsidP="004842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1D26DB" w14:textId="77777777" w:rsidR="00EC1055" w:rsidRDefault="00EC1055" w:rsidP="00484233">
      <w:pPr>
        <w:spacing w:after="0" w:line="240" w:lineRule="auto"/>
        <w:jc w:val="center"/>
        <w:rPr>
          <w:sz w:val="28"/>
          <w:szCs w:val="28"/>
        </w:rPr>
      </w:pPr>
    </w:p>
    <w:p w14:paraId="62688888" w14:textId="77777777" w:rsidR="00484233" w:rsidRPr="003018EA" w:rsidRDefault="00484233" w:rsidP="00484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</w:t>
      </w:r>
      <w:r w:rsidRPr="003018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знаках отличия городского округа Красногорск Московской области»,</w:t>
      </w:r>
      <w:r w:rsidRPr="0030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</w:t>
      </w:r>
      <w:r w:rsidRPr="003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городского округа Красногорск Московской области от 29.03.2018 № 416/25, </w:t>
      </w:r>
      <w:r w:rsidRPr="003018EA">
        <w:rPr>
          <w:rFonts w:ascii="Times New Roman" w:eastAsia="Calibri" w:hAnsi="Times New Roman" w:cs="Times New Roman"/>
          <w:sz w:val="28"/>
          <w:szCs w:val="28"/>
        </w:rPr>
        <w:t>Совет депутатов РЕШИЛ:</w:t>
      </w:r>
    </w:p>
    <w:p w14:paraId="5F4AB5AD" w14:textId="77777777" w:rsidR="00EC1055" w:rsidRDefault="00EC1055" w:rsidP="0048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484233">
        <w:rPr>
          <w:rFonts w:ascii="Times New Roman" w:hAnsi="Times New Roman" w:cs="Times New Roman"/>
          <w:sz w:val="28"/>
          <w:szCs w:val="28"/>
        </w:rPr>
        <w:t xml:space="preserve">Мокрову Геннадию Михайловичу </w:t>
      </w:r>
      <w:r>
        <w:rPr>
          <w:rFonts w:ascii="Times New Roman" w:hAnsi="Times New Roman" w:cs="Times New Roman"/>
          <w:sz w:val="28"/>
          <w:szCs w:val="28"/>
        </w:rPr>
        <w:t>звание «Почетный гражданин городского округа Красногорск Московской области».</w:t>
      </w:r>
    </w:p>
    <w:p w14:paraId="502899BE" w14:textId="77777777" w:rsidR="00EC1055" w:rsidRDefault="00EC1055" w:rsidP="0048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Вручить Мокрову Геннадию Михайловичу знак с надписью: «Почетный гражданин городского округа Красногорск Московской области», удостоверение к нему и ленту.</w:t>
      </w:r>
    </w:p>
    <w:p w14:paraId="409EFD71" w14:textId="77777777" w:rsidR="00EC1055" w:rsidRDefault="00EC1055" w:rsidP="0048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в книге «Почетные граждане городского округа Красногорск Московской области» и на официальном сайте администрации городского округа Красногорск Московской области биографические данные</w:t>
      </w:r>
      <w:r w:rsidR="00484233">
        <w:rPr>
          <w:rFonts w:ascii="Times New Roman" w:hAnsi="Times New Roman" w:cs="Times New Roman"/>
          <w:sz w:val="28"/>
          <w:szCs w:val="28"/>
        </w:rPr>
        <w:t xml:space="preserve"> Почетного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423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фотографию, дату и номер решения Совета депутатов </w:t>
      </w:r>
      <w:r w:rsidR="00484233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звания. </w:t>
      </w:r>
    </w:p>
    <w:p w14:paraId="2E6DB5B6" w14:textId="77777777" w:rsidR="00484233" w:rsidRDefault="00484233" w:rsidP="0048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обнародования.</w:t>
      </w:r>
    </w:p>
    <w:p w14:paraId="41E0E2E8" w14:textId="77777777" w:rsidR="00484233" w:rsidRDefault="00484233" w:rsidP="0048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Разместить настоящее решение в сетевом издании «Интернет-портал городского округа Красногорск Московской области»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krasnogorsk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/.</w:t>
      </w:r>
    </w:p>
    <w:p w14:paraId="6B6DA550" w14:textId="77777777" w:rsidR="00484233" w:rsidRDefault="00484233" w:rsidP="00484233">
      <w:pPr>
        <w:pStyle w:val="a3"/>
        <w:jc w:val="both"/>
        <w:rPr>
          <w:color w:val="000000"/>
          <w:sz w:val="28"/>
          <w:szCs w:val="28"/>
        </w:rPr>
      </w:pPr>
    </w:p>
    <w:p w14:paraId="686BCF64" w14:textId="77777777" w:rsidR="00484233" w:rsidRDefault="00484233" w:rsidP="00484233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8E5198" w14:paraId="0486A3E1" w14:textId="77777777" w:rsidTr="008E5198">
        <w:tc>
          <w:tcPr>
            <w:tcW w:w="5102" w:type="dxa"/>
            <w:hideMark/>
          </w:tcPr>
          <w:p w14:paraId="0B002DBC" w14:textId="77777777" w:rsidR="008E5198" w:rsidRDefault="008E5198" w:rsidP="00213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20E7492F" w14:textId="77777777" w:rsidR="008E5198" w:rsidRDefault="008E5198" w:rsidP="0021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103" w:type="dxa"/>
            <w:hideMark/>
          </w:tcPr>
          <w:p w14:paraId="63EF5947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040E463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8E5198" w14:paraId="1D3BBAC1" w14:textId="77777777" w:rsidTr="008E5198">
        <w:tc>
          <w:tcPr>
            <w:tcW w:w="5102" w:type="dxa"/>
          </w:tcPr>
          <w:p w14:paraId="3C49903B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F08B0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103" w:type="dxa"/>
          </w:tcPr>
          <w:p w14:paraId="406D3F4C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222E16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4C4ED5E9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713645" w14:textId="77777777" w:rsidR="008E5198" w:rsidRDefault="008E5198" w:rsidP="002139A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782EBF" w14:textId="77777777" w:rsidR="00EC1055" w:rsidRDefault="008E5198" w:rsidP="008E5198">
      <w:pPr>
        <w:spacing w:after="0" w:line="240" w:lineRule="auto"/>
        <w:ind w:right="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главе, прокуратуру</w:t>
      </w:r>
    </w:p>
    <w:sectPr w:rsidR="00EC1055" w:rsidSect="00484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80"/>
    <w:rsid w:val="00093280"/>
    <w:rsid w:val="00484233"/>
    <w:rsid w:val="004D5F96"/>
    <w:rsid w:val="006E2780"/>
    <w:rsid w:val="008E5198"/>
    <w:rsid w:val="00D050F7"/>
    <w:rsid w:val="00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F97"/>
  <w15:chartTrackingRefBased/>
  <w15:docId w15:val="{EAE6A8BA-BB2C-488F-A74B-19C7D9C1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2025-03-28T11:36:00Z</cp:lastPrinted>
  <dcterms:created xsi:type="dcterms:W3CDTF">2025-03-19T07:40:00Z</dcterms:created>
  <dcterms:modified xsi:type="dcterms:W3CDTF">2025-04-01T11:02:00Z</dcterms:modified>
</cp:coreProperties>
</file>