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2F83" w14:textId="77777777" w:rsidR="00CD2E45" w:rsidRPr="00BF4845" w:rsidRDefault="00CD2E45" w:rsidP="00CD2E4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F4845">
        <w:rPr>
          <w:rFonts w:ascii="Times New Roman" w:hAnsi="Times New Roman"/>
          <w:noProof/>
          <w:sz w:val="30"/>
          <w:szCs w:val="30"/>
        </w:rPr>
        <w:drawing>
          <wp:inline distT="0" distB="0" distL="0" distR="0" wp14:anchorId="20A63D58" wp14:editId="248C1D28">
            <wp:extent cx="508635" cy="620395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35C3A" w14:textId="77777777" w:rsidR="00CD2E45" w:rsidRPr="00BF4845" w:rsidRDefault="00CD2E45" w:rsidP="00CD2E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  <w:lang w:bidi="ru-RU"/>
        </w:rPr>
      </w:pPr>
      <w:r w:rsidRPr="00BF4845">
        <w:rPr>
          <w:rFonts w:ascii="Times New Roman" w:hAnsi="Times New Roman"/>
          <w:b/>
          <w:bCs/>
          <w:sz w:val="30"/>
          <w:szCs w:val="30"/>
        </w:rPr>
        <w:t>СОВЕТ ДЕПУТАТОВ</w:t>
      </w:r>
    </w:p>
    <w:p w14:paraId="2A35FA48" w14:textId="77777777" w:rsidR="00CD2E45" w:rsidRPr="00BF4845" w:rsidRDefault="00CD2E45" w:rsidP="00CD2E4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BF4845">
        <w:rPr>
          <w:rFonts w:ascii="Times New Roman" w:hAnsi="Times New Roman"/>
          <w:b/>
          <w:bCs/>
          <w:sz w:val="30"/>
          <w:szCs w:val="30"/>
        </w:rPr>
        <w:t>ГОРОДСКОГО ОКРУГА КРАСНОГОРСК</w:t>
      </w:r>
    </w:p>
    <w:p w14:paraId="73CF747E" w14:textId="77777777" w:rsidR="00CD2E45" w:rsidRPr="00BF4845" w:rsidRDefault="00CD2E45" w:rsidP="00CD2E4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BF4845">
        <w:rPr>
          <w:rFonts w:ascii="Times New Roman" w:hAnsi="Times New Roman"/>
          <w:b/>
          <w:bCs/>
          <w:sz w:val="30"/>
          <w:szCs w:val="30"/>
        </w:rPr>
        <w:t>МОСКОВСКОЙ ОБЛАСТИ</w:t>
      </w:r>
    </w:p>
    <w:p w14:paraId="78B50BE4" w14:textId="77777777" w:rsidR="00CD2E45" w:rsidRPr="00BF4845" w:rsidRDefault="00CD2E45" w:rsidP="00CD2E4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BF4845">
        <w:rPr>
          <w:rFonts w:ascii="Times New Roman" w:hAnsi="Times New Roman"/>
          <w:b/>
          <w:bCs/>
          <w:sz w:val="30"/>
          <w:szCs w:val="30"/>
        </w:rPr>
        <w:t>Р Е Ш Е Н И Е</w:t>
      </w:r>
    </w:p>
    <w:p w14:paraId="54962F6D" w14:textId="7C338B95" w:rsidR="00CD2E45" w:rsidRDefault="00CD2E45" w:rsidP="00CD2E45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BF4845">
        <w:rPr>
          <w:rFonts w:ascii="Times New Roman" w:hAnsi="Times New Roman"/>
          <w:b/>
          <w:bCs/>
          <w:sz w:val="30"/>
          <w:szCs w:val="30"/>
        </w:rPr>
        <w:t>от   27.02.2025 № 2</w:t>
      </w:r>
      <w:r>
        <w:rPr>
          <w:rFonts w:ascii="Times New Roman" w:hAnsi="Times New Roman"/>
          <w:b/>
          <w:bCs/>
          <w:sz w:val="30"/>
          <w:szCs w:val="30"/>
        </w:rPr>
        <w:t>90</w:t>
      </w:r>
      <w:r w:rsidRPr="00BF4845">
        <w:rPr>
          <w:rFonts w:ascii="Times New Roman" w:hAnsi="Times New Roman"/>
          <w:b/>
          <w:bCs/>
          <w:sz w:val="30"/>
          <w:szCs w:val="30"/>
        </w:rPr>
        <w:t>/21</w:t>
      </w:r>
    </w:p>
    <w:p w14:paraId="25E94A6B" w14:textId="47766E88" w:rsidR="00324518" w:rsidRPr="00324518" w:rsidRDefault="00324518" w:rsidP="0032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0EE957D3" w14:textId="428CAF8D" w:rsidR="00E14E24" w:rsidRPr="00324518" w:rsidRDefault="00E14E24" w:rsidP="0032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24518">
        <w:rPr>
          <w:rFonts w:ascii="Times New Roman" w:hAnsi="Times New Roman"/>
          <w:b/>
          <w:i/>
          <w:iCs/>
          <w:sz w:val="28"/>
          <w:szCs w:val="28"/>
        </w:rPr>
        <w:t xml:space="preserve">О внесении изменений в положение «О размещении нестационарных торговых объектов мелкорозничной торговой сети, бытового обслуживания населения </w:t>
      </w:r>
      <w:r w:rsidR="002836FF" w:rsidRPr="00324518">
        <w:rPr>
          <w:rFonts w:ascii="Times New Roman" w:hAnsi="Times New Roman"/>
          <w:b/>
          <w:i/>
          <w:iCs/>
          <w:sz w:val="28"/>
          <w:szCs w:val="28"/>
        </w:rPr>
        <w:br/>
      </w:r>
      <w:r w:rsidRPr="00324518">
        <w:rPr>
          <w:rFonts w:ascii="Times New Roman" w:hAnsi="Times New Roman"/>
          <w:b/>
          <w:i/>
          <w:iCs/>
          <w:sz w:val="28"/>
          <w:szCs w:val="28"/>
        </w:rPr>
        <w:t>и временных объектов общественного питания»</w:t>
      </w:r>
    </w:p>
    <w:p w14:paraId="3FD0DE59" w14:textId="77777777" w:rsidR="00B20EE2" w:rsidRPr="00324518" w:rsidRDefault="00B20EE2" w:rsidP="0032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71212429" w14:textId="6A78F0A0" w:rsidR="00E14E24" w:rsidRPr="00324518" w:rsidRDefault="00543D23" w:rsidP="0032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24518">
        <w:rPr>
          <w:rFonts w:ascii="Times New Roman" w:hAnsi="Times New Roman"/>
          <w:iCs/>
          <w:sz w:val="28"/>
          <w:szCs w:val="28"/>
        </w:rPr>
        <w:t>В соответствии с ф</w:t>
      </w:r>
      <w:r w:rsidR="00D46086" w:rsidRPr="00324518">
        <w:rPr>
          <w:rFonts w:ascii="Times New Roman" w:hAnsi="Times New Roman"/>
          <w:iCs/>
          <w:sz w:val="28"/>
          <w:szCs w:val="28"/>
        </w:rPr>
        <w:t>едеральными законами от 06.10.2003 №</w:t>
      </w:r>
      <w:r w:rsidRPr="00324518">
        <w:rPr>
          <w:rFonts w:ascii="Times New Roman" w:hAnsi="Times New Roman"/>
          <w:iCs/>
          <w:sz w:val="28"/>
          <w:szCs w:val="28"/>
        </w:rPr>
        <w:t xml:space="preserve"> 131-ФЗ «</w:t>
      </w:r>
      <w:r w:rsidR="00D46086" w:rsidRPr="00324518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Pr="00324518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r w:rsidR="00D46086" w:rsidRPr="00324518">
        <w:rPr>
          <w:rFonts w:ascii="Times New Roman" w:hAnsi="Times New Roman"/>
          <w:iCs/>
          <w:sz w:val="28"/>
          <w:szCs w:val="28"/>
        </w:rPr>
        <w:t>,</w:t>
      </w:r>
      <w:r w:rsidR="009D078E" w:rsidRPr="00324518">
        <w:rPr>
          <w:rFonts w:ascii="Times New Roman" w:hAnsi="Times New Roman"/>
          <w:iCs/>
          <w:sz w:val="28"/>
          <w:szCs w:val="28"/>
        </w:rPr>
        <w:t xml:space="preserve"> </w:t>
      </w:r>
      <w:r w:rsidR="00D46086" w:rsidRPr="00324518">
        <w:rPr>
          <w:rFonts w:ascii="Times New Roman" w:hAnsi="Times New Roman"/>
          <w:iCs/>
          <w:sz w:val="28"/>
          <w:szCs w:val="28"/>
        </w:rPr>
        <w:t>от 24.07.2007 №</w:t>
      </w:r>
      <w:r w:rsidRPr="00324518">
        <w:rPr>
          <w:rFonts w:ascii="Times New Roman" w:hAnsi="Times New Roman"/>
          <w:iCs/>
          <w:sz w:val="28"/>
          <w:szCs w:val="28"/>
        </w:rPr>
        <w:t xml:space="preserve"> 209-ФЗ</w:t>
      </w:r>
      <w:r w:rsidR="00417D13" w:rsidRPr="00324518">
        <w:rPr>
          <w:rFonts w:ascii="Times New Roman" w:hAnsi="Times New Roman"/>
          <w:iCs/>
          <w:sz w:val="28"/>
          <w:szCs w:val="28"/>
        </w:rPr>
        <w:t xml:space="preserve"> </w:t>
      </w:r>
      <w:r w:rsidRPr="00324518">
        <w:rPr>
          <w:rFonts w:ascii="Times New Roman" w:hAnsi="Times New Roman"/>
          <w:iCs/>
          <w:sz w:val="28"/>
          <w:szCs w:val="28"/>
        </w:rPr>
        <w:t>«</w:t>
      </w:r>
      <w:r w:rsidR="00D46086" w:rsidRPr="00324518">
        <w:rPr>
          <w:rFonts w:ascii="Times New Roman" w:hAnsi="Times New Roman"/>
          <w:iCs/>
          <w:sz w:val="28"/>
          <w:szCs w:val="28"/>
        </w:rPr>
        <w:t>О развитии малого и среднего предпринима</w:t>
      </w:r>
      <w:r w:rsidRPr="00324518">
        <w:rPr>
          <w:rFonts w:ascii="Times New Roman" w:hAnsi="Times New Roman"/>
          <w:iCs/>
          <w:sz w:val="28"/>
          <w:szCs w:val="28"/>
        </w:rPr>
        <w:t>тельства в Российской Федерации»</w:t>
      </w:r>
      <w:r w:rsidR="003329D6" w:rsidRPr="00324518">
        <w:rPr>
          <w:rFonts w:ascii="Times New Roman" w:hAnsi="Times New Roman"/>
          <w:iCs/>
          <w:sz w:val="28"/>
          <w:szCs w:val="28"/>
        </w:rPr>
        <w:t xml:space="preserve"> и законом Московской обла</w:t>
      </w:r>
      <w:r w:rsidR="00262FBC">
        <w:rPr>
          <w:rFonts w:ascii="Times New Roman" w:hAnsi="Times New Roman"/>
          <w:iCs/>
          <w:sz w:val="28"/>
          <w:szCs w:val="28"/>
        </w:rPr>
        <w:t>сти от 30.12.2014№ 191/2014-ОЗ «</w:t>
      </w:r>
      <w:r w:rsidR="003329D6" w:rsidRPr="00324518">
        <w:rPr>
          <w:rFonts w:ascii="Times New Roman" w:hAnsi="Times New Roman"/>
          <w:iCs/>
          <w:sz w:val="28"/>
          <w:szCs w:val="28"/>
        </w:rPr>
        <w:t>О регулировании дополнительных вопросов в сфере благо</w:t>
      </w:r>
      <w:r w:rsidR="00262FBC">
        <w:rPr>
          <w:rFonts w:ascii="Times New Roman" w:hAnsi="Times New Roman"/>
          <w:iCs/>
          <w:sz w:val="28"/>
          <w:szCs w:val="28"/>
        </w:rPr>
        <w:t xml:space="preserve">устройства в Московской области», </w:t>
      </w:r>
      <w:r w:rsidR="00E14E24" w:rsidRPr="00324518">
        <w:rPr>
          <w:rFonts w:ascii="Times New Roman" w:hAnsi="Times New Roman"/>
          <w:iCs/>
          <w:sz w:val="28"/>
          <w:szCs w:val="28"/>
        </w:rPr>
        <w:t>Совет депутатов РЕШИЛ:</w:t>
      </w:r>
    </w:p>
    <w:p w14:paraId="6A9E798F" w14:textId="6136EFA4" w:rsidR="00E14E24" w:rsidRPr="00324518" w:rsidRDefault="00E14E24" w:rsidP="0032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24518">
        <w:rPr>
          <w:rFonts w:ascii="Times New Roman" w:hAnsi="Times New Roman"/>
          <w:iCs/>
          <w:sz w:val="28"/>
          <w:szCs w:val="28"/>
        </w:rPr>
        <w:t xml:space="preserve">1. Внести в положение 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питания», утвержденное </w:t>
      </w:r>
      <w:bookmarkStart w:id="0" w:name="_Hlk135297061"/>
      <w:r w:rsidRPr="00324518">
        <w:rPr>
          <w:rFonts w:ascii="Times New Roman" w:hAnsi="Times New Roman"/>
          <w:iCs/>
          <w:sz w:val="28"/>
          <w:szCs w:val="28"/>
        </w:rPr>
        <w:t>решением Совета депутатов городского округа Красногорск Московской области от 27.08.2020</w:t>
      </w:r>
      <w:r w:rsidR="003965D3" w:rsidRPr="00324518">
        <w:rPr>
          <w:rFonts w:ascii="Times New Roman" w:hAnsi="Times New Roman"/>
          <w:iCs/>
          <w:sz w:val="28"/>
          <w:szCs w:val="28"/>
        </w:rPr>
        <w:t xml:space="preserve"> </w:t>
      </w:r>
      <w:r w:rsidRPr="00324518">
        <w:rPr>
          <w:rFonts w:ascii="Times New Roman" w:hAnsi="Times New Roman"/>
          <w:iCs/>
          <w:sz w:val="28"/>
          <w:szCs w:val="28"/>
        </w:rPr>
        <w:t xml:space="preserve">№ 388/33 </w:t>
      </w:r>
      <w:r w:rsidR="00E61BCC" w:rsidRPr="00324518">
        <w:rPr>
          <w:rFonts w:ascii="Times New Roman" w:hAnsi="Times New Roman"/>
          <w:iCs/>
          <w:sz w:val="28"/>
          <w:szCs w:val="28"/>
        </w:rPr>
        <w:br/>
      </w:r>
      <w:r w:rsidRPr="00324518">
        <w:rPr>
          <w:rFonts w:ascii="Times New Roman" w:hAnsi="Times New Roman"/>
          <w:iCs/>
          <w:sz w:val="28"/>
          <w:szCs w:val="28"/>
        </w:rPr>
        <w:t xml:space="preserve">(в редакции решений Совета депутатов городского округа Красногорск Московской области от 29.04.2021 </w:t>
      </w:r>
      <w:hyperlink r:id="rId7" w:history="1">
        <w:r w:rsidRPr="00324518">
          <w:rPr>
            <w:rFonts w:ascii="Times New Roman" w:hAnsi="Times New Roman"/>
            <w:iCs/>
            <w:sz w:val="28"/>
            <w:szCs w:val="28"/>
          </w:rPr>
          <w:t>№ 531/41</w:t>
        </w:r>
      </w:hyperlink>
      <w:r w:rsidRPr="00324518">
        <w:rPr>
          <w:rFonts w:ascii="Times New Roman" w:hAnsi="Times New Roman"/>
          <w:iCs/>
          <w:sz w:val="28"/>
          <w:szCs w:val="28"/>
        </w:rPr>
        <w:t>, от 24.02.2022</w:t>
      </w:r>
      <w:r w:rsidR="00C67F26" w:rsidRPr="00324518">
        <w:rPr>
          <w:rFonts w:ascii="Times New Roman" w:hAnsi="Times New Roman"/>
          <w:iCs/>
          <w:sz w:val="28"/>
          <w:szCs w:val="28"/>
        </w:rPr>
        <w:t xml:space="preserve"> </w:t>
      </w:r>
      <w:hyperlink r:id="rId8" w:history="1">
        <w:r w:rsidRPr="00324518">
          <w:rPr>
            <w:rFonts w:ascii="Times New Roman" w:hAnsi="Times New Roman"/>
            <w:iCs/>
            <w:sz w:val="28"/>
            <w:szCs w:val="28"/>
          </w:rPr>
          <w:t>№ 698/52</w:t>
        </w:r>
      </w:hyperlink>
      <w:r w:rsidR="00543D23" w:rsidRPr="00324518">
        <w:rPr>
          <w:rFonts w:ascii="Times New Roman" w:hAnsi="Times New Roman"/>
          <w:iCs/>
          <w:sz w:val="28"/>
          <w:szCs w:val="28"/>
        </w:rPr>
        <w:t>,</w:t>
      </w:r>
      <w:r w:rsidRPr="00324518">
        <w:rPr>
          <w:rFonts w:ascii="Times New Roman" w:hAnsi="Times New Roman"/>
          <w:iCs/>
          <w:sz w:val="28"/>
          <w:szCs w:val="28"/>
        </w:rPr>
        <w:t xml:space="preserve"> от 01.12.2022 № 812/62</w:t>
      </w:r>
      <w:r w:rsidR="00E61BCC" w:rsidRPr="00324518">
        <w:rPr>
          <w:rFonts w:ascii="Times New Roman" w:hAnsi="Times New Roman"/>
          <w:iCs/>
          <w:sz w:val="28"/>
          <w:szCs w:val="28"/>
        </w:rPr>
        <w:t xml:space="preserve"> </w:t>
      </w:r>
      <w:r w:rsidR="00E61BCC" w:rsidRPr="00324518">
        <w:rPr>
          <w:rFonts w:ascii="Times New Roman" w:hAnsi="Times New Roman"/>
          <w:iCs/>
          <w:sz w:val="28"/>
          <w:szCs w:val="28"/>
        </w:rPr>
        <w:br/>
        <w:t>и от 25 мая 2023 г. № 918/70</w:t>
      </w:r>
      <w:r w:rsidR="00684B92" w:rsidRPr="00324518">
        <w:rPr>
          <w:rFonts w:ascii="Times New Roman" w:hAnsi="Times New Roman"/>
          <w:iCs/>
          <w:sz w:val="28"/>
          <w:szCs w:val="28"/>
        </w:rPr>
        <w:t>)</w:t>
      </w:r>
      <w:bookmarkEnd w:id="0"/>
      <w:r w:rsidR="00106864" w:rsidRPr="00324518">
        <w:rPr>
          <w:rFonts w:ascii="Times New Roman" w:hAnsi="Times New Roman"/>
          <w:iCs/>
          <w:sz w:val="28"/>
          <w:szCs w:val="28"/>
        </w:rPr>
        <w:t xml:space="preserve"> (далее – Положение)</w:t>
      </w:r>
      <w:r w:rsidR="00DA4F67" w:rsidRPr="00324518">
        <w:rPr>
          <w:rFonts w:ascii="Times New Roman" w:hAnsi="Times New Roman"/>
          <w:iCs/>
          <w:sz w:val="28"/>
          <w:szCs w:val="28"/>
        </w:rPr>
        <w:t>, следующ</w:t>
      </w:r>
      <w:r w:rsidR="00417D13" w:rsidRPr="00324518">
        <w:rPr>
          <w:rFonts w:ascii="Times New Roman" w:hAnsi="Times New Roman"/>
          <w:iCs/>
          <w:sz w:val="28"/>
          <w:szCs w:val="28"/>
        </w:rPr>
        <w:t>ие</w:t>
      </w:r>
      <w:r w:rsidR="00DA4F67" w:rsidRPr="00324518">
        <w:rPr>
          <w:rFonts w:ascii="Times New Roman" w:hAnsi="Times New Roman"/>
          <w:iCs/>
          <w:sz w:val="28"/>
          <w:szCs w:val="28"/>
        </w:rPr>
        <w:t xml:space="preserve"> изменени</w:t>
      </w:r>
      <w:r w:rsidR="00417D13" w:rsidRPr="00324518">
        <w:rPr>
          <w:rFonts w:ascii="Times New Roman" w:hAnsi="Times New Roman"/>
          <w:iCs/>
          <w:sz w:val="28"/>
          <w:szCs w:val="28"/>
        </w:rPr>
        <w:t>я</w:t>
      </w:r>
      <w:r w:rsidRPr="00324518">
        <w:rPr>
          <w:rFonts w:ascii="Times New Roman" w:hAnsi="Times New Roman"/>
          <w:iCs/>
          <w:sz w:val="28"/>
          <w:szCs w:val="28"/>
        </w:rPr>
        <w:t>:</w:t>
      </w:r>
    </w:p>
    <w:p w14:paraId="19196C1B" w14:textId="2D46B179" w:rsidR="00417D13" w:rsidRPr="00324518" w:rsidRDefault="00262FBC" w:rsidP="0032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1</w:t>
      </w:r>
      <w:r w:rsidR="00502DB9">
        <w:rPr>
          <w:rFonts w:ascii="Times New Roman" w:hAnsi="Times New Roman"/>
          <w:iCs/>
          <w:sz w:val="28"/>
          <w:szCs w:val="28"/>
        </w:rPr>
        <w:t>) абзац первый части</w:t>
      </w:r>
      <w:r w:rsidR="00417D13" w:rsidRPr="00324518">
        <w:rPr>
          <w:rFonts w:ascii="Times New Roman" w:hAnsi="Times New Roman"/>
          <w:iCs/>
          <w:sz w:val="28"/>
          <w:szCs w:val="28"/>
        </w:rPr>
        <w:t xml:space="preserve"> </w:t>
      </w:r>
      <w:r w:rsidR="006B4971" w:rsidRPr="00324518">
        <w:rPr>
          <w:rFonts w:ascii="Times New Roman" w:hAnsi="Times New Roman"/>
          <w:iCs/>
          <w:sz w:val="28"/>
          <w:szCs w:val="28"/>
        </w:rPr>
        <w:t xml:space="preserve">3.15 </w:t>
      </w:r>
      <w:r w:rsidR="00502DB9">
        <w:rPr>
          <w:rFonts w:ascii="Times New Roman" w:hAnsi="Times New Roman"/>
          <w:iCs/>
          <w:sz w:val="28"/>
          <w:szCs w:val="28"/>
        </w:rPr>
        <w:t>статьи</w:t>
      </w:r>
      <w:r w:rsidR="006B4971" w:rsidRPr="00324518">
        <w:rPr>
          <w:rFonts w:ascii="Times New Roman" w:hAnsi="Times New Roman"/>
          <w:iCs/>
          <w:sz w:val="28"/>
          <w:szCs w:val="28"/>
        </w:rPr>
        <w:t xml:space="preserve"> 3</w:t>
      </w:r>
      <w:r w:rsidR="00417D13" w:rsidRPr="00324518">
        <w:rPr>
          <w:rFonts w:ascii="Times New Roman" w:hAnsi="Times New Roman"/>
          <w:iCs/>
          <w:sz w:val="28"/>
          <w:szCs w:val="28"/>
        </w:rPr>
        <w:t xml:space="preserve"> </w:t>
      </w:r>
      <w:r w:rsidR="002836FF" w:rsidRPr="00324518">
        <w:rPr>
          <w:rFonts w:ascii="Times New Roman" w:hAnsi="Times New Roman"/>
          <w:iCs/>
          <w:sz w:val="28"/>
          <w:szCs w:val="28"/>
        </w:rPr>
        <w:t>дополнить словами следующего содержания:</w:t>
      </w:r>
    </w:p>
    <w:p w14:paraId="58A3C06D" w14:textId="7F5505EC" w:rsidR="002836FF" w:rsidRPr="00324518" w:rsidRDefault="00417D13" w:rsidP="0032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"/>
        <w:jc w:val="both"/>
        <w:rPr>
          <w:rFonts w:ascii="Times New Roman" w:hAnsi="Times New Roman"/>
          <w:iCs/>
          <w:sz w:val="28"/>
          <w:szCs w:val="28"/>
        </w:rPr>
      </w:pPr>
      <w:r w:rsidRPr="00324518">
        <w:rPr>
          <w:rFonts w:ascii="Times New Roman" w:hAnsi="Times New Roman"/>
          <w:iCs/>
          <w:sz w:val="28"/>
          <w:szCs w:val="28"/>
        </w:rPr>
        <w:tab/>
      </w:r>
      <w:r w:rsidR="002836FF" w:rsidRPr="00324518">
        <w:rPr>
          <w:rFonts w:ascii="Times New Roman" w:hAnsi="Times New Roman"/>
          <w:iCs/>
          <w:sz w:val="28"/>
          <w:szCs w:val="28"/>
        </w:rPr>
        <w:t xml:space="preserve">«(не распространяется на земельные участки, на которые оформлены земельно-правовые отношения с органом государственной власти или органом местного самоуправления, и на земельные участки, находящиеся в частной собственности)»; </w:t>
      </w:r>
    </w:p>
    <w:p w14:paraId="357784F1" w14:textId="34181A6D" w:rsidR="001B3CD2" w:rsidRDefault="00262FBC" w:rsidP="0032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417D13" w:rsidRPr="00324518">
        <w:rPr>
          <w:rFonts w:ascii="Times New Roman" w:hAnsi="Times New Roman"/>
          <w:iCs/>
          <w:sz w:val="28"/>
          <w:szCs w:val="28"/>
        </w:rPr>
        <w:t>) дополнить</w:t>
      </w:r>
      <w:r w:rsidR="001B3CD2">
        <w:rPr>
          <w:rFonts w:ascii="Times New Roman" w:hAnsi="Times New Roman"/>
          <w:iCs/>
          <w:sz w:val="28"/>
          <w:szCs w:val="28"/>
        </w:rPr>
        <w:t xml:space="preserve"> статьей</w:t>
      </w:r>
      <w:r w:rsidR="00106864" w:rsidRPr="00324518">
        <w:rPr>
          <w:rFonts w:ascii="Times New Roman" w:hAnsi="Times New Roman"/>
          <w:iCs/>
          <w:sz w:val="28"/>
          <w:szCs w:val="28"/>
        </w:rPr>
        <w:t xml:space="preserve"> 8 </w:t>
      </w:r>
      <w:r w:rsidR="001B3CD2" w:rsidRPr="00324518">
        <w:rPr>
          <w:rFonts w:ascii="Times New Roman" w:hAnsi="Times New Roman"/>
          <w:iCs/>
          <w:sz w:val="28"/>
          <w:szCs w:val="28"/>
        </w:rPr>
        <w:t>следующего содержания:</w:t>
      </w:r>
    </w:p>
    <w:p w14:paraId="1BBAA82F" w14:textId="77777777" w:rsidR="001B3CD2" w:rsidRDefault="001B3CD2" w:rsidP="0032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76BD21DE" w14:textId="4EEA5B92" w:rsidR="00AA7AF3" w:rsidRDefault="00106864" w:rsidP="001B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324518">
        <w:rPr>
          <w:rFonts w:ascii="Times New Roman" w:hAnsi="Times New Roman"/>
          <w:iCs/>
          <w:sz w:val="28"/>
          <w:szCs w:val="28"/>
        </w:rPr>
        <w:t>«</w:t>
      </w:r>
      <w:r w:rsidR="001B3CD2">
        <w:rPr>
          <w:rFonts w:ascii="Times New Roman" w:hAnsi="Times New Roman"/>
          <w:iCs/>
          <w:sz w:val="28"/>
          <w:szCs w:val="28"/>
        </w:rPr>
        <w:t xml:space="preserve">8. </w:t>
      </w:r>
      <w:r w:rsidRPr="00324518">
        <w:rPr>
          <w:rFonts w:ascii="Times New Roman" w:hAnsi="Times New Roman"/>
          <w:iCs/>
          <w:sz w:val="28"/>
          <w:szCs w:val="28"/>
        </w:rPr>
        <w:t>Порядок получения разрешения на установку нестационарного торгового объекта на земельных участках, на которые оформлены земельно-правовые отношения с органом государственной власти или органом местного самоуправления, и на земельных участках, находящихся в ча</w:t>
      </w:r>
      <w:r w:rsidR="001B3CD2">
        <w:rPr>
          <w:rFonts w:ascii="Times New Roman" w:hAnsi="Times New Roman"/>
          <w:iCs/>
          <w:sz w:val="28"/>
          <w:szCs w:val="28"/>
        </w:rPr>
        <w:t>стной собственности</w:t>
      </w:r>
    </w:p>
    <w:p w14:paraId="0FC7CAC8" w14:textId="77777777" w:rsidR="001B3CD2" w:rsidRPr="00324518" w:rsidRDefault="001B3CD2" w:rsidP="001B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</w:p>
    <w:p w14:paraId="586CB994" w14:textId="0BA338A2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8.1. Основанием для размещения и эксплуатации НТО на земельных участках, на которые оформлены земельно-правовые отношения с органом государственной власти или органом местного самоуправления, а также на земельных участках, находящихся в частной собственности, является решение администрации городского округа Красногорск о разрешении на размещение НТО</w:t>
      </w:r>
      <w:r w:rsidR="00AB2B0B">
        <w:rPr>
          <w:sz w:val="28"/>
          <w:szCs w:val="28"/>
        </w:rPr>
        <w:t>.</w:t>
      </w:r>
    </w:p>
    <w:p w14:paraId="1EBB0D3B" w14:textId="77777777" w:rsidR="0082123A" w:rsidRPr="00324518" w:rsidRDefault="006B4971" w:rsidP="00324518">
      <w:pPr>
        <w:pStyle w:val="ConsPlusNormal"/>
        <w:ind w:firstLine="539"/>
        <w:jc w:val="both"/>
        <w:rPr>
          <w:sz w:val="28"/>
          <w:szCs w:val="28"/>
        </w:rPr>
      </w:pPr>
      <w:bookmarkStart w:id="1" w:name="P250"/>
      <w:bookmarkEnd w:id="1"/>
      <w:r w:rsidRPr="00324518">
        <w:rPr>
          <w:sz w:val="28"/>
          <w:szCs w:val="28"/>
        </w:rPr>
        <w:lastRenderedPageBreak/>
        <w:t>8.2. Для получения разрешения заявитель подает в администрацию городского округа Красногорск Московской области следующие документы и сведения (заверенные копии):</w:t>
      </w:r>
    </w:p>
    <w:p w14:paraId="664C5046" w14:textId="1794FF01" w:rsidR="006B4971" w:rsidRPr="00324518" w:rsidRDefault="006B4971" w:rsidP="00324518">
      <w:pPr>
        <w:pStyle w:val="ConsPlusNormal"/>
        <w:ind w:left="567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8.2.1. Заявление, которое должно содержать:</w:t>
      </w:r>
    </w:p>
    <w:p w14:paraId="18B08E02" w14:textId="77777777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- для юридического лица - наименование, сведения </w:t>
      </w:r>
      <w:r w:rsidRPr="00324518">
        <w:rPr>
          <w:sz w:val="28"/>
          <w:szCs w:val="28"/>
        </w:rPr>
        <w:br/>
        <w:t>об организационно-правовой форме, о местонахождении, почтовый адрес, основной государственный регистрационный номер юридического лица (далее - ОГРН), индивидуальный номер налогоплательщика (далее - ИНН), номер контактного телефона, адрес электронной почты;</w:t>
      </w:r>
    </w:p>
    <w:p w14:paraId="4844B0E0" w14:textId="77777777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- для индивидуального предпринимателя - фамилия, имя, отчество, паспортные данные, номер контактного телефона, адрес электронной почты, основной государственный регистрационный номер индивидуального предпринимателя, ИНН;</w:t>
      </w:r>
    </w:p>
    <w:p w14:paraId="0E426C87" w14:textId="1472192D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rStyle w:val="fontstyle01"/>
          <w:rFonts w:ascii="Times New Roman" w:hAnsi="Times New Roman"/>
          <w:sz w:val="28"/>
          <w:szCs w:val="28"/>
        </w:rPr>
        <w:t>- для физических лиц, не зарегистрированных в качестве индивидуальных</w:t>
      </w:r>
      <w:r w:rsidRPr="00324518">
        <w:rPr>
          <w:sz w:val="28"/>
          <w:szCs w:val="28"/>
        </w:rPr>
        <w:br/>
      </w:r>
      <w:r w:rsidRPr="00324518">
        <w:rPr>
          <w:rStyle w:val="fontstyle01"/>
          <w:rFonts w:ascii="Times New Roman" w:hAnsi="Times New Roman"/>
          <w:sz w:val="28"/>
          <w:szCs w:val="28"/>
        </w:rPr>
        <w:t xml:space="preserve">предпринимателей, физических лиц, применяющих специальный налоговый режим </w:t>
      </w:r>
      <w:r w:rsidR="00262FBC">
        <w:rPr>
          <w:rStyle w:val="fontstyle01"/>
          <w:rFonts w:ascii="Times New Roman" w:hAnsi="Times New Roman"/>
          <w:sz w:val="28"/>
          <w:szCs w:val="28"/>
        </w:rPr>
        <w:t>«</w:t>
      </w:r>
      <w:r w:rsidRPr="00324518">
        <w:rPr>
          <w:rStyle w:val="fontstyle01"/>
          <w:rFonts w:ascii="Times New Roman" w:hAnsi="Times New Roman"/>
          <w:sz w:val="28"/>
          <w:szCs w:val="28"/>
        </w:rPr>
        <w:t>Налог на профессиональный доход</w:t>
      </w:r>
      <w:r w:rsidR="00262FBC">
        <w:rPr>
          <w:rStyle w:val="fontstyle01"/>
          <w:rFonts w:ascii="Times New Roman" w:hAnsi="Times New Roman"/>
          <w:sz w:val="28"/>
          <w:szCs w:val="28"/>
        </w:rPr>
        <w:t>»</w:t>
      </w:r>
      <w:r w:rsidRPr="00324518">
        <w:rPr>
          <w:rStyle w:val="fontstyle01"/>
          <w:rFonts w:ascii="Times New Roman" w:hAnsi="Times New Roman"/>
          <w:sz w:val="28"/>
          <w:szCs w:val="28"/>
        </w:rPr>
        <w:t xml:space="preserve"> - копия паспорта.</w:t>
      </w:r>
    </w:p>
    <w:p w14:paraId="254A20C8" w14:textId="7AAD59BB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8.2.2. Сведения и документы о заявителе:</w:t>
      </w:r>
    </w:p>
    <w:p w14:paraId="27D852CD" w14:textId="77777777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- документ, подтверждающий полномочия лица на осуществление действий </w:t>
      </w:r>
      <w:r w:rsidRPr="00324518">
        <w:rPr>
          <w:sz w:val="28"/>
          <w:szCs w:val="28"/>
        </w:rPr>
        <w:br/>
        <w:t xml:space="preserve">от имени заявителя, доверенность с указанием перечня полномочий </w:t>
      </w:r>
      <w:r w:rsidRPr="00324518">
        <w:rPr>
          <w:sz w:val="28"/>
          <w:szCs w:val="28"/>
        </w:rPr>
        <w:br/>
        <w:t>на осуществление действий от имени заявителя;</w:t>
      </w:r>
    </w:p>
    <w:p w14:paraId="30ED5A84" w14:textId="77777777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- </w:t>
      </w:r>
      <w:r w:rsidRPr="00324518">
        <w:rPr>
          <w:rStyle w:val="fontstyle01"/>
          <w:rFonts w:ascii="Times New Roman" w:hAnsi="Times New Roman"/>
          <w:sz w:val="28"/>
          <w:szCs w:val="28"/>
        </w:rPr>
        <w:t>согласие собственника земельного участка на размещение нестационарного торгового</w:t>
      </w:r>
      <w:r w:rsidRPr="00324518">
        <w:rPr>
          <w:sz w:val="28"/>
          <w:szCs w:val="28"/>
        </w:rPr>
        <w:br/>
      </w:r>
      <w:r w:rsidRPr="00324518">
        <w:rPr>
          <w:rStyle w:val="fontstyle01"/>
          <w:rFonts w:ascii="Times New Roman" w:hAnsi="Times New Roman"/>
          <w:sz w:val="28"/>
          <w:szCs w:val="28"/>
        </w:rPr>
        <w:t xml:space="preserve">объекта, в случае если заявитель не является собственником земельного участка </w:t>
      </w:r>
      <w:r w:rsidRPr="00324518">
        <w:rPr>
          <w:rStyle w:val="fontstyle01"/>
          <w:rFonts w:ascii="Times New Roman" w:hAnsi="Times New Roman"/>
          <w:sz w:val="28"/>
          <w:szCs w:val="28"/>
        </w:rPr>
        <w:br/>
        <w:t>(в случае размещения НТО на земельном участке, находящемся в частной собственности), с указанием срока действия.</w:t>
      </w:r>
    </w:p>
    <w:p w14:paraId="1CB63DD7" w14:textId="77777777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- для индивидуальных предпринимателей - копия паспорта;</w:t>
      </w:r>
    </w:p>
    <w:p w14:paraId="166F2A50" w14:textId="77777777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- правоустанавливающие документы на земельный участок;</w:t>
      </w:r>
    </w:p>
    <w:p w14:paraId="41B7044C" w14:textId="77777777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- эскизный проект;</w:t>
      </w:r>
    </w:p>
    <w:p w14:paraId="272E7322" w14:textId="1039C4F0" w:rsidR="004D3ADB" w:rsidRPr="00324518" w:rsidRDefault="004D3ADB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- состав работ по благоустройству тротуаров, стоянок с твердым покрытием, водоотводов, освещения, малых архитектурных форм, а также работ по посадке деревьев и кустарников, устройству газонов и цветников; </w:t>
      </w:r>
    </w:p>
    <w:p w14:paraId="252CAB28" w14:textId="77777777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- информация о режиме работы объекта;</w:t>
      </w:r>
    </w:p>
    <w:p w14:paraId="3DAEE550" w14:textId="77777777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- информация о виде деятельности и виде продукции, планируемой </w:t>
      </w:r>
      <w:r w:rsidRPr="00324518">
        <w:rPr>
          <w:sz w:val="28"/>
          <w:szCs w:val="28"/>
        </w:rPr>
        <w:br/>
        <w:t>к реализации (специализация);</w:t>
      </w:r>
    </w:p>
    <w:p w14:paraId="79A00859" w14:textId="77777777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- материалы проектной документации, разработанные на топографической основе М 1:500, включающие в себя архитектурно-планировочное решение установки некапитального сооружения с нанесением границ отведенного </w:t>
      </w:r>
      <w:r w:rsidRPr="00324518">
        <w:rPr>
          <w:sz w:val="28"/>
          <w:szCs w:val="28"/>
        </w:rPr>
        <w:br/>
        <w:t xml:space="preserve">в установленном законом порядке земельного участка, цветовое решение, план благоустройства прилегающей территории, технические условия на подключение </w:t>
      </w:r>
      <w:r w:rsidRPr="00324518">
        <w:rPr>
          <w:sz w:val="28"/>
          <w:szCs w:val="28"/>
        </w:rPr>
        <w:br/>
        <w:t>к инженерным сетям (в случае необходимости);</w:t>
      </w:r>
    </w:p>
    <w:p w14:paraId="0B6D39D1" w14:textId="77777777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- </w:t>
      </w:r>
      <w:r w:rsidRPr="00324518">
        <w:rPr>
          <w:rStyle w:val="fontstyle01"/>
          <w:rFonts w:ascii="Times New Roman" w:hAnsi="Times New Roman"/>
          <w:sz w:val="28"/>
          <w:szCs w:val="28"/>
        </w:rPr>
        <w:t>карточка основных сведений организации (индивидуального предпринимателя);</w:t>
      </w:r>
    </w:p>
    <w:p w14:paraId="784FC796" w14:textId="77777777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- согласие на обработку персональных данных;</w:t>
      </w:r>
    </w:p>
    <w:p w14:paraId="27A8BC55" w14:textId="77777777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- иные документы в соответствии с требованиями законодательства Российской Федерации.</w:t>
      </w:r>
    </w:p>
    <w:p w14:paraId="0F4DBFA8" w14:textId="418C415F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lastRenderedPageBreak/>
        <w:t xml:space="preserve">8.3. Документы, указанные в </w:t>
      </w:r>
      <w:hyperlink w:anchor="P250" w:tooltip="9.2. Для получения разрешения заявитель подает в администрацию городского округа Котельники Московской области следующие документы и сведения (заверенные копии):">
        <w:r w:rsidRPr="00324518">
          <w:rPr>
            <w:sz w:val="28"/>
            <w:szCs w:val="28"/>
          </w:rPr>
          <w:t>п. 8.2</w:t>
        </w:r>
      </w:hyperlink>
      <w:r w:rsidRPr="00324518">
        <w:rPr>
          <w:sz w:val="28"/>
          <w:szCs w:val="28"/>
        </w:rPr>
        <w:t xml:space="preserve"> настоящего Положения, рассматриваются межведомственной комиссией по вопросам потребительского рынка городского округа Красногорск (далее – МВК) в течение 30 календарных дней с момента подачи заявления.</w:t>
      </w:r>
    </w:p>
    <w:p w14:paraId="34BE3B0B" w14:textId="693A5A43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8.4. Состав и Положение о МВК утверждаются постановлением администрации городского округа Красногорск Московской области.</w:t>
      </w:r>
    </w:p>
    <w:p w14:paraId="00EBD284" w14:textId="320C0E0C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8.5. По результатам рассмотрения документов МВК принимается одно </w:t>
      </w:r>
      <w:r w:rsidRPr="00324518">
        <w:rPr>
          <w:sz w:val="28"/>
          <w:szCs w:val="28"/>
        </w:rPr>
        <w:br/>
        <w:t>из следующих решений:</w:t>
      </w:r>
    </w:p>
    <w:p w14:paraId="71F7CA4C" w14:textId="3E45544E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8.5.1. О выдаче разрешении на размещение НТО.</w:t>
      </w:r>
    </w:p>
    <w:p w14:paraId="4A18B63A" w14:textId="5714E435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8.5.2. Об отказе в выдаче разрешения на размещение НТО.</w:t>
      </w:r>
    </w:p>
    <w:p w14:paraId="3113B4C0" w14:textId="72440D51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8.6. Разрешение на размещение НТО выдается:</w:t>
      </w:r>
    </w:p>
    <w:p w14:paraId="5C09EFE2" w14:textId="52BFC96E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8.6.1. В случае, если на земельный участок оформлены земельно-правовые отношения с органом государственной власти или органом местного самоуправления, разрешение на размещение НТО выдается на срок 5 (пять) лет либо на срок действия договора аренды этого земельного участка, но не более 5 (пяти) лет.</w:t>
      </w:r>
    </w:p>
    <w:p w14:paraId="04448B8B" w14:textId="56B318E9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8.6.2. В случае, если земельный участок находится в частной собственности, разрешение на размещение НТО выдается на срок не более 5 (пять) лет, если меньший срок не установлен собственником земельного участка.</w:t>
      </w:r>
    </w:p>
    <w:p w14:paraId="54AA1030" w14:textId="47A4FEAC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8.7. Отказ в разрешении на размещение НТО осуществляется в случае:</w:t>
      </w:r>
    </w:p>
    <w:p w14:paraId="1B3BE039" w14:textId="47E41973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8.7.1. Представления заявителем недостоверных сведений.</w:t>
      </w:r>
    </w:p>
    <w:p w14:paraId="6315BBED" w14:textId="0F2D9309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8.7.2. Непредставления документов, указанных в </w:t>
      </w:r>
      <w:hyperlink w:anchor="P250" w:tooltip="9.2. Для получения разрешения заявитель подает в администрацию городского округа Котельники Московской области следующие документы и сведения (заверенные копии):">
        <w:r w:rsidRPr="00324518">
          <w:rPr>
            <w:sz w:val="28"/>
            <w:szCs w:val="28"/>
          </w:rPr>
          <w:t>п. 8.2</w:t>
        </w:r>
      </w:hyperlink>
      <w:r w:rsidRPr="00324518">
        <w:rPr>
          <w:sz w:val="28"/>
          <w:szCs w:val="28"/>
        </w:rPr>
        <w:t xml:space="preserve"> настоящего Положения.</w:t>
      </w:r>
    </w:p>
    <w:p w14:paraId="53D76F67" w14:textId="59DD5AA8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8.7.3. Несоответствия НТО требованиям настоящего Положения.</w:t>
      </w:r>
    </w:p>
    <w:p w14:paraId="0AD9A95F" w14:textId="40C36AC8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8.7.4. Несоответствия места размещения НТО требованиям настоящего Положения.</w:t>
      </w:r>
    </w:p>
    <w:p w14:paraId="5B436B04" w14:textId="0A9891A8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8.7.5. Если субъект торговли находится в процессе ликвидации или признан неплатежеспособным (банкротом), его деятельность на момент подачи </w:t>
      </w:r>
      <w:r w:rsidRPr="00324518">
        <w:rPr>
          <w:sz w:val="28"/>
          <w:szCs w:val="28"/>
        </w:rPr>
        <w:br/>
        <w:t>и рассмотрения заявления Комиссией приостановлена.</w:t>
      </w:r>
    </w:p>
    <w:p w14:paraId="446D598F" w14:textId="3A588D24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8.7.6. В связи с принятием решения об изъятии земельного участка </w:t>
      </w:r>
      <w:r w:rsidRPr="00324518">
        <w:rPr>
          <w:sz w:val="28"/>
          <w:szCs w:val="28"/>
        </w:rPr>
        <w:br/>
        <w:t>для государственных или муниципальных нужд.</w:t>
      </w:r>
    </w:p>
    <w:p w14:paraId="3211AC60" w14:textId="08AA03CA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8.7.7. В связи с необходимостью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работ.</w:t>
      </w:r>
    </w:p>
    <w:p w14:paraId="6B0EA827" w14:textId="67FFCB98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8.7.8. В связи с размещением объектов капитального строительства федерального, регионального или муниципального значения.</w:t>
      </w:r>
    </w:p>
    <w:p w14:paraId="2C55D2BC" w14:textId="3936D31E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8.7.9. Заключения договора о развитии застроенных территорий в случае, если нахождение нестационарного торгового объекта препятствует реализации указанного договора.</w:t>
      </w:r>
    </w:p>
    <w:p w14:paraId="738245CB" w14:textId="56BA82EF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8.8. В соответствии с решением МВК об отказе в разрешении на размещение НТО заявителю в течение 10 рабочих дней выдается выписка из протокола заседания МВК. </w:t>
      </w:r>
    </w:p>
    <w:p w14:paraId="67BC723B" w14:textId="7F68892F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bookmarkStart w:id="2" w:name="P284"/>
      <w:bookmarkEnd w:id="2"/>
      <w:r w:rsidRPr="00324518">
        <w:rPr>
          <w:sz w:val="28"/>
          <w:szCs w:val="28"/>
        </w:rPr>
        <w:t xml:space="preserve">8.9. В соответствии с решением МВК о разрешении на размещение </w:t>
      </w:r>
      <w:r w:rsidRPr="00324518">
        <w:rPr>
          <w:sz w:val="28"/>
          <w:szCs w:val="28"/>
        </w:rPr>
        <w:br/>
        <w:t xml:space="preserve">НТО заявителю в течение 10 рабочих дней выдается выписка из протокола Комиссии с указанием сроков размещения НТО. </w:t>
      </w:r>
    </w:p>
    <w:p w14:paraId="43773A71" w14:textId="6E6036E9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8.10. Документом, подтверждающим соответствие установленного </w:t>
      </w:r>
      <w:r w:rsidRPr="00324518">
        <w:rPr>
          <w:sz w:val="28"/>
          <w:szCs w:val="28"/>
        </w:rPr>
        <w:br/>
        <w:t xml:space="preserve">НТО документам, представленным заявителем в соответствии с </w:t>
      </w:r>
      <w:hyperlink w:anchor="P250" w:tooltip="9.2. Для получения разрешения заявитель подает в администрацию городского округа Котельники Московской области следующие документы и сведения (заверенные копии):">
        <w:r w:rsidRPr="00324518">
          <w:rPr>
            <w:sz w:val="28"/>
            <w:szCs w:val="28"/>
          </w:rPr>
          <w:t>п. 8.2</w:t>
        </w:r>
      </w:hyperlink>
      <w:r w:rsidRPr="00324518">
        <w:rPr>
          <w:sz w:val="28"/>
          <w:szCs w:val="28"/>
        </w:rPr>
        <w:t xml:space="preserve"> настоящего </w:t>
      </w:r>
      <w:r w:rsidRPr="00324518">
        <w:rPr>
          <w:sz w:val="28"/>
          <w:szCs w:val="28"/>
        </w:rPr>
        <w:lastRenderedPageBreak/>
        <w:t xml:space="preserve">Положения, а также иным требованиям настоящего Положения, является </w:t>
      </w:r>
      <w:r w:rsidRPr="00324518">
        <w:rPr>
          <w:sz w:val="28"/>
          <w:szCs w:val="28"/>
        </w:rPr>
        <w:br/>
        <w:t>акт осмотра объекта.</w:t>
      </w:r>
    </w:p>
    <w:p w14:paraId="5009E84D" w14:textId="0F1CDC30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8.11. Сведения о нестационарном торговом объекте, после утверждения администрацией городского округа Красногорск Московской области акта осмотра объекта, вносится в </w:t>
      </w:r>
      <w:hyperlink w:anchor="P346" w:tooltip="Реестр">
        <w:r w:rsidRPr="00324518">
          <w:rPr>
            <w:sz w:val="28"/>
            <w:szCs w:val="28"/>
          </w:rPr>
          <w:t>реестр</w:t>
        </w:r>
      </w:hyperlink>
      <w:r w:rsidRPr="00324518">
        <w:rPr>
          <w:sz w:val="28"/>
          <w:szCs w:val="28"/>
        </w:rPr>
        <w:t xml:space="preserve"> учета НТО, расположенных на земельных участках, </w:t>
      </w:r>
      <w:r w:rsidRPr="00324518">
        <w:rPr>
          <w:sz w:val="28"/>
          <w:szCs w:val="28"/>
        </w:rPr>
        <w:br/>
        <w:t>на которые оформлены земельно-правовые отношения с органом государственной власти или органом местного самоуправления или находящихся в частной собственности, составленный по форме приложения 4 к настоящему Положению. Реестр подлежит изменению в каждом случае последующего разрешения на размещение НТО или наличия оснований, прекращающих возможность размещения.</w:t>
      </w:r>
    </w:p>
    <w:p w14:paraId="2721B75A" w14:textId="71668053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8.12. МВК на основании обращения заявителя в течение 10 (десяти) рабочих дней принимает решение о соответствии (несоответствии) размещенного объекта документам, представленным заявителем, в соответствии с </w:t>
      </w:r>
      <w:hyperlink w:anchor="P250" w:tooltip="9.2. Для получения разрешения заявитель подает в администрацию городского округа Котельники Московской области следующие документы и сведения (заверенные копии):">
        <w:r w:rsidRPr="00324518">
          <w:rPr>
            <w:sz w:val="28"/>
            <w:szCs w:val="28"/>
          </w:rPr>
          <w:t>п. 8.2</w:t>
        </w:r>
      </w:hyperlink>
      <w:r w:rsidRPr="00324518">
        <w:rPr>
          <w:sz w:val="28"/>
          <w:szCs w:val="28"/>
        </w:rPr>
        <w:t xml:space="preserve"> настоящего Положения, иным требованиям настоящего Положения, а также о соблюдении срока размещения НТО, указанного в </w:t>
      </w:r>
      <w:hyperlink w:anchor="P284" w:tooltip="9.9. В соответствии с решением Комиссии о разрешении на размещение НТО заявителю в течение 10 рабочих дней выдается выписка из протокола Комиссии с указанием сроков размещения НТО. На основании решения Комиссии администрацией городского округа Котельники издае">
        <w:r w:rsidRPr="00324518">
          <w:rPr>
            <w:sz w:val="28"/>
            <w:szCs w:val="28"/>
          </w:rPr>
          <w:t>п. 8.9</w:t>
        </w:r>
      </w:hyperlink>
      <w:r w:rsidRPr="00324518">
        <w:rPr>
          <w:sz w:val="28"/>
          <w:szCs w:val="28"/>
        </w:rPr>
        <w:t xml:space="preserve"> настоящего Положения.</w:t>
      </w:r>
    </w:p>
    <w:p w14:paraId="5383C851" w14:textId="0EA93B74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В целях соблюдения требований настоящего Положения, а также соблюдения владельцем НТО сроков, указанных в </w:t>
      </w:r>
      <w:hyperlink w:anchor="P284" w:tooltip="9.9. В соответствии с решением Комиссии о разрешении на размещение НТО заявителю в течение 10 рабочих дней выдается выписка из протокола Комиссии с указанием сроков размещения НТО. На основании решения Комиссии администрацией городского округа Котельники издае">
        <w:r w:rsidRPr="00324518">
          <w:rPr>
            <w:sz w:val="28"/>
            <w:szCs w:val="28"/>
          </w:rPr>
          <w:t>п. 8.9</w:t>
        </w:r>
      </w:hyperlink>
      <w:r w:rsidRPr="00324518">
        <w:rPr>
          <w:sz w:val="28"/>
          <w:szCs w:val="28"/>
        </w:rPr>
        <w:t xml:space="preserve"> настоящего Положения, администрация вправе самостоятельно, с привлечением заявителя, осуществить обследования НТО и место его размещения.</w:t>
      </w:r>
    </w:p>
    <w:p w14:paraId="01A8B65A" w14:textId="27E2AA7A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bookmarkStart w:id="3" w:name="P289"/>
      <w:bookmarkEnd w:id="3"/>
      <w:r w:rsidRPr="00324518">
        <w:rPr>
          <w:sz w:val="28"/>
          <w:szCs w:val="28"/>
        </w:rPr>
        <w:t xml:space="preserve">8.13. В случае выявления несоответствия установленного объекта документам, представленным заявителем в соответствии с </w:t>
      </w:r>
      <w:hyperlink w:anchor="P250" w:tooltip="9.2. Для получения разрешения заявитель подает в администрацию городского округа Котельники Московской области следующие документы и сведения (заверенные копии):">
        <w:r w:rsidRPr="00324518">
          <w:rPr>
            <w:sz w:val="28"/>
            <w:szCs w:val="28"/>
          </w:rPr>
          <w:t>п. 8.2</w:t>
        </w:r>
      </w:hyperlink>
      <w:r w:rsidRPr="00324518">
        <w:rPr>
          <w:sz w:val="28"/>
          <w:szCs w:val="28"/>
        </w:rPr>
        <w:t xml:space="preserve"> настоящего Положения, а также иным требованиям настоящего Положения, заявитель уведомляется </w:t>
      </w:r>
      <w:r w:rsidRPr="00324518">
        <w:rPr>
          <w:sz w:val="28"/>
          <w:szCs w:val="28"/>
        </w:rPr>
        <w:br/>
        <w:t>о необходимости устранить выявленные нарушения в срок не более 10 рабочих дней.</w:t>
      </w:r>
    </w:p>
    <w:p w14:paraId="406855E4" w14:textId="2C7E2E55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8.14. В случае если выявленные нарушения не устранены в срок, установленный </w:t>
      </w:r>
      <w:hyperlink w:anchor="P289" w:tooltip="9.13. В случае выявления несоответствия установленного объекта документам, представленным заявителем в соответствии с п. 9.2 настоящего Положения, а также иным требованиям настоящего Положения, заявитель уведомляется о необходимости устранить выявленные наруше">
        <w:r w:rsidRPr="00324518">
          <w:rPr>
            <w:sz w:val="28"/>
            <w:szCs w:val="28"/>
          </w:rPr>
          <w:t>п. 8.13</w:t>
        </w:r>
      </w:hyperlink>
      <w:r w:rsidRPr="00324518">
        <w:rPr>
          <w:sz w:val="28"/>
          <w:szCs w:val="28"/>
        </w:rPr>
        <w:t>, решение МВК о разрешении на размещение НТО аннулируется.</w:t>
      </w:r>
    </w:p>
    <w:p w14:paraId="7DB3D255" w14:textId="77AC9469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</w:t>
      </w:r>
      <w:r w:rsidR="00F52D0D" w:rsidRPr="00324518">
        <w:rPr>
          <w:sz w:val="28"/>
          <w:szCs w:val="28"/>
        </w:rPr>
        <w:t>.15</w:t>
      </w:r>
      <w:r w:rsidRPr="00324518">
        <w:rPr>
          <w:sz w:val="28"/>
          <w:szCs w:val="28"/>
        </w:rPr>
        <w:t xml:space="preserve">. Нестационарный торговый объект в случае окончания срока его размещения, установленного решением, а также в случае отмены решения подлежит обязательному демонтажу собственником объекта в срок не позднее </w:t>
      </w:r>
      <w:r w:rsidR="001F3DB8" w:rsidRPr="00324518">
        <w:rPr>
          <w:sz w:val="28"/>
          <w:szCs w:val="28"/>
        </w:rPr>
        <w:t>30 (тридцать) календарных</w:t>
      </w:r>
      <w:r w:rsidRPr="00324518">
        <w:rPr>
          <w:sz w:val="28"/>
          <w:szCs w:val="28"/>
        </w:rPr>
        <w:t xml:space="preserve"> дней со дня окончания срока действия решения или его отмены.</w:t>
      </w:r>
    </w:p>
    <w:p w14:paraId="76990F9F" w14:textId="77777777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При этом заявителю не компенсируются понесенные им расходы </w:t>
      </w:r>
      <w:r w:rsidRPr="00324518">
        <w:rPr>
          <w:sz w:val="28"/>
          <w:szCs w:val="28"/>
        </w:rPr>
        <w:br/>
        <w:t>на изготовление, установку, благоустройство территории и другие работы, связанные с размещением данного объекта.</w:t>
      </w:r>
    </w:p>
    <w:p w14:paraId="68F933A1" w14:textId="2CEFAE1C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</w:t>
      </w:r>
      <w:r w:rsidR="00F52D0D" w:rsidRPr="00324518">
        <w:rPr>
          <w:sz w:val="28"/>
          <w:szCs w:val="28"/>
        </w:rPr>
        <w:t>.16</w:t>
      </w:r>
      <w:r w:rsidRPr="00324518">
        <w:rPr>
          <w:sz w:val="28"/>
          <w:szCs w:val="28"/>
        </w:rPr>
        <w:t xml:space="preserve">. В случае несоблюдения владельцем НТО сроков демонтажа НТО </w:t>
      </w:r>
      <w:r w:rsidRPr="00324518">
        <w:rPr>
          <w:sz w:val="28"/>
          <w:szCs w:val="28"/>
        </w:rPr>
        <w:br/>
        <w:t xml:space="preserve">его демонтаж производится в судебном порядке. При этом с заявителя </w:t>
      </w:r>
      <w:r w:rsidRPr="00324518">
        <w:rPr>
          <w:sz w:val="28"/>
          <w:szCs w:val="28"/>
        </w:rPr>
        <w:br/>
        <w:t xml:space="preserve">в добровольном и (или) судебном порядке взыскиваются расходы, связанные </w:t>
      </w:r>
      <w:r w:rsidRPr="00324518">
        <w:rPr>
          <w:sz w:val="28"/>
          <w:szCs w:val="28"/>
        </w:rPr>
        <w:br/>
        <w:t xml:space="preserve">с </w:t>
      </w:r>
      <w:r w:rsidR="00F52D0D" w:rsidRPr="00324518">
        <w:rPr>
          <w:sz w:val="28"/>
          <w:szCs w:val="28"/>
        </w:rPr>
        <w:t xml:space="preserve">разбором, </w:t>
      </w:r>
      <w:r w:rsidRPr="00324518">
        <w:rPr>
          <w:sz w:val="28"/>
          <w:szCs w:val="28"/>
        </w:rPr>
        <w:t>перемещением и хранением его НТО.</w:t>
      </w:r>
    </w:p>
    <w:p w14:paraId="112BCD39" w14:textId="01F73DD2" w:rsidR="006B4971" w:rsidRPr="00324518" w:rsidRDefault="006B4971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>8</w:t>
      </w:r>
      <w:r w:rsidR="00F52D0D" w:rsidRPr="00324518">
        <w:rPr>
          <w:sz w:val="28"/>
          <w:szCs w:val="28"/>
        </w:rPr>
        <w:t>.17</w:t>
      </w:r>
      <w:r w:rsidRPr="00324518">
        <w:rPr>
          <w:sz w:val="28"/>
          <w:szCs w:val="28"/>
        </w:rPr>
        <w:t xml:space="preserve">. После демонтажа НТО по основаниям, предусмотренным настоящим Положением и действующим законодательством, заявитель за свой счет обязан произвести благоустройство территории, на которой был размещен нестационарный торговый объект. Работы по благоустройству территории должны быть выполнены </w:t>
      </w:r>
      <w:r w:rsidRPr="00324518">
        <w:rPr>
          <w:sz w:val="28"/>
          <w:szCs w:val="28"/>
        </w:rPr>
        <w:br/>
        <w:t>в 15-дневный срок с момента демонтажа НТО (при демонтаже нестационарного торгового объекта в осенне-зимний период работы по благоустройству выполняются в ближайший весенний период</w:t>
      </w:r>
      <w:r w:rsidR="00F52D0D" w:rsidRPr="00324518">
        <w:rPr>
          <w:sz w:val="28"/>
          <w:szCs w:val="28"/>
        </w:rPr>
        <w:t xml:space="preserve"> до 1 апреля</w:t>
      </w:r>
      <w:r w:rsidRPr="00324518">
        <w:rPr>
          <w:sz w:val="28"/>
          <w:szCs w:val="28"/>
        </w:rPr>
        <w:t xml:space="preserve">), также благоустройству подлежит прилегающая территория. При этом расходы, связанные с производством данных </w:t>
      </w:r>
      <w:r w:rsidRPr="00324518">
        <w:rPr>
          <w:sz w:val="28"/>
          <w:szCs w:val="28"/>
        </w:rPr>
        <w:lastRenderedPageBreak/>
        <w:t>работ, возмещению не подлежат.</w:t>
      </w:r>
    </w:p>
    <w:p w14:paraId="050B4602" w14:textId="2EE427E6" w:rsidR="00F52D0D" w:rsidRPr="00324518" w:rsidRDefault="00F52D0D" w:rsidP="00324518">
      <w:pPr>
        <w:pStyle w:val="ConsPlusNormal"/>
        <w:ind w:firstLine="540"/>
        <w:jc w:val="both"/>
        <w:rPr>
          <w:sz w:val="28"/>
          <w:szCs w:val="28"/>
        </w:rPr>
      </w:pPr>
      <w:r w:rsidRPr="00324518">
        <w:rPr>
          <w:sz w:val="28"/>
          <w:szCs w:val="28"/>
        </w:rPr>
        <w:t xml:space="preserve">8.18 </w:t>
      </w:r>
      <w:r w:rsidR="00DE62B1" w:rsidRPr="00324518">
        <w:rPr>
          <w:sz w:val="28"/>
          <w:szCs w:val="28"/>
        </w:rPr>
        <w:t>После вступления в силу настоящего положения с</w:t>
      </w:r>
      <w:r w:rsidRPr="00324518">
        <w:rPr>
          <w:sz w:val="28"/>
          <w:szCs w:val="28"/>
        </w:rPr>
        <w:t xml:space="preserve">уществующие </w:t>
      </w:r>
      <w:r w:rsidR="00DE62B1" w:rsidRPr="00324518">
        <w:rPr>
          <w:sz w:val="28"/>
          <w:szCs w:val="28"/>
        </w:rPr>
        <w:t>НТО,</w:t>
      </w:r>
      <w:r w:rsidRPr="00324518">
        <w:rPr>
          <w:sz w:val="28"/>
          <w:szCs w:val="28"/>
        </w:rPr>
        <w:t xml:space="preserve"> расположенные на земельных участках, на которые оформлены земельно-правовые отношения с органом государственной власти или органом местного самоуправления, а также на земельных участках, находящихся в частной собственности</w:t>
      </w:r>
      <w:r w:rsidR="00DE62B1" w:rsidRPr="00324518">
        <w:rPr>
          <w:sz w:val="28"/>
          <w:szCs w:val="28"/>
        </w:rPr>
        <w:t xml:space="preserve">, должны быть приведены в соответствие на основании требований настоящего положения </w:t>
      </w:r>
      <w:r w:rsidR="00DE62B1" w:rsidRPr="00324518">
        <w:rPr>
          <w:sz w:val="28"/>
          <w:szCs w:val="28"/>
        </w:rPr>
        <w:br/>
        <w:t>в 6-месячный срок.</w:t>
      </w:r>
      <w:r w:rsidR="00417D13" w:rsidRPr="00324518">
        <w:rPr>
          <w:sz w:val="28"/>
          <w:szCs w:val="28"/>
        </w:rPr>
        <w:t>»</w:t>
      </w:r>
      <w:r w:rsidR="001B3CD2">
        <w:rPr>
          <w:sz w:val="28"/>
          <w:szCs w:val="28"/>
        </w:rPr>
        <w:t>.</w:t>
      </w:r>
    </w:p>
    <w:p w14:paraId="289CC7B7" w14:textId="7FF5994C" w:rsidR="00E14E24" w:rsidRPr="00324518" w:rsidRDefault="00E14E24" w:rsidP="0032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24518">
        <w:rPr>
          <w:rFonts w:ascii="Times New Roman" w:hAnsi="Times New Roman"/>
          <w:iCs/>
          <w:sz w:val="28"/>
          <w:szCs w:val="28"/>
        </w:rPr>
        <w:t xml:space="preserve">2. Настоящее решение вступает в силу </w:t>
      </w:r>
      <w:r w:rsidR="00262FBC">
        <w:rPr>
          <w:rFonts w:ascii="Times New Roman" w:hAnsi="Times New Roman"/>
          <w:iCs/>
          <w:sz w:val="28"/>
          <w:szCs w:val="28"/>
        </w:rPr>
        <w:t>после официального обнародования</w:t>
      </w:r>
      <w:r w:rsidRPr="00324518">
        <w:rPr>
          <w:rFonts w:ascii="Times New Roman" w:hAnsi="Times New Roman"/>
          <w:iCs/>
          <w:sz w:val="28"/>
          <w:szCs w:val="28"/>
        </w:rPr>
        <w:t>.</w:t>
      </w:r>
    </w:p>
    <w:p w14:paraId="21A679F2" w14:textId="16A260B1" w:rsidR="00E14E24" w:rsidRPr="00324518" w:rsidRDefault="00E14E24" w:rsidP="0032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24518">
        <w:rPr>
          <w:rFonts w:ascii="Times New Roman" w:hAnsi="Times New Roman"/>
          <w:iCs/>
          <w:sz w:val="28"/>
          <w:szCs w:val="28"/>
        </w:rPr>
        <w:t xml:space="preserve">3. </w:t>
      </w:r>
      <w:r w:rsidR="00E61BCC" w:rsidRPr="00324518">
        <w:rPr>
          <w:rFonts w:ascii="Times New Roman" w:hAnsi="Times New Roman"/>
          <w:iCs/>
          <w:sz w:val="28"/>
          <w:szCs w:val="28"/>
        </w:rPr>
        <w:t>Разместить настоящее решение в сетевом издании «Интернет-портал городского округа Красногорск Московской области» по адресу: https://krasnogorsk-adm.ru/.</w:t>
      </w:r>
    </w:p>
    <w:p w14:paraId="3BBE95C2" w14:textId="77777777" w:rsidR="00B20EE2" w:rsidRPr="00324518" w:rsidRDefault="00B20EE2" w:rsidP="00324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0AA0F0D0" w14:textId="77777777" w:rsidR="00E14E24" w:rsidRPr="00324518" w:rsidRDefault="00E14E24" w:rsidP="0032451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324518" w:rsidRPr="00324518" w14:paraId="3ADA57ED" w14:textId="77777777" w:rsidTr="00311640">
        <w:tc>
          <w:tcPr>
            <w:tcW w:w="5210" w:type="dxa"/>
          </w:tcPr>
          <w:p w14:paraId="467E7C72" w14:textId="77777777" w:rsidR="00324518" w:rsidRPr="00324518" w:rsidRDefault="00324518" w:rsidP="0032451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8">
              <w:rPr>
                <w:rFonts w:ascii="Times New Roman" w:hAnsi="Times New Roman"/>
                <w:sz w:val="28"/>
                <w:szCs w:val="28"/>
              </w:rPr>
              <w:t xml:space="preserve">Глава               </w:t>
            </w:r>
          </w:p>
          <w:p w14:paraId="7D7905AA" w14:textId="77777777" w:rsidR="00324518" w:rsidRPr="00324518" w:rsidRDefault="00324518" w:rsidP="003245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518">
              <w:rPr>
                <w:rFonts w:ascii="Times New Roman" w:hAnsi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26DB4C50" w14:textId="77777777" w:rsidR="00324518" w:rsidRPr="00324518" w:rsidRDefault="00324518" w:rsidP="003245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518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460B4EC9" w14:textId="77777777" w:rsidR="00324518" w:rsidRPr="00324518" w:rsidRDefault="00324518" w:rsidP="003245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518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</w:tr>
      <w:tr w:rsidR="00324518" w:rsidRPr="00324518" w14:paraId="33E3955A" w14:textId="77777777" w:rsidTr="00311640">
        <w:tc>
          <w:tcPr>
            <w:tcW w:w="5210" w:type="dxa"/>
          </w:tcPr>
          <w:p w14:paraId="656BEFF1" w14:textId="77777777" w:rsidR="00324518" w:rsidRPr="00324518" w:rsidRDefault="00324518" w:rsidP="003245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E0F060" w14:textId="77777777" w:rsidR="00324518" w:rsidRPr="00324518" w:rsidRDefault="00324518" w:rsidP="003245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518">
              <w:rPr>
                <w:rFonts w:ascii="Times New Roman" w:hAnsi="Times New Roman"/>
                <w:sz w:val="28"/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14:paraId="68728E6E" w14:textId="77777777" w:rsidR="00324518" w:rsidRPr="00324518" w:rsidRDefault="00324518" w:rsidP="003245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CF0009" w14:textId="77777777" w:rsidR="00324518" w:rsidRPr="00324518" w:rsidRDefault="00324518" w:rsidP="003245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518">
              <w:rPr>
                <w:rFonts w:ascii="Times New Roman" w:hAnsi="Times New Roman"/>
                <w:sz w:val="28"/>
                <w:szCs w:val="28"/>
              </w:rPr>
              <w:t>С.В.Трифонов ___________________</w:t>
            </w:r>
          </w:p>
          <w:p w14:paraId="5941063A" w14:textId="77777777" w:rsidR="00324518" w:rsidRPr="00324518" w:rsidRDefault="00324518" w:rsidP="003245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98B850" w14:textId="77777777" w:rsidR="00324518" w:rsidRPr="00324518" w:rsidRDefault="00324518" w:rsidP="003245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A4957B" w14:textId="77777777" w:rsidR="0082123A" w:rsidRPr="00324518" w:rsidRDefault="0082123A" w:rsidP="003245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14A17F" w14:textId="56097DAD" w:rsidR="00184659" w:rsidRPr="00324518" w:rsidRDefault="00D46086" w:rsidP="003245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518">
        <w:rPr>
          <w:rFonts w:ascii="Times New Roman" w:hAnsi="Times New Roman"/>
          <w:sz w:val="28"/>
          <w:szCs w:val="28"/>
        </w:rPr>
        <w:t>Разослать: в дело, главе, Регистр</w:t>
      </w:r>
      <w:r w:rsidR="0082123A" w:rsidRPr="00324518">
        <w:rPr>
          <w:rFonts w:ascii="Times New Roman" w:hAnsi="Times New Roman"/>
          <w:sz w:val="28"/>
          <w:szCs w:val="28"/>
        </w:rPr>
        <w:t xml:space="preserve">, </w:t>
      </w:r>
      <w:r w:rsidR="00324518">
        <w:rPr>
          <w:rFonts w:ascii="Times New Roman" w:hAnsi="Times New Roman"/>
          <w:sz w:val="28"/>
          <w:szCs w:val="28"/>
        </w:rPr>
        <w:t>прокуратуру</w:t>
      </w:r>
    </w:p>
    <w:sectPr w:rsidR="00184659" w:rsidRPr="00324518" w:rsidSect="0032451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7AC1" w14:textId="77777777" w:rsidR="00932CBE" w:rsidRDefault="00932CBE" w:rsidP="00B20EE2">
      <w:pPr>
        <w:spacing w:after="0" w:line="240" w:lineRule="auto"/>
      </w:pPr>
      <w:r>
        <w:separator/>
      </w:r>
    </w:p>
  </w:endnote>
  <w:endnote w:type="continuationSeparator" w:id="0">
    <w:p w14:paraId="6477104E" w14:textId="77777777" w:rsidR="00932CBE" w:rsidRDefault="00932CBE" w:rsidP="00B2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D0B4" w14:textId="77777777" w:rsidR="00932CBE" w:rsidRDefault="00932CBE" w:rsidP="00B20EE2">
      <w:pPr>
        <w:spacing w:after="0" w:line="240" w:lineRule="auto"/>
      </w:pPr>
      <w:r>
        <w:separator/>
      </w:r>
    </w:p>
  </w:footnote>
  <w:footnote w:type="continuationSeparator" w:id="0">
    <w:p w14:paraId="3634CEAA" w14:textId="77777777" w:rsidR="00932CBE" w:rsidRDefault="00932CBE" w:rsidP="00B2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548113"/>
      <w:docPartObj>
        <w:docPartGallery w:val="Page Numbers (Top of Page)"/>
        <w:docPartUnique/>
      </w:docPartObj>
    </w:sdtPr>
    <w:sdtEndPr/>
    <w:sdtContent>
      <w:p w14:paraId="7405A49F" w14:textId="08867F8C" w:rsidR="00B20EE2" w:rsidRDefault="00B20E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1BE">
          <w:rPr>
            <w:noProof/>
          </w:rPr>
          <w:t>5</w:t>
        </w:r>
        <w:r>
          <w:fldChar w:fldCharType="end"/>
        </w:r>
      </w:p>
    </w:sdtContent>
  </w:sdt>
  <w:p w14:paraId="2512B5FB" w14:textId="77777777" w:rsidR="00B20EE2" w:rsidRDefault="00B20E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E24"/>
    <w:rsid w:val="000C4EEC"/>
    <w:rsid w:val="000F0096"/>
    <w:rsid w:val="00106864"/>
    <w:rsid w:val="00122D1E"/>
    <w:rsid w:val="00161C3C"/>
    <w:rsid w:val="00184659"/>
    <w:rsid w:val="001B3CD2"/>
    <w:rsid w:val="001F3DB8"/>
    <w:rsid w:val="0021608B"/>
    <w:rsid w:val="00262FBC"/>
    <w:rsid w:val="00280240"/>
    <w:rsid w:val="002836FF"/>
    <w:rsid w:val="00324518"/>
    <w:rsid w:val="003329D6"/>
    <w:rsid w:val="003379F8"/>
    <w:rsid w:val="003965D3"/>
    <w:rsid w:val="003E3B5E"/>
    <w:rsid w:val="00417D13"/>
    <w:rsid w:val="004D3ADB"/>
    <w:rsid w:val="004F2D81"/>
    <w:rsid w:val="00502DB9"/>
    <w:rsid w:val="00543D23"/>
    <w:rsid w:val="00562FAA"/>
    <w:rsid w:val="005E28CC"/>
    <w:rsid w:val="00684B92"/>
    <w:rsid w:val="006B3FF2"/>
    <w:rsid w:val="006B4971"/>
    <w:rsid w:val="006C2D61"/>
    <w:rsid w:val="00743329"/>
    <w:rsid w:val="007B1D34"/>
    <w:rsid w:val="007E7325"/>
    <w:rsid w:val="0082123A"/>
    <w:rsid w:val="0085686B"/>
    <w:rsid w:val="00860D6C"/>
    <w:rsid w:val="008751BE"/>
    <w:rsid w:val="008A22DB"/>
    <w:rsid w:val="008D3CE6"/>
    <w:rsid w:val="00932CBE"/>
    <w:rsid w:val="00967BFB"/>
    <w:rsid w:val="009D078E"/>
    <w:rsid w:val="00AA7AF3"/>
    <w:rsid w:val="00AB2B0B"/>
    <w:rsid w:val="00AF2FDB"/>
    <w:rsid w:val="00B06972"/>
    <w:rsid w:val="00B20EE2"/>
    <w:rsid w:val="00C11FBA"/>
    <w:rsid w:val="00C60E57"/>
    <w:rsid w:val="00C67F26"/>
    <w:rsid w:val="00C741CC"/>
    <w:rsid w:val="00C863EE"/>
    <w:rsid w:val="00CD2E45"/>
    <w:rsid w:val="00CF4236"/>
    <w:rsid w:val="00D46086"/>
    <w:rsid w:val="00D65265"/>
    <w:rsid w:val="00DA15FD"/>
    <w:rsid w:val="00DA4F67"/>
    <w:rsid w:val="00DE1495"/>
    <w:rsid w:val="00DE62B1"/>
    <w:rsid w:val="00E14E24"/>
    <w:rsid w:val="00E179D7"/>
    <w:rsid w:val="00E61BCC"/>
    <w:rsid w:val="00E7772A"/>
    <w:rsid w:val="00E86F13"/>
    <w:rsid w:val="00EE5AAA"/>
    <w:rsid w:val="00F26C76"/>
    <w:rsid w:val="00F5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91A8"/>
  <w15:docId w15:val="{F0ABDA6B-6033-4A09-AF2E-2AC136C8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2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2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EE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2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EE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B4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6B4971"/>
    <w:rPr>
      <w:rFonts w:ascii="TimesNewRomanPSMT" w:hAnsi="TimesNewRomanPSMT"/>
      <w:color w:val="000000"/>
      <w:sz w:val="24"/>
    </w:rPr>
  </w:style>
  <w:style w:type="paragraph" w:styleId="a9">
    <w:name w:val="List Paragraph"/>
    <w:basedOn w:val="a"/>
    <w:uiPriority w:val="34"/>
    <w:qFormat/>
    <w:rsid w:val="006B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68E2DE7F101C9EEC0F66A9A49A7E830891CE7C65F68D96305D8542C03A771514F6A43DC5AD48CDBE19DD61C325A3676B803D9C888B0B2d6Z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A68E2DE7F101C9EEC0F66A9A49A7E8308F1DEDCE5C68D96305D8542C03A771514F6A43DC5AD48CDBE19DD61C325A3676B803D9C888B0B2d6Z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20</cp:revision>
  <cp:lastPrinted>2025-02-28T06:51:00Z</cp:lastPrinted>
  <dcterms:created xsi:type="dcterms:W3CDTF">2025-02-20T14:12:00Z</dcterms:created>
  <dcterms:modified xsi:type="dcterms:W3CDTF">2025-03-03T12:00:00Z</dcterms:modified>
</cp:coreProperties>
</file>