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649" w:rsidRDefault="003042FC" w:rsidP="00BF1649">
      <w:pPr>
        <w:spacing w:line="360" w:lineRule="auto"/>
        <w:jc w:val="center"/>
        <w:rPr>
          <w:rFonts w:ascii="Times New Roman" w:hAnsi="Times New Roman" w:cs="Times New Roman"/>
          <w:color w:val="auto"/>
          <w:sz w:val="36"/>
          <w:szCs w:val="36"/>
          <w:lang w:bidi="ar-SA"/>
        </w:rPr>
      </w:pPr>
      <w:bookmarkStart w:id="0" w:name="_GoBack"/>
      <w:bookmarkEnd w:id="0"/>
      <w:r>
        <w:rPr>
          <w:rFonts w:ascii="Times New Roman" w:hAnsi="Times New Roman" w:cs="Times New Roman"/>
          <w:noProof/>
          <w:sz w:val="36"/>
          <w:szCs w:val="36"/>
          <w:lang w:bidi="ar-SA"/>
        </w:rPr>
        <w:drawing>
          <wp:inline distT="0" distB="0" distL="0" distR="0">
            <wp:extent cx="501015" cy="620395"/>
            <wp:effectExtent l="0" t="0" r="0" b="825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 cy="620395"/>
                    </a:xfrm>
                    <a:prstGeom prst="rect">
                      <a:avLst/>
                    </a:prstGeom>
                    <a:noFill/>
                    <a:ln>
                      <a:noFill/>
                    </a:ln>
                  </pic:spPr>
                </pic:pic>
              </a:graphicData>
            </a:graphic>
          </wp:inline>
        </w:drawing>
      </w:r>
    </w:p>
    <w:p w:rsidR="00BF1649" w:rsidRDefault="00BF1649" w:rsidP="00BF1649">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СОВЕТ ДЕПУТАТОВ</w:t>
      </w:r>
    </w:p>
    <w:p w:rsidR="00BF1649" w:rsidRDefault="00BF1649" w:rsidP="00BF1649">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ГОРОДСКОГО ОКРУГА КРАСНОГОРСК</w:t>
      </w:r>
    </w:p>
    <w:p w:rsidR="00BF1649" w:rsidRDefault="00BF1649" w:rsidP="00BF1649">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МОСКОВСКОЙ ОБЛАСТИ</w:t>
      </w:r>
    </w:p>
    <w:p w:rsidR="00BF1649" w:rsidRDefault="00BF1649" w:rsidP="00BF1649">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Р Е Ш Е Н И Е</w:t>
      </w:r>
    </w:p>
    <w:p w:rsidR="00BF1649" w:rsidRDefault="00BF1649" w:rsidP="00BF1649">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от   13.02.2025 № 279/20</w:t>
      </w:r>
    </w:p>
    <w:p w:rsidR="00676DB7" w:rsidRDefault="00676DB7" w:rsidP="00BF1649">
      <w:pPr>
        <w:pStyle w:val="a5"/>
        <w:spacing w:line="360" w:lineRule="auto"/>
        <w:jc w:val="center"/>
        <w:rPr>
          <w:rFonts w:ascii="Times New Roman" w:hAnsi="Times New Roman" w:cs="Times New Roman"/>
          <w:b/>
          <w:i/>
          <w:sz w:val="28"/>
          <w:szCs w:val="28"/>
        </w:rPr>
      </w:pPr>
    </w:p>
    <w:p w:rsidR="00142BE2" w:rsidRDefault="001A290B" w:rsidP="00676DB7">
      <w:pPr>
        <w:pStyle w:val="a5"/>
        <w:jc w:val="center"/>
        <w:rPr>
          <w:rFonts w:ascii="Times New Roman" w:hAnsi="Times New Roman" w:cs="Times New Roman"/>
          <w:b/>
          <w:i/>
          <w:sz w:val="28"/>
          <w:szCs w:val="28"/>
        </w:rPr>
      </w:pPr>
      <w:r w:rsidRPr="000334B1">
        <w:rPr>
          <w:rFonts w:ascii="Times New Roman" w:hAnsi="Times New Roman" w:cs="Times New Roman"/>
          <w:b/>
          <w:i/>
          <w:sz w:val="28"/>
          <w:szCs w:val="28"/>
        </w:rPr>
        <w:t>О внесении изменений</w:t>
      </w:r>
      <w:r w:rsidR="005D5DB8" w:rsidRPr="000334B1">
        <w:rPr>
          <w:rFonts w:ascii="Times New Roman" w:hAnsi="Times New Roman" w:cs="Times New Roman"/>
          <w:b/>
          <w:i/>
          <w:sz w:val="28"/>
          <w:szCs w:val="28"/>
        </w:rPr>
        <w:t xml:space="preserve"> в </w:t>
      </w:r>
      <w:r w:rsidRPr="000334B1">
        <w:rPr>
          <w:rFonts w:ascii="Times New Roman" w:hAnsi="Times New Roman" w:cs="Times New Roman"/>
          <w:b/>
          <w:i/>
          <w:sz w:val="28"/>
          <w:szCs w:val="28"/>
        </w:rPr>
        <w:t>г</w:t>
      </w:r>
      <w:r w:rsidR="005D5DB8" w:rsidRPr="000334B1">
        <w:rPr>
          <w:rFonts w:ascii="Times New Roman" w:hAnsi="Times New Roman" w:cs="Times New Roman"/>
          <w:b/>
          <w:i/>
          <w:sz w:val="28"/>
          <w:szCs w:val="28"/>
        </w:rPr>
        <w:t>енеральный план</w:t>
      </w:r>
      <w:r w:rsidR="00A007FE" w:rsidRPr="000334B1">
        <w:rPr>
          <w:rFonts w:ascii="Times New Roman" w:hAnsi="Times New Roman" w:cs="Times New Roman"/>
          <w:b/>
          <w:i/>
          <w:sz w:val="28"/>
          <w:szCs w:val="28"/>
        </w:rPr>
        <w:t xml:space="preserve"> городского округа Красногорск Московской области, </w:t>
      </w:r>
      <w:r w:rsidR="00FD53E5" w:rsidRPr="000334B1">
        <w:rPr>
          <w:rFonts w:ascii="Times New Roman" w:hAnsi="Times New Roman" w:cs="Times New Roman"/>
          <w:b/>
          <w:i/>
          <w:sz w:val="28"/>
          <w:szCs w:val="28"/>
        </w:rPr>
        <w:t>применительно к населенному пункту с. Дмитровское</w:t>
      </w:r>
    </w:p>
    <w:p w:rsidR="00676DB7" w:rsidRDefault="00676DB7" w:rsidP="00E7365F">
      <w:pPr>
        <w:pStyle w:val="a5"/>
        <w:ind w:firstLine="567"/>
        <w:jc w:val="center"/>
        <w:rPr>
          <w:rFonts w:ascii="Times New Roman" w:hAnsi="Times New Roman" w:cs="Times New Roman"/>
          <w:b/>
          <w:i/>
          <w:sz w:val="28"/>
          <w:szCs w:val="28"/>
        </w:rPr>
      </w:pPr>
    </w:p>
    <w:p w:rsidR="00676DB7" w:rsidRDefault="00676DB7" w:rsidP="00E7365F">
      <w:pPr>
        <w:pStyle w:val="a5"/>
        <w:ind w:firstLine="567"/>
        <w:jc w:val="center"/>
        <w:rPr>
          <w:rFonts w:ascii="Times New Roman" w:hAnsi="Times New Roman" w:cs="Times New Roman"/>
          <w:b/>
          <w:i/>
          <w:sz w:val="28"/>
          <w:szCs w:val="28"/>
        </w:rPr>
      </w:pPr>
    </w:p>
    <w:p w:rsidR="00424F14" w:rsidRDefault="00A7074D" w:rsidP="00090982">
      <w:pPr>
        <w:pStyle w:val="a5"/>
        <w:ind w:firstLine="709"/>
        <w:jc w:val="both"/>
        <w:rPr>
          <w:rFonts w:ascii="Times New Roman" w:hAnsi="Times New Roman" w:cs="Times New Roman"/>
          <w:sz w:val="28"/>
          <w:szCs w:val="28"/>
        </w:rPr>
      </w:pPr>
      <w:r w:rsidRPr="00A7074D">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w:t>
      </w:r>
      <w:r w:rsidR="000334B1">
        <w:rPr>
          <w:rFonts w:ascii="Times New Roman" w:hAnsi="Times New Roman" w:cs="Times New Roman"/>
          <w:sz w:val="28"/>
          <w:szCs w:val="28"/>
        </w:rPr>
        <w:t>ления в Российской Федерации», з</w:t>
      </w:r>
      <w:r w:rsidRPr="00A7074D">
        <w:rPr>
          <w:rFonts w:ascii="Times New Roman" w:hAnsi="Times New Roman" w:cs="Times New Roman"/>
          <w:sz w:val="28"/>
          <w:szCs w:val="28"/>
        </w:rPr>
        <w:t>аконами Московской области от 07.03.2007 № 36/2007-0</w:t>
      </w:r>
      <w:r w:rsidR="00090982">
        <w:rPr>
          <w:rFonts w:ascii="Times New Roman" w:hAnsi="Times New Roman" w:cs="Times New Roman"/>
          <w:sz w:val="28"/>
          <w:szCs w:val="28"/>
        </w:rPr>
        <w:t>З</w:t>
      </w:r>
      <w:r w:rsidRPr="00A7074D">
        <w:rPr>
          <w:rFonts w:ascii="Times New Roman" w:hAnsi="Times New Roman" w:cs="Times New Roman"/>
          <w:sz w:val="28"/>
          <w:szCs w:val="28"/>
        </w:rPr>
        <w:t xml:space="preserve"> «О Генеральном плане развития Московской области», от 24.07.2014 № 106/2014-0</w:t>
      </w:r>
      <w:r w:rsidR="00090982">
        <w:rPr>
          <w:rFonts w:ascii="Times New Roman" w:hAnsi="Times New Roman" w:cs="Times New Roman"/>
          <w:sz w:val="28"/>
          <w:szCs w:val="28"/>
        </w:rPr>
        <w:t>З</w:t>
      </w:r>
      <w:r w:rsidRPr="00A7074D">
        <w:rPr>
          <w:rFonts w:ascii="Times New Roman" w:hAnsi="Times New Roman" w:cs="Times New Roman"/>
          <w:sz w:val="28"/>
          <w:szCs w:val="28"/>
        </w:rPr>
        <w:t xml:space="preserve">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от 24.07.2014 № 107/2014-0</w:t>
      </w:r>
      <w:r w:rsidR="00090982">
        <w:rPr>
          <w:rFonts w:ascii="Times New Roman" w:hAnsi="Times New Roman" w:cs="Times New Roman"/>
          <w:sz w:val="28"/>
          <w:szCs w:val="28"/>
        </w:rPr>
        <w:t>З</w:t>
      </w:r>
      <w:r w:rsidRPr="00A7074D">
        <w:rPr>
          <w:rFonts w:ascii="Times New Roman" w:hAnsi="Times New Roman" w:cs="Times New Roman"/>
          <w:sz w:val="28"/>
          <w:szCs w:val="28"/>
        </w:rPr>
        <w:t xml:space="preserve">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 генеральном плане поселения, Генеральном плане городского округа Московской области», от 07.06.1996 № 23/96-ОЗ «О регулировании земельных отношений в Московской области», постановлением Правительства Московской области от 07.04.2022 № 332/11 «Об особенностях градостроительной деятельности в Московской области в 2022, 2023 и 2024 годах», на основании Устава городского округа Красногорск Московской области, Совет депутатов РЕШИЛ</w:t>
      </w:r>
      <w:r w:rsidR="00886E6E" w:rsidRPr="00E7365F">
        <w:rPr>
          <w:rFonts w:ascii="Times New Roman" w:hAnsi="Times New Roman" w:cs="Times New Roman"/>
          <w:sz w:val="28"/>
          <w:szCs w:val="28"/>
        </w:rPr>
        <w:t>:</w:t>
      </w:r>
    </w:p>
    <w:p w:rsidR="00424F14" w:rsidRDefault="00A007FE" w:rsidP="0009098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63509">
        <w:rPr>
          <w:rFonts w:ascii="Times New Roman" w:hAnsi="Times New Roman" w:cs="Times New Roman"/>
          <w:sz w:val="28"/>
          <w:szCs w:val="28"/>
        </w:rPr>
        <w:t>В</w:t>
      </w:r>
      <w:r w:rsidR="005D5DB8">
        <w:rPr>
          <w:rFonts w:ascii="Times New Roman" w:hAnsi="Times New Roman" w:cs="Times New Roman"/>
          <w:sz w:val="28"/>
          <w:szCs w:val="28"/>
        </w:rPr>
        <w:t>нес</w:t>
      </w:r>
      <w:r w:rsidR="00C63509">
        <w:rPr>
          <w:rFonts w:ascii="Times New Roman" w:hAnsi="Times New Roman" w:cs="Times New Roman"/>
          <w:sz w:val="28"/>
          <w:szCs w:val="28"/>
        </w:rPr>
        <w:t>ти</w:t>
      </w:r>
      <w:r w:rsidR="00886E6E" w:rsidRPr="00E7365F">
        <w:rPr>
          <w:rFonts w:ascii="Times New Roman" w:hAnsi="Times New Roman" w:cs="Times New Roman"/>
          <w:sz w:val="28"/>
          <w:szCs w:val="28"/>
        </w:rPr>
        <w:t xml:space="preserve"> </w:t>
      </w:r>
      <w:r w:rsidR="005D5DB8" w:rsidRPr="005D5DB8">
        <w:rPr>
          <w:rFonts w:ascii="Times New Roman" w:hAnsi="Times New Roman" w:cs="Times New Roman"/>
          <w:sz w:val="28"/>
          <w:szCs w:val="28"/>
        </w:rPr>
        <w:t>изменени</w:t>
      </w:r>
      <w:r w:rsidR="005D5DB8">
        <w:rPr>
          <w:rFonts w:ascii="Times New Roman" w:hAnsi="Times New Roman" w:cs="Times New Roman"/>
          <w:sz w:val="28"/>
          <w:szCs w:val="28"/>
        </w:rPr>
        <w:t>я в</w:t>
      </w:r>
      <w:r w:rsidR="005D5DB8" w:rsidRPr="005D5DB8">
        <w:rPr>
          <w:rFonts w:ascii="Times New Roman" w:hAnsi="Times New Roman" w:cs="Times New Roman"/>
          <w:sz w:val="28"/>
          <w:szCs w:val="28"/>
        </w:rPr>
        <w:t xml:space="preserve"> </w:t>
      </w:r>
      <w:r w:rsidR="00C63509">
        <w:rPr>
          <w:rFonts w:ascii="Times New Roman" w:hAnsi="Times New Roman" w:cs="Times New Roman"/>
          <w:sz w:val="28"/>
          <w:szCs w:val="28"/>
        </w:rPr>
        <w:t>г</w:t>
      </w:r>
      <w:r w:rsidRPr="00A007FE">
        <w:rPr>
          <w:rFonts w:ascii="Times New Roman" w:hAnsi="Times New Roman" w:cs="Times New Roman"/>
          <w:sz w:val="28"/>
          <w:szCs w:val="28"/>
        </w:rPr>
        <w:t>енеральный план городского округа Красногорск Московской области, утвержденный решением Совета депутатов городского округа Красногорск Московской области от 26.12.2019 № 273/23</w:t>
      </w:r>
      <w:r w:rsidR="00322654">
        <w:rPr>
          <w:rFonts w:ascii="Times New Roman" w:hAnsi="Times New Roman" w:cs="Times New Roman"/>
          <w:sz w:val="28"/>
          <w:szCs w:val="28"/>
        </w:rPr>
        <w:t>,</w:t>
      </w:r>
      <w:r w:rsidRPr="00A007FE">
        <w:rPr>
          <w:rFonts w:ascii="Times New Roman" w:hAnsi="Times New Roman" w:cs="Times New Roman"/>
          <w:sz w:val="28"/>
          <w:szCs w:val="28"/>
        </w:rPr>
        <w:t xml:space="preserve"> </w:t>
      </w:r>
      <w:r w:rsidR="00FD53E5" w:rsidRPr="00FD53E5">
        <w:rPr>
          <w:rFonts w:ascii="Times New Roman" w:hAnsi="Times New Roman" w:cs="Times New Roman"/>
          <w:sz w:val="28"/>
          <w:szCs w:val="28"/>
        </w:rPr>
        <w:t>применительно к населенному пункту с. Дмитровское</w:t>
      </w:r>
      <w:r w:rsidR="00A7074D" w:rsidRPr="00A7074D">
        <w:rPr>
          <w:rFonts w:ascii="Times New Roman" w:hAnsi="Times New Roman" w:cs="Times New Roman"/>
          <w:sz w:val="28"/>
          <w:szCs w:val="28"/>
        </w:rPr>
        <w:t xml:space="preserve"> </w:t>
      </w:r>
      <w:r w:rsidR="00C63509" w:rsidRPr="00C63509">
        <w:rPr>
          <w:rFonts w:ascii="Times New Roman" w:hAnsi="Times New Roman" w:cs="Times New Roman"/>
          <w:sz w:val="28"/>
          <w:szCs w:val="28"/>
        </w:rPr>
        <w:t>(в редакции решений Совета депутатов городского округа Красногорск Московской области от 29.04.2021</w:t>
      </w:r>
      <w:r w:rsidR="00A7074D">
        <w:rPr>
          <w:rFonts w:ascii="Times New Roman" w:hAnsi="Times New Roman" w:cs="Times New Roman"/>
          <w:sz w:val="28"/>
          <w:szCs w:val="28"/>
        </w:rPr>
        <w:t xml:space="preserve"> </w:t>
      </w:r>
      <w:r w:rsidR="00C63509" w:rsidRPr="00C63509">
        <w:rPr>
          <w:rFonts w:ascii="Times New Roman" w:hAnsi="Times New Roman" w:cs="Times New Roman"/>
          <w:sz w:val="28"/>
          <w:szCs w:val="28"/>
        </w:rPr>
        <w:t xml:space="preserve">№ 527/41, </w:t>
      </w:r>
      <w:r w:rsidR="00FD53E5">
        <w:rPr>
          <w:rFonts w:ascii="Times New Roman" w:hAnsi="Times New Roman" w:cs="Times New Roman"/>
          <w:sz w:val="28"/>
          <w:szCs w:val="28"/>
        </w:rPr>
        <w:t xml:space="preserve">            </w:t>
      </w:r>
      <w:r w:rsidR="00C63509" w:rsidRPr="00C63509">
        <w:rPr>
          <w:rFonts w:ascii="Times New Roman" w:hAnsi="Times New Roman" w:cs="Times New Roman"/>
          <w:sz w:val="28"/>
          <w:szCs w:val="28"/>
        </w:rPr>
        <w:t xml:space="preserve">от 24.06.2021 № 557/43, от 28.10.2021 № 622/47, от 31.03.2022 № 705/53, </w:t>
      </w:r>
      <w:r w:rsidR="00FD53E5">
        <w:rPr>
          <w:rFonts w:ascii="Times New Roman" w:hAnsi="Times New Roman" w:cs="Times New Roman"/>
          <w:sz w:val="28"/>
          <w:szCs w:val="28"/>
        </w:rPr>
        <w:t xml:space="preserve">                    </w:t>
      </w:r>
      <w:r w:rsidR="00C63509" w:rsidRPr="00C63509">
        <w:rPr>
          <w:rFonts w:ascii="Times New Roman" w:hAnsi="Times New Roman" w:cs="Times New Roman"/>
          <w:sz w:val="28"/>
          <w:szCs w:val="28"/>
        </w:rPr>
        <w:t>от 30.06.2022 № 744/56, от 27.10.2022 № 803/61</w:t>
      </w:r>
      <w:r w:rsidR="00C63509">
        <w:rPr>
          <w:rFonts w:ascii="Times New Roman" w:hAnsi="Times New Roman" w:cs="Times New Roman"/>
          <w:sz w:val="28"/>
          <w:szCs w:val="28"/>
        </w:rPr>
        <w:t>, 26.10.2023 № 15/2</w:t>
      </w:r>
      <w:r w:rsidR="00A7074D">
        <w:rPr>
          <w:rFonts w:ascii="Times New Roman" w:hAnsi="Times New Roman" w:cs="Times New Roman"/>
          <w:sz w:val="28"/>
          <w:szCs w:val="28"/>
        </w:rPr>
        <w:t>, от 29.02.2024 № 107/7, от 31.10.2024 № 211/14</w:t>
      </w:r>
      <w:r w:rsidR="00FD53E5">
        <w:rPr>
          <w:rFonts w:ascii="Times New Roman" w:hAnsi="Times New Roman" w:cs="Times New Roman"/>
          <w:sz w:val="28"/>
          <w:szCs w:val="28"/>
        </w:rPr>
        <w:t>, от 26.12.2024 № 252/18</w:t>
      </w:r>
      <w:r w:rsidR="00C63509" w:rsidRPr="00C63509">
        <w:rPr>
          <w:rFonts w:ascii="Times New Roman" w:hAnsi="Times New Roman" w:cs="Times New Roman"/>
          <w:sz w:val="28"/>
          <w:szCs w:val="28"/>
        </w:rPr>
        <w:t xml:space="preserve">) </w:t>
      </w:r>
      <w:r w:rsidR="00886E6E" w:rsidRPr="00E7365F">
        <w:rPr>
          <w:rFonts w:ascii="Times New Roman" w:hAnsi="Times New Roman" w:cs="Times New Roman"/>
          <w:sz w:val="28"/>
          <w:szCs w:val="28"/>
        </w:rPr>
        <w:t>(прил</w:t>
      </w:r>
      <w:r w:rsidR="00142BE2">
        <w:rPr>
          <w:rFonts w:ascii="Times New Roman" w:hAnsi="Times New Roman" w:cs="Times New Roman"/>
          <w:sz w:val="28"/>
          <w:szCs w:val="28"/>
        </w:rPr>
        <w:t>ожение</w:t>
      </w:r>
      <w:r w:rsidR="00886E6E" w:rsidRPr="00E7365F">
        <w:rPr>
          <w:rFonts w:ascii="Times New Roman" w:hAnsi="Times New Roman" w:cs="Times New Roman"/>
          <w:sz w:val="28"/>
          <w:szCs w:val="28"/>
        </w:rPr>
        <w:t>).</w:t>
      </w:r>
    </w:p>
    <w:p w:rsidR="00C63509" w:rsidRDefault="00A007FE" w:rsidP="00090982">
      <w:pPr>
        <w:pStyle w:val="a5"/>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63509" w:rsidRPr="00C63509">
        <w:rPr>
          <w:rFonts w:ascii="Times New Roman" w:hAnsi="Times New Roman" w:cs="Times New Roman"/>
          <w:sz w:val="28"/>
          <w:szCs w:val="28"/>
        </w:rPr>
        <w:t xml:space="preserve">Настоящее решение вступает в силу после его официального </w:t>
      </w:r>
      <w:r w:rsidR="000334B1">
        <w:rPr>
          <w:rFonts w:ascii="Times New Roman" w:hAnsi="Times New Roman" w:cs="Times New Roman"/>
          <w:sz w:val="28"/>
          <w:szCs w:val="28"/>
        </w:rPr>
        <w:t>обнародования.</w:t>
      </w:r>
    </w:p>
    <w:p w:rsidR="00424F14" w:rsidRPr="006F1B0D" w:rsidRDefault="00A007FE" w:rsidP="00090982">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C745C" w:rsidRPr="00FC745C">
        <w:rPr>
          <w:rFonts w:ascii="Times New Roman" w:hAnsi="Times New Roman" w:cs="Times New Roman"/>
          <w:sz w:val="28"/>
          <w:szCs w:val="28"/>
        </w:rPr>
        <w:t>Разместить настоящее решение в сетевом издании «Интернет-портал городского округа Красногорск Московской области» по адресу: https://krasnogorsk-adm.ru/</w:t>
      </w:r>
      <w:r w:rsidR="00C63509" w:rsidRPr="00C63509">
        <w:rPr>
          <w:rFonts w:ascii="Times New Roman" w:hAnsi="Times New Roman" w:cs="Times New Roman"/>
          <w:sz w:val="28"/>
          <w:szCs w:val="28"/>
        </w:rPr>
        <w:t>.</w:t>
      </w:r>
    </w:p>
    <w:p w:rsidR="00E7365F" w:rsidRDefault="00E7365F" w:rsidP="00E7365F">
      <w:pPr>
        <w:pStyle w:val="a5"/>
        <w:ind w:firstLine="567"/>
        <w:rPr>
          <w:rFonts w:ascii="Times New Roman" w:hAnsi="Times New Roman" w:cs="Times New Roman"/>
          <w:sz w:val="28"/>
          <w:szCs w:val="28"/>
        </w:rPr>
      </w:pPr>
    </w:p>
    <w:p w:rsidR="006F1B0D" w:rsidRDefault="006F1B0D" w:rsidP="00E7365F">
      <w:pPr>
        <w:pStyle w:val="a5"/>
        <w:ind w:firstLine="567"/>
        <w:rPr>
          <w:rFonts w:ascii="Times New Roman" w:hAnsi="Times New Roman" w:cs="Times New Roman"/>
          <w:sz w:val="28"/>
          <w:szCs w:val="28"/>
        </w:rPr>
      </w:pPr>
    </w:p>
    <w:tbl>
      <w:tblPr>
        <w:tblW w:w="0" w:type="auto"/>
        <w:tblLook w:val="04A0" w:firstRow="1" w:lastRow="0" w:firstColumn="1" w:lastColumn="0" w:noHBand="0" w:noVBand="1"/>
      </w:tblPr>
      <w:tblGrid>
        <w:gridCol w:w="5210"/>
        <w:gridCol w:w="5211"/>
      </w:tblGrid>
      <w:tr w:rsidR="006F1B0D" w:rsidRPr="006F1B0D" w:rsidTr="00AE7135">
        <w:tc>
          <w:tcPr>
            <w:tcW w:w="5210" w:type="dxa"/>
          </w:tcPr>
          <w:p w:rsidR="006F1B0D" w:rsidRPr="006F1B0D" w:rsidRDefault="006F1B0D" w:rsidP="006F1B0D">
            <w:pPr>
              <w:widowControl/>
              <w:suppressAutoHyphens/>
              <w:rPr>
                <w:rFonts w:ascii="Times New Roman" w:eastAsia="Calibri" w:hAnsi="Times New Roman" w:cs="Times New Roman"/>
                <w:color w:val="auto"/>
                <w:sz w:val="28"/>
                <w:szCs w:val="28"/>
                <w:lang w:eastAsia="en-US" w:bidi="ar-SA"/>
              </w:rPr>
            </w:pPr>
            <w:r w:rsidRPr="006F1B0D">
              <w:rPr>
                <w:rFonts w:ascii="Times New Roman" w:eastAsia="Calibri" w:hAnsi="Times New Roman" w:cs="Times New Roman"/>
                <w:color w:val="auto"/>
                <w:sz w:val="28"/>
                <w:szCs w:val="28"/>
                <w:lang w:eastAsia="en-US" w:bidi="ar-SA"/>
              </w:rPr>
              <w:t xml:space="preserve">Глава               </w:t>
            </w:r>
          </w:p>
          <w:p w:rsidR="006F1B0D" w:rsidRPr="006F1B0D" w:rsidRDefault="006F1B0D" w:rsidP="006F1B0D">
            <w:pPr>
              <w:widowControl/>
              <w:suppressAutoHyphens/>
              <w:jc w:val="both"/>
              <w:rPr>
                <w:rFonts w:ascii="Times New Roman" w:eastAsia="Calibri" w:hAnsi="Times New Roman" w:cs="Times New Roman"/>
                <w:color w:val="auto"/>
                <w:sz w:val="28"/>
                <w:szCs w:val="28"/>
                <w:lang w:eastAsia="en-US" w:bidi="ar-SA"/>
              </w:rPr>
            </w:pPr>
            <w:r w:rsidRPr="006F1B0D">
              <w:rPr>
                <w:rFonts w:ascii="Times New Roman" w:eastAsia="Calibri" w:hAnsi="Times New Roman" w:cs="Times New Roman"/>
                <w:color w:val="auto"/>
                <w:sz w:val="28"/>
                <w:szCs w:val="28"/>
                <w:lang w:eastAsia="en-US" w:bidi="ar-SA"/>
              </w:rPr>
              <w:t xml:space="preserve">городского округа Красногорск              </w:t>
            </w:r>
          </w:p>
        </w:tc>
        <w:tc>
          <w:tcPr>
            <w:tcW w:w="5211" w:type="dxa"/>
          </w:tcPr>
          <w:p w:rsidR="006F1B0D" w:rsidRPr="006F1B0D"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r w:rsidRPr="006F1B0D">
              <w:rPr>
                <w:rFonts w:ascii="Times New Roman" w:eastAsia="Calibri" w:hAnsi="Times New Roman" w:cs="Times New Roman"/>
                <w:color w:val="auto"/>
                <w:sz w:val="28"/>
                <w:szCs w:val="28"/>
                <w:lang w:eastAsia="en-US" w:bidi="ar-SA"/>
              </w:rPr>
              <w:t>Председатель</w:t>
            </w:r>
          </w:p>
          <w:p w:rsidR="006F1B0D" w:rsidRPr="006F1B0D"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r w:rsidRPr="006F1B0D">
              <w:rPr>
                <w:rFonts w:ascii="Times New Roman" w:eastAsia="Calibri" w:hAnsi="Times New Roman" w:cs="Times New Roman"/>
                <w:color w:val="auto"/>
                <w:sz w:val="28"/>
                <w:szCs w:val="28"/>
                <w:lang w:eastAsia="en-US" w:bidi="ar-SA"/>
              </w:rPr>
              <w:t>Совета депутатов</w:t>
            </w:r>
          </w:p>
        </w:tc>
      </w:tr>
      <w:tr w:rsidR="006F1B0D" w:rsidRPr="006F1B0D" w:rsidTr="00AE7135">
        <w:tc>
          <w:tcPr>
            <w:tcW w:w="5210" w:type="dxa"/>
          </w:tcPr>
          <w:p w:rsidR="006F1B0D" w:rsidRPr="006F1B0D"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p>
          <w:p w:rsidR="006F1B0D" w:rsidRPr="006F1B0D"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r w:rsidRPr="006F1B0D">
              <w:rPr>
                <w:rFonts w:ascii="Times New Roman" w:eastAsia="Calibri" w:hAnsi="Times New Roman" w:cs="Times New Roman"/>
                <w:color w:val="auto"/>
                <w:sz w:val="28"/>
                <w:szCs w:val="28"/>
                <w:lang w:eastAsia="en-US" w:bidi="ar-SA"/>
              </w:rPr>
              <w:t>Д.В. Волков ___________________</w:t>
            </w:r>
          </w:p>
        </w:tc>
        <w:tc>
          <w:tcPr>
            <w:tcW w:w="5211" w:type="dxa"/>
          </w:tcPr>
          <w:p w:rsidR="006F1B0D" w:rsidRPr="006F1B0D"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p>
          <w:p w:rsidR="006F1B0D" w:rsidRPr="006F1B0D"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r w:rsidRPr="006F1B0D">
              <w:rPr>
                <w:rFonts w:ascii="Times New Roman" w:eastAsia="Calibri" w:hAnsi="Times New Roman" w:cs="Times New Roman"/>
                <w:color w:val="auto"/>
                <w:sz w:val="28"/>
                <w:szCs w:val="28"/>
                <w:lang w:eastAsia="en-US" w:bidi="ar-SA"/>
              </w:rPr>
              <w:t>С.В.</w:t>
            </w:r>
            <w:r w:rsidR="00450358">
              <w:rPr>
                <w:rFonts w:ascii="Times New Roman" w:eastAsia="Calibri" w:hAnsi="Times New Roman" w:cs="Times New Roman"/>
                <w:color w:val="auto"/>
                <w:sz w:val="28"/>
                <w:szCs w:val="28"/>
                <w:lang w:eastAsia="en-US" w:bidi="ar-SA"/>
              </w:rPr>
              <w:t xml:space="preserve"> </w:t>
            </w:r>
            <w:r w:rsidRPr="006F1B0D">
              <w:rPr>
                <w:rFonts w:ascii="Times New Roman" w:eastAsia="Calibri" w:hAnsi="Times New Roman" w:cs="Times New Roman"/>
                <w:color w:val="auto"/>
                <w:sz w:val="28"/>
                <w:szCs w:val="28"/>
                <w:lang w:eastAsia="en-US" w:bidi="ar-SA"/>
              </w:rPr>
              <w:t>Трифонов ___________________</w:t>
            </w:r>
          </w:p>
          <w:p w:rsidR="006F1B0D" w:rsidRPr="006F1B0D"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p>
          <w:p w:rsidR="006F1B0D" w:rsidRPr="006F1B0D" w:rsidRDefault="006F1B0D" w:rsidP="006F1B0D">
            <w:pPr>
              <w:widowControl/>
              <w:tabs>
                <w:tab w:val="left" w:pos="3810"/>
              </w:tabs>
              <w:suppressAutoHyphens/>
              <w:jc w:val="both"/>
              <w:rPr>
                <w:rFonts w:ascii="Times New Roman" w:eastAsia="Calibri" w:hAnsi="Times New Roman" w:cs="Times New Roman"/>
                <w:color w:val="auto"/>
                <w:sz w:val="28"/>
                <w:szCs w:val="28"/>
                <w:lang w:eastAsia="en-US" w:bidi="ar-SA"/>
              </w:rPr>
            </w:pPr>
          </w:p>
        </w:tc>
      </w:tr>
    </w:tbl>
    <w:p w:rsidR="00676DB7" w:rsidRDefault="00676DB7" w:rsidP="00090982">
      <w:pPr>
        <w:widowControl/>
        <w:tabs>
          <w:tab w:val="left" w:pos="9639"/>
        </w:tabs>
        <w:jc w:val="both"/>
        <w:rPr>
          <w:rFonts w:ascii="Times New Roman" w:eastAsia="Calibri" w:hAnsi="Times New Roman" w:cs="Times New Roman"/>
          <w:color w:val="auto"/>
          <w:sz w:val="28"/>
          <w:szCs w:val="28"/>
          <w:lang w:eastAsia="en-US" w:bidi="ar-SA"/>
        </w:rPr>
      </w:pPr>
    </w:p>
    <w:p w:rsidR="00424F14" w:rsidRPr="00090982" w:rsidRDefault="006F1B0D" w:rsidP="00090982">
      <w:pPr>
        <w:widowControl/>
        <w:tabs>
          <w:tab w:val="left" w:pos="9639"/>
        </w:tabs>
        <w:jc w:val="both"/>
        <w:rPr>
          <w:rFonts w:ascii="Times New Roman" w:eastAsia="Calibri" w:hAnsi="Times New Roman" w:cs="Times New Roman"/>
          <w:color w:val="auto"/>
          <w:sz w:val="28"/>
          <w:szCs w:val="28"/>
          <w:lang w:eastAsia="en-US" w:bidi="ar-SA"/>
        </w:rPr>
      </w:pPr>
      <w:r w:rsidRPr="006F1B0D">
        <w:rPr>
          <w:rFonts w:ascii="Times New Roman" w:eastAsia="Calibri" w:hAnsi="Times New Roman" w:cs="Times New Roman"/>
          <w:color w:val="auto"/>
          <w:sz w:val="28"/>
          <w:szCs w:val="28"/>
          <w:lang w:eastAsia="en-US" w:bidi="ar-SA"/>
        </w:rPr>
        <w:t>Разослать: в дело, главе, Регистр, Консульт</w:t>
      </w:r>
      <w:r>
        <w:rPr>
          <w:rFonts w:ascii="Times New Roman" w:eastAsia="Calibri" w:hAnsi="Times New Roman" w:cs="Times New Roman"/>
          <w:color w:val="auto"/>
          <w:sz w:val="28"/>
          <w:szCs w:val="28"/>
          <w:lang w:eastAsia="en-US" w:bidi="ar-SA"/>
        </w:rPr>
        <w:t xml:space="preserve">ант Плюс, прокуратуру </w:t>
      </w:r>
    </w:p>
    <w:sectPr w:rsidR="00424F14" w:rsidRPr="00090982" w:rsidSect="00676DB7">
      <w:headerReference w:type="even" r:id="rId8"/>
      <w:headerReference w:type="default" r:id="rId9"/>
      <w:pgSz w:w="11909" w:h="16838"/>
      <w:pgMar w:top="1134" w:right="567"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0C" w:rsidRDefault="009A460C" w:rsidP="00424F14">
      <w:r>
        <w:separator/>
      </w:r>
    </w:p>
  </w:endnote>
  <w:endnote w:type="continuationSeparator" w:id="0">
    <w:p w:rsidR="009A460C" w:rsidRDefault="009A460C" w:rsidP="0042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0C" w:rsidRDefault="009A460C"/>
  </w:footnote>
  <w:footnote w:type="continuationSeparator" w:id="0">
    <w:p w:rsidR="009A460C" w:rsidRDefault="009A46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B7" w:rsidRDefault="00676DB7">
    <w:pPr>
      <w:pStyle w:val="a8"/>
      <w:jc w:val="center"/>
    </w:pPr>
  </w:p>
  <w:p w:rsidR="00676DB7" w:rsidRDefault="00676DB7">
    <w:pPr>
      <w:pStyle w:val="a8"/>
      <w:jc w:val="center"/>
    </w:pPr>
    <w:r>
      <w:fldChar w:fldCharType="begin"/>
    </w:r>
    <w:r>
      <w:instrText>PAGE   \* MERGEFORMAT</w:instrText>
    </w:r>
    <w:r>
      <w:fldChar w:fldCharType="separate"/>
    </w:r>
    <w:r w:rsidR="003042FC">
      <w:rPr>
        <w:noProof/>
      </w:rPr>
      <w:t>2</w:t>
    </w:r>
    <w:r>
      <w:fldChar w:fldCharType="end"/>
    </w:r>
  </w:p>
  <w:p w:rsidR="00676DB7" w:rsidRDefault="00676DB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B7" w:rsidRDefault="00676DB7">
    <w:pPr>
      <w:pStyle w:val="a8"/>
      <w:jc w:val="center"/>
    </w:pPr>
  </w:p>
  <w:p w:rsidR="00676DB7" w:rsidRDefault="00676DB7">
    <w:pPr>
      <w:pStyle w:val="a8"/>
      <w:jc w:val="center"/>
    </w:pPr>
    <w:r>
      <w:fldChar w:fldCharType="begin"/>
    </w:r>
    <w:r>
      <w:instrText>PAGE   \* MERGEFORMAT</w:instrText>
    </w:r>
    <w:r>
      <w:fldChar w:fldCharType="separate"/>
    </w:r>
    <w:r>
      <w:rPr>
        <w:noProof/>
      </w:rPr>
      <w:t>1</w:t>
    </w:r>
    <w:r>
      <w:fldChar w:fldCharType="end"/>
    </w:r>
  </w:p>
  <w:p w:rsidR="00676DB7" w:rsidRDefault="00676D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25A80"/>
    <w:multiLevelType w:val="hybridMultilevel"/>
    <w:tmpl w:val="06E258DE"/>
    <w:lvl w:ilvl="0" w:tplc="4AFC258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0C62260"/>
    <w:multiLevelType w:val="hybridMultilevel"/>
    <w:tmpl w:val="786AE766"/>
    <w:lvl w:ilvl="0" w:tplc="EF08B640">
      <w:start w:val="1"/>
      <w:numFmt w:val="decimal"/>
      <w:lvlText w:val="%1."/>
      <w:lvlJc w:val="left"/>
      <w:pPr>
        <w:ind w:left="957" w:hanging="390"/>
      </w:pPr>
      <w:rPr>
        <w:rFonts w:ascii="Times New Roman" w:eastAsia="Courier New"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1123792"/>
    <w:multiLevelType w:val="multilevel"/>
    <w:tmpl w:val="6E983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424151"/>
    <w:multiLevelType w:val="hybridMultilevel"/>
    <w:tmpl w:val="8506C1EE"/>
    <w:lvl w:ilvl="0" w:tplc="F65847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14"/>
    <w:rsid w:val="00023310"/>
    <w:rsid w:val="00026AE4"/>
    <w:rsid w:val="000334B1"/>
    <w:rsid w:val="0006241C"/>
    <w:rsid w:val="000856BF"/>
    <w:rsid w:val="00090982"/>
    <w:rsid w:val="000C44E8"/>
    <w:rsid w:val="000F1418"/>
    <w:rsid w:val="00142BE2"/>
    <w:rsid w:val="00166521"/>
    <w:rsid w:val="00195903"/>
    <w:rsid w:val="001A290B"/>
    <w:rsid w:val="001C2E87"/>
    <w:rsid w:val="00270C3C"/>
    <w:rsid w:val="002C5A08"/>
    <w:rsid w:val="003042FC"/>
    <w:rsid w:val="00322654"/>
    <w:rsid w:val="00424F14"/>
    <w:rsid w:val="00450358"/>
    <w:rsid w:val="00450F45"/>
    <w:rsid w:val="00475869"/>
    <w:rsid w:val="00520057"/>
    <w:rsid w:val="005974D6"/>
    <w:rsid w:val="005A71A9"/>
    <w:rsid w:val="005D5DB8"/>
    <w:rsid w:val="006656C4"/>
    <w:rsid w:val="00665ABB"/>
    <w:rsid w:val="00676DB7"/>
    <w:rsid w:val="006F1B0D"/>
    <w:rsid w:val="0077005C"/>
    <w:rsid w:val="00794AE4"/>
    <w:rsid w:val="007F6C89"/>
    <w:rsid w:val="00886E6E"/>
    <w:rsid w:val="008D38E1"/>
    <w:rsid w:val="009A460C"/>
    <w:rsid w:val="00A007FE"/>
    <w:rsid w:val="00A7074D"/>
    <w:rsid w:val="00AE7135"/>
    <w:rsid w:val="00B445CC"/>
    <w:rsid w:val="00B50919"/>
    <w:rsid w:val="00B63259"/>
    <w:rsid w:val="00BE1B74"/>
    <w:rsid w:val="00BF1649"/>
    <w:rsid w:val="00C63509"/>
    <w:rsid w:val="00C91046"/>
    <w:rsid w:val="00D20019"/>
    <w:rsid w:val="00D35A7A"/>
    <w:rsid w:val="00D60886"/>
    <w:rsid w:val="00D83211"/>
    <w:rsid w:val="00DE2286"/>
    <w:rsid w:val="00E14BAA"/>
    <w:rsid w:val="00E730B8"/>
    <w:rsid w:val="00E7365F"/>
    <w:rsid w:val="00F076AE"/>
    <w:rsid w:val="00F468FF"/>
    <w:rsid w:val="00F73293"/>
    <w:rsid w:val="00F94CE7"/>
    <w:rsid w:val="00FC745C"/>
    <w:rsid w:val="00FD4008"/>
    <w:rsid w:val="00FD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D176E-C0B7-4E64-9285-1BE62C80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4F14"/>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4F14"/>
    <w:rPr>
      <w:color w:val="0066CC"/>
      <w:u w:val="single"/>
    </w:rPr>
  </w:style>
  <w:style w:type="character" w:customStyle="1" w:styleId="a4">
    <w:name w:val="Основной текст_"/>
    <w:link w:val="2"/>
    <w:rsid w:val="00424F14"/>
    <w:rPr>
      <w:rFonts w:ascii="Times New Roman" w:eastAsia="Times New Roman" w:hAnsi="Times New Roman" w:cs="Times New Roman"/>
      <w:b w:val="0"/>
      <w:bCs w:val="0"/>
      <w:i w:val="0"/>
      <w:iCs w:val="0"/>
      <w:smallCaps w:val="0"/>
      <w:strike w:val="0"/>
      <w:spacing w:val="9"/>
      <w:u w:val="none"/>
    </w:rPr>
  </w:style>
  <w:style w:type="character" w:customStyle="1" w:styleId="20">
    <w:name w:val="Основной текст (2)_"/>
    <w:link w:val="21"/>
    <w:rsid w:val="00424F14"/>
    <w:rPr>
      <w:rFonts w:ascii="Times New Roman" w:eastAsia="Times New Roman" w:hAnsi="Times New Roman" w:cs="Times New Roman"/>
      <w:b w:val="0"/>
      <w:bCs w:val="0"/>
      <w:i w:val="0"/>
      <w:iCs w:val="0"/>
      <w:smallCaps w:val="0"/>
      <w:strike w:val="0"/>
      <w:spacing w:val="12"/>
      <w:sz w:val="16"/>
      <w:szCs w:val="16"/>
      <w:u w:val="none"/>
    </w:rPr>
  </w:style>
  <w:style w:type="character" w:customStyle="1" w:styleId="22">
    <w:name w:val="Основной текст (2)"/>
    <w:rsid w:val="00424F14"/>
    <w:rPr>
      <w:rFonts w:ascii="Times New Roman" w:eastAsia="Times New Roman" w:hAnsi="Times New Roman" w:cs="Times New Roman"/>
      <w:b w:val="0"/>
      <w:bCs w:val="0"/>
      <w:i w:val="0"/>
      <w:iCs w:val="0"/>
      <w:smallCaps w:val="0"/>
      <w:strike w:val="0"/>
      <w:color w:val="000000"/>
      <w:spacing w:val="12"/>
      <w:w w:val="100"/>
      <w:position w:val="0"/>
      <w:sz w:val="16"/>
      <w:szCs w:val="16"/>
      <w:u w:val="none"/>
      <w:lang w:val="ru-RU" w:eastAsia="ru-RU" w:bidi="ru-RU"/>
    </w:rPr>
  </w:style>
  <w:style w:type="character" w:customStyle="1" w:styleId="1">
    <w:name w:val="Основной текст1"/>
    <w:rsid w:val="00424F14"/>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2">
    <w:name w:val="Основной текст2"/>
    <w:basedOn w:val="a"/>
    <w:link w:val="a4"/>
    <w:rsid w:val="00424F14"/>
    <w:pPr>
      <w:shd w:val="clear" w:color="auto" w:fill="FFFFFF"/>
      <w:spacing w:after="540" w:line="0" w:lineRule="atLeast"/>
      <w:jc w:val="right"/>
    </w:pPr>
    <w:rPr>
      <w:rFonts w:ascii="Times New Roman" w:eastAsia="Times New Roman" w:hAnsi="Times New Roman" w:cs="Times New Roman"/>
      <w:spacing w:val="9"/>
    </w:rPr>
  </w:style>
  <w:style w:type="paragraph" w:customStyle="1" w:styleId="21">
    <w:name w:val="Основной текст (2)"/>
    <w:basedOn w:val="a"/>
    <w:link w:val="20"/>
    <w:rsid w:val="00424F14"/>
    <w:pPr>
      <w:shd w:val="clear" w:color="auto" w:fill="FFFFFF"/>
      <w:spacing w:before="540" w:after="60" w:line="0" w:lineRule="atLeast"/>
      <w:jc w:val="center"/>
    </w:pPr>
    <w:rPr>
      <w:rFonts w:ascii="Times New Roman" w:eastAsia="Times New Roman" w:hAnsi="Times New Roman" w:cs="Times New Roman"/>
      <w:spacing w:val="12"/>
      <w:sz w:val="16"/>
      <w:szCs w:val="16"/>
    </w:rPr>
  </w:style>
  <w:style w:type="paragraph" w:styleId="a5">
    <w:name w:val="No Spacing"/>
    <w:uiPriority w:val="1"/>
    <w:qFormat/>
    <w:rsid w:val="00E7365F"/>
    <w:pPr>
      <w:widowControl w:val="0"/>
    </w:pPr>
    <w:rPr>
      <w:color w:val="000000"/>
      <w:sz w:val="24"/>
      <w:szCs w:val="24"/>
      <w:lang w:bidi="ru-RU"/>
    </w:rPr>
  </w:style>
  <w:style w:type="paragraph" w:styleId="a6">
    <w:name w:val="Balloon Text"/>
    <w:basedOn w:val="a"/>
    <w:link w:val="a7"/>
    <w:uiPriority w:val="99"/>
    <w:semiHidden/>
    <w:unhideWhenUsed/>
    <w:rsid w:val="00F94CE7"/>
    <w:rPr>
      <w:rFonts w:ascii="Segoe UI" w:hAnsi="Segoe UI" w:cs="Segoe UI"/>
      <w:sz w:val="18"/>
      <w:szCs w:val="18"/>
    </w:rPr>
  </w:style>
  <w:style w:type="character" w:customStyle="1" w:styleId="a7">
    <w:name w:val="Текст выноски Знак"/>
    <w:link w:val="a6"/>
    <w:uiPriority w:val="99"/>
    <w:semiHidden/>
    <w:rsid w:val="00F94CE7"/>
    <w:rPr>
      <w:rFonts w:ascii="Segoe UI" w:hAnsi="Segoe UI" w:cs="Segoe UI"/>
      <w:color w:val="000000"/>
      <w:sz w:val="18"/>
      <w:szCs w:val="18"/>
      <w:lang w:bidi="ru-RU"/>
    </w:rPr>
  </w:style>
  <w:style w:type="paragraph" w:styleId="a8">
    <w:name w:val="header"/>
    <w:basedOn w:val="a"/>
    <w:link w:val="a9"/>
    <w:uiPriority w:val="99"/>
    <w:unhideWhenUsed/>
    <w:rsid w:val="00676DB7"/>
    <w:pPr>
      <w:tabs>
        <w:tab w:val="center" w:pos="4677"/>
        <w:tab w:val="right" w:pos="9355"/>
      </w:tabs>
    </w:pPr>
  </w:style>
  <w:style w:type="character" w:customStyle="1" w:styleId="a9">
    <w:name w:val="Верхний колонтитул Знак"/>
    <w:link w:val="a8"/>
    <w:uiPriority w:val="99"/>
    <w:rsid w:val="00676DB7"/>
    <w:rPr>
      <w:color w:val="000000"/>
      <w:sz w:val="24"/>
      <w:szCs w:val="24"/>
      <w:lang w:bidi="ru-RU"/>
    </w:rPr>
  </w:style>
  <w:style w:type="paragraph" w:styleId="aa">
    <w:name w:val="footer"/>
    <w:basedOn w:val="a"/>
    <w:link w:val="ab"/>
    <w:uiPriority w:val="99"/>
    <w:unhideWhenUsed/>
    <w:rsid w:val="00676DB7"/>
    <w:pPr>
      <w:tabs>
        <w:tab w:val="center" w:pos="4677"/>
        <w:tab w:val="right" w:pos="9355"/>
      </w:tabs>
    </w:pPr>
  </w:style>
  <w:style w:type="character" w:customStyle="1" w:styleId="ab">
    <w:name w:val="Нижний колонтитул Знак"/>
    <w:link w:val="aa"/>
    <w:uiPriority w:val="99"/>
    <w:rsid w:val="00676DB7"/>
    <w:rPr>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042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Игорь Викторович Новиков</cp:lastModifiedBy>
  <cp:revision>2</cp:revision>
  <cp:lastPrinted>2025-02-13T10:19:00Z</cp:lastPrinted>
  <dcterms:created xsi:type="dcterms:W3CDTF">2025-02-14T11:33:00Z</dcterms:created>
  <dcterms:modified xsi:type="dcterms:W3CDTF">2025-02-14T11:33:00Z</dcterms:modified>
</cp:coreProperties>
</file>