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DF" w:rsidRDefault="002D72DF"/>
    <w:p w:rsidR="00F64A86" w:rsidRDefault="00F64A86"/>
    <w:p w:rsidR="00F64A86" w:rsidRDefault="00F64A86"/>
    <w:p w:rsidR="00F64A86" w:rsidRDefault="00F64A86"/>
    <w:p w:rsidR="00F64A86" w:rsidRDefault="00F64A86"/>
    <w:p w:rsidR="002A398D" w:rsidRDefault="002A398D"/>
    <w:p w:rsidR="002A398D" w:rsidRDefault="002A398D"/>
    <w:p w:rsidR="002A398D" w:rsidRDefault="002A398D"/>
    <w:p w:rsidR="002A398D" w:rsidRDefault="002A398D"/>
    <w:p w:rsidR="00CF0419" w:rsidRDefault="00CF0419" w:rsidP="003D77E3">
      <w:pPr>
        <w:ind w:firstLine="0"/>
      </w:pPr>
    </w:p>
    <w:p w:rsidR="003D77E3" w:rsidRDefault="003D77E3" w:rsidP="003D77E3">
      <w:pPr>
        <w:ind w:firstLine="0"/>
      </w:pPr>
    </w:p>
    <w:p w:rsidR="002A398D" w:rsidRDefault="002A398D"/>
    <w:p w:rsidR="003D77E3" w:rsidRDefault="003D77E3"/>
    <w:p w:rsidR="00CF0419" w:rsidRDefault="00F64A86" w:rsidP="003D77E3">
      <w:pPr>
        <w:ind w:firstLine="0"/>
        <w:jc w:val="center"/>
      </w:pPr>
      <w:r>
        <w:t>О внесении изменений</w:t>
      </w:r>
      <w:r w:rsidR="00AC0766">
        <w:t xml:space="preserve"> в</w:t>
      </w:r>
      <w:r w:rsidR="00043C74">
        <w:t xml:space="preserve"> постановление</w:t>
      </w:r>
      <w:r w:rsidR="00AC0766">
        <w:t xml:space="preserve"> администрации городского округа Красногорск</w:t>
      </w:r>
      <w:r w:rsidR="00043C74">
        <w:t xml:space="preserve"> от 10.06.2020 </w:t>
      </w:r>
      <w:r w:rsidR="00AC0766">
        <w:t>№</w:t>
      </w:r>
      <w:r w:rsidR="00043C74">
        <w:t>1019/6</w:t>
      </w:r>
      <w:r>
        <w:t xml:space="preserve"> </w:t>
      </w:r>
      <w:r w:rsidR="00D11B58">
        <w:t>«</w:t>
      </w:r>
      <w:r w:rsidR="00AC0766">
        <w:t>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</w:p>
    <w:p w:rsidR="00AC0766" w:rsidRDefault="00AC0766" w:rsidP="00D11B58">
      <w:pPr>
        <w:ind w:firstLine="0"/>
      </w:pPr>
    </w:p>
    <w:p w:rsidR="003D77E3" w:rsidRDefault="003D77E3" w:rsidP="00D11B58">
      <w:pPr>
        <w:ind w:firstLine="0"/>
      </w:pPr>
    </w:p>
    <w:p w:rsidR="003D77E3" w:rsidRDefault="003D77E3" w:rsidP="00D11B58">
      <w:pPr>
        <w:ind w:firstLine="0"/>
      </w:pPr>
    </w:p>
    <w:p w:rsidR="00191BA6" w:rsidRDefault="00191BA6" w:rsidP="00191BA6">
      <w:pPr>
        <w:jc w:val="both"/>
        <w:rPr>
          <w:b/>
          <w:szCs w:val="28"/>
        </w:rPr>
      </w:pPr>
      <w:r>
        <w:rPr>
          <w:szCs w:val="28"/>
        </w:rPr>
        <w:t>В целях предупреждения коррупции и борьбы с ней, 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</w:t>
      </w:r>
      <w:r w:rsidR="00AC0766">
        <w:rPr>
          <w:szCs w:val="28"/>
        </w:rPr>
        <w:t xml:space="preserve">, </w:t>
      </w:r>
      <w:r w:rsidR="001A5517" w:rsidRPr="001A5517">
        <w:rPr>
          <w:szCs w:val="28"/>
        </w:rPr>
        <w:t>в соответствии с Законом Московской области от 31.05.2023 № 80/2023-ОЗ «О внесении изменений в некоторые законы Московской области в сфере муниципальной службы в Московской области»</w:t>
      </w:r>
      <w:r w:rsidR="00003D15">
        <w:rPr>
          <w:szCs w:val="28"/>
        </w:rPr>
        <w:t>,</w:t>
      </w:r>
      <w:r w:rsidR="00043C74">
        <w:rPr>
          <w:szCs w:val="28"/>
        </w:rPr>
        <w:t xml:space="preserve"> на основании</w:t>
      </w:r>
      <w:r w:rsidR="00003D15">
        <w:rPr>
          <w:szCs w:val="28"/>
        </w:rPr>
        <w:t xml:space="preserve"> </w:t>
      </w:r>
      <w:r w:rsidR="00043C74">
        <w:rPr>
          <w:szCs w:val="28"/>
        </w:rPr>
        <w:t>Устава городского округа Красногорск Московской области</w:t>
      </w:r>
      <w:r w:rsidR="00AC0766">
        <w:rPr>
          <w:szCs w:val="28"/>
        </w:rPr>
        <w:t>,</w:t>
      </w:r>
      <w:r w:rsidR="00043C74">
        <w:rPr>
          <w:szCs w:val="28"/>
        </w:rPr>
        <w:t xml:space="preserve"> </w:t>
      </w:r>
      <w:r w:rsidR="00003D15" w:rsidRPr="00003D15">
        <w:rPr>
          <w:b/>
          <w:szCs w:val="28"/>
        </w:rPr>
        <w:t>постановляю:</w:t>
      </w:r>
    </w:p>
    <w:p w:rsidR="00E51742" w:rsidRPr="00E51742" w:rsidRDefault="00E51742" w:rsidP="00191BA6">
      <w:pPr>
        <w:jc w:val="both"/>
      </w:pPr>
      <w:r w:rsidRPr="00E51742">
        <w:rPr>
          <w:szCs w:val="28"/>
        </w:rPr>
        <w:t>1.</w:t>
      </w:r>
      <w:r>
        <w:rPr>
          <w:szCs w:val="28"/>
        </w:rPr>
        <w:t xml:space="preserve"> Внести в постановление </w:t>
      </w:r>
      <w:r>
        <w:t>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  <w:r>
        <w:t xml:space="preserve"> следующие изменения:</w:t>
      </w:r>
    </w:p>
    <w:p w:rsidR="00AC0766" w:rsidRDefault="00AC0766" w:rsidP="00AC0766">
      <w:pPr>
        <w:ind w:firstLine="708"/>
        <w:jc w:val="both"/>
      </w:pPr>
      <w:r>
        <w:t>1</w:t>
      </w:r>
      <w:r w:rsidR="00E51742">
        <w:t>.1</w:t>
      </w:r>
      <w:r>
        <w:t xml:space="preserve"> </w:t>
      </w:r>
      <w:r w:rsidR="007C3D90">
        <w:t>Приложение № 2 к постановлению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изменить и изложить в новой редакции согласно приложению, к настоящему постановлению.</w:t>
      </w:r>
    </w:p>
    <w:p w:rsidR="00D11B58" w:rsidRDefault="00D11B58" w:rsidP="00D11B58">
      <w:pPr>
        <w:ind w:firstLine="708"/>
        <w:jc w:val="both"/>
      </w:pPr>
      <w:r>
        <w:t xml:space="preserve">2. Отделу по взаимодействию со СМИ обеспечить официальное опубликование настоящего постановления в газете «Красногорские вести» и размещение на интернет-портале городского округа Красногорск Московской области. </w:t>
      </w:r>
    </w:p>
    <w:p w:rsidR="00E51742" w:rsidRDefault="00E51742" w:rsidP="00D11B58">
      <w:pPr>
        <w:ind w:firstLine="708"/>
        <w:jc w:val="both"/>
      </w:pPr>
    </w:p>
    <w:p w:rsidR="00D11B58" w:rsidRDefault="00D11B58" w:rsidP="00D11B58">
      <w:pPr>
        <w:ind w:firstLine="708"/>
        <w:jc w:val="both"/>
      </w:pPr>
      <w:r>
        <w:lastRenderedPageBreak/>
        <w:t>3. Настоящее постановление вступает в силу с момента подписания.</w:t>
      </w:r>
    </w:p>
    <w:p w:rsidR="00AC0766" w:rsidRDefault="00D11B58" w:rsidP="001A5517">
      <w:pPr>
        <w:ind w:firstLine="708"/>
        <w:jc w:val="both"/>
      </w:pPr>
      <w:r>
        <w:t>4</w:t>
      </w:r>
      <w:r w:rsidR="00AC0766">
        <w:t xml:space="preserve">. Постановление администрации городского округа Красногорск от </w:t>
      </w:r>
      <w:r w:rsidR="003D77E3">
        <w:t>11.01.2024</w:t>
      </w:r>
      <w:r w:rsidR="00AC0766">
        <w:t xml:space="preserve"> № </w:t>
      </w:r>
      <w:r w:rsidR="003D77E3">
        <w:t>19/1</w:t>
      </w:r>
      <w:r w:rsidR="00AC0766">
        <w:t xml:space="preserve"> </w:t>
      </w:r>
      <w:r w:rsidR="00525DC9">
        <w:t>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  <w:r w:rsidR="00AC0766">
        <w:t xml:space="preserve"> признать утратившим силу.</w:t>
      </w:r>
    </w:p>
    <w:p w:rsidR="007C3D90" w:rsidRDefault="00D11B58" w:rsidP="00D11B58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CF0419" w:rsidRDefault="00CF0419" w:rsidP="00D11B58">
      <w:pPr>
        <w:ind w:firstLine="708"/>
        <w:jc w:val="both"/>
      </w:pPr>
    </w:p>
    <w:p w:rsidR="00CF0419" w:rsidRDefault="00CF0419" w:rsidP="00D11B58">
      <w:pPr>
        <w:ind w:firstLine="708"/>
        <w:jc w:val="both"/>
      </w:pPr>
    </w:p>
    <w:p w:rsidR="00CF0419" w:rsidRDefault="00CF0419" w:rsidP="00D11B58">
      <w:pPr>
        <w:ind w:firstLine="708"/>
        <w:jc w:val="both"/>
      </w:pPr>
    </w:p>
    <w:p w:rsidR="003B77FE" w:rsidRDefault="003B77FE" w:rsidP="00642695">
      <w:pPr>
        <w:ind w:firstLine="0"/>
        <w:jc w:val="both"/>
      </w:pPr>
      <w:r>
        <w:t>Глава</w:t>
      </w:r>
      <w:r w:rsidR="00642695">
        <w:t xml:space="preserve"> городского</w:t>
      </w:r>
    </w:p>
    <w:p w:rsidR="00642695" w:rsidRDefault="00642695" w:rsidP="00642695">
      <w:pPr>
        <w:ind w:firstLine="0"/>
        <w:jc w:val="both"/>
      </w:pPr>
      <w:r>
        <w:t xml:space="preserve">округа Красногорск                                                    </w:t>
      </w:r>
      <w:r w:rsidR="003B77FE">
        <w:tab/>
      </w:r>
      <w:proofErr w:type="gramStart"/>
      <w:r w:rsidR="003B77FE">
        <w:tab/>
      </w:r>
      <w:r>
        <w:t xml:space="preserve">  </w:t>
      </w:r>
      <w:r w:rsidR="003B77FE">
        <w:tab/>
      </w:r>
      <w:proofErr w:type="gramEnd"/>
      <w:r w:rsidR="003B77FE">
        <w:t>Д.В. Волков</w:t>
      </w:r>
    </w:p>
    <w:p w:rsidR="00003D15" w:rsidRDefault="00003D15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Default="00CF0419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CF0419" w:rsidRPr="002C7967" w:rsidRDefault="00CF0419" w:rsidP="00CF0419">
      <w:pPr>
        <w:ind w:right="-710" w:firstLine="0"/>
        <w:rPr>
          <w:sz w:val="18"/>
          <w:szCs w:val="18"/>
          <w:lang w:eastAsia="x-none"/>
        </w:rPr>
      </w:pPr>
      <w:r w:rsidRPr="002C7967">
        <w:rPr>
          <w:sz w:val="18"/>
          <w:szCs w:val="18"/>
          <w:lang w:eastAsia="x-none"/>
        </w:rPr>
        <w:t>Исп. Прохорова Ю.В.</w:t>
      </w:r>
    </w:p>
    <w:p w:rsidR="00CF0419" w:rsidRPr="002C7967" w:rsidRDefault="00CF0419" w:rsidP="00CF0419">
      <w:pPr>
        <w:ind w:right="-710" w:firstLine="0"/>
        <w:rPr>
          <w:sz w:val="18"/>
          <w:szCs w:val="18"/>
          <w:lang w:eastAsia="x-none"/>
        </w:rPr>
      </w:pPr>
      <w:r w:rsidRPr="002C7967">
        <w:rPr>
          <w:sz w:val="18"/>
          <w:szCs w:val="18"/>
          <w:lang w:eastAsia="x-none"/>
        </w:rPr>
        <w:t>8(495)562-89-57</w:t>
      </w:r>
    </w:p>
    <w:p w:rsidR="00CF0419" w:rsidRDefault="00CF0419" w:rsidP="00CF0419">
      <w:pPr>
        <w:ind w:firstLine="0"/>
      </w:pPr>
    </w:p>
    <w:p w:rsidR="00642695" w:rsidRDefault="00642695" w:rsidP="0025250B">
      <w:pPr>
        <w:pStyle w:val="a7"/>
        <w:spacing w:line="223" w:lineRule="auto"/>
        <w:jc w:val="left"/>
        <w:rPr>
          <w:rFonts w:eastAsiaTheme="minorHAnsi"/>
          <w:lang w:val="ru-RU" w:eastAsia="ru-RU"/>
        </w:rPr>
      </w:pPr>
    </w:p>
    <w:p w:rsidR="0025250B" w:rsidRPr="009E45FA" w:rsidRDefault="0025250B" w:rsidP="0025250B">
      <w:pPr>
        <w:pStyle w:val="a7"/>
        <w:spacing w:line="223" w:lineRule="auto"/>
        <w:jc w:val="left"/>
        <w:rPr>
          <w:lang w:val="ru-RU"/>
        </w:rPr>
      </w:pPr>
      <w:r>
        <w:rPr>
          <w:lang w:val="ru-RU"/>
        </w:rPr>
        <w:t>В</w:t>
      </w:r>
      <w:proofErr w:type="spellStart"/>
      <w:r>
        <w:t>ерно</w:t>
      </w:r>
      <w:proofErr w:type="spellEnd"/>
      <w:r>
        <w:rPr>
          <w:lang w:val="ru-RU"/>
        </w:rPr>
        <w:t>:</w:t>
      </w:r>
    </w:p>
    <w:p w:rsidR="0025250B" w:rsidRDefault="0025250B" w:rsidP="0025250B">
      <w:pPr>
        <w:spacing w:line="223" w:lineRule="auto"/>
        <w:ind w:firstLine="0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25250B" w:rsidRDefault="0025250B" w:rsidP="0025250B">
      <w:pPr>
        <w:spacing w:line="223" w:lineRule="auto"/>
        <w:ind w:firstLine="0"/>
        <w:rPr>
          <w:szCs w:val="28"/>
        </w:rPr>
      </w:pPr>
      <w:r>
        <w:rPr>
          <w:szCs w:val="28"/>
        </w:rPr>
        <w:t>управления делами                                                                    Ю.Г. Никифорова</w:t>
      </w:r>
    </w:p>
    <w:p w:rsidR="00642695" w:rsidRPr="00EA37D1" w:rsidRDefault="00642695" w:rsidP="0025250B">
      <w:pPr>
        <w:spacing w:line="223" w:lineRule="auto"/>
        <w:ind w:firstLine="0"/>
        <w:rPr>
          <w:szCs w:val="28"/>
        </w:rPr>
      </w:pPr>
    </w:p>
    <w:p w:rsidR="0025250B" w:rsidRDefault="0025250B" w:rsidP="0025250B">
      <w:pPr>
        <w:pStyle w:val="a7"/>
        <w:spacing w:line="240" w:lineRule="auto"/>
        <w:jc w:val="left"/>
        <w:rPr>
          <w:lang w:val="ru-RU"/>
        </w:rPr>
      </w:pPr>
      <w:r>
        <w:t xml:space="preserve">Исполнитель                                                                  </w:t>
      </w:r>
      <w:r>
        <w:rPr>
          <w:lang w:val="ru-RU"/>
        </w:rPr>
        <w:t xml:space="preserve">     </w:t>
      </w:r>
      <w:r>
        <w:t xml:space="preserve">     </w:t>
      </w:r>
      <w:r>
        <w:rPr>
          <w:lang w:val="ru-RU"/>
        </w:rPr>
        <w:t xml:space="preserve">    Ю.В. Прохорова</w:t>
      </w:r>
    </w:p>
    <w:p w:rsidR="00642695" w:rsidRDefault="00642695" w:rsidP="0025250B">
      <w:pPr>
        <w:pStyle w:val="a7"/>
        <w:spacing w:line="240" w:lineRule="auto"/>
        <w:jc w:val="left"/>
        <w:rPr>
          <w:lang w:val="ru-RU"/>
        </w:rPr>
      </w:pPr>
    </w:p>
    <w:p w:rsidR="0025250B" w:rsidRPr="007949D2" w:rsidRDefault="0025250B" w:rsidP="0025250B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Разослано: в дело, кадры, членам комиссии.</w:t>
      </w:r>
    </w:p>
    <w:p w:rsidR="0025250B" w:rsidRDefault="0025250B" w:rsidP="0025250B">
      <w:pPr>
        <w:pStyle w:val="a7"/>
        <w:spacing w:line="240" w:lineRule="auto"/>
        <w:jc w:val="left"/>
      </w:pPr>
    </w:p>
    <w:p w:rsidR="0025250B" w:rsidRPr="00642695" w:rsidRDefault="0025250B" w:rsidP="00642695">
      <w:pPr>
        <w:pStyle w:val="a7"/>
        <w:spacing w:line="240" w:lineRule="auto"/>
        <w:jc w:val="center"/>
        <w:rPr>
          <w:sz w:val="32"/>
          <w:szCs w:val="32"/>
          <w:lang w:val="ru-RU"/>
        </w:rPr>
      </w:pPr>
      <w:r w:rsidRPr="00642695">
        <w:rPr>
          <w:spacing w:val="20"/>
          <w:sz w:val="32"/>
          <w:szCs w:val="32"/>
        </w:rPr>
        <w:t>СОГЛАСОВАНИЯ</w:t>
      </w:r>
    </w:p>
    <w:p w:rsidR="0025250B" w:rsidRPr="00F96631" w:rsidRDefault="0025250B" w:rsidP="0025250B">
      <w:pPr>
        <w:ind w:firstLine="709"/>
        <w:jc w:val="center"/>
        <w:rPr>
          <w:spacing w:val="2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2959"/>
        <w:gridCol w:w="3119"/>
        <w:gridCol w:w="1857"/>
      </w:tblGrid>
      <w:tr w:rsidR="00414794" w:rsidTr="00642695">
        <w:tc>
          <w:tcPr>
            <w:tcW w:w="1498" w:type="dxa"/>
          </w:tcPr>
          <w:p w:rsidR="0025250B" w:rsidRPr="000F529C" w:rsidRDefault="0025250B" w:rsidP="00642695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Дата</w:t>
            </w:r>
          </w:p>
        </w:tc>
        <w:tc>
          <w:tcPr>
            <w:tcW w:w="2872" w:type="dxa"/>
          </w:tcPr>
          <w:p w:rsidR="0025250B" w:rsidRPr="000F529C" w:rsidRDefault="0025250B" w:rsidP="00642695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051" w:type="dxa"/>
          </w:tcPr>
          <w:p w:rsidR="0025250B" w:rsidRPr="000F529C" w:rsidRDefault="0025250B" w:rsidP="00642695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Ф.И.О. должность</w:t>
            </w:r>
          </w:p>
        </w:tc>
        <w:tc>
          <w:tcPr>
            <w:tcW w:w="1924" w:type="dxa"/>
          </w:tcPr>
          <w:p w:rsidR="0025250B" w:rsidRPr="000F529C" w:rsidRDefault="0025250B" w:rsidP="00642695">
            <w:pPr>
              <w:ind w:firstLine="0"/>
              <w:rPr>
                <w:szCs w:val="28"/>
              </w:rPr>
            </w:pPr>
            <w:r w:rsidRPr="000F529C">
              <w:rPr>
                <w:szCs w:val="28"/>
              </w:rPr>
              <w:t>Личная подпись</w:t>
            </w:r>
          </w:p>
        </w:tc>
      </w:tr>
      <w:tr w:rsidR="00414794" w:rsidTr="00D054C0">
        <w:tc>
          <w:tcPr>
            <w:tcW w:w="1242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  <w:tc>
          <w:tcPr>
            <w:tcW w:w="3119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25250B" w:rsidRDefault="0025250B" w:rsidP="003D77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Захарова О.В., начальник правового управления</w:t>
            </w:r>
          </w:p>
        </w:tc>
        <w:tc>
          <w:tcPr>
            <w:tcW w:w="1949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</w:tr>
      <w:tr w:rsidR="003B77FE" w:rsidTr="00D054C0">
        <w:tc>
          <w:tcPr>
            <w:tcW w:w="1242" w:type="dxa"/>
          </w:tcPr>
          <w:p w:rsidR="003B77FE" w:rsidRPr="000F529C" w:rsidRDefault="003B77FE" w:rsidP="00642695">
            <w:pPr>
              <w:rPr>
                <w:szCs w:val="28"/>
              </w:rPr>
            </w:pPr>
          </w:p>
        </w:tc>
        <w:tc>
          <w:tcPr>
            <w:tcW w:w="3119" w:type="dxa"/>
          </w:tcPr>
          <w:p w:rsidR="003B77FE" w:rsidRPr="000F529C" w:rsidRDefault="003B77FE" w:rsidP="0064269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B77FE" w:rsidRDefault="003D77E3" w:rsidP="0064269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Каменских В.Н., заместитель главы городского округа</w:t>
            </w:r>
          </w:p>
        </w:tc>
        <w:tc>
          <w:tcPr>
            <w:tcW w:w="1949" w:type="dxa"/>
          </w:tcPr>
          <w:p w:rsidR="003B77FE" w:rsidRPr="000F529C" w:rsidRDefault="003B77FE" w:rsidP="00642695">
            <w:pPr>
              <w:rPr>
                <w:szCs w:val="28"/>
              </w:rPr>
            </w:pPr>
          </w:p>
        </w:tc>
      </w:tr>
      <w:tr w:rsidR="00414794" w:rsidTr="00D054C0">
        <w:tc>
          <w:tcPr>
            <w:tcW w:w="1242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  <w:tc>
          <w:tcPr>
            <w:tcW w:w="3119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25250B" w:rsidRDefault="0025250B" w:rsidP="0064269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Песчазова</w:t>
            </w:r>
            <w:proofErr w:type="spellEnd"/>
            <w:r>
              <w:rPr>
                <w:szCs w:val="28"/>
              </w:rPr>
              <w:t xml:space="preserve"> А.А., начальник отдела муниципальной службы и кадров</w:t>
            </w:r>
          </w:p>
        </w:tc>
        <w:tc>
          <w:tcPr>
            <w:tcW w:w="1949" w:type="dxa"/>
          </w:tcPr>
          <w:p w:rsidR="0025250B" w:rsidRPr="000F529C" w:rsidRDefault="0025250B" w:rsidP="00642695">
            <w:pPr>
              <w:rPr>
                <w:szCs w:val="28"/>
              </w:rPr>
            </w:pPr>
          </w:p>
        </w:tc>
      </w:tr>
    </w:tbl>
    <w:p w:rsidR="0025250B" w:rsidRDefault="0025250B" w:rsidP="0025250B">
      <w:pPr>
        <w:ind w:firstLine="709"/>
        <w:jc w:val="center"/>
        <w:rPr>
          <w:spacing w:val="20"/>
          <w:szCs w:val="28"/>
        </w:rPr>
      </w:pPr>
    </w:p>
    <w:p w:rsidR="0025250B" w:rsidRDefault="0025250B" w:rsidP="0025250B">
      <w:pPr>
        <w:ind w:firstLine="709"/>
        <w:jc w:val="center"/>
        <w:rPr>
          <w:spacing w:val="20"/>
          <w:szCs w:val="28"/>
        </w:rPr>
      </w:pPr>
    </w:p>
    <w:p w:rsidR="0025250B" w:rsidRDefault="0025250B" w:rsidP="0025250B">
      <w:pPr>
        <w:jc w:val="both"/>
      </w:pPr>
    </w:p>
    <w:p w:rsidR="0025250B" w:rsidRDefault="0025250B" w:rsidP="0025250B">
      <w:pPr>
        <w:jc w:val="both"/>
      </w:pPr>
    </w:p>
    <w:p w:rsidR="004F6939" w:rsidRDefault="004F6939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F64A86">
      <w:pPr>
        <w:jc w:val="both"/>
      </w:pPr>
    </w:p>
    <w:p w:rsidR="0025250B" w:rsidRDefault="0025250B" w:rsidP="0025250B">
      <w:pPr>
        <w:ind w:firstLine="0"/>
        <w:jc w:val="both"/>
      </w:pPr>
    </w:p>
    <w:p w:rsidR="0025250B" w:rsidRDefault="0025250B" w:rsidP="0025250B">
      <w:pPr>
        <w:ind w:firstLine="0"/>
        <w:jc w:val="both"/>
      </w:pPr>
    </w:p>
    <w:p w:rsidR="0025250B" w:rsidRDefault="0025250B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CF0419">
      <w:pPr>
        <w:ind w:firstLine="0"/>
        <w:jc w:val="both"/>
      </w:pPr>
    </w:p>
    <w:p w:rsidR="006B0CDC" w:rsidRDefault="006B0CDC" w:rsidP="00CF0419">
      <w:pPr>
        <w:ind w:firstLine="0"/>
        <w:jc w:val="both"/>
      </w:pPr>
    </w:p>
    <w:p w:rsidR="00E51742" w:rsidRDefault="00E51742" w:rsidP="00E51742">
      <w:pPr>
        <w:ind w:firstLine="0"/>
        <w:jc w:val="center"/>
      </w:pPr>
      <w:r>
        <w:t>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</w:t>
      </w:r>
    </w:p>
    <w:p w:rsidR="00E51742" w:rsidRDefault="00E51742" w:rsidP="00E51742">
      <w:pPr>
        <w:ind w:firstLine="0"/>
      </w:pPr>
    </w:p>
    <w:p w:rsidR="00E51742" w:rsidRDefault="00E51742" w:rsidP="00E51742">
      <w:pPr>
        <w:ind w:firstLine="0"/>
      </w:pPr>
    </w:p>
    <w:p w:rsidR="00E51742" w:rsidRDefault="00E51742" w:rsidP="00E51742">
      <w:pPr>
        <w:ind w:firstLine="0"/>
      </w:pPr>
    </w:p>
    <w:p w:rsidR="00E51742" w:rsidRDefault="00E51742" w:rsidP="00E51742">
      <w:pPr>
        <w:jc w:val="both"/>
        <w:rPr>
          <w:b/>
          <w:szCs w:val="28"/>
        </w:rPr>
      </w:pPr>
      <w:r>
        <w:rPr>
          <w:szCs w:val="28"/>
        </w:rPr>
        <w:t xml:space="preserve">В целях предупреждения коррупции и борьбы с ней, 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</w:t>
      </w:r>
      <w:r w:rsidRPr="001A5517">
        <w:rPr>
          <w:szCs w:val="28"/>
        </w:rPr>
        <w:t>в соответствии с Законом Московской области от 31.05.2023 № 80/2023-ОЗ «О внесении изменений в некоторые законы Московской области в сфере муниципальной службы в Московской области»</w:t>
      </w:r>
      <w:r>
        <w:rPr>
          <w:szCs w:val="28"/>
        </w:rPr>
        <w:t xml:space="preserve">, на основании Устава городского округа Красногорск Московской области, </w:t>
      </w:r>
      <w:r w:rsidRPr="00003D15">
        <w:rPr>
          <w:b/>
          <w:szCs w:val="28"/>
        </w:rPr>
        <w:t>постановляю:</w:t>
      </w:r>
    </w:p>
    <w:p w:rsidR="00E51742" w:rsidRPr="00E51742" w:rsidRDefault="00E51742" w:rsidP="00E51742">
      <w:pPr>
        <w:jc w:val="both"/>
      </w:pPr>
      <w:r w:rsidRPr="00E51742">
        <w:rPr>
          <w:szCs w:val="28"/>
        </w:rPr>
        <w:t>1.</w:t>
      </w:r>
      <w:r>
        <w:rPr>
          <w:szCs w:val="28"/>
        </w:rPr>
        <w:t xml:space="preserve"> Внести в постановление </w:t>
      </w:r>
      <w:r>
        <w:t>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следующие изменения:</w:t>
      </w:r>
    </w:p>
    <w:p w:rsidR="00E51742" w:rsidRDefault="00E51742" w:rsidP="00E51742">
      <w:pPr>
        <w:ind w:firstLine="708"/>
        <w:jc w:val="both"/>
      </w:pPr>
      <w:r>
        <w:t>1.1 Приложение № 2 к постановлению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изменить и изложить в новой редакции согласно приложению, к настоящему постановлению.</w:t>
      </w:r>
    </w:p>
    <w:p w:rsidR="00E51742" w:rsidRDefault="00E51742" w:rsidP="00E51742">
      <w:pPr>
        <w:ind w:firstLine="708"/>
        <w:jc w:val="both"/>
      </w:pPr>
      <w:r>
        <w:t xml:space="preserve">2. Отделу по взаимодействию со СМИ обеспечить официальное опубликование настоящего постановления в газете «Красногорские вести» и размещение на интернет-портале городского округа Красногорск Московской области. </w:t>
      </w:r>
    </w:p>
    <w:p w:rsidR="00E51742" w:rsidRDefault="00E51742" w:rsidP="00E51742">
      <w:pPr>
        <w:ind w:firstLine="708"/>
        <w:jc w:val="both"/>
      </w:pPr>
      <w:r>
        <w:t>3. Настоящее постановление вступает в силу с момента подписания.</w:t>
      </w:r>
    </w:p>
    <w:p w:rsidR="00E51742" w:rsidRDefault="00E51742" w:rsidP="00E51742">
      <w:pPr>
        <w:ind w:firstLine="708"/>
        <w:jc w:val="both"/>
      </w:pPr>
      <w:r>
        <w:lastRenderedPageBreak/>
        <w:t>4. Постановление администрации городского округа Красногорск от 11.01.2024 № 19/1 О внесении изменений в постановление администрации городского округа Красногорск от 10.06.2020 №1019/6 «Об утверждении положения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области» признать утратившим силу.</w:t>
      </w:r>
    </w:p>
    <w:p w:rsidR="00E51742" w:rsidRDefault="00E51742" w:rsidP="00E51742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E51742" w:rsidRDefault="00E51742" w:rsidP="00E51742">
      <w:pPr>
        <w:ind w:firstLine="708"/>
        <w:jc w:val="both"/>
      </w:pPr>
    </w:p>
    <w:p w:rsidR="00155320" w:rsidRDefault="00155320" w:rsidP="00155320">
      <w:pPr>
        <w:ind w:firstLine="0"/>
      </w:pPr>
    </w:p>
    <w:p w:rsidR="003B77FE" w:rsidRDefault="003B77FE" w:rsidP="00155320">
      <w:pPr>
        <w:ind w:firstLine="0"/>
        <w:jc w:val="both"/>
      </w:pPr>
      <w:r>
        <w:t>Глава</w:t>
      </w:r>
      <w:r w:rsidR="00642695">
        <w:t xml:space="preserve"> </w:t>
      </w:r>
      <w:r w:rsidR="00155320">
        <w:t>городского</w:t>
      </w:r>
      <w:r w:rsidR="00642695">
        <w:t xml:space="preserve"> </w:t>
      </w:r>
    </w:p>
    <w:p w:rsidR="00155320" w:rsidRDefault="00155320" w:rsidP="00155320">
      <w:pPr>
        <w:ind w:firstLine="0"/>
        <w:jc w:val="both"/>
      </w:pPr>
      <w:r>
        <w:t xml:space="preserve">округа Красногорск                                </w:t>
      </w:r>
      <w:r w:rsidR="00642695">
        <w:t xml:space="preserve">                      </w:t>
      </w:r>
      <w:r w:rsidR="003B77FE">
        <w:tab/>
      </w:r>
      <w:r w:rsidR="003B77FE">
        <w:tab/>
        <w:t xml:space="preserve">         Д.В. Волков</w:t>
      </w:r>
    </w:p>
    <w:p w:rsidR="00CF0419" w:rsidRDefault="00CF0419" w:rsidP="00155320">
      <w:pPr>
        <w:ind w:firstLine="0"/>
        <w:jc w:val="both"/>
      </w:pPr>
    </w:p>
    <w:p w:rsidR="00155320" w:rsidRPr="00B141D4" w:rsidRDefault="00155320" w:rsidP="00155320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>В</w:t>
      </w:r>
      <w:proofErr w:type="spellStart"/>
      <w:r w:rsidRPr="00B141D4">
        <w:t>ерно</w:t>
      </w:r>
      <w:proofErr w:type="spellEnd"/>
      <w:r w:rsidRPr="00B141D4">
        <w:rPr>
          <w:lang w:val="ru-RU"/>
        </w:rPr>
        <w:t>:</w:t>
      </w:r>
    </w:p>
    <w:p w:rsidR="00155320" w:rsidRPr="00B141D4" w:rsidRDefault="00155320" w:rsidP="00155320">
      <w:pPr>
        <w:ind w:firstLine="0"/>
        <w:rPr>
          <w:szCs w:val="28"/>
        </w:rPr>
      </w:pPr>
      <w:r w:rsidRPr="00B141D4">
        <w:rPr>
          <w:szCs w:val="28"/>
        </w:rPr>
        <w:t>Старший инспектор общего отдела</w:t>
      </w:r>
    </w:p>
    <w:p w:rsidR="00155320" w:rsidRDefault="00155320" w:rsidP="00155320">
      <w:pPr>
        <w:ind w:firstLine="0"/>
        <w:rPr>
          <w:szCs w:val="28"/>
        </w:rPr>
      </w:pPr>
      <w:r w:rsidRPr="00B141D4">
        <w:rPr>
          <w:szCs w:val="28"/>
        </w:rPr>
        <w:t>управления делами                                                                    Ю.Г. Никифорова</w:t>
      </w:r>
    </w:p>
    <w:p w:rsidR="00CF0419" w:rsidRPr="00B141D4" w:rsidRDefault="00CF0419" w:rsidP="00155320">
      <w:pPr>
        <w:ind w:firstLine="0"/>
        <w:rPr>
          <w:szCs w:val="28"/>
        </w:rPr>
      </w:pPr>
    </w:p>
    <w:p w:rsidR="00155320" w:rsidRPr="00B141D4" w:rsidRDefault="00155320" w:rsidP="00155320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>Согласовано:</w:t>
      </w:r>
    </w:p>
    <w:p w:rsidR="00CF0419" w:rsidRDefault="003D77E3" w:rsidP="00155320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Н</w:t>
      </w:r>
      <w:r w:rsidR="00155320" w:rsidRPr="00B141D4">
        <w:rPr>
          <w:lang w:val="ru-RU"/>
        </w:rPr>
        <w:t xml:space="preserve">ачальник правового управления                                               О.В. Захарова </w:t>
      </w:r>
    </w:p>
    <w:p w:rsidR="003B77FE" w:rsidRDefault="003B77FE" w:rsidP="00155320">
      <w:pPr>
        <w:pStyle w:val="a7"/>
        <w:spacing w:line="240" w:lineRule="auto"/>
        <w:jc w:val="left"/>
        <w:rPr>
          <w:lang w:val="ru-RU"/>
        </w:rPr>
      </w:pPr>
    </w:p>
    <w:p w:rsidR="003B77FE" w:rsidRDefault="003D77E3" w:rsidP="00155320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Заместитель главы городского округа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gramStart"/>
      <w:r>
        <w:rPr>
          <w:lang w:val="ru-RU"/>
        </w:rPr>
        <w:tab/>
        <w:t xml:space="preserve">  В.Н.</w:t>
      </w:r>
      <w:proofErr w:type="gramEnd"/>
      <w:r>
        <w:rPr>
          <w:lang w:val="ru-RU"/>
        </w:rPr>
        <w:t xml:space="preserve"> Каменских</w:t>
      </w:r>
    </w:p>
    <w:p w:rsidR="002A398D" w:rsidRDefault="002A398D" w:rsidP="00155320">
      <w:pPr>
        <w:pStyle w:val="a7"/>
        <w:spacing w:line="240" w:lineRule="auto"/>
        <w:jc w:val="left"/>
        <w:rPr>
          <w:lang w:val="ru-RU"/>
        </w:rPr>
      </w:pPr>
    </w:p>
    <w:p w:rsidR="00155320" w:rsidRPr="00B141D4" w:rsidRDefault="00155320" w:rsidP="00155320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 xml:space="preserve">Начальник отдела </w:t>
      </w:r>
    </w:p>
    <w:p w:rsidR="00CF0419" w:rsidRDefault="00155320" w:rsidP="00155320">
      <w:pPr>
        <w:pStyle w:val="a7"/>
        <w:spacing w:line="240" w:lineRule="auto"/>
        <w:jc w:val="left"/>
        <w:rPr>
          <w:lang w:val="ru-RU"/>
        </w:rPr>
      </w:pPr>
      <w:r w:rsidRPr="00B141D4">
        <w:rPr>
          <w:lang w:val="ru-RU"/>
        </w:rPr>
        <w:t xml:space="preserve">муниципальной службы и кадров                                              А.А. </w:t>
      </w:r>
      <w:proofErr w:type="spellStart"/>
      <w:r w:rsidRPr="00B141D4">
        <w:rPr>
          <w:lang w:val="ru-RU"/>
        </w:rPr>
        <w:t>Песчазова</w:t>
      </w:r>
      <w:proofErr w:type="spellEnd"/>
    </w:p>
    <w:p w:rsidR="00155320" w:rsidRPr="00B141D4" w:rsidRDefault="00155320" w:rsidP="00155320">
      <w:pPr>
        <w:pStyle w:val="a7"/>
        <w:spacing w:line="240" w:lineRule="auto"/>
        <w:jc w:val="left"/>
        <w:rPr>
          <w:lang w:val="ru-RU"/>
        </w:rPr>
      </w:pPr>
    </w:p>
    <w:p w:rsidR="00155320" w:rsidRPr="00080E0E" w:rsidRDefault="00155320" w:rsidP="00155320">
      <w:pPr>
        <w:pStyle w:val="a7"/>
        <w:spacing w:line="240" w:lineRule="auto"/>
        <w:jc w:val="left"/>
        <w:rPr>
          <w:color w:val="FFFFFF" w:themeColor="background1"/>
          <w:lang w:val="ru-RU"/>
        </w:rPr>
      </w:pPr>
      <w:r w:rsidRPr="00B141D4">
        <w:t xml:space="preserve">Исполнитель   </w:t>
      </w:r>
      <w:r>
        <w:rPr>
          <w:lang w:val="ru-RU"/>
        </w:rPr>
        <w:t xml:space="preserve">                                             </w:t>
      </w:r>
      <w:r w:rsidR="006B0CDC">
        <w:rPr>
          <w:lang w:val="ru-RU"/>
        </w:rPr>
        <w:t xml:space="preserve">                               </w:t>
      </w:r>
      <w:r>
        <w:rPr>
          <w:lang w:val="ru-RU"/>
        </w:rPr>
        <w:t xml:space="preserve">  Ю.В. Прохорова</w:t>
      </w:r>
      <w:r w:rsidRPr="00B141D4">
        <w:t xml:space="preserve">                                                                  </w:t>
      </w:r>
      <w:r w:rsidRPr="00B141D4">
        <w:rPr>
          <w:lang w:val="ru-RU"/>
        </w:rPr>
        <w:t xml:space="preserve">      </w:t>
      </w:r>
      <w:r>
        <w:t xml:space="preserve">     </w:t>
      </w:r>
      <w:r w:rsidRPr="00080E0E">
        <w:rPr>
          <w:color w:val="FFFFFF" w:themeColor="background1"/>
          <w:lang w:val="ru-RU"/>
        </w:rPr>
        <w:t>.В. Прохорова</w:t>
      </w:r>
    </w:p>
    <w:p w:rsidR="00155320" w:rsidRPr="007949D2" w:rsidRDefault="00155320" w:rsidP="00155320">
      <w:pPr>
        <w:pStyle w:val="a7"/>
        <w:spacing w:line="240" w:lineRule="auto"/>
        <w:jc w:val="left"/>
        <w:rPr>
          <w:lang w:val="ru-RU"/>
        </w:rPr>
      </w:pPr>
      <w:r>
        <w:rPr>
          <w:lang w:val="ru-RU"/>
        </w:rPr>
        <w:t>Разослано: в дело, кадры, членам комиссии.</w:t>
      </w:r>
    </w:p>
    <w:p w:rsidR="00155320" w:rsidRDefault="00155320" w:rsidP="00155320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155320" w:rsidRDefault="00155320" w:rsidP="00F64A86">
      <w:pPr>
        <w:jc w:val="both"/>
      </w:pPr>
    </w:p>
    <w:p w:rsidR="0025250B" w:rsidRDefault="004F6939" w:rsidP="00E51742">
      <w:pPr>
        <w:ind w:firstLine="0"/>
        <w:rPr>
          <w:szCs w:val="28"/>
        </w:rPr>
      </w:pPr>
      <w:r>
        <w:rPr>
          <w:szCs w:val="28"/>
        </w:rPr>
        <w:t xml:space="preserve">                   </w:t>
      </w:r>
    </w:p>
    <w:p w:rsidR="00460E6B" w:rsidRPr="00D428F3" w:rsidRDefault="004F6939" w:rsidP="00460E6B">
      <w:pPr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                 </w:t>
      </w:r>
      <w:r w:rsidR="00460E6B" w:rsidRPr="00D428F3">
        <w:rPr>
          <w:sz w:val="24"/>
          <w:szCs w:val="24"/>
        </w:rPr>
        <w:t xml:space="preserve">Приложение к постановлению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 w:rsidRPr="00D428F3">
        <w:rPr>
          <w:sz w:val="24"/>
          <w:szCs w:val="24"/>
        </w:rPr>
        <w:t xml:space="preserve">администрации городского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28F3">
        <w:rPr>
          <w:sz w:val="24"/>
          <w:szCs w:val="24"/>
        </w:rPr>
        <w:t xml:space="preserve">округа Красногорск </w:t>
      </w:r>
    </w:p>
    <w:p w:rsidR="00460E6B" w:rsidRPr="00D428F3" w:rsidRDefault="00460E6B" w:rsidP="00460E6B">
      <w:pPr>
        <w:jc w:val="right"/>
        <w:rPr>
          <w:sz w:val="24"/>
          <w:szCs w:val="24"/>
        </w:rPr>
      </w:pPr>
      <w:r w:rsidRPr="00D428F3">
        <w:rPr>
          <w:sz w:val="24"/>
          <w:szCs w:val="24"/>
        </w:rPr>
        <w:t xml:space="preserve">от «_____» ______ </w:t>
      </w:r>
      <w:r>
        <w:rPr>
          <w:sz w:val="24"/>
          <w:szCs w:val="24"/>
        </w:rPr>
        <w:t>2024 г.</w:t>
      </w:r>
      <w:r w:rsidRPr="00D428F3">
        <w:rPr>
          <w:sz w:val="24"/>
          <w:szCs w:val="24"/>
        </w:rPr>
        <w:t xml:space="preserve">№____                    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39B0">
        <w:rPr>
          <w:sz w:val="24"/>
          <w:szCs w:val="24"/>
        </w:rPr>
        <w:t xml:space="preserve">Приложение №2 к </w:t>
      </w:r>
      <w:r>
        <w:rPr>
          <w:sz w:val="24"/>
          <w:szCs w:val="24"/>
        </w:rPr>
        <w:t>постановлению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C39B0">
        <w:rPr>
          <w:sz w:val="24"/>
          <w:szCs w:val="24"/>
        </w:rPr>
        <w:t xml:space="preserve">администрации городского   </w:t>
      </w:r>
    </w:p>
    <w:p w:rsidR="00460E6B" w:rsidRPr="00DC39B0" w:rsidRDefault="00460E6B" w:rsidP="00460E6B">
      <w:pPr>
        <w:jc w:val="right"/>
        <w:rPr>
          <w:sz w:val="24"/>
          <w:szCs w:val="24"/>
        </w:rPr>
      </w:pPr>
      <w:r w:rsidRPr="00DC39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DC39B0">
        <w:rPr>
          <w:sz w:val="24"/>
          <w:szCs w:val="24"/>
        </w:rPr>
        <w:t>округа Красногорск</w:t>
      </w:r>
    </w:p>
    <w:p w:rsidR="00460E6B" w:rsidRPr="00AE716D" w:rsidRDefault="00460E6B" w:rsidP="00460E6B">
      <w:pPr>
        <w:tabs>
          <w:tab w:val="left" w:pos="7224"/>
        </w:tabs>
        <w:jc w:val="right"/>
        <w:rPr>
          <w:color w:val="040405"/>
          <w:sz w:val="22"/>
          <w:szCs w:val="22"/>
          <w:u w:val="single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color w:val="040405"/>
          <w:sz w:val="22"/>
          <w:szCs w:val="22"/>
          <w:lang w:eastAsia="en-US"/>
        </w:rPr>
        <w:t>от «</w:t>
      </w:r>
      <w:r>
        <w:rPr>
          <w:color w:val="040405"/>
          <w:sz w:val="22"/>
          <w:szCs w:val="22"/>
          <w:u w:val="single"/>
          <w:lang w:eastAsia="en-US"/>
        </w:rPr>
        <w:t>10</w:t>
      </w:r>
      <w:r>
        <w:rPr>
          <w:color w:val="040405"/>
          <w:sz w:val="22"/>
          <w:szCs w:val="22"/>
          <w:lang w:eastAsia="en-US"/>
        </w:rPr>
        <w:t xml:space="preserve">» </w:t>
      </w:r>
      <w:r>
        <w:rPr>
          <w:color w:val="040405"/>
          <w:sz w:val="22"/>
          <w:szCs w:val="22"/>
          <w:u w:val="single"/>
          <w:lang w:eastAsia="en-US"/>
        </w:rPr>
        <w:t xml:space="preserve">06 </w:t>
      </w:r>
      <w:r w:rsidR="00736467">
        <w:rPr>
          <w:color w:val="040405"/>
          <w:sz w:val="22"/>
          <w:szCs w:val="22"/>
          <w:lang w:eastAsia="en-US"/>
        </w:rPr>
        <w:t>2020</w:t>
      </w:r>
      <w:bookmarkStart w:id="0" w:name="_GoBack"/>
      <w:bookmarkEnd w:id="0"/>
      <w:r>
        <w:rPr>
          <w:color w:val="040405"/>
          <w:sz w:val="22"/>
          <w:szCs w:val="22"/>
          <w:lang w:eastAsia="en-US"/>
        </w:rPr>
        <w:t xml:space="preserve"> г. №</w:t>
      </w:r>
      <w:r w:rsidR="00736467">
        <w:rPr>
          <w:color w:val="040405"/>
          <w:sz w:val="22"/>
          <w:szCs w:val="22"/>
          <w:u w:val="single"/>
          <w:lang w:eastAsia="en-US"/>
        </w:rPr>
        <w:t>1019/6</w:t>
      </w:r>
    </w:p>
    <w:p w:rsidR="00460E6B" w:rsidRDefault="00460E6B" w:rsidP="00460E6B">
      <w:pPr>
        <w:jc w:val="right"/>
        <w:rPr>
          <w:szCs w:val="28"/>
        </w:rPr>
      </w:pPr>
    </w:p>
    <w:p w:rsidR="004F6939" w:rsidRPr="00675B1E" w:rsidRDefault="004F6939" w:rsidP="00460E6B">
      <w:pPr>
        <w:ind w:left="2820"/>
        <w:rPr>
          <w:szCs w:val="28"/>
        </w:rPr>
      </w:pPr>
      <w:r w:rsidRPr="00675B1E">
        <w:rPr>
          <w:szCs w:val="28"/>
        </w:rPr>
        <w:t>Состав комиссии</w:t>
      </w:r>
    </w:p>
    <w:p w:rsidR="004F6939" w:rsidRDefault="004F6939" w:rsidP="004F6939">
      <w:pPr>
        <w:ind w:firstLine="0"/>
        <w:jc w:val="center"/>
      </w:pPr>
      <w:r>
        <w:t>по урегулированию конфликта интересов руководителей муниципальных учреждений и предприятий городского округа Красногорск Московской области</w:t>
      </w:r>
    </w:p>
    <w:p w:rsidR="004F6939" w:rsidRPr="00675B1E" w:rsidRDefault="004F6939" w:rsidP="004F6939">
      <w:pPr>
        <w:jc w:val="center"/>
        <w:rPr>
          <w:szCs w:val="28"/>
        </w:rPr>
      </w:pPr>
    </w:p>
    <w:p w:rsidR="004F6939" w:rsidRDefault="004F6939" w:rsidP="004F6939">
      <w:pPr>
        <w:tabs>
          <w:tab w:val="left" w:pos="2685"/>
        </w:tabs>
        <w:jc w:val="both"/>
        <w:rPr>
          <w:szCs w:val="28"/>
          <w:u w:val="single"/>
        </w:rPr>
      </w:pPr>
      <w:r w:rsidRPr="005B3599">
        <w:rPr>
          <w:szCs w:val="28"/>
          <w:u w:val="single"/>
        </w:rPr>
        <w:t>Председатель комиссии</w:t>
      </w:r>
      <w:r>
        <w:rPr>
          <w:szCs w:val="28"/>
          <w:u w:val="single"/>
        </w:rPr>
        <w:t xml:space="preserve"> -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1.     </w:t>
      </w:r>
      <w:r w:rsidR="003D77E3">
        <w:rPr>
          <w:szCs w:val="28"/>
        </w:rPr>
        <w:t>Пичугин Роман Александрович</w:t>
      </w:r>
      <w:r>
        <w:rPr>
          <w:szCs w:val="28"/>
        </w:rPr>
        <w:t xml:space="preserve"> – заместитель главы городского округа</w:t>
      </w:r>
      <w:r w:rsidR="003D77E3">
        <w:rPr>
          <w:szCs w:val="28"/>
        </w:rPr>
        <w:t>- начальник управления по безопасности.</w:t>
      </w:r>
    </w:p>
    <w:p w:rsidR="004F6939" w:rsidRDefault="004F6939" w:rsidP="004F6939">
      <w:pPr>
        <w:tabs>
          <w:tab w:val="left" w:pos="2685"/>
        </w:tabs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rPr>
          <w:szCs w:val="28"/>
        </w:rPr>
      </w:pPr>
      <w:r w:rsidRPr="005B3599">
        <w:rPr>
          <w:szCs w:val="28"/>
          <w:u w:val="single"/>
        </w:rPr>
        <w:t>Заместитель председателя комиссии</w:t>
      </w:r>
      <w:r>
        <w:rPr>
          <w:szCs w:val="28"/>
          <w:u w:val="single"/>
        </w:rPr>
        <w:t xml:space="preserve"> </w:t>
      </w:r>
      <w:r>
        <w:rPr>
          <w:szCs w:val="28"/>
        </w:rPr>
        <w:t>-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 w:rsidRPr="007142D6">
        <w:rPr>
          <w:szCs w:val="28"/>
        </w:rPr>
        <w:t xml:space="preserve">2.  </w:t>
      </w:r>
      <w:r w:rsidR="003D77E3">
        <w:rPr>
          <w:szCs w:val="28"/>
        </w:rPr>
        <w:t>Каменских Владимир Николаевич – заместитель главы</w:t>
      </w:r>
      <w:r w:rsidRPr="007142D6">
        <w:rPr>
          <w:szCs w:val="28"/>
        </w:rPr>
        <w:t xml:space="preserve"> городского округа Красногорск.</w:t>
      </w:r>
    </w:p>
    <w:p w:rsidR="004F6939" w:rsidRDefault="004F6939" w:rsidP="004F6939">
      <w:pPr>
        <w:tabs>
          <w:tab w:val="left" w:pos="2685"/>
        </w:tabs>
        <w:rPr>
          <w:szCs w:val="28"/>
        </w:rPr>
      </w:pPr>
    </w:p>
    <w:p w:rsidR="004F6939" w:rsidRPr="005B3599" w:rsidRDefault="004F6939" w:rsidP="004F6939">
      <w:pPr>
        <w:tabs>
          <w:tab w:val="left" w:pos="2685"/>
        </w:tabs>
        <w:rPr>
          <w:szCs w:val="28"/>
          <w:u w:val="single"/>
        </w:rPr>
      </w:pPr>
      <w:r w:rsidRPr="005B3599">
        <w:rPr>
          <w:szCs w:val="28"/>
          <w:u w:val="single"/>
        </w:rPr>
        <w:t>Секретарь –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3.   </w:t>
      </w:r>
      <w:proofErr w:type="spellStart"/>
      <w:r>
        <w:rPr>
          <w:szCs w:val="28"/>
        </w:rPr>
        <w:t>Песчазова</w:t>
      </w:r>
      <w:proofErr w:type="spellEnd"/>
      <w:r>
        <w:rPr>
          <w:szCs w:val="28"/>
        </w:rPr>
        <w:t xml:space="preserve"> Анастасия Алексеевна – начальник отдела муниципальной службы и кадров администрации городского округа Красногорск.</w:t>
      </w:r>
    </w:p>
    <w:p w:rsidR="004F6939" w:rsidRDefault="004F6939" w:rsidP="004F6939">
      <w:pPr>
        <w:tabs>
          <w:tab w:val="left" w:pos="2685"/>
        </w:tabs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jc w:val="both"/>
        <w:rPr>
          <w:szCs w:val="28"/>
          <w:u w:val="single"/>
        </w:rPr>
      </w:pPr>
      <w:r w:rsidRPr="005B3599">
        <w:rPr>
          <w:szCs w:val="28"/>
          <w:u w:val="single"/>
        </w:rPr>
        <w:t>Члены комиссии: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 w:rsidRPr="007E2563">
        <w:rPr>
          <w:szCs w:val="28"/>
        </w:rPr>
        <w:t xml:space="preserve">4. </w:t>
      </w:r>
      <w:r>
        <w:rPr>
          <w:szCs w:val="28"/>
        </w:rPr>
        <w:t xml:space="preserve">  Тимошина Наталья Сергеевна</w:t>
      </w:r>
      <w:r w:rsidRPr="007E2563">
        <w:rPr>
          <w:szCs w:val="28"/>
        </w:rPr>
        <w:t xml:space="preserve"> –</w:t>
      </w:r>
      <w:r w:rsidR="00642695">
        <w:rPr>
          <w:szCs w:val="28"/>
        </w:rPr>
        <w:t xml:space="preserve"> первый</w:t>
      </w:r>
      <w:r w:rsidR="001A5517">
        <w:rPr>
          <w:szCs w:val="28"/>
        </w:rPr>
        <w:t xml:space="preserve"> заместитель главы </w:t>
      </w:r>
      <w:r w:rsidRPr="007E2563">
        <w:rPr>
          <w:szCs w:val="28"/>
        </w:rPr>
        <w:t>городского округа Красногорск.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5.   Кравец Ольга Владимировна – заместитель начальника управления образования – начальник сектора дополнительного образования и воспитания управления образования администрации городского округа Красногорск.</w:t>
      </w: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3B77FE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6.  </w:t>
      </w:r>
      <w:proofErr w:type="spellStart"/>
      <w:r w:rsidR="00EA4AB3">
        <w:rPr>
          <w:szCs w:val="28"/>
        </w:rPr>
        <w:t>Гереш</w:t>
      </w:r>
      <w:proofErr w:type="spellEnd"/>
      <w:r w:rsidR="00EA4AB3">
        <w:rPr>
          <w:szCs w:val="28"/>
        </w:rPr>
        <w:t xml:space="preserve"> Наталья </w:t>
      </w:r>
      <w:r>
        <w:rPr>
          <w:szCs w:val="28"/>
        </w:rPr>
        <w:t>Анатольевна</w:t>
      </w:r>
      <w:r w:rsidR="004F6939">
        <w:rPr>
          <w:szCs w:val="28"/>
        </w:rPr>
        <w:t xml:space="preserve"> – </w:t>
      </w:r>
      <w:r w:rsidR="00EA4AB3">
        <w:rPr>
          <w:szCs w:val="28"/>
        </w:rPr>
        <w:t>начальник финансового управления</w:t>
      </w:r>
      <w:r w:rsidR="004F6939">
        <w:rPr>
          <w:szCs w:val="28"/>
        </w:rPr>
        <w:t xml:space="preserve"> </w:t>
      </w:r>
      <w:r w:rsidR="00EA4AB3">
        <w:rPr>
          <w:szCs w:val="28"/>
        </w:rPr>
        <w:t xml:space="preserve">администрация </w:t>
      </w:r>
      <w:r w:rsidR="004F6939">
        <w:rPr>
          <w:szCs w:val="28"/>
        </w:rPr>
        <w:t>городского округа Красногорск.</w:t>
      </w:r>
    </w:p>
    <w:p w:rsidR="00EA4AB3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7.    </w:t>
      </w:r>
      <w:r w:rsidR="00EA4AB3">
        <w:rPr>
          <w:szCs w:val="28"/>
        </w:rPr>
        <w:t>Ковалева Галина Михайловна</w:t>
      </w:r>
      <w:r>
        <w:rPr>
          <w:szCs w:val="28"/>
        </w:rPr>
        <w:t xml:space="preserve"> – </w:t>
      </w:r>
      <w:r w:rsidR="00EA4AB3">
        <w:rPr>
          <w:szCs w:val="28"/>
        </w:rPr>
        <w:t>начальник управления культуры, туризма и молодежной политики администрации</w:t>
      </w:r>
      <w:r>
        <w:rPr>
          <w:szCs w:val="28"/>
        </w:rPr>
        <w:t xml:space="preserve"> городского округа Красногорск.</w:t>
      </w:r>
    </w:p>
    <w:p w:rsidR="00EA4AB3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8.    </w:t>
      </w:r>
      <w:proofErr w:type="spellStart"/>
      <w:r w:rsidR="00EA4AB3">
        <w:rPr>
          <w:szCs w:val="28"/>
        </w:rPr>
        <w:t>Бочкаев</w:t>
      </w:r>
      <w:proofErr w:type="spellEnd"/>
      <w:r w:rsidR="00EA4AB3">
        <w:rPr>
          <w:szCs w:val="28"/>
        </w:rPr>
        <w:t xml:space="preserve"> </w:t>
      </w:r>
      <w:proofErr w:type="spellStart"/>
      <w:r w:rsidR="00EA4AB3">
        <w:rPr>
          <w:szCs w:val="28"/>
        </w:rPr>
        <w:t>Алу</w:t>
      </w:r>
      <w:proofErr w:type="spellEnd"/>
      <w:r w:rsidR="00EA4AB3">
        <w:rPr>
          <w:szCs w:val="28"/>
        </w:rPr>
        <w:t xml:space="preserve"> </w:t>
      </w:r>
      <w:proofErr w:type="spellStart"/>
      <w:r w:rsidR="00EA4AB3">
        <w:rPr>
          <w:szCs w:val="28"/>
        </w:rPr>
        <w:t>Ризванович</w:t>
      </w:r>
      <w:proofErr w:type="spellEnd"/>
      <w:r>
        <w:rPr>
          <w:szCs w:val="28"/>
        </w:rPr>
        <w:t xml:space="preserve"> – </w:t>
      </w:r>
      <w:r w:rsidR="00EA4AB3">
        <w:rPr>
          <w:szCs w:val="28"/>
        </w:rPr>
        <w:t>начальник управления по физической культуры и спорту</w:t>
      </w:r>
      <w:r>
        <w:rPr>
          <w:szCs w:val="28"/>
        </w:rPr>
        <w:t xml:space="preserve"> администрации городского округа Красногорск.</w:t>
      </w:r>
    </w:p>
    <w:p w:rsidR="00EA4AB3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Будкин</w:t>
      </w:r>
      <w:proofErr w:type="spellEnd"/>
      <w:r>
        <w:rPr>
          <w:szCs w:val="28"/>
        </w:rPr>
        <w:t xml:space="preserve"> Александр Анатольевич</w:t>
      </w:r>
      <w:r w:rsidR="004F6939">
        <w:rPr>
          <w:szCs w:val="28"/>
        </w:rPr>
        <w:t xml:space="preserve"> – </w:t>
      </w:r>
      <w:r>
        <w:rPr>
          <w:szCs w:val="28"/>
        </w:rPr>
        <w:t>начальник управления земельно-имущественных отношений администрации</w:t>
      </w:r>
      <w:r w:rsidR="004F6939">
        <w:rPr>
          <w:szCs w:val="28"/>
        </w:rPr>
        <w:t xml:space="preserve"> городского округа Красногорск.</w:t>
      </w:r>
    </w:p>
    <w:p w:rsidR="003B77FE" w:rsidRDefault="003B77FE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EA4AB3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lastRenderedPageBreak/>
        <w:t>10.</w:t>
      </w:r>
      <w:r w:rsidR="002C33D5">
        <w:rPr>
          <w:szCs w:val="28"/>
        </w:rPr>
        <w:t xml:space="preserve"> </w:t>
      </w:r>
      <w:r>
        <w:rPr>
          <w:szCs w:val="28"/>
        </w:rPr>
        <w:t xml:space="preserve"> Орлова Анна Александровна – начальник юридического отдела правового управления </w:t>
      </w:r>
      <w:r w:rsidR="002C33D5">
        <w:rPr>
          <w:szCs w:val="28"/>
        </w:rPr>
        <w:t>администрации городского округа Красногорск.</w:t>
      </w:r>
    </w:p>
    <w:p w:rsidR="00EA4AB3" w:rsidRDefault="00EA4AB3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</w:t>
      </w:r>
      <w:r w:rsidR="002C33D5">
        <w:rPr>
          <w:szCs w:val="28"/>
        </w:rPr>
        <w:t>1</w:t>
      </w:r>
      <w:r>
        <w:rPr>
          <w:szCs w:val="28"/>
        </w:rPr>
        <w:t xml:space="preserve">.   </w:t>
      </w:r>
      <w:r w:rsidR="002C33D5">
        <w:rPr>
          <w:szCs w:val="28"/>
        </w:rPr>
        <w:t>Бирюкова Елена Викторовна</w:t>
      </w:r>
      <w:r>
        <w:rPr>
          <w:szCs w:val="28"/>
        </w:rPr>
        <w:t xml:space="preserve"> – председатель </w:t>
      </w:r>
      <w:r w:rsidR="002C33D5">
        <w:rPr>
          <w:szCs w:val="28"/>
        </w:rPr>
        <w:t>контрольно-счетной</w:t>
      </w:r>
      <w:r>
        <w:rPr>
          <w:szCs w:val="28"/>
        </w:rPr>
        <w:t xml:space="preserve"> палаты городского округа Красногорск.</w:t>
      </w:r>
    </w:p>
    <w:p w:rsidR="002C33D5" w:rsidRDefault="002C33D5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 1</w:t>
      </w:r>
      <w:r w:rsidR="00642695">
        <w:rPr>
          <w:szCs w:val="28"/>
        </w:rPr>
        <w:t>2.</w:t>
      </w:r>
      <w:r w:rsidR="002C33D5">
        <w:rPr>
          <w:szCs w:val="28"/>
        </w:rPr>
        <w:t xml:space="preserve"> </w:t>
      </w:r>
      <w:r w:rsidR="00642695">
        <w:rPr>
          <w:szCs w:val="28"/>
        </w:rPr>
        <w:t>Андриянов Богдан Сергеевич</w:t>
      </w:r>
      <w:r>
        <w:rPr>
          <w:szCs w:val="28"/>
        </w:rPr>
        <w:t xml:space="preserve"> – </w:t>
      </w:r>
      <w:r w:rsidR="003B77FE">
        <w:rPr>
          <w:szCs w:val="28"/>
        </w:rPr>
        <w:t>заместитель председателя С</w:t>
      </w:r>
      <w:r w:rsidR="002C33D5">
        <w:rPr>
          <w:szCs w:val="28"/>
        </w:rPr>
        <w:t>овета депутатов городского округа Красногорск</w:t>
      </w:r>
      <w:r>
        <w:rPr>
          <w:szCs w:val="28"/>
        </w:rPr>
        <w:t>.</w:t>
      </w:r>
    </w:p>
    <w:p w:rsidR="003B77FE" w:rsidRDefault="003B77FE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3B77FE" w:rsidRDefault="003B77FE" w:rsidP="003B77FE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 xml:space="preserve">13.  </w:t>
      </w:r>
      <w:r w:rsidRPr="004E7A2D">
        <w:rPr>
          <w:szCs w:val="28"/>
        </w:rPr>
        <w:t>Кулеша Александр Анатольевич</w:t>
      </w:r>
      <w:r>
        <w:rPr>
          <w:szCs w:val="28"/>
        </w:rPr>
        <w:t>– депутат Совета депутатов городского округа Красногорск.</w:t>
      </w:r>
    </w:p>
    <w:p w:rsidR="002C33D5" w:rsidRDefault="002C33D5" w:rsidP="004F6939">
      <w:pPr>
        <w:tabs>
          <w:tab w:val="left" w:pos="2685"/>
        </w:tabs>
        <w:ind w:firstLine="0"/>
        <w:jc w:val="both"/>
        <w:rPr>
          <w:szCs w:val="28"/>
        </w:rPr>
      </w:pPr>
    </w:p>
    <w:p w:rsidR="004F6939" w:rsidRDefault="004F6939" w:rsidP="004F6939">
      <w:pPr>
        <w:tabs>
          <w:tab w:val="left" w:pos="2685"/>
        </w:tabs>
        <w:ind w:firstLine="0"/>
        <w:jc w:val="both"/>
        <w:rPr>
          <w:szCs w:val="28"/>
        </w:rPr>
      </w:pPr>
      <w:r>
        <w:rPr>
          <w:szCs w:val="28"/>
        </w:rPr>
        <w:t>1</w:t>
      </w:r>
      <w:r w:rsidR="003B77FE">
        <w:rPr>
          <w:szCs w:val="28"/>
        </w:rPr>
        <w:t>4</w:t>
      </w:r>
      <w:r>
        <w:rPr>
          <w:szCs w:val="28"/>
        </w:rPr>
        <w:t>. Прохорова Юлия Владимировна – старший инспектор отдела муниципальной службы и кадров администрации городского округа Красногорск.</w:t>
      </w:r>
      <w:r w:rsidR="006B0CDC">
        <w:rPr>
          <w:szCs w:val="28"/>
        </w:rPr>
        <w:t>»</w:t>
      </w:r>
    </w:p>
    <w:p w:rsidR="004F6939" w:rsidRPr="00A455AA" w:rsidRDefault="004F6939" w:rsidP="004F6939">
      <w:pPr>
        <w:rPr>
          <w:szCs w:val="28"/>
        </w:rPr>
      </w:pPr>
    </w:p>
    <w:p w:rsidR="004F6939" w:rsidRPr="00A455AA" w:rsidRDefault="004F6939" w:rsidP="004F6939">
      <w:pPr>
        <w:rPr>
          <w:szCs w:val="28"/>
        </w:rPr>
      </w:pPr>
    </w:p>
    <w:p w:rsidR="004F6939" w:rsidRDefault="004F6939" w:rsidP="004F6939">
      <w:pPr>
        <w:ind w:firstLine="0"/>
        <w:rPr>
          <w:szCs w:val="28"/>
        </w:rPr>
      </w:pPr>
    </w:p>
    <w:p w:rsidR="004F6939" w:rsidRPr="007176E8" w:rsidRDefault="004F6939" w:rsidP="004F6939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p w:rsidR="004F6939" w:rsidRDefault="004F6939" w:rsidP="00F64A86">
      <w:pPr>
        <w:jc w:val="both"/>
      </w:pPr>
    </w:p>
    <w:sectPr w:rsidR="004F6939" w:rsidSect="002A398D">
      <w:footerReference w:type="default" r:id="rId8"/>
      <w:pgSz w:w="11906" w:h="16838"/>
      <w:pgMar w:top="1134" w:right="850" w:bottom="1134" w:left="1701" w:header="708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6D" w:rsidRDefault="0087546D" w:rsidP="004F6939">
      <w:r>
        <w:separator/>
      </w:r>
    </w:p>
  </w:endnote>
  <w:endnote w:type="continuationSeparator" w:id="0">
    <w:p w:rsidR="0087546D" w:rsidRDefault="0087546D" w:rsidP="004F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94" w:rsidRPr="00414794" w:rsidRDefault="00414794" w:rsidP="00414794">
    <w:pPr>
      <w:pStyle w:val="a5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6D" w:rsidRDefault="0087546D" w:rsidP="004F6939">
      <w:r>
        <w:separator/>
      </w:r>
    </w:p>
  </w:footnote>
  <w:footnote w:type="continuationSeparator" w:id="0">
    <w:p w:rsidR="0087546D" w:rsidRDefault="0087546D" w:rsidP="004F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09A"/>
    <w:multiLevelType w:val="hybridMultilevel"/>
    <w:tmpl w:val="63D43270"/>
    <w:lvl w:ilvl="0" w:tplc="18388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3"/>
    <w:rsid w:val="0000346A"/>
    <w:rsid w:val="00003D15"/>
    <w:rsid w:val="00043C74"/>
    <w:rsid w:val="000C15D2"/>
    <w:rsid w:val="0013034D"/>
    <w:rsid w:val="00154AA2"/>
    <w:rsid w:val="00155320"/>
    <w:rsid w:val="00191BA6"/>
    <w:rsid w:val="001A5517"/>
    <w:rsid w:val="001D2966"/>
    <w:rsid w:val="00240CB5"/>
    <w:rsid w:val="0025250B"/>
    <w:rsid w:val="00252E23"/>
    <w:rsid w:val="002A398D"/>
    <w:rsid w:val="002C33D5"/>
    <w:rsid w:val="002D28D0"/>
    <w:rsid w:val="002D72DF"/>
    <w:rsid w:val="00351234"/>
    <w:rsid w:val="00384079"/>
    <w:rsid w:val="003B77FE"/>
    <w:rsid w:val="003D77E3"/>
    <w:rsid w:val="00414794"/>
    <w:rsid w:val="004536AD"/>
    <w:rsid w:val="00460E6B"/>
    <w:rsid w:val="00465A82"/>
    <w:rsid w:val="004939D7"/>
    <w:rsid w:val="004F6939"/>
    <w:rsid w:val="00511826"/>
    <w:rsid w:val="00525DC9"/>
    <w:rsid w:val="00623E3D"/>
    <w:rsid w:val="00642695"/>
    <w:rsid w:val="006A612F"/>
    <w:rsid w:val="006B0CDC"/>
    <w:rsid w:val="006B42DA"/>
    <w:rsid w:val="00700025"/>
    <w:rsid w:val="007142D6"/>
    <w:rsid w:val="00736467"/>
    <w:rsid w:val="007C3D90"/>
    <w:rsid w:val="008321A5"/>
    <w:rsid w:val="0087546D"/>
    <w:rsid w:val="009E6904"/>
    <w:rsid w:val="00A6698C"/>
    <w:rsid w:val="00AB49FB"/>
    <w:rsid w:val="00AC0766"/>
    <w:rsid w:val="00B454C0"/>
    <w:rsid w:val="00B46A8A"/>
    <w:rsid w:val="00BC3673"/>
    <w:rsid w:val="00CF0419"/>
    <w:rsid w:val="00D11B58"/>
    <w:rsid w:val="00DF7E03"/>
    <w:rsid w:val="00E1791B"/>
    <w:rsid w:val="00E51742"/>
    <w:rsid w:val="00EA27CC"/>
    <w:rsid w:val="00EA4AB3"/>
    <w:rsid w:val="00ED604C"/>
    <w:rsid w:val="00F03040"/>
    <w:rsid w:val="00F444CA"/>
    <w:rsid w:val="00F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E08407-95BE-4EBD-98A5-A703974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23"/>
    <w:pPr>
      <w:spacing w:after="0" w:line="24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939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6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939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5250B"/>
    <w:pPr>
      <w:spacing w:line="360" w:lineRule="auto"/>
      <w:ind w:firstLine="0"/>
      <w:jc w:val="both"/>
    </w:pPr>
    <w:rPr>
      <w:rFonts w:eastAsia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2525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A3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9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7D72-F0DE-4CAD-B3FB-CD562D2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Белянов</dc:creator>
  <cp:keywords/>
  <dc:description/>
  <cp:lastModifiedBy>Андрей Александрович Белянов</cp:lastModifiedBy>
  <cp:revision>6</cp:revision>
  <cp:lastPrinted>2024-03-28T12:27:00Z</cp:lastPrinted>
  <dcterms:created xsi:type="dcterms:W3CDTF">2024-01-09T11:58:00Z</dcterms:created>
  <dcterms:modified xsi:type="dcterms:W3CDTF">2024-03-28T12:33:00Z</dcterms:modified>
</cp:coreProperties>
</file>