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93" w:rsidRDefault="00EE2493" w:rsidP="00827FCF">
      <w:pPr>
        <w:pStyle w:val="1"/>
        <w:spacing w:line="276" w:lineRule="auto"/>
        <w:rPr>
          <w:noProof/>
          <w:sz w:val="24"/>
          <w:szCs w:val="24"/>
        </w:rPr>
      </w:pPr>
    </w:p>
    <w:p w:rsidR="000F6571" w:rsidRDefault="000F6571" w:rsidP="000F6571">
      <w:pPr>
        <w:rPr>
          <w:lang w:eastAsia="ru-RU"/>
        </w:rPr>
      </w:pPr>
    </w:p>
    <w:p w:rsidR="000F6571" w:rsidRDefault="000F6571" w:rsidP="000F6571">
      <w:pPr>
        <w:rPr>
          <w:lang w:eastAsia="ru-RU"/>
        </w:rPr>
      </w:pPr>
    </w:p>
    <w:p w:rsidR="000F6571" w:rsidRPr="000F6571" w:rsidRDefault="000F6571" w:rsidP="000F6571">
      <w:pPr>
        <w:rPr>
          <w:lang w:eastAsia="ru-RU"/>
        </w:rPr>
      </w:pPr>
    </w:p>
    <w:p w:rsidR="00EE2493" w:rsidRDefault="00EE2493" w:rsidP="00827FCF">
      <w:pPr>
        <w:pStyle w:val="1"/>
        <w:spacing w:line="276" w:lineRule="auto"/>
        <w:rPr>
          <w:sz w:val="24"/>
          <w:szCs w:val="24"/>
        </w:rPr>
      </w:pPr>
    </w:p>
    <w:p w:rsidR="00EE2493" w:rsidRDefault="00EE2493" w:rsidP="00827FCF">
      <w:pPr>
        <w:pStyle w:val="1"/>
        <w:spacing w:line="276" w:lineRule="auto"/>
        <w:rPr>
          <w:sz w:val="24"/>
          <w:szCs w:val="24"/>
        </w:rPr>
      </w:pPr>
    </w:p>
    <w:p w:rsidR="009B7196" w:rsidRDefault="009B7196" w:rsidP="009B7196">
      <w:pPr>
        <w:rPr>
          <w:lang w:eastAsia="ru-RU"/>
        </w:rPr>
      </w:pPr>
    </w:p>
    <w:p w:rsidR="009B7196" w:rsidRPr="009B7196" w:rsidRDefault="009B7196" w:rsidP="009B7196">
      <w:pPr>
        <w:rPr>
          <w:lang w:eastAsia="ru-RU"/>
        </w:rPr>
      </w:pPr>
    </w:p>
    <w:p w:rsidR="00EE2493" w:rsidRDefault="00EE2493" w:rsidP="00827FCF">
      <w:pPr>
        <w:pStyle w:val="1"/>
        <w:spacing w:line="276" w:lineRule="auto"/>
        <w:rPr>
          <w:sz w:val="24"/>
          <w:szCs w:val="24"/>
        </w:rPr>
      </w:pPr>
    </w:p>
    <w:p w:rsidR="00EE2493" w:rsidRDefault="00EE2493" w:rsidP="00827FCF">
      <w:pPr>
        <w:pStyle w:val="1"/>
        <w:spacing w:line="276" w:lineRule="auto"/>
        <w:rPr>
          <w:sz w:val="24"/>
          <w:szCs w:val="24"/>
        </w:rPr>
      </w:pPr>
    </w:p>
    <w:p w:rsidR="00EE2493" w:rsidRDefault="00EE2493" w:rsidP="000F6571">
      <w:pPr>
        <w:pStyle w:val="1"/>
        <w:spacing w:after="480" w:line="276" w:lineRule="auto"/>
        <w:rPr>
          <w:sz w:val="24"/>
          <w:szCs w:val="24"/>
        </w:rPr>
      </w:pPr>
    </w:p>
    <w:p w:rsidR="00827FCF" w:rsidRPr="00464B2C" w:rsidRDefault="00827FCF" w:rsidP="009A3000">
      <w:pPr>
        <w:pStyle w:val="1"/>
        <w:rPr>
          <w:szCs w:val="28"/>
        </w:rPr>
      </w:pPr>
      <w:r w:rsidRPr="00464B2C">
        <w:rPr>
          <w:szCs w:val="28"/>
        </w:rPr>
        <w:t>О представителе городского округа Красногорск</w:t>
      </w:r>
    </w:p>
    <w:p w:rsidR="009A3000" w:rsidRPr="00464B2C" w:rsidRDefault="00827FCF" w:rsidP="009A3000">
      <w:pPr>
        <w:pStyle w:val="1"/>
        <w:spacing w:after="480"/>
        <w:rPr>
          <w:szCs w:val="28"/>
        </w:rPr>
      </w:pPr>
      <w:r w:rsidRPr="00464B2C">
        <w:rPr>
          <w:szCs w:val="28"/>
        </w:rPr>
        <w:t xml:space="preserve"> Московской области в АО  «Водоканал «Павшино»</w:t>
      </w:r>
    </w:p>
    <w:p w:rsidR="009A3000" w:rsidRPr="00464B2C" w:rsidRDefault="009A3000" w:rsidP="009A3000">
      <w:pPr>
        <w:rPr>
          <w:sz w:val="28"/>
          <w:szCs w:val="28"/>
          <w:lang w:eastAsia="ru-RU"/>
        </w:rPr>
      </w:pPr>
    </w:p>
    <w:p w:rsidR="00827FCF" w:rsidRPr="00464B2C" w:rsidRDefault="00827FCF" w:rsidP="00AA4A74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B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64B2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r w:rsidR="009A3000" w:rsidRPr="00464B2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464B2C">
        <w:rPr>
          <w:rFonts w:ascii="Times New Roman" w:hAnsi="Times New Roman" w:cs="Times New Roman"/>
          <w:color w:val="auto"/>
          <w:sz w:val="28"/>
          <w:szCs w:val="28"/>
        </w:rPr>
        <w:t>аконом от 26.12.1995 №</w:t>
      </w:r>
      <w:r w:rsidR="009A3000" w:rsidRPr="00464B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4B2C">
        <w:rPr>
          <w:rFonts w:ascii="Times New Roman" w:hAnsi="Times New Roman" w:cs="Times New Roman"/>
          <w:color w:val="auto"/>
          <w:sz w:val="28"/>
          <w:szCs w:val="28"/>
        </w:rPr>
        <w:t xml:space="preserve">208-ФЗ «Об акционерных обществах», </w:t>
      </w:r>
      <w:r w:rsidR="009A3000" w:rsidRPr="00464B2C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06.10.2003 N 131-ФЗ  "Об общих принципах организации местного самоуправления в Российской Федерации</w:t>
      </w:r>
      <w:r w:rsidRPr="00464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464B2C">
        <w:rPr>
          <w:rFonts w:ascii="Times New Roman" w:hAnsi="Times New Roman" w:cs="Times New Roman"/>
          <w:color w:val="auto"/>
          <w:sz w:val="28"/>
          <w:szCs w:val="28"/>
        </w:rPr>
        <w:t>на основании  решения Совета депутатов Красногорского муниципального района от 29.03.2012 № 1116/63 «Об утверждении Положения «О представителях муниципального образования «Красногорский муниципальный район» в органах управления хозяйственных обществ, акции (доли в уставном капитале) которых находятся</w:t>
      </w:r>
      <w:proofErr w:type="gramEnd"/>
      <w:r w:rsidRPr="00464B2C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муниципальной собственности Красногорского муниципального района» </w:t>
      </w:r>
      <w:r w:rsidRPr="00464B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целях </w:t>
      </w:r>
      <w:r w:rsidRPr="00464B2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управления акциями, закрепленными в муниципальной собственности городского округа Красногорск Московской области: </w:t>
      </w:r>
    </w:p>
    <w:p w:rsidR="00827FCF" w:rsidRPr="00464B2C" w:rsidRDefault="00827FCF" w:rsidP="00AA4A74">
      <w:pPr>
        <w:pStyle w:val="a3"/>
        <w:ind w:firstLine="709"/>
        <w:rPr>
          <w:color w:val="auto"/>
          <w:szCs w:val="28"/>
        </w:rPr>
      </w:pPr>
      <w:r w:rsidRPr="00464B2C">
        <w:rPr>
          <w:color w:val="auto"/>
          <w:szCs w:val="28"/>
        </w:rPr>
        <w:t xml:space="preserve"> 1. Назначить представителем городского округа Красногорск Московской области на период  с  1</w:t>
      </w:r>
      <w:r w:rsidR="009A3000" w:rsidRPr="00464B2C">
        <w:rPr>
          <w:color w:val="auto"/>
          <w:szCs w:val="28"/>
        </w:rPr>
        <w:t>0</w:t>
      </w:r>
      <w:r w:rsidRPr="00464B2C">
        <w:rPr>
          <w:color w:val="auto"/>
          <w:szCs w:val="28"/>
        </w:rPr>
        <w:t xml:space="preserve"> </w:t>
      </w:r>
      <w:r w:rsidRPr="00464B2C">
        <w:rPr>
          <w:b/>
          <w:color w:val="auto"/>
          <w:szCs w:val="28"/>
        </w:rPr>
        <w:t xml:space="preserve"> </w:t>
      </w:r>
      <w:r w:rsidRPr="00464B2C">
        <w:rPr>
          <w:color w:val="auto"/>
          <w:szCs w:val="28"/>
        </w:rPr>
        <w:t xml:space="preserve">мая 2017 года по </w:t>
      </w:r>
      <w:r w:rsidR="009A3000" w:rsidRPr="00464B2C">
        <w:rPr>
          <w:color w:val="auto"/>
          <w:szCs w:val="28"/>
        </w:rPr>
        <w:t>9</w:t>
      </w:r>
      <w:r w:rsidRPr="00464B2C">
        <w:rPr>
          <w:color w:val="auto"/>
          <w:szCs w:val="28"/>
        </w:rPr>
        <w:t xml:space="preserve"> мая 2018 года   Шлыка Андрея Николаевич</w:t>
      </w:r>
      <w:proofErr w:type="gramStart"/>
      <w:r w:rsidRPr="00464B2C">
        <w:rPr>
          <w:color w:val="auto"/>
          <w:szCs w:val="28"/>
        </w:rPr>
        <w:t>а-</w:t>
      </w:r>
      <w:proofErr w:type="gramEnd"/>
      <w:r w:rsidRPr="00464B2C">
        <w:rPr>
          <w:color w:val="auto"/>
          <w:szCs w:val="28"/>
        </w:rPr>
        <w:t xml:space="preserve"> председателя комитета по управлению муниципальным имуществом администрации городского округа Красногорск  Московской области.</w:t>
      </w:r>
    </w:p>
    <w:p w:rsidR="00827FCF" w:rsidRPr="00464B2C" w:rsidRDefault="00827FCF" w:rsidP="00AA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4B2C">
        <w:rPr>
          <w:rFonts w:ascii="Times New Roman" w:hAnsi="Times New Roman"/>
          <w:sz w:val="28"/>
          <w:szCs w:val="28"/>
        </w:rPr>
        <w:t xml:space="preserve"> 2. Шлык Андрей Николаевич для осуществления своих полномочий представителя городского округа Красногорск Московской области наделяется правом голосовать пакетом акций, принадлежащих городскому округу Красногорск Московской области. </w:t>
      </w:r>
    </w:p>
    <w:p w:rsidR="00827FCF" w:rsidRPr="00464B2C" w:rsidRDefault="00827FCF" w:rsidP="00AA4A74">
      <w:pPr>
        <w:pStyle w:val="1"/>
        <w:ind w:firstLine="709"/>
        <w:jc w:val="both"/>
        <w:rPr>
          <w:szCs w:val="28"/>
        </w:rPr>
      </w:pPr>
      <w:r w:rsidRPr="00464B2C">
        <w:rPr>
          <w:szCs w:val="28"/>
        </w:rPr>
        <w:t xml:space="preserve"> 3. </w:t>
      </w:r>
      <w:proofErr w:type="gramStart"/>
      <w:r w:rsidRPr="00464B2C">
        <w:rPr>
          <w:szCs w:val="28"/>
        </w:rPr>
        <w:t xml:space="preserve">Представителю городского округа Красногорск Московской области в органах управления АО «Водоканал «Павшино» согласовывать в письменном виде с </w:t>
      </w:r>
      <w:r w:rsidR="009A3000" w:rsidRPr="00464B2C">
        <w:rPr>
          <w:szCs w:val="28"/>
        </w:rPr>
        <w:t>а</w:t>
      </w:r>
      <w:r w:rsidRPr="00464B2C">
        <w:rPr>
          <w:szCs w:val="28"/>
        </w:rPr>
        <w:t xml:space="preserve">дминистрацией городского округа Красногорск Московской области свою позицию по вопросам, изложенным в п.8 </w:t>
      </w:r>
      <w:r w:rsidRPr="00464B2C">
        <w:rPr>
          <w:szCs w:val="28"/>
        </w:rPr>
        <w:lastRenderedPageBreak/>
        <w:t>Положения «О представителях муниципального образования «Красногорский муниципальный район» в органах управления хозяйственных обществ, акции (доли в уставном капитале) которых находятся в муниципальной собственности Красногорского муниципального района».</w:t>
      </w:r>
      <w:proofErr w:type="gramEnd"/>
    </w:p>
    <w:p w:rsidR="00827FCF" w:rsidRPr="00464B2C" w:rsidRDefault="00827FCF" w:rsidP="00AA4A74">
      <w:pPr>
        <w:pStyle w:val="21"/>
        <w:ind w:firstLine="709"/>
        <w:rPr>
          <w:sz w:val="28"/>
          <w:szCs w:val="28"/>
        </w:rPr>
      </w:pPr>
    </w:p>
    <w:p w:rsidR="00827FCF" w:rsidRDefault="00827FCF" w:rsidP="00AA4A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4B2C" w:rsidRDefault="00464B2C" w:rsidP="00AA4A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4B2C" w:rsidRPr="00464B2C" w:rsidRDefault="00464B2C" w:rsidP="00AA4A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27FCF" w:rsidRPr="00464B2C" w:rsidRDefault="00827FCF" w:rsidP="00827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B2C">
        <w:rPr>
          <w:rFonts w:ascii="Times New Roman" w:hAnsi="Times New Roman"/>
          <w:sz w:val="28"/>
          <w:szCs w:val="28"/>
        </w:rPr>
        <w:t xml:space="preserve">Глава городского округа  Красногорск                                            Р.Ф. </w:t>
      </w:r>
      <w:proofErr w:type="spellStart"/>
      <w:r w:rsidRPr="00464B2C"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827FCF" w:rsidRDefault="00827FCF" w:rsidP="00827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B2C" w:rsidRDefault="00464B2C" w:rsidP="00827FCF">
      <w:pPr>
        <w:spacing w:after="0" w:line="240" w:lineRule="auto"/>
        <w:rPr>
          <w:rFonts w:ascii="Times New Roman" w:hAnsi="Times New Roman"/>
        </w:rPr>
      </w:pPr>
    </w:p>
    <w:p w:rsidR="00464B2C" w:rsidRDefault="00464B2C" w:rsidP="00827FCF">
      <w:pPr>
        <w:spacing w:after="0" w:line="240" w:lineRule="auto"/>
        <w:rPr>
          <w:rFonts w:ascii="Times New Roman" w:hAnsi="Times New Roman"/>
        </w:rPr>
      </w:pPr>
    </w:p>
    <w:p w:rsidR="00464B2C" w:rsidRDefault="00464B2C" w:rsidP="00827FCF">
      <w:pPr>
        <w:spacing w:after="0" w:line="240" w:lineRule="auto"/>
        <w:rPr>
          <w:rFonts w:ascii="Times New Roman" w:hAnsi="Times New Roman"/>
        </w:rPr>
      </w:pPr>
    </w:p>
    <w:p w:rsidR="00464B2C" w:rsidRDefault="00464B2C" w:rsidP="00827FCF">
      <w:pPr>
        <w:spacing w:after="0" w:line="240" w:lineRule="auto"/>
        <w:rPr>
          <w:rFonts w:ascii="Times New Roman" w:hAnsi="Times New Roman"/>
        </w:rPr>
      </w:pPr>
    </w:p>
    <w:p w:rsidR="00464B2C" w:rsidRDefault="00464B2C" w:rsidP="00827FCF">
      <w:pPr>
        <w:spacing w:after="0" w:line="240" w:lineRule="auto"/>
        <w:rPr>
          <w:rFonts w:ascii="Times New Roman" w:hAnsi="Times New Roman"/>
        </w:rPr>
      </w:pPr>
    </w:p>
    <w:p w:rsidR="00464B2C" w:rsidRDefault="00464B2C" w:rsidP="00827FCF">
      <w:pPr>
        <w:spacing w:after="0" w:line="240" w:lineRule="auto"/>
        <w:rPr>
          <w:rFonts w:ascii="Times New Roman" w:hAnsi="Times New Roman"/>
        </w:rPr>
      </w:pPr>
    </w:p>
    <w:p w:rsidR="00464B2C" w:rsidRDefault="00464B2C" w:rsidP="00827FC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464B2C" w:rsidSect="00BF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59"/>
    <w:rsid w:val="000B6818"/>
    <w:rsid w:val="000D4AAC"/>
    <w:rsid w:val="000E5589"/>
    <w:rsid w:val="000F6571"/>
    <w:rsid w:val="0012722E"/>
    <w:rsid w:val="00147C38"/>
    <w:rsid w:val="001617B3"/>
    <w:rsid w:val="00186F8E"/>
    <w:rsid w:val="001A40D2"/>
    <w:rsid w:val="001A5E5F"/>
    <w:rsid w:val="001D01D8"/>
    <w:rsid w:val="00253617"/>
    <w:rsid w:val="0029312C"/>
    <w:rsid w:val="00296524"/>
    <w:rsid w:val="002975B9"/>
    <w:rsid w:val="002C51A7"/>
    <w:rsid w:val="002D7359"/>
    <w:rsid w:val="003D3A09"/>
    <w:rsid w:val="003F6F7E"/>
    <w:rsid w:val="00444EB8"/>
    <w:rsid w:val="00464B2C"/>
    <w:rsid w:val="0047195E"/>
    <w:rsid w:val="0055707D"/>
    <w:rsid w:val="0056451F"/>
    <w:rsid w:val="005735DB"/>
    <w:rsid w:val="00584C6A"/>
    <w:rsid w:val="005D2CB7"/>
    <w:rsid w:val="005D30A3"/>
    <w:rsid w:val="00694845"/>
    <w:rsid w:val="007B6118"/>
    <w:rsid w:val="007C747E"/>
    <w:rsid w:val="007F4C4E"/>
    <w:rsid w:val="00827FCF"/>
    <w:rsid w:val="00846DDA"/>
    <w:rsid w:val="00881EAF"/>
    <w:rsid w:val="008F6761"/>
    <w:rsid w:val="009A3000"/>
    <w:rsid w:val="009B7196"/>
    <w:rsid w:val="009C176D"/>
    <w:rsid w:val="009F655B"/>
    <w:rsid w:val="00A06208"/>
    <w:rsid w:val="00A10A85"/>
    <w:rsid w:val="00A252A5"/>
    <w:rsid w:val="00AA4A74"/>
    <w:rsid w:val="00AD7825"/>
    <w:rsid w:val="00BC62B5"/>
    <w:rsid w:val="00BD5159"/>
    <w:rsid w:val="00BF4195"/>
    <w:rsid w:val="00C422A8"/>
    <w:rsid w:val="00C625C0"/>
    <w:rsid w:val="00CA6C64"/>
    <w:rsid w:val="00CD7A6D"/>
    <w:rsid w:val="00D214D8"/>
    <w:rsid w:val="00D34B9D"/>
    <w:rsid w:val="00D84D9F"/>
    <w:rsid w:val="00DE1425"/>
    <w:rsid w:val="00E01B05"/>
    <w:rsid w:val="00E04A49"/>
    <w:rsid w:val="00E70984"/>
    <w:rsid w:val="00E97DA9"/>
    <w:rsid w:val="00EC55B2"/>
    <w:rsid w:val="00ED4F6E"/>
    <w:rsid w:val="00EE2493"/>
    <w:rsid w:val="00F34DC0"/>
    <w:rsid w:val="00F375DC"/>
    <w:rsid w:val="00F44485"/>
    <w:rsid w:val="00F558C2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2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9312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12C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312C"/>
    <w:pPr>
      <w:spacing w:after="0" w:line="240" w:lineRule="auto"/>
      <w:ind w:firstLine="720"/>
      <w:jc w:val="both"/>
    </w:pPr>
    <w:rPr>
      <w:rFonts w:ascii="Times New Roman" w:eastAsia="Calibri" w:hAnsi="Times New Roman"/>
      <w:color w:val="000000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312C"/>
    <w:rPr>
      <w:rFonts w:ascii="Times New Roman" w:eastAsia="Calibri" w:hAnsi="Times New Roman" w:cs="Times New Roman"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29312C"/>
    <w:pPr>
      <w:spacing w:after="0" w:line="240" w:lineRule="auto"/>
      <w:jc w:val="both"/>
    </w:pPr>
    <w:rPr>
      <w:rFonts w:ascii="Times New Roman" w:eastAsia="Calibri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12C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B3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E14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Цветовое выделение"/>
    <w:uiPriority w:val="99"/>
    <w:rsid w:val="001D01D8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2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9312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12C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312C"/>
    <w:pPr>
      <w:spacing w:after="0" w:line="240" w:lineRule="auto"/>
      <w:ind w:firstLine="720"/>
      <w:jc w:val="both"/>
    </w:pPr>
    <w:rPr>
      <w:rFonts w:ascii="Times New Roman" w:eastAsia="Calibri" w:hAnsi="Times New Roman"/>
      <w:color w:val="000000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312C"/>
    <w:rPr>
      <w:rFonts w:ascii="Times New Roman" w:eastAsia="Calibri" w:hAnsi="Times New Roman" w:cs="Times New Roman"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29312C"/>
    <w:pPr>
      <w:spacing w:after="0" w:line="240" w:lineRule="auto"/>
      <w:jc w:val="both"/>
    </w:pPr>
    <w:rPr>
      <w:rFonts w:ascii="Times New Roman" w:eastAsia="Calibri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12C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B3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E14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Цветовое выделение"/>
    <w:uiPriority w:val="99"/>
    <w:rsid w:val="001D01D8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0ED3-7B3D-44E7-BC1C-F51742FB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408_1</dc:creator>
  <cp:lastModifiedBy>Новиков И</cp:lastModifiedBy>
  <cp:revision>2</cp:revision>
  <cp:lastPrinted>2017-05-12T08:29:00Z</cp:lastPrinted>
  <dcterms:created xsi:type="dcterms:W3CDTF">2017-05-18T16:13:00Z</dcterms:created>
  <dcterms:modified xsi:type="dcterms:W3CDTF">2017-05-18T16:13:00Z</dcterms:modified>
</cp:coreProperties>
</file>