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7D" w:rsidRDefault="00DA2FAC" w:rsidP="00553E4E">
      <w:pPr>
        <w:pStyle w:val="3"/>
        <w:shd w:val="clear" w:color="auto" w:fill="auto"/>
        <w:jc w:val="right"/>
      </w:pPr>
      <w:r>
        <w:t xml:space="preserve">Приложение </w:t>
      </w:r>
      <w:r w:rsidR="00553E4E">
        <w:br/>
      </w:r>
      <w:r>
        <w:t>к постановлению</w:t>
      </w:r>
    </w:p>
    <w:p w:rsidR="002B567D" w:rsidRPr="00553E4E" w:rsidRDefault="00DA2FAC" w:rsidP="00553E4E">
      <w:pPr>
        <w:pStyle w:val="3"/>
        <w:shd w:val="clear" w:color="auto" w:fill="auto"/>
        <w:tabs>
          <w:tab w:val="right" w:pos="8430"/>
        </w:tabs>
        <w:spacing w:line="326" w:lineRule="exact"/>
        <w:jc w:val="right"/>
        <w:rPr>
          <w:rStyle w:val="1"/>
        </w:rPr>
      </w:pPr>
      <w:r>
        <w:t xml:space="preserve">администрации городского округа </w:t>
      </w:r>
      <w:r w:rsidR="00553E4E">
        <w:br/>
      </w:r>
      <w:r>
        <w:t>Красногорск</w:t>
      </w:r>
    </w:p>
    <w:p w:rsidR="00553E4E" w:rsidRDefault="00553E4E" w:rsidP="00553E4E">
      <w:pPr>
        <w:pStyle w:val="3"/>
        <w:shd w:val="clear" w:color="auto" w:fill="auto"/>
        <w:tabs>
          <w:tab w:val="right" w:pos="8430"/>
        </w:tabs>
        <w:spacing w:line="326" w:lineRule="exact"/>
        <w:jc w:val="right"/>
        <w:rPr>
          <w:rStyle w:val="1"/>
        </w:rPr>
      </w:pPr>
      <w:r>
        <w:rPr>
          <w:rStyle w:val="1"/>
        </w:rPr>
        <w:t xml:space="preserve">от </w:t>
      </w:r>
      <w:r w:rsidRPr="00553E4E">
        <w:rPr>
          <w:rStyle w:val="1"/>
          <w:u w:val="single"/>
        </w:rPr>
        <w:t>10.04.2017</w:t>
      </w:r>
      <w:r>
        <w:rPr>
          <w:rStyle w:val="1"/>
        </w:rPr>
        <w:t xml:space="preserve"> № </w:t>
      </w:r>
      <w:r w:rsidRPr="00553E4E">
        <w:rPr>
          <w:rStyle w:val="1"/>
          <w:u w:val="single"/>
        </w:rPr>
        <w:t>716/4</w:t>
      </w:r>
    </w:p>
    <w:p w:rsidR="00553E4E" w:rsidRPr="00553E4E" w:rsidRDefault="00553E4E" w:rsidP="00553E4E">
      <w:pPr>
        <w:pStyle w:val="3"/>
        <w:shd w:val="clear" w:color="auto" w:fill="auto"/>
        <w:tabs>
          <w:tab w:val="right" w:pos="8430"/>
        </w:tabs>
        <w:spacing w:line="326" w:lineRule="exact"/>
      </w:pPr>
    </w:p>
    <w:p w:rsidR="002B567D" w:rsidRDefault="00DA2FAC" w:rsidP="00553E4E">
      <w:pPr>
        <w:pStyle w:val="3"/>
        <w:shd w:val="clear" w:color="auto" w:fill="auto"/>
        <w:spacing w:line="312" w:lineRule="exact"/>
        <w:jc w:val="center"/>
      </w:pPr>
      <w:r>
        <w:t xml:space="preserve">ПЕРЕЧЕНЬ ОБЪЕКТОВ </w:t>
      </w:r>
      <w:r w:rsidR="00553E4E">
        <w:br/>
      </w:r>
      <w:r>
        <w:t>(предприятий и организаций), рекомендованных для отбывания</w:t>
      </w:r>
      <w:bookmarkStart w:id="0" w:name="_GoBack"/>
      <w:bookmarkEnd w:id="0"/>
      <w:r w:rsidR="00553E4E">
        <w:br/>
      </w:r>
      <w:r>
        <w:t xml:space="preserve"> исправительных и обязательных работ на территории городского округа</w:t>
      </w:r>
    </w:p>
    <w:p w:rsidR="002B567D" w:rsidRDefault="00DA2FAC" w:rsidP="00553E4E">
      <w:pPr>
        <w:pStyle w:val="3"/>
        <w:shd w:val="clear" w:color="auto" w:fill="auto"/>
        <w:spacing w:line="240" w:lineRule="exact"/>
        <w:jc w:val="center"/>
      </w:pPr>
      <w:r>
        <w:t>Красногорск</w:t>
      </w:r>
    </w:p>
    <w:p w:rsidR="00553E4E" w:rsidRDefault="00553E4E">
      <w:pPr>
        <w:pStyle w:val="3"/>
        <w:shd w:val="clear" w:color="auto" w:fill="auto"/>
        <w:spacing w:line="240" w:lineRule="exact"/>
      </w:pP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>ООО «Ани пласт»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ЗАО «</w:t>
      </w:r>
      <w:proofErr w:type="spellStart"/>
      <w:r>
        <w:t>Армадилло</w:t>
      </w:r>
      <w:proofErr w:type="spellEnd"/>
      <w:r>
        <w:t xml:space="preserve"> бизнес посылка»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ЗАО «</w:t>
      </w:r>
      <w:proofErr w:type="spellStart"/>
      <w:r>
        <w:t>Бестром</w:t>
      </w:r>
      <w:proofErr w:type="spellEnd"/>
      <w:r>
        <w:t>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ЗАО «</w:t>
      </w:r>
      <w:proofErr w:type="spellStart"/>
      <w:r>
        <w:t>Бецема</w:t>
      </w:r>
      <w:proofErr w:type="spellEnd"/>
      <w:r>
        <w:t>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ОАО «Красногорская теплосеть»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ООО «Депо электронике»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МАСОУ «Зоркий»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ООО «Императорский чай»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ООО «</w:t>
      </w:r>
      <w:proofErr w:type="spellStart"/>
      <w:r>
        <w:t>Кнауф</w:t>
      </w:r>
      <w:proofErr w:type="spellEnd"/>
      <w:r>
        <w:t xml:space="preserve"> гипс»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Красногорское </w:t>
      </w:r>
      <w:proofErr w:type="spellStart"/>
      <w:r>
        <w:t>райпо</w:t>
      </w:r>
      <w:proofErr w:type="spellEnd"/>
    </w:p>
    <w:p w:rsidR="002B567D" w:rsidRDefault="00553E4E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>ОП</w:t>
      </w:r>
      <w:r w:rsidR="00DA2FAC">
        <w:t xml:space="preserve"> ООО «</w:t>
      </w:r>
      <w:proofErr w:type="spellStart"/>
      <w:r w:rsidR="00DA2FAC">
        <w:t>Марвен</w:t>
      </w:r>
      <w:proofErr w:type="spellEnd"/>
      <w:r w:rsidR="00DA2FAC">
        <w:t xml:space="preserve"> </w:t>
      </w:r>
      <w:proofErr w:type="spellStart"/>
      <w:r w:rsidR="00DA2FAC">
        <w:t>фуд</w:t>
      </w:r>
      <w:proofErr w:type="spellEnd"/>
      <w:r w:rsidR="00DA2FAC">
        <w:t xml:space="preserve"> </w:t>
      </w:r>
      <w:proofErr w:type="spellStart"/>
      <w:r w:rsidR="00DA2FAC">
        <w:t>сэнтрал</w:t>
      </w:r>
      <w:proofErr w:type="spellEnd"/>
      <w:r w:rsidR="00DA2FAC">
        <w:t>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>ОАО «Красногорское предприятие электрических сетей»</w:t>
      </w:r>
    </w:p>
    <w:p w:rsidR="002B567D" w:rsidRDefault="00553E4E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ООО </w:t>
      </w:r>
      <w:r w:rsidR="00DA2FAC">
        <w:t>«</w:t>
      </w:r>
      <w:proofErr w:type="spellStart"/>
      <w:r w:rsidR="00DA2FAC">
        <w:t>Нахабинские</w:t>
      </w:r>
      <w:proofErr w:type="spellEnd"/>
      <w:r w:rsidR="00DA2FAC">
        <w:t xml:space="preserve"> инженерные сети»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</w:t>
      </w:r>
      <w:r w:rsidR="00553E4E">
        <w:t xml:space="preserve">ООО </w:t>
      </w:r>
      <w:r>
        <w:t>«Акватория»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</w:t>
      </w:r>
      <w:r w:rsidR="00553E4E">
        <w:t xml:space="preserve">ООО </w:t>
      </w:r>
      <w:r>
        <w:t>«ДЭЗ»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</w:t>
      </w:r>
      <w:r w:rsidR="00553E4E">
        <w:t xml:space="preserve">ООО </w:t>
      </w:r>
      <w:r>
        <w:t>УК «Жилищный трест и</w:t>
      </w:r>
      <w:proofErr w:type="gramStart"/>
      <w:r>
        <w:t xml:space="preserve"> К</w:t>
      </w:r>
      <w:proofErr w:type="gramEnd"/>
      <w:r>
        <w:t>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</w:t>
      </w:r>
      <w:r w:rsidR="00553E4E">
        <w:t xml:space="preserve">ООО </w:t>
      </w:r>
      <w:r>
        <w:t>УК «</w:t>
      </w:r>
      <w:proofErr w:type="spellStart"/>
      <w:r>
        <w:t>Жилищник</w:t>
      </w:r>
      <w:proofErr w:type="spellEnd"/>
      <w:r>
        <w:t>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</w:t>
      </w:r>
      <w:r w:rsidR="00553E4E">
        <w:t xml:space="preserve">ООО </w:t>
      </w:r>
      <w:r>
        <w:t>«Коммунальное эксплуатационное управление»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ОАО «КМЗ им. </w:t>
      </w:r>
      <w:proofErr w:type="spellStart"/>
      <w:r>
        <w:t>С.А.Зверева</w:t>
      </w:r>
      <w:proofErr w:type="spellEnd"/>
      <w:r>
        <w:t>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ЭУК «Подмосковье </w:t>
      </w:r>
      <w:proofErr w:type="gramStart"/>
      <w:r>
        <w:t>-Ж</w:t>
      </w:r>
      <w:proofErr w:type="gramEnd"/>
      <w:r>
        <w:t>СК»</w:t>
      </w:r>
    </w:p>
    <w:p w:rsidR="002B567D" w:rsidRDefault="00553E4E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ИП </w:t>
      </w:r>
      <w:proofErr w:type="spellStart"/>
      <w:r w:rsidR="00DA2FAC">
        <w:t>Шарлай</w:t>
      </w:r>
      <w:proofErr w:type="spellEnd"/>
      <w:r w:rsidR="00DA2FAC">
        <w:t xml:space="preserve"> Р.Е.</w:t>
      </w:r>
    </w:p>
    <w:p w:rsidR="002B567D" w:rsidRDefault="00553E4E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>ООО</w:t>
      </w:r>
      <w:r w:rsidR="00DA2FAC">
        <w:t xml:space="preserve"> «</w:t>
      </w:r>
      <w:proofErr w:type="spellStart"/>
      <w:r w:rsidR="00DA2FAC">
        <w:t>Вивал</w:t>
      </w:r>
      <w:proofErr w:type="spellEnd"/>
      <w:r w:rsidR="00DA2FAC">
        <w:t>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>ЗАО «Полиграфический комплекс «Экстра М»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</w:t>
      </w:r>
      <w:r w:rsidR="00553E4E">
        <w:t xml:space="preserve">ООО </w:t>
      </w:r>
      <w:r>
        <w:t>«</w:t>
      </w:r>
      <w:proofErr w:type="spellStart"/>
      <w:r>
        <w:t>Траско</w:t>
      </w:r>
      <w:proofErr w:type="spellEnd"/>
      <w:r>
        <w:t>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>ЗАО «МОСТОТРЕСТ-СЕРВИС», филиал «Красногорск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ОСП «Красногорский почтамт» УФПС МО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МАО ФОК «Дельфин»</w:t>
      </w:r>
    </w:p>
    <w:p w:rsidR="002B567D" w:rsidRDefault="00553E4E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МУП</w:t>
      </w:r>
      <w:r w:rsidR="00DA2FAC">
        <w:t xml:space="preserve"> «Ремонтно-строительное предприятие»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</w:t>
      </w:r>
      <w:r w:rsidR="00553E4E">
        <w:t xml:space="preserve">ООО </w:t>
      </w:r>
      <w:r>
        <w:t>УК «</w:t>
      </w:r>
      <w:proofErr w:type="spellStart"/>
      <w:r>
        <w:t>Павшино</w:t>
      </w:r>
      <w:proofErr w:type="spellEnd"/>
      <w:r>
        <w:t xml:space="preserve"> - Систем»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УК «ИКС»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ООО «</w:t>
      </w:r>
      <w:proofErr w:type="spellStart"/>
      <w:r>
        <w:t>Жилтрест</w:t>
      </w:r>
      <w:proofErr w:type="spellEnd"/>
      <w:r>
        <w:t>, МП»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</w:t>
      </w:r>
      <w:r w:rsidR="00553E4E">
        <w:t xml:space="preserve">ООО </w:t>
      </w:r>
      <w:r>
        <w:t>«Архангельская КЭЧ»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</w:t>
      </w:r>
      <w:r w:rsidR="00553E4E">
        <w:t xml:space="preserve">ООО </w:t>
      </w:r>
      <w:r>
        <w:t>УК «</w:t>
      </w:r>
      <w:proofErr w:type="spellStart"/>
      <w:r>
        <w:t>Путилково</w:t>
      </w:r>
      <w:proofErr w:type="spellEnd"/>
      <w:r>
        <w:t>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</w:t>
      </w:r>
      <w:r w:rsidR="00553E4E">
        <w:t xml:space="preserve">ООО </w:t>
      </w:r>
      <w:r>
        <w:t>«Велес»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8" w:lineRule="exact"/>
      </w:pPr>
      <w:r>
        <w:t xml:space="preserve"> </w:t>
      </w:r>
      <w:r w:rsidR="00553E4E">
        <w:t xml:space="preserve">ООО </w:t>
      </w:r>
      <w:r>
        <w:t>«</w:t>
      </w:r>
      <w:proofErr w:type="spellStart"/>
      <w:r>
        <w:t>Стэл</w:t>
      </w:r>
      <w:proofErr w:type="spellEnd"/>
      <w:r>
        <w:t>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tabs>
          <w:tab w:val="left" w:pos="553"/>
        </w:tabs>
        <w:spacing w:line="298" w:lineRule="exact"/>
      </w:pPr>
      <w:r>
        <w:t>ЗАО «</w:t>
      </w:r>
      <w:proofErr w:type="spellStart"/>
      <w:r>
        <w:t>Союзснаб</w:t>
      </w:r>
      <w:proofErr w:type="spellEnd"/>
      <w:r>
        <w:t>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307" w:lineRule="exact"/>
      </w:pPr>
      <w:r>
        <w:lastRenderedPageBreak/>
        <w:t>Красногорская городская служба МБУ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307" w:lineRule="exact"/>
      </w:pPr>
      <w:r>
        <w:t>Центр культуры и досуга г. Красногорск АУ (</w:t>
      </w:r>
      <w:proofErr w:type="spellStart"/>
      <w:r>
        <w:t>АУКЦКиД</w:t>
      </w:r>
      <w:proofErr w:type="spellEnd"/>
      <w:r>
        <w:t>)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307" w:lineRule="exact"/>
      </w:pPr>
      <w:r>
        <w:t xml:space="preserve"> ЗАО «</w:t>
      </w:r>
      <w:proofErr w:type="spellStart"/>
      <w:r>
        <w:t>Мостотрест</w:t>
      </w:r>
      <w:proofErr w:type="spellEnd"/>
      <w:r>
        <w:t>-Сервис» филиал Красногорск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3" w:lineRule="exact"/>
      </w:pPr>
      <w:r>
        <w:t xml:space="preserve"> </w:t>
      </w:r>
      <w:r w:rsidR="00553E4E">
        <w:t xml:space="preserve">ООО </w:t>
      </w:r>
      <w:r>
        <w:t>«Зеленые линии»</w:t>
      </w:r>
    </w:p>
    <w:p w:rsidR="002B567D" w:rsidRDefault="00DA2FAC" w:rsidP="00553E4E">
      <w:pPr>
        <w:pStyle w:val="3"/>
        <w:numPr>
          <w:ilvl w:val="0"/>
          <w:numId w:val="12"/>
        </w:numPr>
        <w:shd w:val="clear" w:color="auto" w:fill="auto"/>
        <w:spacing w:line="293" w:lineRule="exact"/>
      </w:pPr>
      <w:r>
        <w:t xml:space="preserve"> </w:t>
      </w:r>
      <w:r w:rsidR="00553E4E">
        <w:t xml:space="preserve">ООО </w:t>
      </w:r>
      <w:r>
        <w:t>«Куб-дизайн»</w:t>
      </w:r>
    </w:p>
    <w:p w:rsidR="00553E4E" w:rsidRDefault="00553E4E" w:rsidP="00553E4E">
      <w:pPr>
        <w:pStyle w:val="3"/>
        <w:numPr>
          <w:ilvl w:val="0"/>
          <w:numId w:val="12"/>
        </w:numPr>
        <w:shd w:val="clear" w:color="auto" w:fill="auto"/>
        <w:spacing w:line="293" w:lineRule="exact"/>
      </w:pPr>
      <w:r>
        <w:t xml:space="preserve"> </w:t>
      </w:r>
      <w:r w:rsidR="00DA2FAC">
        <w:t>ЗАО «</w:t>
      </w:r>
      <w:proofErr w:type="spellStart"/>
      <w:r w:rsidR="00DA2FAC">
        <w:t>Тепломагистраль</w:t>
      </w:r>
      <w:proofErr w:type="spellEnd"/>
      <w:r w:rsidR="00DA2FAC">
        <w:t xml:space="preserve">» КРСФ </w:t>
      </w:r>
    </w:p>
    <w:p w:rsidR="002B567D" w:rsidRDefault="00553E4E" w:rsidP="00553E4E">
      <w:pPr>
        <w:pStyle w:val="3"/>
        <w:numPr>
          <w:ilvl w:val="0"/>
          <w:numId w:val="12"/>
        </w:numPr>
        <w:shd w:val="clear" w:color="auto" w:fill="auto"/>
        <w:spacing w:line="293" w:lineRule="exact"/>
      </w:pPr>
      <w:r>
        <w:t xml:space="preserve"> </w:t>
      </w:r>
      <w:r w:rsidR="00DA2FAC">
        <w:t>ЗАО «</w:t>
      </w:r>
      <w:proofErr w:type="spellStart"/>
      <w:r w:rsidR="00DA2FAC">
        <w:t>Электронсгрой</w:t>
      </w:r>
      <w:proofErr w:type="spellEnd"/>
      <w:r w:rsidR="00DA2FAC">
        <w:t>»</w:t>
      </w:r>
    </w:p>
    <w:sectPr w:rsidR="002B567D">
      <w:type w:val="continuous"/>
      <w:pgSz w:w="11909" w:h="16834"/>
      <w:pgMar w:top="1334" w:right="1296" w:bottom="1334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AC" w:rsidRDefault="00DA2FAC">
      <w:r>
        <w:separator/>
      </w:r>
    </w:p>
  </w:endnote>
  <w:endnote w:type="continuationSeparator" w:id="0">
    <w:p w:rsidR="00DA2FAC" w:rsidRDefault="00DA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AC" w:rsidRDefault="00DA2FAC"/>
  </w:footnote>
  <w:footnote w:type="continuationSeparator" w:id="0">
    <w:p w:rsidR="00DA2FAC" w:rsidRDefault="00DA2F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933"/>
    <w:multiLevelType w:val="multilevel"/>
    <w:tmpl w:val="DC2C17E4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D122D"/>
    <w:multiLevelType w:val="multilevel"/>
    <w:tmpl w:val="E37CA232"/>
    <w:lvl w:ilvl="0"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F6352"/>
    <w:multiLevelType w:val="multilevel"/>
    <w:tmpl w:val="338035AE"/>
    <w:lvl w:ilvl="0"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10B4B"/>
    <w:multiLevelType w:val="multilevel"/>
    <w:tmpl w:val="F2A2FB4C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26AA4"/>
    <w:multiLevelType w:val="multilevel"/>
    <w:tmpl w:val="B8B0EDE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37C0F"/>
    <w:multiLevelType w:val="multilevel"/>
    <w:tmpl w:val="1B5CE87A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5E15C7"/>
    <w:multiLevelType w:val="hybridMultilevel"/>
    <w:tmpl w:val="7266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B0BC6"/>
    <w:multiLevelType w:val="multilevel"/>
    <w:tmpl w:val="AA3084E2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D71C57"/>
    <w:multiLevelType w:val="multilevel"/>
    <w:tmpl w:val="DB3E7A0A"/>
    <w:lvl w:ilvl="0"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5263D5"/>
    <w:multiLevelType w:val="multilevel"/>
    <w:tmpl w:val="4D589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80B3E"/>
    <w:multiLevelType w:val="multilevel"/>
    <w:tmpl w:val="1620287E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AC53B0"/>
    <w:multiLevelType w:val="multilevel"/>
    <w:tmpl w:val="AF2826E6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B567D"/>
    <w:rsid w:val="002B567D"/>
    <w:rsid w:val="00553E4E"/>
    <w:rsid w:val="00D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pt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urierNew4pt">
    <w:name w:val="Основной текст (2) + Courier New;4 pt"/>
    <w:basedOn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pt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urierNew4pt">
    <w:name w:val="Основной текст (2) + Courier New;4 pt"/>
    <w:basedOn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1</cp:revision>
  <dcterms:created xsi:type="dcterms:W3CDTF">2017-04-13T08:16:00Z</dcterms:created>
  <dcterms:modified xsi:type="dcterms:W3CDTF">2017-04-13T08:22:00Z</dcterms:modified>
</cp:coreProperties>
</file>