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tblLook w:val="04A0" w:firstRow="1" w:lastRow="0" w:firstColumn="1" w:lastColumn="0" w:noHBand="0" w:noVBand="1"/>
      </w:tblPr>
      <w:tblGrid>
        <w:gridCol w:w="9464"/>
        <w:gridCol w:w="5386"/>
      </w:tblGrid>
      <w:tr w:rsidR="000F0190" w:rsidRPr="00842469" w14:paraId="4F356A77" w14:textId="77777777" w:rsidTr="00C866A9">
        <w:tc>
          <w:tcPr>
            <w:tcW w:w="9464" w:type="dxa"/>
          </w:tcPr>
          <w:p w14:paraId="5D2EBC13"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64F210A6"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357591CA"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7A66B1EB"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50C485C6"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1E4CCB15"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0317A96B"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3DCB179B"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335575D2"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7095C1F8" w14:textId="77777777" w:rsidR="000F0190" w:rsidRPr="000F0190" w:rsidRDefault="000F0190" w:rsidP="000F0190">
            <w:pPr>
              <w:spacing w:after="0" w:line="240" w:lineRule="auto"/>
              <w:rPr>
                <w:rFonts w:ascii="Times New Roman" w:eastAsia="Times New Roman" w:hAnsi="Times New Roman"/>
                <w:sz w:val="24"/>
                <w:szCs w:val="24"/>
                <w:lang w:eastAsia="ru-RU"/>
              </w:rPr>
            </w:pPr>
          </w:p>
          <w:p w14:paraId="3C3F2847" w14:textId="77777777" w:rsidR="000F0190" w:rsidRPr="000F0190" w:rsidRDefault="000F0190" w:rsidP="000F0190">
            <w:pPr>
              <w:tabs>
                <w:tab w:val="left" w:pos="7890"/>
              </w:tabs>
              <w:spacing w:after="0" w:line="240" w:lineRule="auto"/>
              <w:rPr>
                <w:rFonts w:ascii="Times New Roman" w:eastAsia="Times New Roman" w:hAnsi="Times New Roman"/>
                <w:sz w:val="24"/>
                <w:szCs w:val="24"/>
                <w:lang w:eastAsia="ru-RU"/>
              </w:rPr>
            </w:pPr>
            <w:r w:rsidRPr="000F0190">
              <w:rPr>
                <w:rFonts w:ascii="Times New Roman" w:eastAsia="Times New Roman" w:hAnsi="Times New Roman"/>
                <w:sz w:val="24"/>
                <w:szCs w:val="24"/>
                <w:lang w:eastAsia="ru-RU"/>
              </w:rPr>
              <w:tab/>
            </w:r>
          </w:p>
        </w:tc>
        <w:tc>
          <w:tcPr>
            <w:tcW w:w="5386" w:type="dxa"/>
          </w:tcPr>
          <w:p w14:paraId="5DF8F5E5" w14:textId="77777777" w:rsidR="000F0190" w:rsidRPr="00842469" w:rsidRDefault="000F0190" w:rsidP="000F019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Приложение</w:t>
            </w:r>
          </w:p>
          <w:p w14:paraId="32FE44AF" w14:textId="77777777" w:rsidR="000F0190" w:rsidRPr="00842469" w:rsidRDefault="000F0190" w:rsidP="000F019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к постановлению администрации</w:t>
            </w:r>
          </w:p>
          <w:p w14:paraId="5F9DB607" w14:textId="77777777" w:rsidR="000F0190" w:rsidRPr="00842469" w:rsidRDefault="000F0190" w:rsidP="000F019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городского округа Красногорск </w:t>
            </w:r>
          </w:p>
          <w:p w14:paraId="405D1D2F" w14:textId="77777777" w:rsidR="000F0190" w:rsidRPr="00842469" w:rsidRDefault="00B90767" w:rsidP="00E5700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42469">
              <w:rPr>
                <w:rFonts w:ascii="Times New Roman" w:eastAsia="Times New Roman" w:hAnsi="Times New Roman"/>
                <w:sz w:val="28"/>
                <w:szCs w:val="28"/>
                <w:lang w:eastAsia="ru-RU"/>
              </w:rPr>
              <w:t xml:space="preserve">от «    </w:t>
            </w:r>
            <w:r w:rsidR="000F0190" w:rsidRPr="00842469">
              <w:rPr>
                <w:rFonts w:ascii="Times New Roman" w:eastAsia="Times New Roman" w:hAnsi="Times New Roman"/>
                <w:sz w:val="28"/>
                <w:szCs w:val="28"/>
                <w:lang w:eastAsia="ru-RU"/>
              </w:rPr>
              <w:t>»</w:t>
            </w:r>
            <w:r w:rsidR="00B32D26" w:rsidRPr="00842469">
              <w:rPr>
                <w:rFonts w:ascii="Times New Roman" w:eastAsia="Times New Roman" w:hAnsi="Times New Roman"/>
                <w:sz w:val="28"/>
                <w:szCs w:val="28"/>
                <w:lang w:eastAsia="ru-RU"/>
              </w:rPr>
              <w:t xml:space="preserve"> </w:t>
            </w:r>
            <w:r w:rsidRPr="00842469">
              <w:rPr>
                <w:rFonts w:ascii="Times New Roman" w:eastAsia="Times New Roman" w:hAnsi="Times New Roman"/>
                <w:sz w:val="28"/>
                <w:szCs w:val="28"/>
                <w:lang w:eastAsia="ru-RU"/>
              </w:rPr>
              <w:t xml:space="preserve"> </w:t>
            </w:r>
            <w:r w:rsidR="003E06C1" w:rsidRPr="00842469">
              <w:rPr>
                <w:rFonts w:ascii="Times New Roman" w:eastAsia="Times New Roman" w:hAnsi="Times New Roman"/>
                <w:sz w:val="28"/>
                <w:szCs w:val="28"/>
                <w:lang w:eastAsia="ru-RU"/>
              </w:rPr>
              <w:t xml:space="preserve">           </w:t>
            </w:r>
            <w:r w:rsidR="006650A5" w:rsidRPr="00842469">
              <w:rPr>
                <w:rFonts w:ascii="Times New Roman" w:eastAsia="Times New Roman" w:hAnsi="Times New Roman"/>
                <w:sz w:val="28"/>
                <w:szCs w:val="28"/>
                <w:lang w:eastAsia="ru-RU"/>
              </w:rPr>
              <w:t xml:space="preserve"> </w:t>
            </w:r>
            <w:r w:rsidR="000F0190" w:rsidRPr="00842469">
              <w:rPr>
                <w:rFonts w:ascii="Times New Roman" w:eastAsia="Times New Roman" w:hAnsi="Times New Roman"/>
                <w:sz w:val="28"/>
                <w:szCs w:val="28"/>
                <w:lang w:eastAsia="ru-RU"/>
              </w:rPr>
              <w:t>201</w:t>
            </w:r>
            <w:r w:rsidR="00DC7977" w:rsidRPr="00842469">
              <w:rPr>
                <w:rFonts w:ascii="Times New Roman" w:eastAsia="Times New Roman" w:hAnsi="Times New Roman"/>
                <w:sz w:val="28"/>
                <w:szCs w:val="28"/>
                <w:lang w:eastAsia="ru-RU"/>
              </w:rPr>
              <w:t>9</w:t>
            </w:r>
            <w:r w:rsidR="00E5185A" w:rsidRPr="00842469">
              <w:rPr>
                <w:rFonts w:ascii="Times New Roman" w:eastAsia="Times New Roman" w:hAnsi="Times New Roman"/>
                <w:sz w:val="28"/>
                <w:szCs w:val="28"/>
                <w:lang w:eastAsia="ru-RU"/>
              </w:rPr>
              <w:t xml:space="preserve"> г.</w:t>
            </w:r>
            <w:r w:rsidR="000F0190" w:rsidRPr="00842469">
              <w:rPr>
                <w:rFonts w:ascii="Times New Roman" w:eastAsia="Times New Roman" w:hAnsi="Times New Roman"/>
                <w:sz w:val="28"/>
                <w:szCs w:val="28"/>
                <w:lang w:eastAsia="ru-RU"/>
              </w:rPr>
              <w:t xml:space="preserve"> № </w:t>
            </w:r>
          </w:p>
        </w:tc>
      </w:tr>
    </w:tbl>
    <w:p w14:paraId="4F4241A1"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20"/>
          <w:szCs w:val="20"/>
          <w:lang w:eastAsia="ru-RU"/>
        </w:rPr>
      </w:pPr>
    </w:p>
    <w:p w14:paraId="3BDC94A1"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18"/>
          <w:szCs w:val="18"/>
          <w:lang w:eastAsia="ru-RU"/>
        </w:rPr>
      </w:pPr>
    </w:p>
    <w:p w14:paraId="183EC7D9"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36"/>
          <w:szCs w:val="36"/>
          <w:lang w:eastAsia="ru-RU"/>
        </w:rPr>
      </w:pPr>
      <w:bookmarkStart w:id="0" w:name="_GoBack"/>
      <w:r w:rsidRPr="00842469">
        <w:rPr>
          <w:rFonts w:ascii="Times New Roman" w:eastAsia="Times New Roman" w:hAnsi="Times New Roman"/>
          <w:b/>
          <w:sz w:val="36"/>
          <w:szCs w:val="36"/>
          <w:lang w:eastAsia="ru-RU"/>
        </w:rPr>
        <w:t>Муниципальная программа</w:t>
      </w:r>
    </w:p>
    <w:p w14:paraId="3B857DC4"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36"/>
          <w:szCs w:val="36"/>
          <w:lang w:eastAsia="ru-RU"/>
        </w:rPr>
      </w:pPr>
      <w:r w:rsidRPr="00842469">
        <w:rPr>
          <w:rFonts w:ascii="Times New Roman" w:eastAsia="Times New Roman" w:hAnsi="Times New Roman"/>
          <w:b/>
          <w:sz w:val="36"/>
          <w:szCs w:val="36"/>
          <w:lang w:eastAsia="ru-RU"/>
        </w:rPr>
        <w:t xml:space="preserve">городского округа Красногорск </w:t>
      </w:r>
    </w:p>
    <w:p w14:paraId="0B3688F2"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36"/>
          <w:szCs w:val="36"/>
          <w:lang w:eastAsia="ru-RU"/>
        </w:rPr>
      </w:pPr>
      <w:r w:rsidRPr="00842469">
        <w:rPr>
          <w:rFonts w:ascii="Times New Roman" w:eastAsia="Times New Roman" w:hAnsi="Times New Roman"/>
          <w:b/>
          <w:sz w:val="36"/>
          <w:szCs w:val="36"/>
          <w:lang w:eastAsia="ru-RU"/>
        </w:rPr>
        <w:t xml:space="preserve"> «Развитие потребительского рынка и услуг»</w:t>
      </w:r>
    </w:p>
    <w:p w14:paraId="46305CFE"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36"/>
          <w:szCs w:val="36"/>
          <w:lang w:eastAsia="ru-RU"/>
        </w:rPr>
      </w:pPr>
      <w:r w:rsidRPr="00842469">
        <w:rPr>
          <w:rFonts w:ascii="Times New Roman" w:eastAsia="Times New Roman" w:hAnsi="Times New Roman"/>
          <w:b/>
          <w:sz w:val="36"/>
          <w:szCs w:val="36"/>
          <w:lang w:eastAsia="ru-RU"/>
        </w:rPr>
        <w:t>на 2017-2021 годы</w:t>
      </w:r>
    </w:p>
    <w:bookmarkEnd w:id="0"/>
    <w:p w14:paraId="486C5523"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b/>
          <w:sz w:val="36"/>
          <w:szCs w:val="36"/>
          <w:lang w:eastAsia="ru-RU"/>
        </w:rPr>
      </w:pPr>
    </w:p>
    <w:p w14:paraId="7F0B09E2"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sz w:val="28"/>
          <w:szCs w:val="28"/>
          <w:lang w:eastAsia="ru-RU"/>
        </w:rPr>
      </w:pPr>
    </w:p>
    <w:p w14:paraId="65873210"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sz w:val="28"/>
          <w:szCs w:val="28"/>
          <w:lang w:eastAsia="ru-RU"/>
        </w:rPr>
      </w:pPr>
    </w:p>
    <w:p w14:paraId="0E987F89"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sz w:val="28"/>
          <w:szCs w:val="28"/>
          <w:lang w:eastAsia="ru-RU"/>
        </w:rPr>
      </w:pPr>
    </w:p>
    <w:p w14:paraId="0B615795"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sz w:val="28"/>
          <w:szCs w:val="28"/>
          <w:lang w:eastAsia="ru-RU"/>
        </w:rPr>
      </w:pPr>
    </w:p>
    <w:p w14:paraId="30699412"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г. Красногорск</w:t>
      </w:r>
    </w:p>
    <w:p w14:paraId="5D623F11" w14:textId="77777777" w:rsidR="000F0190" w:rsidRPr="00842469" w:rsidRDefault="000F0190" w:rsidP="000F0190">
      <w:pPr>
        <w:autoSpaceDE w:val="0"/>
        <w:autoSpaceDN w:val="0"/>
        <w:adjustRightInd w:val="0"/>
        <w:spacing w:after="0" w:line="240" w:lineRule="auto"/>
        <w:jc w:val="center"/>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2</w:t>
      </w:r>
      <w:r w:rsidR="00C00B4E" w:rsidRPr="00842469">
        <w:rPr>
          <w:rFonts w:ascii="Times New Roman" w:eastAsia="Times New Roman" w:hAnsi="Times New Roman"/>
          <w:sz w:val="28"/>
          <w:szCs w:val="28"/>
          <w:lang w:eastAsia="ru-RU"/>
        </w:rPr>
        <w:t>01</w:t>
      </w:r>
      <w:r w:rsidR="000468CE" w:rsidRPr="00842469">
        <w:rPr>
          <w:rFonts w:ascii="Times New Roman" w:eastAsia="Times New Roman" w:hAnsi="Times New Roman"/>
          <w:sz w:val="28"/>
          <w:szCs w:val="28"/>
          <w:lang w:eastAsia="ru-RU"/>
        </w:rPr>
        <w:t>6</w:t>
      </w:r>
    </w:p>
    <w:p w14:paraId="1D1A68C9" w14:textId="77777777" w:rsidR="000F0190" w:rsidRPr="00842469" w:rsidRDefault="000F0190" w:rsidP="000F0190">
      <w:pPr>
        <w:pStyle w:val="ConsPlusNormal"/>
        <w:jc w:val="center"/>
        <w:rPr>
          <w:rFonts w:ascii="Times New Roman" w:hAnsi="Times New Roman"/>
          <w:b/>
          <w:sz w:val="28"/>
          <w:szCs w:val="28"/>
        </w:rPr>
      </w:pPr>
      <w:r w:rsidRPr="00842469">
        <w:rPr>
          <w:rFonts w:ascii="Times New Roman" w:hAnsi="Times New Roman"/>
          <w:caps/>
          <w:sz w:val="24"/>
          <w:szCs w:val="24"/>
        </w:rPr>
        <w:br w:type="page"/>
      </w:r>
      <w:r w:rsidRPr="00842469">
        <w:rPr>
          <w:rFonts w:ascii="Times New Roman" w:hAnsi="Times New Roman"/>
          <w:b/>
          <w:sz w:val="28"/>
          <w:szCs w:val="28"/>
        </w:rPr>
        <w:lastRenderedPageBreak/>
        <w:t>Паспорт муниципальной программы городского округа Красногорск</w:t>
      </w:r>
    </w:p>
    <w:p w14:paraId="1932B94B" w14:textId="77777777" w:rsidR="000F0190" w:rsidRPr="00842469" w:rsidRDefault="000F0190" w:rsidP="000F0190">
      <w:pPr>
        <w:spacing w:after="0" w:line="240" w:lineRule="auto"/>
        <w:jc w:val="center"/>
        <w:rPr>
          <w:rFonts w:ascii="Times New Roman" w:eastAsia="Times New Roman" w:hAnsi="Times New Roman"/>
          <w:b/>
          <w:sz w:val="28"/>
          <w:szCs w:val="28"/>
          <w:lang w:eastAsia="ru-RU"/>
        </w:rPr>
      </w:pPr>
      <w:r w:rsidRPr="00842469">
        <w:rPr>
          <w:rFonts w:ascii="Times New Roman" w:eastAsia="Times New Roman" w:hAnsi="Times New Roman"/>
          <w:b/>
          <w:sz w:val="28"/>
          <w:szCs w:val="28"/>
          <w:lang w:eastAsia="ru-RU"/>
        </w:rPr>
        <w:t>«Развитие потребительского рынка и услуг»</w:t>
      </w:r>
    </w:p>
    <w:p w14:paraId="49FB36A8"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b/>
          <w:sz w:val="28"/>
          <w:szCs w:val="28"/>
          <w:lang w:eastAsia="ru-RU"/>
        </w:rPr>
      </w:pPr>
      <w:r w:rsidRPr="00842469">
        <w:rPr>
          <w:rFonts w:ascii="Times New Roman" w:eastAsia="Times New Roman" w:hAnsi="Times New Roman"/>
          <w:b/>
          <w:sz w:val="28"/>
          <w:szCs w:val="28"/>
          <w:lang w:eastAsia="ru-RU"/>
        </w:rPr>
        <w:t>на 2017-2021 годы</w:t>
      </w: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560"/>
        <w:gridCol w:w="1701"/>
        <w:gridCol w:w="1559"/>
        <w:gridCol w:w="1843"/>
        <w:gridCol w:w="1701"/>
        <w:gridCol w:w="1842"/>
      </w:tblGrid>
      <w:tr w:rsidR="000F0190" w:rsidRPr="00842469" w14:paraId="2A674E0A" w14:textId="77777777" w:rsidTr="00C866A9">
        <w:trPr>
          <w:trHeight w:val="200"/>
        </w:trPr>
        <w:tc>
          <w:tcPr>
            <w:tcW w:w="4536" w:type="dxa"/>
          </w:tcPr>
          <w:p w14:paraId="456C9EA7"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Координатор муниципальной программы</w:t>
            </w:r>
          </w:p>
        </w:tc>
        <w:tc>
          <w:tcPr>
            <w:tcW w:w="10206" w:type="dxa"/>
            <w:gridSpan w:val="6"/>
          </w:tcPr>
          <w:p w14:paraId="730F3B6A" w14:textId="77777777" w:rsidR="000F0190" w:rsidRPr="00842469" w:rsidRDefault="00F1153A" w:rsidP="00F1153A">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З</w:t>
            </w:r>
            <w:r w:rsidR="000F0190" w:rsidRPr="00842469">
              <w:rPr>
                <w:rFonts w:ascii="Times New Roman" w:eastAsia="Times New Roman" w:hAnsi="Times New Roman"/>
                <w:sz w:val="24"/>
                <w:szCs w:val="24"/>
                <w:lang w:eastAsia="ru-RU"/>
              </w:rPr>
              <w:t>аместител</w:t>
            </w:r>
            <w:r w:rsidRPr="00842469">
              <w:rPr>
                <w:rFonts w:ascii="Times New Roman" w:eastAsia="Times New Roman" w:hAnsi="Times New Roman"/>
                <w:sz w:val="24"/>
                <w:szCs w:val="24"/>
                <w:lang w:eastAsia="ru-RU"/>
              </w:rPr>
              <w:t>ь</w:t>
            </w:r>
            <w:r w:rsidR="000F0190" w:rsidRPr="00842469">
              <w:rPr>
                <w:rFonts w:ascii="Times New Roman" w:eastAsia="Times New Roman" w:hAnsi="Times New Roman"/>
                <w:sz w:val="24"/>
                <w:szCs w:val="24"/>
                <w:lang w:eastAsia="ru-RU"/>
              </w:rPr>
              <w:t xml:space="preserve"> главы администрации по</w:t>
            </w:r>
            <w:r w:rsidR="00455921" w:rsidRPr="00842469">
              <w:rPr>
                <w:rFonts w:ascii="Times New Roman" w:eastAsia="Times New Roman" w:hAnsi="Times New Roman"/>
                <w:sz w:val="24"/>
                <w:szCs w:val="24"/>
                <w:lang w:eastAsia="ru-RU"/>
              </w:rPr>
              <w:t xml:space="preserve"> безопасности</w:t>
            </w:r>
          </w:p>
        </w:tc>
      </w:tr>
      <w:tr w:rsidR="000F0190" w:rsidRPr="00842469" w14:paraId="7DFB7DFF" w14:textId="77777777" w:rsidTr="00C866A9">
        <w:tc>
          <w:tcPr>
            <w:tcW w:w="4536" w:type="dxa"/>
          </w:tcPr>
          <w:p w14:paraId="5829AB46" w14:textId="77777777" w:rsidR="000F0190" w:rsidRPr="00842469" w:rsidRDefault="0035041A"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 xml:space="preserve">Муниципальный заказчик </w:t>
            </w:r>
            <w:r w:rsidRPr="00842469">
              <w:rPr>
                <w:rFonts w:ascii="Times New Roman" w:eastAsia="Times New Roman" w:hAnsi="Times New Roman"/>
                <w:sz w:val="24"/>
                <w:szCs w:val="24"/>
                <w:lang w:eastAsia="ru-RU"/>
              </w:rPr>
              <w:br/>
              <w:t xml:space="preserve">муниципальной программы   </w:t>
            </w:r>
          </w:p>
        </w:tc>
        <w:tc>
          <w:tcPr>
            <w:tcW w:w="10206" w:type="dxa"/>
            <w:gridSpan w:val="6"/>
          </w:tcPr>
          <w:p w14:paraId="519C8DDF" w14:textId="77777777" w:rsidR="000F0190" w:rsidRPr="00842469" w:rsidRDefault="000F0190" w:rsidP="00455921">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 xml:space="preserve">Управление по </w:t>
            </w:r>
            <w:r w:rsidR="00455921" w:rsidRPr="00842469">
              <w:rPr>
                <w:rFonts w:ascii="Times New Roman" w:eastAsia="Times New Roman" w:hAnsi="Times New Roman"/>
                <w:sz w:val="24"/>
                <w:szCs w:val="24"/>
                <w:lang w:eastAsia="ru-RU"/>
              </w:rPr>
              <w:t>безопасности и работе с потребительским рынком</w:t>
            </w:r>
            <w:r w:rsidRPr="00842469">
              <w:rPr>
                <w:rFonts w:ascii="Times New Roman" w:eastAsia="Times New Roman" w:hAnsi="Times New Roman"/>
                <w:sz w:val="24"/>
                <w:szCs w:val="24"/>
                <w:lang w:eastAsia="ru-RU"/>
              </w:rPr>
              <w:t xml:space="preserve"> </w:t>
            </w:r>
          </w:p>
        </w:tc>
      </w:tr>
      <w:tr w:rsidR="000F0190" w:rsidRPr="00842469" w14:paraId="3FAFA144" w14:textId="77777777" w:rsidTr="00C866A9">
        <w:tc>
          <w:tcPr>
            <w:tcW w:w="4536" w:type="dxa"/>
          </w:tcPr>
          <w:p w14:paraId="341DA59C"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Цели муниципальной программы</w:t>
            </w:r>
          </w:p>
        </w:tc>
        <w:tc>
          <w:tcPr>
            <w:tcW w:w="10206" w:type="dxa"/>
            <w:gridSpan w:val="6"/>
          </w:tcPr>
          <w:p w14:paraId="706722D1"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cs="Calibri"/>
                <w:sz w:val="24"/>
                <w:szCs w:val="24"/>
                <w:lang w:eastAsia="ru-RU"/>
              </w:rPr>
              <w:t>Создание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0F0190" w:rsidRPr="00842469" w14:paraId="3C9BC6A0" w14:textId="77777777" w:rsidTr="00C866A9">
        <w:tc>
          <w:tcPr>
            <w:tcW w:w="4536" w:type="dxa"/>
          </w:tcPr>
          <w:p w14:paraId="4FCA7290"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Перечень подпрограмм</w:t>
            </w:r>
          </w:p>
        </w:tc>
        <w:tc>
          <w:tcPr>
            <w:tcW w:w="10206" w:type="dxa"/>
            <w:gridSpan w:val="6"/>
          </w:tcPr>
          <w:p w14:paraId="2499D562"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Развитие потребительского рынка и услуг</w:t>
            </w:r>
          </w:p>
        </w:tc>
      </w:tr>
      <w:tr w:rsidR="000F0190" w:rsidRPr="00842469" w14:paraId="15400993" w14:textId="77777777" w:rsidTr="00C866A9">
        <w:tc>
          <w:tcPr>
            <w:tcW w:w="4536" w:type="dxa"/>
            <w:vMerge w:val="restart"/>
          </w:tcPr>
          <w:p w14:paraId="3F1FC08A"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Источники финансирования муниципальной программы,</w:t>
            </w:r>
          </w:p>
          <w:p w14:paraId="402A54DC"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в том числе по годам:</w:t>
            </w:r>
          </w:p>
        </w:tc>
        <w:tc>
          <w:tcPr>
            <w:tcW w:w="10206" w:type="dxa"/>
            <w:gridSpan w:val="6"/>
          </w:tcPr>
          <w:p w14:paraId="330656E3"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Расходы (тыс. рублей)</w:t>
            </w:r>
          </w:p>
        </w:tc>
      </w:tr>
      <w:tr w:rsidR="000F0190" w:rsidRPr="00842469" w14:paraId="61A6D7E4" w14:textId="77777777" w:rsidTr="00C866A9">
        <w:tc>
          <w:tcPr>
            <w:tcW w:w="4536" w:type="dxa"/>
            <w:vMerge/>
          </w:tcPr>
          <w:p w14:paraId="54BC0E57" w14:textId="77777777" w:rsidR="000F0190" w:rsidRPr="00842469" w:rsidRDefault="000F0190" w:rsidP="000F0190">
            <w:pPr>
              <w:spacing w:line="240" w:lineRule="auto"/>
              <w:rPr>
                <w:rFonts w:ascii="Times New Roman" w:hAnsi="Times New Roman"/>
                <w:sz w:val="24"/>
                <w:szCs w:val="24"/>
              </w:rPr>
            </w:pPr>
          </w:p>
        </w:tc>
        <w:tc>
          <w:tcPr>
            <w:tcW w:w="1560" w:type="dxa"/>
          </w:tcPr>
          <w:p w14:paraId="4D7EF373"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Всего</w:t>
            </w:r>
          </w:p>
        </w:tc>
        <w:tc>
          <w:tcPr>
            <w:tcW w:w="1701" w:type="dxa"/>
          </w:tcPr>
          <w:p w14:paraId="1A4E666F"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2017 год</w:t>
            </w:r>
          </w:p>
        </w:tc>
        <w:tc>
          <w:tcPr>
            <w:tcW w:w="1559" w:type="dxa"/>
          </w:tcPr>
          <w:p w14:paraId="4CBC7A21"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2018 год</w:t>
            </w:r>
          </w:p>
        </w:tc>
        <w:tc>
          <w:tcPr>
            <w:tcW w:w="1843" w:type="dxa"/>
          </w:tcPr>
          <w:p w14:paraId="75A61A9A"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2019 год</w:t>
            </w:r>
          </w:p>
        </w:tc>
        <w:tc>
          <w:tcPr>
            <w:tcW w:w="1701" w:type="dxa"/>
          </w:tcPr>
          <w:p w14:paraId="00578541"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2020 год</w:t>
            </w:r>
          </w:p>
        </w:tc>
        <w:tc>
          <w:tcPr>
            <w:tcW w:w="1842" w:type="dxa"/>
          </w:tcPr>
          <w:p w14:paraId="389FB31B"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2021 год</w:t>
            </w:r>
          </w:p>
        </w:tc>
      </w:tr>
      <w:tr w:rsidR="000F0190" w:rsidRPr="00842469" w14:paraId="7EA4B40E" w14:textId="77777777" w:rsidTr="00C866A9">
        <w:tc>
          <w:tcPr>
            <w:tcW w:w="4536" w:type="dxa"/>
          </w:tcPr>
          <w:p w14:paraId="58B5402F"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Средства бюджета городского округа Красногорск</w:t>
            </w:r>
            <w:r w:rsidR="00522B21" w:rsidRPr="00842469">
              <w:rPr>
                <w:rFonts w:ascii="Times New Roman" w:eastAsia="Times New Roman" w:hAnsi="Times New Roman"/>
                <w:sz w:val="24"/>
                <w:szCs w:val="24"/>
                <w:vertAlign w:val="superscript"/>
                <w:lang w:eastAsia="ru-RU"/>
              </w:rPr>
              <w:t>1</w:t>
            </w:r>
            <w:r w:rsidRPr="00842469">
              <w:rPr>
                <w:rFonts w:ascii="Times New Roman" w:eastAsia="Times New Roman" w:hAnsi="Times New Roman"/>
                <w:sz w:val="24"/>
                <w:szCs w:val="24"/>
                <w:lang w:eastAsia="ru-RU"/>
              </w:rPr>
              <w:t xml:space="preserve"> (далее – бюджет округа)</w:t>
            </w:r>
          </w:p>
        </w:tc>
        <w:tc>
          <w:tcPr>
            <w:tcW w:w="1560" w:type="dxa"/>
            <w:vAlign w:val="center"/>
          </w:tcPr>
          <w:p w14:paraId="3C6C3CAB" w14:textId="185AB771" w:rsidR="000F0190" w:rsidRPr="00842469" w:rsidRDefault="000461D8" w:rsidP="006F49C4">
            <w:pPr>
              <w:widowControl w:val="0"/>
              <w:autoSpaceDE w:val="0"/>
              <w:autoSpaceDN w:val="0"/>
              <w:spacing w:after="0" w:line="240" w:lineRule="auto"/>
              <w:jc w:val="center"/>
              <w:rPr>
                <w:rFonts w:ascii="Times New Roman" w:hAnsi="Times New Roman"/>
                <w:sz w:val="24"/>
                <w:szCs w:val="24"/>
                <w:lang w:val="en-US"/>
              </w:rPr>
            </w:pPr>
            <w:r w:rsidRPr="00842469">
              <w:rPr>
                <w:rFonts w:ascii="Times New Roman" w:hAnsi="Times New Roman"/>
                <w:sz w:val="24"/>
                <w:szCs w:val="24"/>
              </w:rPr>
              <w:t xml:space="preserve"> </w:t>
            </w:r>
            <w:r w:rsidR="00B267A2" w:rsidRPr="00842469">
              <w:rPr>
                <w:rFonts w:ascii="Times New Roman" w:hAnsi="Times New Roman"/>
                <w:sz w:val="24"/>
                <w:szCs w:val="24"/>
              </w:rPr>
              <w:t>3</w:t>
            </w:r>
            <w:r w:rsidR="0088227A" w:rsidRPr="00842469">
              <w:rPr>
                <w:rFonts w:ascii="Times New Roman" w:hAnsi="Times New Roman"/>
                <w:sz w:val="24"/>
                <w:szCs w:val="24"/>
                <w:lang w:val="en-US"/>
              </w:rPr>
              <w:t>09</w:t>
            </w:r>
            <w:r w:rsidR="00F948B1" w:rsidRPr="00842469">
              <w:rPr>
                <w:rFonts w:ascii="Times New Roman" w:hAnsi="Times New Roman"/>
                <w:sz w:val="24"/>
                <w:szCs w:val="24"/>
              </w:rPr>
              <w:t xml:space="preserve"> </w:t>
            </w:r>
            <w:r w:rsidR="0088227A" w:rsidRPr="00842469">
              <w:rPr>
                <w:rFonts w:ascii="Times New Roman" w:hAnsi="Times New Roman"/>
                <w:sz w:val="24"/>
                <w:szCs w:val="24"/>
                <w:lang w:val="en-US"/>
              </w:rPr>
              <w:t>240</w:t>
            </w:r>
          </w:p>
        </w:tc>
        <w:tc>
          <w:tcPr>
            <w:tcW w:w="1701" w:type="dxa"/>
            <w:vAlign w:val="center"/>
          </w:tcPr>
          <w:p w14:paraId="1F602DB0" w14:textId="77777777" w:rsidR="000F0190"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559" w:type="dxa"/>
            <w:vAlign w:val="center"/>
          </w:tcPr>
          <w:p w14:paraId="47C569F1" w14:textId="77777777" w:rsidR="000F0190" w:rsidRPr="00842469" w:rsidRDefault="000F0190" w:rsidP="00DA466F">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7</w:t>
            </w:r>
            <w:r w:rsidR="00DA466F" w:rsidRPr="00842469">
              <w:rPr>
                <w:rFonts w:ascii="Times New Roman" w:hAnsi="Times New Roman"/>
                <w:sz w:val="24"/>
                <w:szCs w:val="24"/>
              </w:rPr>
              <w:t>3</w:t>
            </w:r>
            <w:r w:rsidRPr="00842469">
              <w:rPr>
                <w:rFonts w:ascii="Times New Roman" w:hAnsi="Times New Roman"/>
                <w:sz w:val="24"/>
                <w:szCs w:val="24"/>
              </w:rPr>
              <w:t> </w:t>
            </w:r>
            <w:r w:rsidR="00DA466F" w:rsidRPr="00842469">
              <w:rPr>
                <w:rFonts w:ascii="Times New Roman" w:hAnsi="Times New Roman"/>
                <w:sz w:val="24"/>
                <w:szCs w:val="24"/>
              </w:rPr>
              <w:t>025</w:t>
            </w:r>
          </w:p>
        </w:tc>
        <w:tc>
          <w:tcPr>
            <w:tcW w:w="1843" w:type="dxa"/>
            <w:vAlign w:val="center"/>
          </w:tcPr>
          <w:p w14:paraId="7B7E1472" w14:textId="54323A0D" w:rsidR="000F0190" w:rsidRPr="00842469" w:rsidRDefault="00F948B1" w:rsidP="006F49C4">
            <w:pPr>
              <w:widowControl w:val="0"/>
              <w:autoSpaceDE w:val="0"/>
              <w:autoSpaceDN w:val="0"/>
              <w:spacing w:after="0" w:line="240" w:lineRule="auto"/>
              <w:jc w:val="center"/>
              <w:rPr>
                <w:rFonts w:ascii="Times New Roman" w:hAnsi="Times New Roman"/>
                <w:sz w:val="24"/>
                <w:szCs w:val="24"/>
                <w:lang w:val="en-US"/>
              </w:rPr>
            </w:pPr>
            <w:r w:rsidRPr="00842469">
              <w:rPr>
                <w:rFonts w:ascii="Times New Roman" w:hAnsi="Times New Roman"/>
                <w:sz w:val="24"/>
                <w:szCs w:val="24"/>
              </w:rPr>
              <w:t>7</w:t>
            </w:r>
            <w:r w:rsidR="0088227A" w:rsidRPr="00842469">
              <w:rPr>
                <w:rFonts w:ascii="Times New Roman" w:hAnsi="Times New Roman"/>
                <w:sz w:val="24"/>
                <w:szCs w:val="24"/>
                <w:lang w:val="en-US"/>
              </w:rPr>
              <w:t>8</w:t>
            </w:r>
            <w:r w:rsidRPr="00842469">
              <w:rPr>
                <w:rFonts w:ascii="Times New Roman" w:hAnsi="Times New Roman"/>
                <w:sz w:val="24"/>
                <w:szCs w:val="24"/>
              </w:rPr>
              <w:t xml:space="preserve"> </w:t>
            </w:r>
            <w:r w:rsidR="0088227A" w:rsidRPr="00842469">
              <w:rPr>
                <w:rFonts w:ascii="Times New Roman" w:hAnsi="Times New Roman"/>
                <w:sz w:val="24"/>
                <w:szCs w:val="24"/>
                <w:lang w:val="en-US"/>
              </w:rPr>
              <w:t>567</w:t>
            </w:r>
          </w:p>
        </w:tc>
        <w:tc>
          <w:tcPr>
            <w:tcW w:w="1701" w:type="dxa"/>
            <w:vAlign w:val="center"/>
          </w:tcPr>
          <w:p w14:paraId="2EE347B6" w14:textId="77777777" w:rsidR="000F0190" w:rsidRPr="00842469" w:rsidRDefault="00F948B1" w:rsidP="00FE38C9">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7</w:t>
            </w:r>
            <w:r w:rsidR="00FE38C9" w:rsidRPr="00842469">
              <w:rPr>
                <w:rFonts w:ascii="Times New Roman" w:hAnsi="Times New Roman"/>
                <w:sz w:val="24"/>
                <w:szCs w:val="24"/>
              </w:rPr>
              <w:t>8</w:t>
            </w:r>
            <w:r w:rsidR="00B267A2" w:rsidRPr="00842469">
              <w:rPr>
                <w:rFonts w:ascii="Times New Roman" w:hAnsi="Times New Roman"/>
                <w:sz w:val="24"/>
                <w:szCs w:val="24"/>
              </w:rPr>
              <w:t xml:space="preserve"> </w:t>
            </w:r>
            <w:r w:rsidR="00FE38C9" w:rsidRPr="00842469">
              <w:rPr>
                <w:rFonts w:ascii="Times New Roman" w:hAnsi="Times New Roman"/>
                <w:sz w:val="24"/>
                <w:szCs w:val="24"/>
              </w:rPr>
              <w:t>824</w:t>
            </w:r>
          </w:p>
        </w:tc>
        <w:tc>
          <w:tcPr>
            <w:tcW w:w="1842" w:type="dxa"/>
            <w:vAlign w:val="center"/>
          </w:tcPr>
          <w:p w14:paraId="6042D2FA" w14:textId="77777777" w:rsidR="000F0190" w:rsidRPr="00842469" w:rsidRDefault="00B267A2" w:rsidP="00FE38C9">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7</w:t>
            </w:r>
            <w:r w:rsidR="00FE38C9" w:rsidRPr="00842469">
              <w:rPr>
                <w:rFonts w:ascii="Times New Roman" w:hAnsi="Times New Roman"/>
                <w:sz w:val="24"/>
                <w:szCs w:val="24"/>
              </w:rPr>
              <w:t>8</w:t>
            </w:r>
            <w:r w:rsidRPr="00842469">
              <w:rPr>
                <w:rFonts w:ascii="Times New Roman" w:hAnsi="Times New Roman"/>
                <w:sz w:val="24"/>
                <w:szCs w:val="24"/>
              </w:rPr>
              <w:t xml:space="preserve"> </w:t>
            </w:r>
            <w:r w:rsidR="00FE38C9" w:rsidRPr="00842469">
              <w:rPr>
                <w:rFonts w:ascii="Times New Roman" w:hAnsi="Times New Roman"/>
                <w:sz w:val="24"/>
                <w:szCs w:val="24"/>
              </w:rPr>
              <w:t>824</w:t>
            </w:r>
          </w:p>
        </w:tc>
      </w:tr>
      <w:tr w:rsidR="001C45E1" w:rsidRPr="00842469" w14:paraId="4C75821C" w14:textId="77777777" w:rsidTr="00C866A9">
        <w:tc>
          <w:tcPr>
            <w:tcW w:w="4536" w:type="dxa"/>
          </w:tcPr>
          <w:p w14:paraId="0F9C8B3A" w14:textId="77777777" w:rsidR="001C45E1" w:rsidRPr="00842469" w:rsidRDefault="001C45E1"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Средства районного бюджета</w:t>
            </w:r>
          </w:p>
        </w:tc>
        <w:tc>
          <w:tcPr>
            <w:tcW w:w="1560" w:type="dxa"/>
            <w:vAlign w:val="center"/>
          </w:tcPr>
          <w:p w14:paraId="0395F994" w14:textId="77777777" w:rsidR="001C45E1" w:rsidRPr="00842469" w:rsidRDefault="001C45E1" w:rsidP="00DA466F">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64 767</w:t>
            </w:r>
          </w:p>
        </w:tc>
        <w:tc>
          <w:tcPr>
            <w:tcW w:w="1701" w:type="dxa"/>
            <w:vAlign w:val="center"/>
          </w:tcPr>
          <w:p w14:paraId="2B945D83"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64 767</w:t>
            </w:r>
          </w:p>
        </w:tc>
        <w:tc>
          <w:tcPr>
            <w:tcW w:w="1559" w:type="dxa"/>
            <w:vAlign w:val="center"/>
          </w:tcPr>
          <w:p w14:paraId="75D42DA6" w14:textId="77777777" w:rsidR="001C45E1" w:rsidRPr="00842469" w:rsidRDefault="001C45E1" w:rsidP="001C45E1">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843" w:type="dxa"/>
            <w:vAlign w:val="center"/>
          </w:tcPr>
          <w:p w14:paraId="67E828F2"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701" w:type="dxa"/>
            <w:vAlign w:val="center"/>
          </w:tcPr>
          <w:p w14:paraId="5077BEA1"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842" w:type="dxa"/>
            <w:vAlign w:val="center"/>
          </w:tcPr>
          <w:p w14:paraId="1CD903DA"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r>
      <w:tr w:rsidR="001C45E1" w:rsidRPr="00842469" w14:paraId="283BFF0A" w14:textId="77777777" w:rsidTr="00C866A9">
        <w:tc>
          <w:tcPr>
            <w:tcW w:w="4536" w:type="dxa"/>
          </w:tcPr>
          <w:p w14:paraId="530D43B0" w14:textId="77777777" w:rsidR="001C45E1" w:rsidRPr="00842469" w:rsidRDefault="001C45E1"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Средства бюджетов поселений района</w:t>
            </w:r>
          </w:p>
        </w:tc>
        <w:tc>
          <w:tcPr>
            <w:tcW w:w="1560" w:type="dxa"/>
            <w:vAlign w:val="center"/>
          </w:tcPr>
          <w:p w14:paraId="3EEA96C5" w14:textId="77777777" w:rsidR="001C45E1" w:rsidRPr="00842469" w:rsidRDefault="001C45E1" w:rsidP="00DA466F">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7 000</w:t>
            </w:r>
          </w:p>
        </w:tc>
        <w:tc>
          <w:tcPr>
            <w:tcW w:w="1701" w:type="dxa"/>
            <w:vAlign w:val="center"/>
          </w:tcPr>
          <w:p w14:paraId="48A6E99E"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7 000</w:t>
            </w:r>
          </w:p>
        </w:tc>
        <w:tc>
          <w:tcPr>
            <w:tcW w:w="1559" w:type="dxa"/>
            <w:vAlign w:val="center"/>
          </w:tcPr>
          <w:p w14:paraId="465D3B5F" w14:textId="77777777" w:rsidR="001C45E1" w:rsidRPr="00842469" w:rsidRDefault="001C45E1" w:rsidP="001C45E1">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843" w:type="dxa"/>
            <w:vAlign w:val="center"/>
          </w:tcPr>
          <w:p w14:paraId="01BB97B6"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701" w:type="dxa"/>
            <w:vAlign w:val="center"/>
          </w:tcPr>
          <w:p w14:paraId="14B7DFAF"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c>
          <w:tcPr>
            <w:tcW w:w="1842" w:type="dxa"/>
            <w:vAlign w:val="center"/>
          </w:tcPr>
          <w:p w14:paraId="6D0D09C0" w14:textId="77777777" w:rsidR="001C45E1" w:rsidRPr="00842469" w:rsidRDefault="001C45E1"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w:t>
            </w:r>
          </w:p>
        </w:tc>
      </w:tr>
      <w:tr w:rsidR="000F0190" w:rsidRPr="00842469" w14:paraId="1E2CCE06" w14:textId="77777777" w:rsidTr="00C866A9">
        <w:tc>
          <w:tcPr>
            <w:tcW w:w="4536" w:type="dxa"/>
          </w:tcPr>
          <w:p w14:paraId="20B3F8E1"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Средства бюджетов поселений района*</w:t>
            </w:r>
          </w:p>
        </w:tc>
        <w:tc>
          <w:tcPr>
            <w:tcW w:w="1560" w:type="dxa"/>
            <w:vAlign w:val="center"/>
          </w:tcPr>
          <w:p w14:paraId="335F85D6" w14:textId="77777777" w:rsidR="000F0190" w:rsidRPr="00842469" w:rsidRDefault="000F0190"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1 605</w:t>
            </w:r>
          </w:p>
        </w:tc>
        <w:tc>
          <w:tcPr>
            <w:tcW w:w="1701" w:type="dxa"/>
            <w:vAlign w:val="center"/>
          </w:tcPr>
          <w:p w14:paraId="729E4220" w14:textId="77777777" w:rsidR="000F0190" w:rsidRPr="00842469" w:rsidRDefault="000F0190" w:rsidP="000F0190">
            <w:pPr>
              <w:widowControl w:val="0"/>
              <w:autoSpaceDE w:val="0"/>
              <w:autoSpaceDN w:val="0"/>
              <w:spacing w:after="0" w:line="240" w:lineRule="auto"/>
              <w:jc w:val="center"/>
              <w:rPr>
                <w:rFonts w:ascii="Times New Roman" w:hAnsi="Times New Roman"/>
                <w:sz w:val="24"/>
                <w:szCs w:val="24"/>
              </w:rPr>
            </w:pPr>
            <w:r w:rsidRPr="00842469">
              <w:rPr>
                <w:rFonts w:ascii="Times New Roman" w:hAnsi="Times New Roman"/>
                <w:sz w:val="24"/>
                <w:szCs w:val="24"/>
              </w:rPr>
              <w:t>1 605</w:t>
            </w:r>
          </w:p>
        </w:tc>
        <w:tc>
          <w:tcPr>
            <w:tcW w:w="1559" w:type="dxa"/>
            <w:vAlign w:val="center"/>
          </w:tcPr>
          <w:p w14:paraId="3C5BA83B"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w:t>
            </w:r>
          </w:p>
        </w:tc>
        <w:tc>
          <w:tcPr>
            <w:tcW w:w="1843" w:type="dxa"/>
            <w:vAlign w:val="center"/>
          </w:tcPr>
          <w:p w14:paraId="2351BAC6"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w:t>
            </w:r>
          </w:p>
        </w:tc>
        <w:tc>
          <w:tcPr>
            <w:tcW w:w="1701" w:type="dxa"/>
            <w:vAlign w:val="center"/>
          </w:tcPr>
          <w:p w14:paraId="11770185"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w:t>
            </w:r>
          </w:p>
        </w:tc>
        <w:tc>
          <w:tcPr>
            <w:tcW w:w="1842" w:type="dxa"/>
            <w:vAlign w:val="center"/>
          </w:tcPr>
          <w:p w14:paraId="1D81F8A7"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w:t>
            </w:r>
          </w:p>
        </w:tc>
      </w:tr>
      <w:tr w:rsidR="000F0190" w:rsidRPr="00842469" w14:paraId="0E129E30" w14:textId="77777777" w:rsidTr="00C866A9">
        <w:tc>
          <w:tcPr>
            <w:tcW w:w="4536" w:type="dxa"/>
          </w:tcPr>
          <w:p w14:paraId="37E88E3A"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Внебюджетные источники</w:t>
            </w:r>
          </w:p>
        </w:tc>
        <w:tc>
          <w:tcPr>
            <w:tcW w:w="1560" w:type="dxa"/>
          </w:tcPr>
          <w:p w14:paraId="6FA51CF0" w14:textId="77777777" w:rsidR="000F0190" w:rsidRPr="00842469" w:rsidRDefault="000F0190" w:rsidP="000F0190">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15 367 122</w:t>
            </w:r>
          </w:p>
        </w:tc>
        <w:tc>
          <w:tcPr>
            <w:tcW w:w="1701" w:type="dxa"/>
          </w:tcPr>
          <w:p w14:paraId="2C54032C" w14:textId="77777777" w:rsidR="000F0190" w:rsidRPr="00842469" w:rsidRDefault="000F0190" w:rsidP="000F0190">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10 258 300</w:t>
            </w:r>
          </w:p>
        </w:tc>
        <w:tc>
          <w:tcPr>
            <w:tcW w:w="1559" w:type="dxa"/>
          </w:tcPr>
          <w:p w14:paraId="2E0A7CB0" w14:textId="77777777" w:rsidR="000F0190" w:rsidRPr="00842469" w:rsidRDefault="000F0190" w:rsidP="000F0190">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5 045 422</w:t>
            </w:r>
          </w:p>
        </w:tc>
        <w:tc>
          <w:tcPr>
            <w:tcW w:w="1843" w:type="dxa"/>
          </w:tcPr>
          <w:p w14:paraId="635E2D46" w14:textId="77777777" w:rsidR="000F0190" w:rsidRPr="00842469" w:rsidRDefault="000F0190" w:rsidP="000F0190">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3 400</w:t>
            </w:r>
          </w:p>
        </w:tc>
        <w:tc>
          <w:tcPr>
            <w:tcW w:w="1701" w:type="dxa"/>
          </w:tcPr>
          <w:p w14:paraId="2EFBBF41"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30 000</w:t>
            </w:r>
          </w:p>
        </w:tc>
        <w:tc>
          <w:tcPr>
            <w:tcW w:w="1842" w:type="dxa"/>
          </w:tcPr>
          <w:p w14:paraId="0AE4FEE0"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30 000</w:t>
            </w:r>
          </w:p>
        </w:tc>
      </w:tr>
      <w:tr w:rsidR="000F0190" w:rsidRPr="00842469" w14:paraId="5CF24C29" w14:textId="77777777" w:rsidTr="00C866A9">
        <w:tc>
          <w:tcPr>
            <w:tcW w:w="4536" w:type="dxa"/>
          </w:tcPr>
          <w:p w14:paraId="7B4B3D7F" w14:textId="77777777" w:rsidR="000F0190" w:rsidRPr="00842469" w:rsidRDefault="000F0190" w:rsidP="000F0190">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 xml:space="preserve">Другие источники </w:t>
            </w:r>
          </w:p>
        </w:tc>
        <w:tc>
          <w:tcPr>
            <w:tcW w:w="1560" w:type="dxa"/>
            <w:vAlign w:val="center"/>
          </w:tcPr>
          <w:p w14:paraId="10833BD5"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0</w:t>
            </w:r>
          </w:p>
        </w:tc>
        <w:tc>
          <w:tcPr>
            <w:tcW w:w="1701" w:type="dxa"/>
            <w:vAlign w:val="center"/>
          </w:tcPr>
          <w:p w14:paraId="159B1640"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0</w:t>
            </w:r>
          </w:p>
        </w:tc>
        <w:tc>
          <w:tcPr>
            <w:tcW w:w="1559" w:type="dxa"/>
            <w:vAlign w:val="center"/>
          </w:tcPr>
          <w:p w14:paraId="79B14DBE"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0</w:t>
            </w:r>
          </w:p>
        </w:tc>
        <w:tc>
          <w:tcPr>
            <w:tcW w:w="1843" w:type="dxa"/>
            <w:vAlign w:val="center"/>
          </w:tcPr>
          <w:p w14:paraId="22007094"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0</w:t>
            </w:r>
          </w:p>
        </w:tc>
        <w:tc>
          <w:tcPr>
            <w:tcW w:w="1701" w:type="dxa"/>
            <w:vAlign w:val="center"/>
          </w:tcPr>
          <w:p w14:paraId="05EBAFAB"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0</w:t>
            </w:r>
          </w:p>
        </w:tc>
        <w:tc>
          <w:tcPr>
            <w:tcW w:w="1842" w:type="dxa"/>
            <w:vAlign w:val="center"/>
          </w:tcPr>
          <w:p w14:paraId="3DBED4B0" w14:textId="77777777" w:rsidR="000F0190" w:rsidRPr="00842469" w:rsidRDefault="000F0190" w:rsidP="000F0190">
            <w:pPr>
              <w:widowControl w:val="0"/>
              <w:autoSpaceDE w:val="0"/>
              <w:autoSpaceDN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0</w:t>
            </w:r>
          </w:p>
        </w:tc>
      </w:tr>
      <w:tr w:rsidR="000F0190" w:rsidRPr="00842469" w14:paraId="1F5EDFC3" w14:textId="77777777" w:rsidTr="00C866A9">
        <w:trPr>
          <w:trHeight w:val="569"/>
        </w:trPr>
        <w:tc>
          <w:tcPr>
            <w:tcW w:w="4536" w:type="dxa"/>
          </w:tcPr>
          <w:p w14:paraId="5660B422" w14:textId="77777777" w:rsidR="000F0190" w:rsidRPr="00842469" w:rsidRDefault="000F0190" w:rsidP="000F0190">
            <w:pPr>
              <w:widowControl w:val="0"/>
              <w:autoSpaceDE w:val="0"/>
              <w:autoSpaceDN w:val="0"/>
              <w:spacing w:after="0" w:line="240" w:lineRule="auto"/>
              <w:rPr>
                <w:rFonts w:ascii="Times New Roman" w:eastAsia="Times New Roman" w:hAnsi="Times New Roman"/>
                <w:b/>
                <w:sz w:val="24"/>
                <w:szCs w:val="24"/>
                <w:lang w:eastAsia="ru-RU"/>
              </w:rPr>
            </w:pPr>
            <w:r w:rsidRPr="00842469">
              <w:rPr>
                <w:rFonts w:ascii="Times New Roman" w:eastAsia="Times New Roman" w:hAnsi="Times New Roman"/>
                <w:b/>
                <w:sz w:val="24"/>
                <w:szCs w:val="24"/>
                <w:lang w:eastAsia="ru-RU"/>
              </w:rPr>
              <w:t>Всего, в том числе по годам:</w:t>
            </w:r>
          </w:p>
        </w:tc>
        <w:tc>
          <w:tcPr>
            <w:tcW w:w="1560" w:type="dxa"/>
            <w:vAlign w:val="center"/>
          </w:tcPr>
          <w:p w14:paraId="56EB6420" w14:textId="09DBACE0" w:rsidR="000F0190" w:rsidRPr="00842469" w:rsidRDefault="000F0190" w:rsidP="006F49C4">
            <w:pPr>
              <w:widowControl w:val="0"/>
              <w:autoSpaceDE w:val="0"/>
              <w:autoSpaceDN w:val="0"/>
              <w:spacing w:after="0" w:line="240" w:lineRule="auto"/>
              <w:jc w:val="center"/>
              <w:rPr>
                <w:rFonts w:ascii="Times New Roman" w:hAnsi="Times New Roman"/>
                <w:b/>
                <w:sz w:val="24"/>
                <w:szCs w:val="24"/>
                <w:lang w:val="en-US"/>
              </w:rPr>
            </w:pPr>
            <w:r w:rsidRPr="00842469">
              <w:rPr>
                <w:rFonts w:ascii="Times New Roman" w:hAnsi="Times New Roman"/>
                <w:b/>
                <w:sz w:val="24"/>
                <w:szCs w:val="24"/>
              </w:rPr>
              <w:t>15</w:t>
            </w:r>
            <w:r w:rsidR="006F238F" w:rsidRPr="00842469">
              <w:rPr>
                <w:rFonts w:ascii="Times New Roman" w:hAnsi="Times New Roman"/>
                <w:b/>
                <w:sz w:val="24"/>
                <w:szCs w:val="24"/>
              </w:rPr>
              <w:t> </w:t>
            </w:r>
            <w:r w:rsidR="00F948B1" w:rsidRPr="00842469">
              <w:rPr>
                <w:rFonts w:ascii="Times New Roman" w:hAnsi="Times New Roman"/>
                <w:b/>
                <w:sz w:val="24"/>
                <w:szCs w:val="24"/>
              </w:rPr>
              <w:t>7</w:t>
            </w:r>
            <w:r w:rsidR="005B0119" w:rsidRPr="00842469">
              <w:rPr>
                <w:rFonts w:ascii="Times New Roman" w:hAnsi="Times New Roman"/>
                <w:b/>
                <w:sz w:val="24"/>
                <w:szCs w:val="24"/>
                <w:lang w:val="en-US"/>
              </w:rPr>
              <w:t>49</w:t>
            </w:r>
            <w:r w:rsidR="006F238F" w:rsidRPr="00842469">
              <w:rPr>
                <w:rFonts w:ascii="Times New Roman" w:hAnsi="Times New Roman"/>
                <w:b/>
                <w:sz w:val="24"/>
                <w:szCs w:val="24"/>
              </w:rPr>
              <w:t xml:space="preserve"> </w:t>
            </w:r>
            <w:r w:rsidR="005B0119" w:rsidRPr="00842469">
              <w:rPr>
                <w:rFonts w:ascii="Times New Roman" w:hAnsi="Times New Roman"/>
                <w:b/>
                <w:sz w:val="24"/>
                <w:szCs w:val="24"/>
                <w:lang w:val="en-US"/>
              </w:rPr>
              <w:t>734</w:t>
            </w:r>
          </w:p>
        </w:tc>
        <w:tc>
          <w:tcPr>
            <w:tcW w:w="1701" w:type="dxa"/>
            <w:vAlign w:val="center"/>
          </w:tcPr>
          <w:p w14:paraId="1F6D0F6C" w14:textId="77777777" w:rsidR="000F0190" w:rsidRPr="00842469" w:rsidRDefault="000F0190" w:rsidP="000F0190">
            <w:pPr>
              <w:widowControl w:val="0"/>
              <w:autoSpaceDE w:val="0"/>
              <w:autoSpaceDN w:val="0"/>
              <w:spacing w:after="0" w:line="240" w:lineRule="auto"/>
              <w:jc w:val="center"/>
              <w:rPr>
                <w:rFonts w:ascii="Times New Roman" w:hAnsi="Times New Roman"/>
                <w:b/>
                <w:sz w:val="24"/>
                <w:szCs w:val="24"/>
              </w:rPr>
            </w:pPr>
            <w:r w:rsidRPr="00842469">
              <w:rPr>
                <w:rFonts w:ascii="Times New Roman" w:hAnsi="Times New Roman"/>
                <w:b/>
                <w:sz w:val="24"/>
                <w:szCs w:val="24"/>
              </w:rPr>
              <w:t>10 331 672</w:t>
            </w:r>
          </w:p>
        </w:tc>
        <w:tc>
          <w:tcPr>
            <w:tcW w:w="1559" w:type="dxa"/>
            <w:vAlign w:val="center"/>
          </w:tcPr>
          <w:p w14:paraId="35F55603" w14:textId="77777777" w:rsidR="000F0190" w:rsidRPr="00842469" w:rsidRDefault="000F0190" w:rsidP="00DA466F">
            <w:pPr>
              <w:widowControl w:val="0"/>
              <w:autoSpaceDE w:val="0"/>
              <w:autoSpaceDN w:val="0"/>
              <w:spacing w:after="0" w:line="240" w:lineRule="auto"/>
              <w:jc w:val="center"/>
              <w:rPr>
                <w:rFonts w:ascii="Times New Roman" w:hAnsi="Times New Roman"/>
                <w:b/>
                <w:sz w:val="24"/>
                <w:szCs w:val="24"/>
              </w:rPr>
            </w:pPr>
            <w:r w:rsidRPr="00842469">
              <w:rPr>
                <w:rFonts w:ascii="Times New Roman" w:hAnsi="Times New Roman"/>
                <w:b/>
                <w:sz w:val="24"/>
                <w:szCs w:val="24"/>
              </w:rPr>
              <w:t>5 11</w:t>
            </w:r>
            <w:r w:rsidR="00DA466F" w:rsidRPr="00842469">
              <w:rPr>
                <w:rFonts w:ascii="Times New Roman" w:hAnsi="Times New Roman"/>
                <w:b/>
                <w:sz w:val="24"/>
                <w:szCs w:val="24"/>
              </w:rPr>
              <w:t>8</w:t>
            </w:r>
            <w:r w:rsidRPr="00842469">
              <w:rPr>
                <w:rFonts w:ascii="Times New Roman" w:hAnsi="Times New Roman"/>
                <w:b/>
                <w:sz w:val="24"/>
                <w:szCs w:val="24"/>
              </w:rPr>
              <w:t> </w:t>
            </w:r>
            <w:r w:rsidR="00DA466F" w:rsidRPr="00842469">
              <w:rPr>
                <w:rFonts w:ascii="Times New Roman" w:hAnsi="Times New Roman"/>
                <w:b/>
                <w:sz w:val="24"/>
                <w:szCs w:val="24"/>
              </w:rPr>
              <w:t>447</w:t>
            </w:r>
          </w:p>
        </w:tc>
        <w:tc>
          <w:tcPr>
            <w:tcW w:w="1843" w:type="dxa"/>
            <w:vAlign w:val="center"/>
          </w:tcPr>
          <w:p w14:paraId="1FF17846" w14:textId="153CB6D8" w:rsidR="000F0190" w:rsidRPr="00842469" w:rsidRDefault="003C1FE4" w:rsidP="006F49C4">
            <w:pPr>
              <w:widowControl w:val="0"/>
              <w:autoSpaceDE w:val="0"/>
              <w:autoSpaceDN w:val="0"/>
              <w:spacing w:after="0" w:line="240" w:lineRule="auto"/>
              <w:jc w:val="center"/>
              <w:rPr>
                <w:rFonts w:ascii="Times New Roman" w:hAnsi="Times New Roman"/>
                <w:b/>
                <w:sz w:val="24"/>
                <w:szCs w:val="24"/>
                <w:lang w:val="en-US"/>
              </w:rPr>
            </w:pPr>
            <w:r w:rsidRPr="00842469">
              <w:rPr>
                <w:rFonts w:ascii="Times New Roman" w:hAnsi="Times New Roman"/>
                <w:b/>
                <w:sz w:val="24"/>
                <w:szCs w:val="24"/>
              </w:rPr>
              <w:t>8</w:t>
            </w:r>
            <w:r w:rsidR="0088227A" w:rsidRPr="00842469">
              <w:rPr>
                <w:rFonts w:ascii="Times New Roman" w:hAnsi="Times New Roman"/>
                <w:b/>
                <w:sz w:val="24"/>
                <w:szCs w:val="24"/>
                <w:lang w:val="en-US"/>
              </w:rPr>
              <w:t>1</w:t>
            </w:r>
            <w:r w:rsidR="00F948B1" w:rsidRPr="00842469">
              <w:rPr>
                <w:rFonts w:ascii="Times New Roman" w:hAnsi="Times New Roman"/>
                <w:b/>
                <w:sz w:val="24"/>
                <w:szCs w:val="24"/>
              </w:rPr>
              <w:t xml:space="preserve"> </w:t>
            </w:r>
            <w:r w:rsidR="0088227A" w:rsidRPr="00842469">
              <w:rPr>
                <w:rFonts w:ascii="Times New Roman" w:hAnsi="Times New Roman"/>
                <w:b/>
                <w:sz w:val="24"/>
                <w:szCs w:val="24"/>
                <w:lang w:val="en-US"/>
              </w:rPr>
              <w:t>967</w:t>
            </w:r>
          </w:p>
        </w:tc>
        <w:tc>
          <w:tcPr>
            <w:tcW w:w="1701" w:type="dxa"/>
            <w:vAlign w:val="center"/>
          </w:tcPr>
          <w:p w14:paraId="0D9FDE57" w14:textId="77777777" w:rsidR="000F0190" w:rsidRPr="00842469" w:rsidRDefault="000F0190" w:rsidP="00803617">
            <w:pPr>
              <w:widowControl w:val="0"/>
              <w:autoSpaceDE w:val="0"/>
              <w:autoSpaceDN w:val="0"/>
              <w:spacing w:after="0" w:line="240" w:lineRule="auto"/>
              <w:jc w:val="center"/>
              <w:rPr>
                <w:rFonts w:ascii="Times New Roman" w:hAnsi="Times New Roman"/>
                <w:b/>
                <w:sz w:val="24"/>
                <w:szCs w:val="24"/>
              </w:rPr>
            </w:pPr>
            <w:r w:rsidRPr="00842469">
              <w:rPr>
                <w:rFonts w:ascii="Times New Roman" w:hAnsi="Times New Roman"/>
                <w:b/>
                <w:sz w:val="24"/>
                <w:szCs w:val="24"/>
              </w:rPr>
              <w:t>10</w:t>
            </w:r>
            <w:r w:rsidR="00803617" w:rsidRPr="00842469">
              <w:rPr>
                <w:rFonts w:ascii="Times New Roman" w:hAnsi="Times New Roman"/>
                <w:b/>
                <w:sz w:val="24"/>
                <w:szCs w:val="24"/>
              </w:rPr>
              <w:t>8</w:t>
            </w:r>
            <w:r w:rsidR="006F238F" w:rsidRPr="00842469">
              <w:rPr>
                <w:rFonts w:ascii="Times New Roman" w:hAnsi="Times New Roman"/>
                <w:b/>
                <w:sz w:val="24"/>
                <w:szCs w:val="24"/>
              </w:rPr>
              <w:t xml:space="preserve"> </w:t>
            </w:r>
            <w:r w:rsidR="00803617" w:rsidRPr="00842469">
              <w:rPr>
                <w:rFonts w:ascii="Times New Roman" w:hAnsi="Times New Roman"/>
                <w:b/>
                <w:sz w:val="24"/>
                <w:szCs w:val="24"/>
              </w:rPr>
              <w:t>824</w:t>
            </w:r>
          </w:p>
        </w:tc>
        <w:tc>
          <w:tcPr>
            <w:tcW w:w="1842" w:type="dxa"/>
            <w:vAlign w:val="center"/>
          </w:tcPr>
          <w:p w14:paraId="492158F7" w14:textId="77777777" w:rsidR="000F0190" w:rsidRPr="00842469" w:rsidRDefault="000F0190" w:rsidP="00803617">
            <w:pPr>
              <w:widowControl w:val="0"/>
              <w:autoSpaceDE w:val="0"/>
              <w:autoSpaceDN w:val="0"/>
              <w:spacing w:after="0" w:line="240" w:lineRule="auto"/>
              <w:jc w:val="center"/>
              <w:rPr>
                <w:rFonts w:ascii="Times New Roman" w:hAnsi="Times New Roman"/>
                <w:b/>
                <w:sz w:val="24"/>
                <w:szCs w:val="24"/>
              </w:rPr>
            </w:pPr>
            <w:r w:rsidRPr="00842469">
              <w:rPr>
                <w:rFonts w:ascii="Times New Roman" w:hAnsi="Times New Roman"/>
                <w:b/>
                <w:sz w:val="24"/>
                <w:szCs w:val="24"/>
              </w:rPr>
              <w:t>1</w:t>
            </w:r>
            <w:r w:rsidR="006F238F" w:rsidRPr="00842469">
              <w:rPr>
                <w:rFonts w:ascii="Times New Roman" w:hAnsi="Times New Roman"/>
                <w:b/>
                <w:sz w:val="24"/>
                <w:szCs w:val="24"/>
              </w:rPr>
              <w:t>0</w:t>
            </w:r>
            <w:r w:rsidR="00803617" w:rsidRPr="00842469">
              <w:rPr>
                <w:rFonts w:ascii="Times New Roman" w:hAnsi="Times New Roman"/>
                <w:b/>
                <w:sz w:val="24"/>
                <w:szCs w:val="24"/>
              </w:rPr>
              <w:t>8</w:t>
            </w:r>
            <w:r w:rsidR="006F238F" w:rsidRPr="00842469">
              <w:rPr>
                <w:rFonts w:ascii="Times New Roman" w:hAnsi="Times New Roman"/>
                <w:b/>
                <w:sz w:val="24"/>
                <w:szCs w:val="24"/>
              </w:rPr>
              <w:t xml:space="preserve"> </w:t>
            </w:r>
            <w:r w:rsidR="00803617" w:rsidRPr="00842469">
              <w:rPr>
                <w:rFonts w:ascii="Times New Roman" w:hAnsi="Times New Roman"/>
                <w:b/>
                <w:sz w:val="24"/>
                <w:szCs w:val="24"/>
              </w:rPr>
              <w:t>824</w:t>
            </w:r>
          </w:p>
        </w:tc>
      </w:tr>
    </w:tbl>
    <w:p w14:paraId="15BB0220" w14:textId="77777777" w:rsidR="002312CE" w:rsidRPr="00842469" w:rsidRDefault="002312CE" w:rsidP="002312CE">
      <w:pPr>
        <w:rPr>
          <w:rFonts w:ascii="Times New Roman" w:hAnsi="Times New Roman"/>
          <w:sz w:val="24"/>
          <w:szCs w:val="24"/>
        </w:rPr>
      </w:pPr>
      <w:r w:rsidRPr="00842469">
        <w:rPr>
          <w:rFonts w:ascii="Times New Roman" w:hAnsi="Times New Roman"/>
          <w:sz w:val="24"/>
          <w:szCs w:val="24"/>
        </w:rPr>
        <w:t>Средства бюджета поселений* - предусмотрены в муниципальных программах поселений по данному направлению деятельности и не передаваемые в бюджет района.</w:t>
      </w:r>
    </w:p>
    <w:p w14:paraId="424D47A3" w14:textId="77777777" w:rsidR="00522B21" w:rsidRPr="00842469" w:rsidRDefault="00522B21" w:rsidP="002312CE">
      <w:pPr>
        <w:rPr>
          <w:rFonts w:ascii="Times New Roman" w:hAnsi="Times New Roman"/>
          <w:b/>
          <w:sz w:val="24"/>
          <w:szCs w:val="24"/>
        </w:rPr>
      </w:pPr>
      <w:r w:rsidRPr="00842469">
        <w:rPr>
          <w:rFonts w:ascii="Times New Roman" w:hAnsi="Times New Roman"/>
          <w:sz w:val="24"/>
          <w:szCs w:val="24"/>
        </w:rPr>
        <w:t>«1» - до 01.01.2018г. бюджет Красногорского муниципального района и поселений, входивших в его состав</w:t>
      </w:r>
    </w:p>
    <w:p w14:paraId="29C21308" w14:textId="77777777" w:rsidR="002312CE" w:rsidRPr="00842469" w:rsidRDefault="002312CE" w:rsidP="000F0190">
      <w:pPr>
        <w:widowControl w:val="0"/>
        <w:autoSpaceDE w:val="0"/>
        <w:autoSpaceDN w:val="0"/>
        <w:spacing w:after="0" w:line="240" w:lineRule="auto"/>
        <w:rPr>
          <w:rFonts w:ascii="Times New Roman" w:eastAsia="Times New Roman" w:hAnsi="Times New Roman"/>
          <w:caps/>
          <w:sz w:val="24"/>
          <w:szCs w:val="24"/>
          <w:lang w:eastAsia="ru-RU"/>
        </w:rPr>
      </w:pPr>
    </w:p>
    <w:p w14:paraId="1560D314" w14:textId="77777777" w:rsidR="002312CE" w:rsidRPr="00842469" w:rsidRDefault="002312CE" w:rsidP="000F0190">
      <w:pPr>
        <w:widowControl w:val="0"/>
        <w:autoSpaceDE w:val="0"/>
        <w:autoSpaceDN w:val="0"/>
        <w:spacing w:after="0" w:line="240" w:lineRule="auto"/>
        <w:rPr>
          <w:rFonts w:ascii="Times New Roman" w:eastAsia="Times New Roman" w:hAnsi="Times New Roman"/>
          <w:caps/>
          <w:sz w:val="24"/>
          <w:szCs w:val="24"/>
          <w:lang w:eastAsia="ru-RU"/>
        </w:rPr>
        <w:sectPr w:rsidR="002312CE" w:rsidRPr="00842469" w:rsidSect="00692EC3">
          <w:footerReference w:type="default" r:id="rId8"/>
          <w:pgSz w:w="16838" w:h="11906" w:orient="landscape" w:code="9"/>
          <w:pgMar w:top="567" w:right="680" w:bottom="567" w:left="1134" w:header="0" w:footer="284" w:gutter="0"/>
          <w:cols w:space="708"/>
          <w:docGrid w:linePitch="360"/>
        </w:sectPr>
      </w:pPr>
    </w:p>
    <w:p w14:paraId="3E8E7072" w14:textId="77777777" w:rsidR="002312CE" w:rsidRPr="00842469" w:rsidRDefault="002312CE" w:rsidP="002312CE">
      <w:pPr>
        <w:jc w:val="center"/>
        <w:rPr>
          <w:rFonts w:ascii="Times New Roman" w:hAnsi="Times New Roman"/>
          <w:b/>
          <w:sz w:val="28"/>
          <w:szCs w:val="28"/>
        </w:rPr>
      </w:pPr>
      <w:r w:rsidRPr="00842469">
        <w:rPr>
          <w:rFonts w:ascii="Times New Roman" w:hAnsi="Times New Roman"/>
          <w:b/>
          <w:sz w:val="28"/>
          <w:szCs w:val="28"/>
        </w:rPr>
        <w:lastRenderedPageBreak/>
        <w:t>Общая характеристика сферы реализации муниципальной программы</w:t>
      </w:r>
    </w:p>
    <w:p w14:paraId="797C9882" w14:textId="77777777" w:rsidR="002312CE" w:rsidRPr="00842469" w:rsidRDefault="002312CE" w:rsidP="002312CE">
      <w:pPr>
        <w:spacing w:line="240" w:lineRule="auto"/>
        <w:ind w:firstLine="709"/>
        <w:contextualSpacing/>
        <w:jc w:val="both"/>
        <w:rPr>
          <w:rFonts w:ascii="Times New Roman" w:hAnsi="Times New Roman"/>
          <w:sz w:val="28"/>
          <w:szCs w:val="28"/>
        </w:rPr>
      </w:pPr>
      <w:r w:rsidRPr="00842469">
        <w:rPr>
          <w:rFonts w:ascii="Times New Roman" w:hAnsi="Times New Roman"/>
          <w:sz w:val="28"/>
          <w:szCs w:val="28"/>
        </w:rPr>
        <w:t xml:space="preserve">На территории городского округа Красногорск </w:t>
      </w:r>
      <w:r w:rsidR="00522B21" w:rsidRPr="00842469">
        <w:rPr>
          <w:rFonts w:ascii="Times New Roman" w:hAnsi="Times New Roman"/>
          <w:sz w:val="28"/>
          <w:szCs w:val="28"/>
        </w:rPr>
        <w:t xml:space="preserve">(до 09.01.2017г. – Красногорский муниципальный район) </w:t>
      </w:r>
      <w:r w:rsidRPr="00842469">
        <w:rPr>
          <w:rFonts w:ascii="Times New Roman" w:hAnsi="Times New Roman"/>
          <w:sz w:val="28"/>
          <w:szCs w:val="28"/>
        </w:rPr>
        <w:t xml:space="preserve">динамично развивается сфера потребительского рынка и услуг. В связи со строительством жилых микрорайоном, на первых этажах открываются новые магазины шаговой доступности, объекты общественного питания и предоставления бытовых услуг, также вводятся новые ТРЦ. Обеспеченность населения площадью торговых объектов и посадочными местами в объектах общественного питания превышает нормативы в 3 раза. Оборот розничной торговли в 2015 году составил </w:t>
      </w:r>
      <w:r w:rsidRPr="00842469">
        <w:rPr>
          <w:rFonts w:ascii="Times New Roman" w:hAnsi="Times New Roman"/>
          <w:spacing w:val="20"/>
          <w:sz w:val="28"/>
          <w:szCs w:val="28"/>
        </w:rPr>
        <w:t xml:space="preserve">49,2 </w:t>
      </w:r>
      <w:proofErr w:type="spellStart"/>
      <w:proofErr w:type="gramStart"/>
      <w:r w:rsidRPr="00842469">
        <w:rPr>
          <w:rFonts w:ascii="Times New Roman" w:hAnsi="Times New Roman"/>
          <w:spacing w:val="20"/>
          <w:sz w:val="28"/>
          <w:szCs w:val="28"/>
        </w:rPr>
        <w:t>млрд.рублей</w:t>
      </w:r>
      <w:proofErr w:type="spellEnd"/>
      <w:proofErr w:type="gramEnd"/>
      <w:r w:rsidRPr="00842469">
        <w:rPr>
          <w:rFonts w:ascii="Times New Roman" w:hAnsi="Times New Roman"/>
          <w:spacing w:val="20"/>
          <w:sz w:val="28"/>
          <w:szCs w:val="28"/>
        </w:rPr>
        <w:t>, рост к 2014 году составил 38%.</w:t>
      </w:r>
      <w:r w:rsidRPr="00842469">
        <w:rPr>
          <w:rFonts w:ascii="Times New Roman" w:hAnsi="Times New Roman"/>
          <w:sz w:val="28"/>
          <w:szCs w:val="28"/>
        </w:rPr>
        <w:t xml:space="preserve"> Обеспеченность населения бытовыми услугами, в том числе услугами бань, не достигает нормативов. Баня в городском поселении Красногорск, по ул. Октябрьской находится на реконструкции с 2014 г. Планируется строительство нового банного комплекса в </w:t>
      </w:r>
      <w:proofErr w:type="spellStart"/>
      <w:r w:rsidR="00A16290" w:rsidRPr="00842469">
        <w:rPr>
          <w:rFonts w:ascii="Times New Roman" w:hAnsi="Times New Roman"/>
          <w:sz w:val="28"/>
          <w:szCs w:val="28"/>
        </w:rPr>
        <w:t>р</w:t>
      </w:r>
      <w:r w:rsidRPr="00842469">
        <w:rPr>
          <w:rFonts w:ascii="Times New Roman" w:hAnsi="Times New Roman"/>
          <w:sz w:val="28"/>
          <w:szCs w:val="28"/>
        </w:rPr>
        <w:t>.п</w:t>
      </w:r>
      <w:proofErr w:type="spellEnd"/>
      <w:r w:rsidRPr="00842469">
        <w:rPr>
          <w:rFonts w:ascii="Times New Roman" w:hAnsi="Times New Roman"/>
          <w:sz w:val="28"/>
          <w:szCs w:val="28"/>
        </w:rPr>
        <w:t>. Нахабино.</w:t>
      </w:r>
    </w:p>
    <w:p w14:paraId="3BF39DED" w14:textId="77777777" w:rsidR="002312CE" w:rsidRPr="00842469" w:rsidRDefault="002312CE" w:rsidP="002312CE">
      <w:pPr>
        <w:spacing w:line="240" w:lineRule="auto"/>
        <w:ind w:firstLine="709"/>
        <w:contextualSpacing/>
        <w:jc w:val="both"/>
        <w:rPr>
          <w:rFonts w:ascii="Times New Roman" w:hAnsi="Times New Roman"/>
          <w:sz w:val="28"/>
          <w:szCs w:val="28"/>
        </w:rPr>
      </w:pPr>
      <w:r w:rsidRPr="00842469">
        <w:rPr>
          <w:rFonts w:ascii="Times New Roman" w:hAnsi="Times New Roman"/>
          <w:sz w:val="28"/>
          <w:szCs w:val="28"/>
        </w:rPr>
        <w:t>На территории городского округа Красногорск, по расчету потребности количества рынков и на основании постановления от 27.12.2012 г. № 1590/47 «Об утверждении порядка формирования плана организации розничных рынков на территории Московской области», утвержденному Министерством потребительского рынка и услуг Московской области, должно размещаться 8 розничных рынков. Для выполнения плана не имеется необходимого резерва соответствующих земельных участков. В городском поселении Красногорск размещен сельскохозяйственный рынок.</w:t>
      </w:r>
    </w:p>
    <w:p w14:paraId="0BFE59C1" w14:textId="77777777" w:rsidR="002312CE" w:rsidRPr="00842469" w:rsidRDefault="002312CE" w:rsidP="002312CE">
      <w:pPr>
        <w:spacing w:line="240" w:lineRule="auto"/>
        <w:ind w:firstLine="709"/>
        <w:contextualSpacing/>
        <w:jc w:val="both"/>
        <w:rPr>
          <w:rFonts w:ascii="Times New Roman" w:hAnsi="Times New Roman"/>
          <w:sz w:val="28"/>
          <w:szCs w:val="28"/>
        </w:rPr>
      </w:pPr>
      <w:r w:rsidRPr="00842469">
        <w:rPr>
          <w:rFonts w:ascii="Times New Roman" w:hAnsi="Times New Roman"/>
          <w:sz w:val="28"/>
          <w:szCs w:val="28"/>
        </w:rPr>
        <w:t>На территории городского округа Красногорск утверждена Схема размещения нестационарных торговых объектов, проводятся мероприятия по выявлению и ликвидации незаконных объектов.</w:t>
      </w:r>
    </w:p>
    <w:p w14:paraId="37C5ED9F" w14:textId="77777777" w:rsidR="002312CE" w:rsidRPr="00842469" w:rsidRDefault="002312CE" w:rsidP="002312CE">
      <w:pPr>
        <w:spacing w:line="240" w:lineRule="auto"/>
        <w:ind w:firstLine="709"/>
        <w:contextualSpacing/>
        <w:jc w:val="both"/>
        <w:rPr>
          <w:rFonts w:ascii="Times New Roman" w:hAnsi="Times New Roman"/>
          <w:sz w:val="28"/>
          <w:szCs w:val="28"/>
        </w:rPr>
      </w:pPr>
      <w:r w:rsidRPr="00842469">
        <w:rPr>
          <w:rFonts w:ascii="Times New Roman" w:hAnsi="Times New Roman"/>
          <w:sz w:val="28"/>
          <w:szCs w:val="28"/>
        </w:rPr>
        <w:t>В перечне мест под организацию ярмарок состоит 10 площадок, на которых проводятся ярмарки «Выходного дня», сезонные и «Праздничные», где осуществляется продажа товаров народного потребления. Также по плану Министерства потребительского рынка и услуг Московской области размещаются ярмарки «</w:t>
      </w:r>
      <w:proofErr w:type="spellStart"/>
      <w:r w:rsidRPr="00842469">
        <w:rPr>
          <w:rFonts w:ascii="Times New Roman" w:hAnsi="Times New Roman"/>
          <w:sz w:val="28"/>
          <w:szCs w:val="28"/>
        </w:rPr>
        <w:t>Ценопад</w:t>
      </w:r>
      <w:proofErr w:type="spellEnd"/>
      <w:r w:rsidRPr="00842469">
        <w:rPr>
          <w:rFonts w:ascii="Times New Roman" w:hAnsi="Times New Roman"/>
          <w:sz w:val="28"/>
          <w:szCs w:val="28"/>
        </w:rPr>
        <w:t>» и «Социальная», ориентированные на социально незащищенные слои населения.</w:t>
      </w:r>
    </w:p>
    <w:p w14:paraId="3F39C28E" w14:textId="77777777" w:rsidR="002312CE" w:rsidRPr="00842469" w:rsidRDefault="002312CE" w:rsidP="00FA5E0E">
      <w:pPr>
        <w:autoSpaceDE w:val="0"/>
        <w:autoSpaceDN w:val="0"/>
        <w:adjustRightInd w:val="0"/>
        <w:spacing w:after="0"/>
        <w:ind w:firstLine="709"/>
        <w:jc w:val="both"/>
        <w:rPr>
          <w:rFonts w:ascii="Times New Roman" w:hAnsi="Times New Roman"/>
          <w:bCs/>
          <w:sz w:val="28"/>
          <w:szCs w:val="28"/>
        </w:rPr>
      </w:pPr>
      <w:r w:rsidRPr="00842469">
        <w:rPr>
          <w:rFonts w:ascii="Times New Roman" w:hAnsi="Times New Roman"/>
          <w:bCs/>
          <w:sz w:val="28"/>
          <w:szCs w:val="28"/>
        </w:rPr>
        <w:t>Организация похоронного дела на территории городского округа Красногорск связана с решением ряда проблем:</w:t>
      </w:r>
    </w:p>
    <w:p w14:paraId="25E99A9A" w14:textId="77777777" w:rsidR="002312CE" w:rsidRPr="00842469" w:rsidRDefault="002312CE" w:rsidP="002312CE">
      <w:pPr>
        <w:autoSpaceDE w:val="0"/>
        <w:autoSpaceDN w:val="0"/>
        <w:adjustRightInd w:val="0"/>
        <w:spacing w:after="0"/>
        <w:ind w:firstLine="709"/>
        <w:jc w:val="both"/>
        <w:rPr>
          <w:rFonts w:ascii="Times New Roman" w:hAnsi="Times New Roman"/>
          <w:bCs/>
          <w:sz w:val="28"/>
          <w:szCs w:val="28"/>
        </w:rPr>
      </w:pPr>
      <w:r w:rsidRPr="00842469">
        <w:rPr>
          <w:rFonts w:ascii="Times New Roman" w:hAnsi="Times New Roman"/>
          <w:bCs/>
          <w:sz w:val="28"/>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14:paraId="0DDCD7B2"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14:paraId="6C4B81A8"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w:t>
      </w:r>
      <w:r w:rsidR="00DC2631" w:rsidRPr="00842469">
        <w:rPr>
          <w:rFonts w:ascii="Times New Roman" w:hAnsi="Times New Roman"/>
          <w:bCs/>
          <w:sz w:val="28"/>
          <w:szCs w:val="28"/>
        </w:rPr>
        <w:t>,</w:t>
      </w:r>
      <w:r w:rsidRPr="00842469">
        <w:rPr>
          <w:rFonts w:ascii="Times New Roman" w:hAnsi="Times New Roman"/>
          <w:bCs/>
          <w:sz w:val="28"/>
          <w:szCs w:val="28"/>
        </w:rPr>
        <w:t xml:space="preserve">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14:paraId="27B9FA80"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lastRenderedPageBreak/>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14:paraId="24CBCCB4"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Нерациональное использование земли, на которой расположены кладбища. По оценкам специалистов до 25% земли занимают брошенные могилы.</w:t>
      </w:r>
    </w:p>
    <w:p w14:paraId="3978E4D1"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14:paraId="6DEEEE14"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xml:space="preserve">В среднем ежегодно на городских и сельских кладбищах происходит 1950 захоронений, из них 60% или 1170 в количественном выражении и приходятся на </w:t>
      </w:r>
      <w:proofErr w:type="spellStart"/>
      <w:r w:rsidRPr="00842469">
        <w:rPr>
          <w:rFonts w:ascii="Times New Roman" w:hAnsi="Times New Roman"/>
          <w:bCs/>
          <w:sz w:val="28"/>
          <w:szCs w:val="28"/>
        </w:rPr>
        <w:t>подзахоронения</w:t>
      </w:r>
      <w:proofErr w:type="spellEnd"/>
      <w:r w:rsidRPr="00842469">
        <w:rPr>
          <w:rFonts w:ascii="Times New Roman" w:hAnsi="Times New Roman"/>
          <w:bCs/>
          <w:sz w:val="28"/>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14:paraId="02307266"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На территории городского округа Красногорск насчитывается двенадцать кладбищ, которые занимают площадь 51,2 га, в том числе два из них с общей свободной площадью (примерно 3,14 га) для организации новых захоронений.</w:t>
      </w:r>
    </w:p>
    <w:p w14:paraId="17A173B8"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Исходя из этих данных, становится понятно, что существующих резервов земли хватит на 1,2 года.</w:t>
      </w:r>
    </w:p>
    <w:p w14:paraId="27E12A52"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В настоящее время в городском округе Красногорск действуют:</w:t>
      </w:r>
    </w:p>
    <w:p w14:paraId="0421596B" w14:textId="77777777" w:rsidR="002312CE" w:rsidRPr="00842469" w:rsidRDefault="002312CE" w:rsidP="002312C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42469">
        <w:rPr>
          <w:rFonts w:ascii="Times New Roman" w:hAnsi="Times New Roman"/>
          <w:bCs/>
          <w:sz w:val="28"/>
          <w:szCs w:val="28"/>
        </w:rPr>
        <w:t xml:space="preserve">- Муниципальное казённое учреждение "Красногорская похоронная служба» (далее – МКУ), которое </w:t>
      </w:r>
      <w:r w:rsidRPr="00842469">
        <w:rPr>
          <w:rFonts w:ascii="Times New Roman" w:eastAsia="Times New Roman" w:hAnsi="Times New Roman"/>
          <w:sz w:val="28"/>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14:paraId="0E70183E"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Коммерческие организации, предоставляющие ритуальные услуги.</w:t>
      </w:r>
    </w:p>
    <w:p w14:paraId="7D5EC91A"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p>
    <w:p w14:paraId="3855EEB2"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p>
    <w:p w14:paraId="53B2ED11" w14:textId="77777777" w:rsidR="002312CE" w:rsidRPr="00842469" w:rsidRDefault="002312CE" w:rsidP="002312CE">
      <w:pPr>
        <w:autoSpaceDE w:val="0"/>
        <w:autoSpaceDN w:val="0"/>
        <w:adjustRightInd w:val="0"/>
        <w:spacing w:after="0" w:line="240" w:lineRule="auto"/>
        <w:jc w:val="center"/>
        <w:rPr>
          <w:rFonts w:ascii="Times New Roman" w:eastAsia="Times New Roman" w:hAnsi="Times New Roman"/>
          <w:b/>
          <w:sz w:val="28"/>
          <w:szCs w:val="28"/>
          <w:lang w:eastAsia="ru-RU"/>
        </w:rPr>
      </w:pPr>
      <w:bookmarkStart w:id="1" w:name="P366"/>
      <w:bookmarkEnd w:id="1"/>
      <w:r w:rsidRPr="00842469">
        <w:rPr>
          <w:rFonts w:ascii="Times New Roman" w:eastAsia="Times New Roman" w:hAnsi="Times New Roman"/>
          <w:b/>
          <w:sz w:val="28"/>
          <w:szCs w:val="28"/>
          <w:lang w:eastAsia="ru-RU"/>
        </w:rPr>
        <w:t>Прогноз развития сферы потребительского рынка с учетом реализации программы.</w:t>
      </w:r>
    </w:p>
    <w:p w14:paraId="123D8D2E" w14:textId="77777777" w:rsidR="002312CE" w:rsidRPr="00842469" w:rsidRDefault="002312CE" w:rsidP="002312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В результате реализации программы будут достигнуты следующие показатели:</w:t>
      </w:r>
    </w:p>
    <w:p w14:paraId="5E5DD5AE"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1. Обеспеченность населения площадью торговых объектов в 2021 году составит – </w:t>
      </w:r>
      <w:r w:rsidRPr="00842469">
        <w:rPr>
          <w:rFonts w:ascii="Times New Roman" w:hAnsi="Times New Roman"/>
          <w:b/>
          <w:sz w:val="28"/>
          <w:szCs w:val="28"/>
        </w:rPr>
        <w:t>2920,4</w:t>
      </w:r>
      <w:r w:rsidRPr="00842469">
        <w:rPr>
          <w:rFonts w:ascii="Times New Roman" w:eastAsia="Times New Roman" w:hAnsi="Times New Roman"/>
          <w:sz w:val="28"/>
          <w:szCs w:val="28"/>
          <w:lang w:eastAsia="ru-RU"/>
        </w:rPr>
        <w:t xml:space="preserve"> кв. м. </w:t>
      </w:r>
    </w:p>
    <w:p w14:paraId="50DB6859" w14:textId="77777777" w:rsidR="006732E7" w:rsidRPr="00842469" w:rsidRDefault="002312CE" w:rsidP="002312CE">
      <w:pPr>
        <w:autoSpaceDE w:val="0"/>
        <w:autoSpaceDN w:val="0"/>
        <w:adjustRightInd w:val="0"/>
        <w:spacing w:after="0" w:line="240" w:lineRule="auto"/>
        <w:jc w:val="both"/>
        <w:rPr>
          <w:rFonts w:ascii="Times New Roman" w:hAnsi="Times New Roman"/>
          <w:sz w:val="28"/>
          <w:szCs w:val="28"/>
        </w:rPr>
      </w:pPr>
      <w:r w:rsidRPr="00842469">
        <w:rPr>
          <w:rFonts w:ascii="Times New Roman" w:eastAsia="Times New Roman" w:hAnsi="Times New Roman"/>
          <w:sz w:val="28"/>
          <w:szCs w:val="28"/>
          <w:lang w:eastAsia="ru-RU"/>
        </w:rPr>
        <w:t xml:space="preserve">2. </w:t>
      </w:r>
      <w:r w:rsidR="00522B21" w:rsidRPr="00842469">
        <w:rPr>
          <w:rFonts w:ascii="Times New Roman" w:hAnsi="Times New Roman"/>
          <w:sz w:val="28"/>
          <w:szCs w:val="28"/>
        </w:rPr>
        <w:t>Прирост посадочных мест на объектах общественного питания к 2021 году составит 2900 единиц.</w:t>
      </w:r>
    </w:p>
    <w:p w14:paraId="0C3F0D01" w14:textId="77777777" w:rsidR="00FA5E0E" w:rsidRPr="00842469" w:rsidRDefault="006732E7" w:rsidP="002312CE">
      <w:pPr>
        <w:autoSpaceDE w:val="0"/>
        <w:autoSpaceDN w:val="0"/>
        <w:adjustRightInd w:val="0"/>
        <w:spacing w:after="0" w:line="240" w:lineRule="auto"/>
        <w:jc w:val="both"/>
        <w:rPr>
          <w:rFonts w:ascii="Times New Roman" w:hAnsi="Times New Roman"/>
          <w:sz w:val="28"/>
          <w:szCs w:val="28"/>
        </w:rPr>
      </w:pPr>
      <w:r w:rsidRPr="00842469">
        <w:rPr>
          <w:rFonts w:ascii="Times New Roman" w:eastAsia="Times New Roman" w:hAnsi="Times New Roman"/>
          <w:sz w:val="28"/>
          <w:szCs w:val="28"/>
          <w:lang w:eastAsia="ru-RU"/>
        </w:rPr>
        <w:t>3</w:t>
      </w:r>
      <w:r w:rsidR="002312CE" w:rsidRPr="00842469">
        <w:rPr>
          <w:rFonts w:ascii="Times New Roman" w:eastAsia="Times New Roman" w:hAnsi="Times New Roman"/>
          <w:sz w:val="28"/>
          <w:szCs w:val="28"/>
          <w:lang w:eastAsia="ru-RU"/>
        </w:rPr>
        <w:t xml:space="preserve">. Прирост </w:t>
      </w:r>
      <w:r w:rsidR="002312CE" w:rsidRPr="00842469">
        <w:rPr>
          <w:rFonts w:ascii="Times New Roman" w:hAnsi="Times New Roman"/>
          <w:sz w:val="28"/>
          <w:szCs w:val="28"/>
        </w:rPr>
        <w:t>рабочих мест на объектах бытовых услуг к 2021 году составит 300 единиц.</w:t>
      </w:r>
    </w:p>
    <w:p w14:paraId="69E29DB4" w14:textId="77777777" w:rsidR="00FA5E0E" w:rsidRPr="00842469" w:rsidRDefault="00FA5E0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4</w:t>
      </w:r>
      <w:r w:rsidR="002312CE" w:rsidRPr="00842469">
        <w:rPr>
          <w:rFonts w:ascii="Times New Roman" w:eastAsia="Times New Roman" w:hAnsi="Times New Roman"/>
          <w:sz w:val="28"/>
          <w:szCs w:val="28"/>
          <w:lang w:eastAsia="ru-RU"/>
        </w:rPr>
        <w:t>.  Количество введенных банных объектов по программе «100 бань Подмосковья» достигнет к 2019 году количества 2-х единиц (в базовом 2015 г. - 0).</w:t>
      </w:r>
    </w:p>
    <w:p w14:paraId="35C8E107" w14:textId="77777777" w:rsidR="002312CE" w:rsidRPr="00842469" w:rsidRDefault="002312CE" w:rsidP="002312C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Контроль при реализации мероприятий Программы осуществляет отдел потребительского рынка и рекламы управления </w:t>
      </w:r>
      <w:r w:rsidRPr="00842469">
        <w:rPr>
          <w:rFonts w:ascii="Times New Roman" w:eastAsia="Times New Roman" w:hAnsi="Times New Roman"/>
          <w:sz w:val="28"/>
          <w:szCs w:val="28"/>
          <w:lang w:eastAsia="ru-RU"/>
        </w:rPr>
        <w:lastRenderedPageBreak/>
        <w:t>по инвестициям и развитию предпринимательства администрации городского округа Красногорск Московской области. Координатор Программы несет ответственность за эффективность ее реализации:</w:t>
      </w:r>
    </w:p>
    <w:p w14:paraId="766D8CD3" w14:textId="77777777" w:rsidR="002312CE" w:rsidRPr="00842469" w:rsidRDefault="002312CE" w:rsidP="002312CE">
      <w:pPr>
        <w:widowControl w:val="0"/>
        <w:autoSpaceDE w:val="0"/>
        <w:autoSpaceDN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осуществляет координацию деятельности органов местного самоуправления, специализированных служб по вопросам похоронного дела (по согласованию) в соответствии с целями и задачами Программы;</w:t>
      </w:r>
    </w:p>
    <w:p w14:paraId="63C07F33" w14:textId="77777777" w:rsidR="002312CE" w:rsidRPr="00842469" w:rsidRDefault="002312CE" w:rsidP="002312CE">
      <w:pPr>
        <w:widowControl w:val="0"/>
        <w:autoSpaceDE w:val="0"/>
        <w:autoSpaceDN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по итогам года формирует отчеты о ходе реализации Программы;</w:t>
      </w:r>
    </w:p>
    <w:p w14:paraId="6ADCADCD" w14:textId="77777777" w:rsidR="002312CE" w:rsidRPr="00842469" w:rsidRDefault="002312CE" w:rsidP="002312CE">
      <w:pPr>
        <w:widowControl w:val="0"/>
        <w:autoSpaceDE w:val="0"/>
        <w:autoSpaceDN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 механизма реализации Программы, состава исполнителей;</w:t>
      </w:r>
    </w:p>
    <w:p w14:paraId="2F048F5B" w14:textId="77777777" w:rsidR="002312CE" w:rsidRPr="00842469" w:rsidRDefault="002312CE" w:rsidP="002312CE">
      <w:pPr>
        <w:widowControl w:val="0"/>
        <w:autoSpaceDE w:val="0"/>
        <w:autoSpaceDN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проводит мероприятия по организации и проведению мониторинга реализации Программы.</w:t>
      </w:r>
    </w:p>
    <w:p w14:paraId="5CFC4F87" w14:textId="77777777" w:rsidR="002312CE" w:rsidRPr="00842469" w:rsidRDefault="002312CE" w:rsidP="002312C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Управление земельно-имущественных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исходно-разрешительной документации на расширение и реконструкцию территорий действующих кладбищ, строительств</w:t>
      </w:r>
      <w:r w:rsidR="001F1A7E" w:rsidRPr="00842469">
        <w:rPr>
          <w:rFonts w:ascii="Times New Roman" w:eastAsia="Times New Roman" w:hAnsi="Times New Roman"/>
          <w:sz w:val="28"/>
          <w:szCs w:val="28"/>
          <w:lang w:eastAsia="ru-RU"/>
        </w:rPr>
        <w:t>о</w:t>
      </w:r>
      <w:r w:rsidRPr="00842469">
        <w:rPr>
          <w:rFonts w:ascii="Times New Roman" w:eastAsia="Times New Roman" w:hAnsi="Times New Roman"/>
          <w:sz w:val="28"/>
          <w:szCs w:val="28"/>
          <w:lang w:eastAsia="ru-RU"/>
        </w:rPr>
        <w:t xml:space="preserve"> новых мест захоронения. В ходе выполнения Программы в порядке, предусмотренном действующим законодательством, в пределах имеющихся полномочий обеспечивает совместно с исполнителями Программы выполнение мероприятий (в том числе оказывает содействие) по межеванию территорий действующих кладбищ, переоформлению документов на земельные участки, занимаемые кладбищами, строительству новых кладбищ, по осуществлению перевода из состава земель в рамках действующего лесного и земельного законодательства, проводит работу по внесению в Реестр муниципального имущества администрации городского округа Красногорск.</w:t>
      </w:r>
    </w:p>
    <w:p w14:paraId="5683D418" w14:textId="77777777" w:rsidR="002312CE" w:rsidRPr="00842469" w:rsidRDefault="002312CE" w:rsidP="002312C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МКУ осуществляет муниципальные услуги и выполнение работ в сфере похоронного дела.</w:t>
      </w:r>
    </w:p>
    <w:p w14:paraId="1A6C85B2"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В ходе реализации Программы предполагается достижение следующих результатов:</w:t>
      </w:r>
    </w:p>
    <w:p w14:paraId="5051C37F"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 при организации нового кладбища увеличение площади, пригодной для захоронения;</w:t>
      </w:r>
    </w:p>
    <w:p w14:paraId="6BC5C410"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 улучшение уровня содержания мест захоронения и организации ритуальных услуг в сфере похоронного дела;</w:t>
      </w:r>
    </w:p>
    <w:p w14:paraId="1CFF8D5B"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 повышение уровня благоустройства кладбищ.</w:t>
      </w:r>
    </w:p>
    <w:p w14:paraId="12DE9322" w14:textId="77777777" w:rsidR="002312CE" w:rsidRPr="00842469" w:rsidRDefault="002312CE" w:rsidP="002312CE">
      <w:pPr>
        <w:autoSpaceDE w:val="0"/>
        <w:autoSpaceDN w:val="0"/>
        <w:adjustRightInd w:val="0"/>
        <w:spacing w:after="0" w:line="240" w:lineRule="auto"/>
        <w:ind w:firstLine="709"/>
        <w:jc w:val="both"/>
        <w:rPr>
          <w:rFonts w:ascii="Times New Roman" w:hAnsi="Times New Roman"/>
          <w:sz w:val="28"/>
          <w:szCs w:val="28"/>
        </w:rPr>
      </w:pPr>
      <w:r w:rsidRPr="00842469">
        <w:rPr>
          <w:rFonts w:ascii="Times New Roman" w:hAnsi="Times New Roman"/>
          <w:b/>
          <w:i/>
          <w:sz w:val="28"/>
          <w:szCs w:val="28"/>
        </w:rPr>
        <w:t>Целью программы является</w:t>
      </w:r>
      <w:r w:rsidRPr="00842469">
        <w:rPr>
          <w:rFonts w:ascii="Times New Roman" w:hAnsi="Times New Roman"/>
          <w:i/>
          <w:sz w:val="28"/>
          <w:szCs w:val="28"/>
        </w:rPr>
        <w:t>:</w:t>
      </w:r>
      <w:r w:rsidRPr="00842469">
        <w:rPr>
          <w:rFonts w:ascii="Times New Roman" w:hAnsi="Times New Roman"/>
          <w:sz w:val="28"/>
          <w:szCs w:val="28"/>
        </w:rPr>
        <w:t xml:space="preserve"> Создание условий для наиболее полного удовлетворения потребностей населения, в том числе граждан с ограниченными возможностями,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14:paraId="7FBF463B" w14:textId="77777777" w:rsidR="002312CE" w:rsidRPr="00842469" w:rsidRDefault="002312CE" w:rsidP="002312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Реализация Программы развития потребительского рынка и услуг позволит:</w:t>
      </w:r>
    </w:p>
    <w:p w14:paraId="67F63F31"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обеспечить рациональное развитие сферы потребительского рынка и услуг района с учетом потребности в объектах всех направлений отрасли;</w:t>
      </w:r>
    </w:p>
    <w:p w14:paraId="6CE31B15"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lastRenderedPageBreak/>
        <w:t>- привлечь средства частных инвесторов для решения задач социально-экономического развития района, увеличения торговых площадей;</w:t>
      </w:r>
    </w:p>
    <w:p w14:paraId="5F92DE20"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привлечь средства частных инвесторов для решения задач по выполнению программы «100 бань Подмосковья»;</w:t>
      </w:r>
    </w:p>
    <w:p w14:paraId="2060683D"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создать дополнительные рабочие места;</w:t>
      </w:r>
    </w:p>
    <w:p w14:paraId="2D8BB43E"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увеличить долю налоговых поступлений в бюджет района от предприятий торговли и услуг;</w:t>
      </w:r>
    </w:p>
    <w:p w14:paraId="638E7E52"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повысить культуру обслуживания, внедрить современные стандарты в сфере торговли, общественного питания и бытового обслуживания населения;</w:t>
      </w:r>
    </w:p>
    <w:p w14:paraId="6C90FAC9"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 увеличить темпы роста товарооборота розничной торговли и платных услуг, предоставляемых населению </w:t>
      </w:r>
      <w:r w:rsidRPr="00842469">
        <w:rPr>
          <w:rFonts w:ascii="Times New Roman" w:hAnsi="Times New Roman"/>
          <w:sz w:val="28"/>
          <w:szCs w:val="28"/>
        </w:rPr>
        <w:t>городского округа Красногорск</w:t>
      </w:r>
      <w:r w:rsidRPr="00842469">
        <w:rPr>
          <w:rFonts w:ascii="Times New Roman" w:eastAsia="Times New Roman" w:hAnsi="Times New Roman"/>
          <w:sz w:val="28"/>
          <w:szCs w:val="28"/>
          <w:lang w:eastAsia="ru-RU"/>
        </w:rPr>
        <w:t>;</w:t>
      </w:r>
    </w:p>
    <w:p w14:paraId="10F1D98C"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42469">
        <w:rPr>
          <w:rFonts w:ascii="Times New Roman" w:eastAsia="Times New Roman" w:hAnsi="Times New Roman"/>
          <w:sz w:val="28"/>
          <w:szCs w:val="28"/>
          <w:lang w:eastAsia="ru-RU"/>
        </w:rPr>
        <w:t xml:space="preserve">- обеспечить доступность услуг в сфере потребительского рынка для граждан с ограниченными возможностями, оказание </w:t>
      </w:r>
      <w:r w:rsidRPr="00842469">
        <w:rPr>
          <w:rFonts w:ascii="Times New Roman" w:eastAsia="Times New Roman" w:hAnsi="Times New Roman"/>
          <w:color w:val="000000"/>
          <w:sz w:val="28"/>
          <w:szCs w:val="28"/>
          <w:lang w:eastAsia="ru-RU"/>
        </w:rPr>
        <w:t>инвалидам помощи в преодолении барьеров, мешающих получению услуг;</w:t>
      </w:r>
    </w:p>
    <w:p w14:paraId="29339253" w14:textId="77777777" w:rsidR="002312CE" w:rsidRPr="00842469" w:rsidRDefault="002312CE" w:rsidP="002312CE">
      <w:pPr>
        <w:autoSpaceDE w:val="0"/>
        <w:autoSpaceDN w:val="0"/>
        <w:adjustRightInd w:val="0"/>
        <w:spacing w:after="0" w:line="240" w:lineRule="auto"/>
        <w:jc w:val="both"/>
        <w:rPr>
          <w:rFonts w:ascii="Times New Roman" w:eastAsia="Times New Roman" w:hAnsi="Times New Roman"/>
          <w:sz w:val="28"/>
          <w:szCs w:val="28"/>
          <w:lang w:eastAsia="ru-RU"/>
        </w:rPr>
      </w:pPr>
      <w:r w:rsidRPr="00842469">
        <w:rPr>
          <w:rFonts w:ascii="Times New Roman" w:eastAsia="Times New Roman" w:hAnsi="Times New Roman"/>
          <w:color w:val="000000"/>
          <w:sz w:val="28"/>
          <w:szCs w:val="28"/>
          <w:lang w:eastAsia="ru-RU"/>
        </w:rPr>
        <w:t>- увеличить долю обеспечения населения продуктами российского производства, в т.ч. фермерскими продуктами.</w:t>
      </w:r>
    </w:p>
    <w:p w14:paraId="3A81320D" w14:textId="77777777" w:rsidR="002312CE" w:rsidRPr="00842469" w:rsidRDefault="002312CE" w:rsidP="002312CE">
      <w:pPr>
        <w:autoSpaceDE w:val="0"/>
        <w:autoSpaceDN w:val="0"/>
        <w:adjustRightInd w:val="0"/>
        <w:spacing w:after="0" w:line="240" w:lineRule="auto"/>
        <w:jc w:val="both"/>
        <w:rPr>
          <w:rFonts w:ascii="Times New Roman" w:hAnsi="Times New Roman"/>
          <w:sz w:val="28"/>
          <w:szCs w:val="28"/>
        </w:rPr>
      </w:pPr>
      <w:r w:rsidRPr="00842469">
        <w:rPr>
          <w:rFonts w:ascii="Times New Roman" w:hAnsi="Times New Roman"/>
          <w:sz w:val="28"/>
          <w:szCs w:val="28"/>
        </w:rPr>
        <w:t>- совершенствование системы организации похоронного дела на территории городского округа Красногорск.</w:t>
      </w:r>
    </w:p>
    <w:p w14:paraId="0969E389" w14:textId="77777777" w:rsidR="002312CE" w:rsidRPr="00842469" w:rsidRDefault="002312CE" w:rsidP="002312CE">
      <w:pPr>
        <w:shd w:val="clear" w:color="auto" w:fill="FFFFFF"/>
        <w:autoSpaceDE w:val="0"/>
        <w:autoSpaceDN w:val="0"/>
        <w:adjustRightInd w:val="0"/>
        <w:spacing w:after="0" w:line="240" w:lineRule="auto"/>
        <w:jc w:val="both"/>
        <w:rPr>
          <w:rFonts w:ascii="Times New Roman" w:hAnsi="Times New Roman"/>
          <w:sz w:val="28"/>
          <w:szCs w:val="28"/>
        </w:rPr>
      </w:pPr>
      <w:r w:rsidRPr="00842469">
        <w:rPr>
          <w:rFonts w:ascii="Times New Roman" w:hAnsi="Times New Roman"/>
          <w:sz w:val="28"/>
          <w:szCs w:val="28"/>
        </w:rPr>
        <w:t>- создать условия для развития услуг в сфере похоронного дела;</w:t>
      </w:r>
    </w:p>
    <w:p w14:paraId="3E4AA4D5" w14:textId="77777777" w:rsidR="002312CE" w:rsidRPr="00842469" w:rsidRDefault="002312CE" w:rsidP="002312CE">
      <w:pPr>
        <w:shd w:val="clear" w:color="auto" w:fill="FFFFFF"/>
        <w:autoSpaceDE w:val="0"/>
        <w:autoSpaceDN w:val="0"/>
        <w:adjustRightInd w:val="0"/>
        <w:spacing w:after="0" w:line="240" w:lineRule="auto"/>
        <w:jc w:val="both"/>
        <w:rPr>
          <w:rFonts w:ascii="Times New Roman" w:hAnsi="Times New Roman"/>
          <w:sz w:val="28"/>
          <w:szCs w:val="28"/>
        </w:rPr>
      </w:pPr>
      <w:r w:rsidRPr="00842469">
        <w:rPr>
          <w:rFonts w:ascii="Times New Roman" w:hAnsi="Times New Roman"/>
          <w:sz w:val="28"/>
          <w:szCs w:val="28"/>
        </w:rPr>
        <w:t>- улучшить качество содержания мест погребений с учетом национальных и других особенностей и традиций, организация ритуальных услуг;</w:t>
      </w:r>
    </w:p>
    <w:p w14:paraId="50A263B5" w14:textId="77777777" w:rsidR="002312CE" w:rsidRPr="00842469" w:rsidRDefault="002312CE" w:rsidP="002312CE">
      <w:pPr>
        <w:shd w:val="clear" w:color="auto" w:fill="FFFFFF"/>
        <w:autoSpaceDE w:val="0"/>
        <w:autoSpaceDN w:val="0"/>
        <w:adjustRightInd w:val="0"/>
        <w:spacing w:after="0" w:line="240" w:lineRule="auto"/>
        <w:jc w:val="both"/>
        <w:rPr>
          <w:rFonts w:ascii="Times New Roman" w:hAnsi="Times New Roman"/>
          <w:sz w:val="28"/>
          <w:szCs w:val="28"/>
        </w:rPr>
      </w:pPr>
      <w:r w:rsidRPr="00842469">
        <w:rPr>
          <w:rFonts w:ascii="Times New Roman" w:hAnsi="Times New Roman"/>
          <w:sz w:val="28"/>
          <w:szCs w:val="28"/>
        </w:rPr>
        <w:t>- повысить уровень благоустройства кладбищ, создание современной системы сервиса.</w:t>
      </w:r>
    </w:p>
    <w:p w14:paraId="00D7F8EA" w14:textId="77777777" w:rsidR="002312CE" w:rsidRPr="00842469" w:rsidRDefault="002312CE" w:rsidP="002312CE">
      <w:pPr>
        <w:shd w:val="clear" w:color="auto" w:fill="FFFFFF"/>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Вместе с этим, в ходе реализации Программы планируется выполнение следующих мероприятий:</w:t>
      </w:r>
    </w:p>
    <w:p w14:paraId="7874DA88"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Содержание мест захоронения, повышение уровня благоустройства кладбищ, организация ритуальных услуг, согласно «Порядка деятельности общественных кладбищ и крематориев на территории Московской области», что приведёт к 100% достижению показателя «Доля кладбищ, соответствующих требованиям порядка деятельности общественных кладбищ и крематориев на территории Красногорского муниципального района»;</w:t>
      </w:r>
    </w:p>
    <w:p w14:paraId="35F09615"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Транспортировка в морг тел (останков) умерших для производства судебно-медицинской экспертизы (исследования) и патологоанатомического вскрытия;</w:t>
      </w:r>
    </w:p>
    <w:p w14:paraId="69BA809D" w14:textId="77777777" w:rsidR="002312CE" w:rsidRPr="00842469" w:rsidRDefault="002312CE" w:rsidP="002312C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hAnsi="Times New Roman"/>
          <w:bCs/>
          <w:sz w:val="28"/>
          <w:szCs w:val="28"/>
        </w:rPr>
        <w:t>-</w:t>
      </w:r>
      <w:r w:rsidRPr="00842469">
        <w:rPr>
          <w:rFonts w:ascii="Times New Roman" w:eastAsia="Times New Roman" w:hAnsi="Times New Roman"/>
          <w:sz w:val="28"/>
          <w:szCs w:val="28"/>
          <w:lang w:eastAsia="ru-RU"/>
        </w:rPr>
        <w:t xml:space="preserve"> Содержание могил и надгробий Героев СССР, РФ, не имеющих родственников;</w:t>
      </w:r>
    </w:p>
    <w:p w14:paraId="32E4F0D6"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eastAsia="Times New Roman" w:hAnsi="Times New Roman"/>
          <w:sz w:val="28"/>
          <w:szCs w:val="28"/>
          <w:lang w:eastAsia="ru-RU"/>
        </w:rPr>
        <w:t>- Участие в проведении работ по оформлению права собственности городского округа Красногорск на земельные участки под кладбищами, в соответствии с законодательством Российской Федерации. При оформлении права собственности на все общественные кладбища</w:t>
      </w:r>
      <w:r w:rsidRPr="00842469">
        <w:rPr>
          <w:rFonts w:ascii="Times New Roman" w:hAnsi="Times New Roman"/>
          <w:bCs/>
          <w:sz w:val="28"/>
          <w:szCs w:val="28"/>
        </w:rPr>
        <w:t xml:space="preserve"> в городском округе Красногорск достигнут </w:t>
      </w:r>
      <w:r w:rsidRPr="00842469">
        <w:rPr>
          <w:rFonts w:ascii="Times New Roman" w:hAnsi="Times New Roman"/>
          <w:bCs/>
          <w:sz w:val="28"/>
          <w:szCs w:val="28"/>
          <w:shd w:val="clear" w:color="auto" w:fill="FFFFFF"/>
        </w:rPr>
        <w:t>- 100% показатель</w:t>
      </w:r>
      <w:r w:rsidRPr="00842469">
        <w:rPr>
          <w:rFonts w:ascii="Times New Roman" w:hAnsi="Times New Roman"/>
          <w:bCs/>
          <w:sz w:val="28"/>
          <w:szCs w:val="28"/>
        </w:rPr>
        <w:t xml:space="preserve"> «Доля кладбищ, соответствующих требованиям порядка деятельности общественных кладбищ и крематориев на территории </w:t>
      </w:r>
      <w:r w:rsidRPr="00842469">
        <w:rPr>
          <w:rFonts w:ascii="Times New Roman" w:hAnsi="Times New Roman"/>
          <w:bCs/>
          <w:color w:val="000000"/>
          <w:sz w:val="28"/>
          <w:szCs w:val="28"/>
        </w:rPr>
        <w:t>муниципального образования Московской области</w:t>
      </w:r>
      <w:r w:rsidRPr="00842469">
        <w:rPr>
          <w:rFonts w:ascii="Times New Roman" w:hAnsi="Times New Roman"/>
          <w:bCs/>
          <w:sz w:val="28"/>
          <w:szCs w:val="28"/>
        </w:rPr>
        <w:t>»;</w:t>
      </w:r>
    </w:p>
    <w:p w14:paraId="13F80781"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lastRenderedPageBreak/>
        <w:t xml:space="preserve">- Подготовка предложений о выделении земельного участка для размещения на территории городского округа Красногорск </w:t>
      </w:r>
      <w:proofErr w:type="spellStart"/>
      <w:r w:rsidRPr="00842469">
        <w:rPr>
          <w:rFonts w:ascii="Times New Roman" w:hAnsi="Times New Roman"/>
          <w:bCs/>
          <w:sz w:val="28"/>
          <w:szCs w:val="28"/>
        </w:rPr>
        <w:t>межпоселенческого</w:t>
      </w:r>
      <w:proofErr w:type="spellEnd"/>
      <w:r w:rsidRPr="00842469">
        <w:rPr>
          <w:rFonts w:ascii="Times New Roman" w:hAnsi="Times New Roman"/>
          <w:bCs/>
          <w:sz w:val="28"/>
          <w:szCs w:val="28"/>
        </w:rPr>
        <w:t xml:space="preserve"> кладбища.</w:t>
      </w:r>
    </w:p>
    <w:p w14:paraId="2D449776"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Организация нового кладбища обеспечит население городского округа Красногорск местами для захоронений.</w:t>
      </w:r>
    </w:p>
    <w:p w14:paraId="3B735B2A"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 расположенных на территории городского округа Красногорск. С целью выяснения ситуации с местами захоронений предусмотрена организация проведения в рамках своей компетенции инвентаризации земельных участков, занятых кладбищами, зданий и сооружений на кладбищах, оформления и переоформления документов на кладбища, восстановления технической документации, выявления неухоженных мест захоронений, создания системы хранения, обработки информации о произведенных захоронениях.</w:t>
      </w:r>
    </w:p>
    <w:p w14:paraId="537D372B"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В целях улучшения уровня содержания мест захоронения и организации ритуальных услуг необходимо проведение следующих видов работ и достижению планируемого значения показателя «Обеспечение 100% содержания мест захоронений (кладбищ) по нормативу, установленному Законом Московской области»:</w:t>
      </w:r>
    </w:p>
    <w:p w14:paraId="05BA4F75"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эффективная уборка и содержание кладбищ с применением новых технологий;</w:t>
      </w:r>
    </w:p>
    <w:p w14:paraId="5786DF05" w14:textId="77777777" w:rsidR="002312CE" w:rsidRPr="00842469" w:rsidRDefault="002312CE" w:rsidP="002312CE">
      <w:pPr>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систематизированная выпиловка аварийных и сухостойных деревьев;</w:t>
      </w:r>
    </w:p>
    <w:p w14:paraId="6C26A066" w14:textId="77777777" w:rsidR="002312CE" w:rsidRPr="00842469" w:rsidRDefault="002312CE" w:rsidP="002312CE">
      <w:pPr>
        <w:tabs>
          <w:tab w:val="left" w:pos="709"/>
        </w:tabs>
        <w:autoSpaceDE w:val="0"/>
        <w:autoSpaceDN w:val="0"/>
        <w:adjustRightInd w:val="0"/>
        <w:spacing w:after="0" w:line="240" w:lineRule="auto"/>
        <w:ind w:firstLine="540"/>
        <w:jc w:val="both"/>
        <w:rPr>
          <w:rFonts w:ascii="Times New Roman" w:hAnsi="Times New Roman"/>
          <w:bCs/>
          <w:sz w:val="28"/>
          <w:szCs w:val="28"/>
        </w:rPr>
      </w:pPr>
      <w:r w:rsidRPr="00842469">
        <w:rPr>
          <w:rFonts w:ascii="Times New Roman" w:hAnsi="Times New Roman"/>
          <w:bCs/>
          <w:sz w:val="28"/>
          <w:szCs w:val="28"/>
        </w:rPr>
        <w:t xml:space="preserve">- развитие материально-технической и производственной базы, что предусматривает мероприятия по модернизации технического и технологического комплекса организации, также предусматривает закупку и обновление специализированной техники и инструмента, необходимых для обслуживания кладбищ. </w:t>
      </w:r>
    </w:p>
    <w:p w14:paraId="20E4643D" w14:textId="77777777" w:rsidR="002312CE" w:rsidRPr="00842469" w:rsidRDefault="002312CE" w:rsidP="002312CE">
      <w:pPr>
        <w:autoSpaceDE w:val="0"/>
        <w:autoSpaceDN w:val="0"/>
        <w:adjustRightInd w:val="0"/>
        <w:spacing w:after="0" w:line="240" w:lineRule="auto"/>
        <w:ind w:firstLine="540"/>
        <w:jc w:val="both"/>
        <w:rPr>
          <w:rFonts w:ascii="Times New Roman" w:eastAsia="Times New Roman" w:hAnsi="Times New Roman"/>
          <w:caps/>
          <w:sz w:val="24"/>
          <w:szCs w:val="24"/>
          <w:lang w:eastAsia="ru-RU"/>
        </w:rPr>
        <w:sectPr w:rsidR="002312CE" w:rsidRPr="00842469" w:rsidSect="00716ECE">
          <w:pgSz w:w="16838" w:h="11906" w:orient="landscape" w:code="9"/>
          <w:pgMar w:top="567" w:right="678" w:bottom="568" w:left="1134" w:header="0" w:footer="284" w:gutter="0"/>
          <w:cols w:space="708"/>
          <w:docGrid w:linePitch="360"/>
        </w:sectPr>
      </w:pPr>
      <w:r w:rsidRPr="00842469">
        <w:rPr>
          <w:rFonts w:ascii="Times New Roman" w:hAnsi="Times New Roman"/>
          <w:bCs/>
          <w:sz w:val="28"/>
          <w:szCs w:val="28"/>
        </w:rPr>
        <w:t>В рамках программных мероприятий будет осуществлен мониторинг состояния сферы похоронного дела на территори</w:t>
      </w:r>
      <w:r w:rsidR="0028382B" w:rsidRPr="00842469">
        <w:rPr>
          <w:rFonts w:ascii="Times New Roman" w:hAnsi="Times New Roman"/>
          <w:bCs/>
          <w:sz w:val="28"/>
          <w:szCs w:val="28"/>
        </w:rPr>
        <w:t>и городского округа Красногорск</w:t>
      </w:r>
      <w:r w:rsidRPr="00842469">
        <w:rPr>
          <w:rFonts w:ascii="Times New Roman" w:hAnsi="Times New Roman"/>
          <w:bCs/>
          <w:sz w:val="28"/>
          <w:szCs w:val="28"/>
        </w:rPr>
        <w:t>, мониторинг деятельности специализированных служб, создана информационная база.</w:t>
      </w:r>
    </w:p>
    <w:p w14:paraId="74E6434F" w14:textId="77777777" w:rsidR="00F4356E" w:rsidRPr="00842469" w:rsidRDefault="004C4444" w:rsidP="00F4356E">
      <w:pPr>
        <w:pStyle w:val="ConsPlusNonformat"/>
        <w:jc w:val="center"/>
        <w:rPr>
          <w:rFonts w:ascii="Times New Roman" w:hAnsi="Times New Roman" w:cs="Times New Roman"/>
          <w:b/>
          <w:sz w:val="28"/>
          <w:szCs w:val="28"/>
        </w:rPr>
      </w:pPr>
      <w:bookmarkStart w:id="2" w:name="Par389"/>
      <w:bookmarkEnd w:id="2"/>
      <w:r w:rsidRPr="00842469">
        <w:rPr>
          <w:rFonts w:ascii="Times New Roman" w:hAnsi="Times New Roman" w:cs="Times New Roman"/>
          <w:b/>
          <w:sz w:val="28"/>
          <w:szCs w:val="28"/>
        </w:rPr>
        <w:lastRenderedPageBreak/>
        <w:t>П</w:t>
      </w:r>
      <w:r w:rsidR="00F4356E" w:rsidRPr="00842469">
        <w:rPr>
          <w:rFonts w:ascii="Times New Roman" w:hAnsi="Times New Roman" w:cs="Times New Roman"/>
          <w:b/>
          <w:sz w:val="28"/>
          <w:szCs w:val="28"/>
        </w:rPr>
        <w:t>ланируемы</w:t>
      </w:r>
      <w:r w:rsidR="000419D8" w:rsidRPr="00842469">
        <w:rPr>
          <w:rFonts w:ascii="Times New Roman" w:hAnsi="Times New Roman" w:cs="Times New Roman"/>
          <w:b/>
          <w:sz w:val="28"/>
          <w:szCs w:val="28"/>
        </w:rPr>
        <w:t>е</w:t>
      </w:r>
      <w:r w:rsidR="00F4356E" w:rsidRPr="00842469">
        <w:rPr>
          <w:rFonts w:ascii="Times New Roman" w:hAnsi="Times New Roman" w:cs="Times New Roman"/>
          <w:b/>
          <w:sz w:val="28"/>
          <w:szCs w:val="28"/>
        </w:rPr>
        <w:t xml:space="preserve"> результат</w:t>
      </w:r>
      <w:r w:rsidR="000419D8" w:rsidRPr="00842469">
        <w:rPr>
          <w:rFonts w:ascii="Times New Roman" w:hAnsi="Times New Roman" w:cs="Times New Roman"/>
          <w:b/>
          <w:sz w:val="28"/>
          <w:szCs w:val="28"/>
        </w:rPr>
        <w:t>ы</w:t>
      </w:r>
      <w:r w:rsidR="00F4356E" w:rsidRPr="00842469">
        <w:rPr>
          <w:rFonts w:ascii="Times New Roman" w:hAnsi="Times New Roman" w:cs="Times New Roman"/>
          <w:b/>
          <w:sz w:val="28"/>
          <w:szCs w:val="28"/>
        </w:rPr>
        <w:t xml:space="preserve"> реализации муниципальной программы </w:t>
      </w:r>
    </w:p>
    <w:p w14:paraId="40B13505" w14:textId="77777777" w:rsidR="00F4356E" w:rsidRPr="00842469" w:rsidRDefault="00F4356E" w:rsidP="00F4356E">
      <w:pPr>
        <w:pStyle w:val="ConsPlusNonformat"/>
        <w:jc w:val="center"/>
        <w:rPr>
          <w:rFonts w:ascii="Times New Roman" w:hAnsi="Times New Roman" w:cs="Times New Roman"/>
          <w:sz w:val="24"/>
          <w:szCs w:val="24"/>
        </w:rPr>
      </w:pPr>
    </w:p>
    <w:tbl>
      <w:tblPr>
        <w:tblW w:w="15455" w:type="dxa"/>
        <w:tblInd w:w="-67" w:type="dxa"/>
        <w:tblLayout w:type="fixed"/>
        <w:tblCellMar>
          <w:left w:w="75" w:type="dxa"/>
          <w:right w:w="75" w:type="dxa"/>
        </w:tblCellMar>
        <w:tblLook w:val="04A0" w:firstRow="1" w:lastRow="0" w:firstColumn="1" w:lastColumn="0" w:noHBand="0" w:noVBand="1"/>
      </w:tblPr>
      <w:tblGrid>
        <w:gridCol w:w="567"/>
        <w:gridCol w:w="2409"/>
        <w:gridCol w:w="1135"/>
        <w:gridCol w:w="993"/>
        <w:gridCol w:w="1419"/>
        <w:gridCol w:w="1277"/>
        <w:gridCol w:w="1560"/>
        <w:gridCol w:w="1274"/>
        <w:gridCol w:w="1418"/>
        <w:gridCol w:w="1418"/>
        <w:gridCol w:w="1985"/>
      </w:tblGrid>
      <w:tr w:rsidR="007D1D82" w:rsidRPr="00842469" w14:paraId="2B1B2B58" w14:textId="77777777" w:rsidTr="00C866A9">
        <w:trPr>
          <w:trHeight w:val="900"/>
        </w:trPr>
        <w:tc>
          <w:tcPr>
            <w:tcW w:w="567" w:type="dxa"/>
            <w:vMerge w:val="restart"/>
            <w:tcBorders>
              <w:top w:val="single" w:sz="4" w:space="0" w:color="auto"/>
              <w:left w:val="single" w:sz="4" w:space="0" w:color="auto"/>
              <w:bottom w:val="single" w:sz="4" w:space="0" w:color="auto"/>
              <w:right w:val="single" w:sz="4" w:space="0" w:color="auto"/>
            </w:tcBorders>
            <w:hideMark/>
          </w:tcPr>
          <w:p w14:paraId="694BDC74" w14:textId="77777777" w:rsidR="007D1D82" w:rsidRPr="00842469" w:rsidRDefault="007D1D82">
            <w:pPr>
              <w:pStyle w:val="ConsPlusCell"/>
              <w:jc w:val="center"/>
              <w:rPr>
                <w:sz w:val="24"/>
                <w:szCs w:val="24"/>
              </w:rPr>
            </w:pPr>
            <w:r w:rsidRPr="00842469">
              <w:rPr>
                <w:sz w:val="24"/>
                <w:szCs w:val="24"/>
              </w:rPr>
              <w:t>№ п/п</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E552D9A" w14:textId="77777777" w:rsidR="007D1D82" w:rsidRPr="00842469" w:rsidRDefault="007D1D82">
            <w:pPr>
              <w:pStyle w:val="ConsPlusCell"/>
              <w:jc w:val="center"/>
              <w:rPr>
                <w:sz w:val="24"/>
                <w:szCs w:val="24"/>
              </w:rPr>
            </w:pPr>
            <w:r w:rsidRPr="00842469">
              <w:rPr>
                <w:sz w:val="24"/>
                <w:szCs w:val="24"/>
              </w:rPr>
              <w:t>Планируемые результаты реализации муниципальной программы</w:t>
            </w:r>
          </w:p>
        </w:tc>
        <w:tc>
          <w:tcPr>
            <w:tcW w:w="1135" w:type="dxa"/>
            <w:tcBorders>
              <w:top w:val="single" w:sz="4" w:space="0" w:color="auto"/>
              <w:left w:val="single" w:sz="4" w:space="0" w:color="auto"/>
              <w:bottom w:val="single" w:sz="4" w:space="0" w:color="auto"/>
              <w:right w:val="single" w:sz="4" w:space="0" w:color="auto"/>
            </w:tcBorders>
          </w:tcPr>
          <w:p w14:paraId="44C33028" w14:textId="77777777" w:rsidR="007D1D82" w:rsidRPr="00842469" w:rsidRDefault="007D1D82">
            <w:pPr>
              <w:pStyle w:val="ConsPlusCell"/>
              <w:jc w:val="center"/>
              <w:rPr>
                <w:sz w:val="24"/>
                <w:szCs w:val="24"/>
              </w:rPr>
            </w:pPr>
            <w:r w:rsidRPr="00842469">
              <w:rPr>
                <w:sz w:val="24"/>
                <w:szCs w:val="24"/>
              </w:rPr>
              <w:t>Тип показателя*</w:t>
            </w:r>
          </w:p>
        </w:tc>
        <w:tc>
          <w:tcPr>
            <w:tcW w:w="993" w:type="dxa"/>
            <w:tcBorders>
              <w:top w:val="single" w:sz="4" w:space="0" w:color="auto"/>
              <w:left w:val="single" w:sz="4" w:space="0" w:color="auto"/>
              <w:bottom w:val="single" w:sz="4" w:space="0" w:color="auto"/>
              <w:right w:val="single" w:sz="4" w:space="0" w:color="auto"/>
            </w:tcBorders>
          </w:tcPr>
          <w:p w14:paraId="0F1B45C0" w14:textId="77777777" w:rsidR="007D1D82" w:rsidRPr="00842469" w:rsidRDefault="007D1D82">
            <w:pPr>
              <w:pStyle w:val="ConsPlusCell"/>
              <w:jc w:val="center"/>
              <w:rPr>
                <w:sz w:val="24"/>
                <w:szCs w:val="24"/>
              </w:rPr>
            </w:pPr>
            <w:r w:rsidRPr="00842469">
              <w:rPr>
                <w:sz w:val="24"/>
                <w:szCs w:val="24"/>
              </w:rPr>
              <w:t>Единица измерения</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244F9AB6" w14:textId="77777777" w:rsidR="007D1D82" w:rsidRPr="00842469" w:rsidRDefault="007D1D82">
            <w:pPr>
              <w:pStyle w:val="ConsPlusCell"/>
              <w:jc w:val="center"/>
              <w:rPr>
                <w:sz w:val="24"/>
                <w:szCs w:val="24"/>
              </w:rPr>
            </w:pPr>
            <w:r w:rsidRPr="00842469">
              <w:rPr>
                <w:sz w:val="24"/>
                <w:szCs w:val="24"/>
              </w:rPr>
              <w:t>Базовое значение на начало реализации программы/подпрограммы</w:t>
            </w:r>
          </w:p>
        </w:tc>
        <w:tc>
          <w:tcPr>
            <w:tcW w:w="6947" w:type="dxa"/>
            <w:gridSpan w:val="5"/>
            <w:tcBorders>
              <w:top w:val="single" w:sz="4" w:space="0" w:color="auto"/>
              <w:left w:val="single" w:sz="4" w:space="0" w:color="auto"/>
              <w:bottom w:val="single" w:sz="4" w:space="0" w:color="auto"/>
              <w:right w:val="single" w:sz="4" w:space="0" w:color="auto"/>
            </w:tcBorders>
          </w:tcPr>
          <w:p w14:paraId="1CEF084B" w14:textId="77777777" w:rsidR="007D1D82" w:rsidRPr="00842469" w:rsidRDefault="007D1D82">
            <w:pPr>
              <w:pStyle w:val="ConsPlusCell"/>
              <w:jc w:val="center"/>
              <w:rPr>
                <w:sz w:val="24"/>
                <w:szCs w:val="24"/>
              </w:rPr>
            </w:pPr>
            <w:r w:rsidRPr="00842469">
              <w:rPr>
                <w:sz w:val="24"/>
                <w:szCs w:val="24"/>
              </w:rPr>
              <w:t>Планируемое значение по годам реализации</w:t>
            </w:r>
          </w:p>
        </w:tc>
        <w:tc>
          <w:tcPr>
            <w:tcW w:w="1985" w:type="dxa"/>
            <w:vMerge w:val="restart"/>
            <w:tcBorders>
              <w:top w:val="single" w:sz="4" w:space="0" w:color="auto"/>
              <w:left w:val="single" w:sz="4" w:space="0" w:color="auto"/>
              <w:right w:val="single" w:sz="4" w:space="0" w:color="auto"/>
            </w:tcBorders>
          </w:tcPr>
          <w:p w14:paraId="191DE65D" w14:textId="77777777" w:rsidR="007D1D82" w:rsidRPr="00842469" w:rsidRDefault="007D1D82">
            <w:pPr>
              <w:pStyle w:val="ConsPlusCell"/>
              <w:jc w:val="center"/>
              <w:rPr>
                <w:sz w:val="24"/>
                <w:szCs w:val="24"/>
              </w:rPr>
            </w:pPr>
            <w:r w:rsidRPr="00842469">
              <w:rPr>
                <w:sz w:val="24"/>
                <w:szCs w:val="24"/>
              </w:rPr>
              <w:t>Номер основного мероприятия в перечне мероприятий подпрограммы</w:t>
            </w:r>
          </w:p>
        </w:tc>
      </w:tr>
      <w:tr w:rsidR="007D1D82" w:rsidRPr="00842469" w14:paraId="03275279" w14:textId="77777777" w:rsidTr="007D1D82">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5A933A" w14:textId="77777777" w:rsidR="007D1D82" w:rsidRPr="00842469" w:rsidRDefault="007D1D82">
            <w:pPr>
              <w:spacing w:after="0" w:line="240" w:lineRule="auto"/>
              <w:rPr>
                <w:rFonts w:ascii="Times New Roman" w:eastAsia="Times New Roman" w:hAnsi="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9CF041E" w14:textId="77777777" w:rsidR="007D1D82" w:rsidRPr="00842469" w:rsidRDefault="007D1D82">
            <w:pPr>
              <w:spacing w:after="0" w:line="240" w:lineRule="auto"/>
              <w:rPr>
                <w:rFonts w:ascii="Times New Roman" w:eastAsia="Times New Roman" w:hAnsi="Times New Roman"/>
                <w:sz w:val="24"/>
                <w:szCs w:val="24"/>
                <w:lang w:eastAsia="ru-RU"/>
              </w:rPr>
            </w:pPr>
          </w:p>
        </w:tc>
        <w:tc>
          <w:tcPr>
            <w:tcW w:w="1135" w:type="dxa"/>
            <w:tcBorders>
              <w:top w:val="nil"/>
              <w:left w:val="single" w:sz="4" w:space="0" w:color="auto"/>
              <w:bottom w:val="single" w:sz="4" w:space="0" w:color="auto"/>
              <w:right w:val="single" w:sz="4" w:space="0" w:color="auto"/>
            </w:tcBorders>
          </w:tcPr>
          <w:p w14:paraId="25DDC9E4" w14:textId="77777777" w:rsidR="007D1D82" w:rsidRPr="00842469" w:rsidRDefault="007D1D82">
            <w:pPr>
              <w:pStyle w:val="ConsPlusCell"/>
              <w:jc w:val="center"/>
              <w:rPr>
                <w:sz w:val="24"/>
                <w:szCs w:val="24"/>
              </w:rPr>
            </w:pPr>
          </w:p>
        </w:tc>
        <w:tc>
          <w:tcPr>
            <w:tcW w:w="993" w:type="dxa"/>
            <w:tcBorders>
              <w:top w:val="nil"/>
              <w:left w:val="single" w:sz="4" w:space="0" w:color="auto"/>
              <w:bottom w:val="single" w:sz="4" w:space="0" w:color="auto"/>
              <w:right w:val="single" w:sz="4" w:space="0" w:color="auto"/>
            </w:tcBorders>
          </w:tcPr>
          <w:p w14:paraId="4897053F" w14:textId="77777777" w:rsidR="007D1D82" w:rsidRPr="00842469" w:rsidRDefault="007D1D82">
            <w:pPr>
              <w:pStyle w:val="ConsPlusCell"/>
              <w:jc w:val="center"/>
              <w:rPr>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4B11E6C" w14:textId="77777777" w:rsidR="007D1D82" w:rsidRPr="00842469" w:rsidRDefault="007D1D82">
            <w:pPr>
              <w:spacing w:after="0" w:line="240" w:lineRule="auto"/>
              <w:rPr>
                <w:rFonts w:ascii="Times New Roman" w:eastAsia="Times New Roman" w:hAnsi="Times New Roman"/>
                <w:sz w:val="24"/>
                <w:szCs w:val="24"/>
                <w:lang w:eastAsia="ru-RU"/>
              </w:rPr>
            </w:pPr>
          </w:p>
        </w:tc>
        <w:tc>
          <w:tcPr>
            <w:tcW w:w="1277" w:type="dxa"/>
            <w:tcBorders>
              <w:top w:val="nil"/>
              <w:left w:val="single" w:sz="4" w:space="0" w:color="auto"/>
              <w:bottom w:val="single" w:sz="4" w:space="0" w:color="auto"/>
              <w:right w:val="single" w:sz="4" w:space="0" w:color="auto"/>
            </w:tcBorders>
          </w:tcPr>
          <w:p w14:paraId="79E8FB95" w14:textId="77777777" w:rsidR="007D1D82" w:rsidRPr="00842469" w:rsidRDefault="007D1D82" w:rsidP="00C866A9">
            <w:pPr>
              <w:suppressAutoHyphens/>
              <w:autoSpaceDE w:val="0"/>
              <w:autoSpaceDN w:val="0"/>
              <w:adjustRightInd w:val="0"/>
              <w:ind w:left="-99"/>
              <w:jc w:val="center"/>
              <w:rPr>
                <w:rFonts w:ascii="Times New Roman" w:hAnsi="Times New Roman"/>
                <w:sz w:val="24"/>
                <w:szCs w:val="24"/>
              </w:rPr>
            </w:pPr>
            <w:r w:rsidRPr="00842469">
              <w:rPr>
                <w:rFonts w:ascii="Times New Roman" w:hAnsi="Times New Roman"/>
                <w:sz w:val="24"/>
                <w:szCs w:val="24"/>
              </w:rPr>
              <w:t>2017</w:t>
            </w:r>
          </w:p>
        </w:tc>
        <w:tc>
          <w:tcPr>
            <w:tcW w:w="1560" w:type="dxa"/>
            <w:tcBorders>
              <w:top w:val="nil"/>
              <w:left w:val="single" w:sz="4" w:space="0" w:color="auto"/>
              <w:bottom w:val="single" w:sz="4" w:space="0" w:color="auto"/>
              <w:right w:val="single" w:sz="4" w:space="0" w:color="auto"/>
            </w:tcBorders>
          </w:tcPr>
          <w:p w14:paraId="7A0887F9" w14:textId="77777777" w:rsidR="007D1D82" w:rsidRPr="00842469" w:rsidRDefault="007D1D82" w:rsidP="00C866A9">
            <w:pPr>
              <w:suppressAutoHyphens/>
              <w:autoSpaceDE w:val="0"/>
              <w:autoSpaceDN w:val="0"/>
              <w:adjustRightInd w:val="0"/>
              <w:ind w:left="-81"/>
              <w:jc w:val="center"/>
              <w:rPr>
                <w:rFonts w:ascii="Times New Roman" w:hAnsi="Times New Roman"/>
                <w:sz w:val="24"/>
                <w:szCs w:val="24"/>
              </w:rPr>
            </w:pPr>
            <w:r w:rsidRPr="00842469">
              <w:rPr>
                <w:rFonts w:ascii="Times New Roman" w:hAnsi="Times New Roman"/>
                <w:sz w:val="24"/>
                <w:szCs w:val="24"/>
              </w:rPr>
              <w:t>2018</w:t>
            </w:r>
          </w:p>
        </w:tc>
        <w:tc>
          <w:tcPr>
            <w:tcW w:w="1274" w:type="dxa"/>
            <w:tcBorders>
              <w:top w:val="nil"/>
              <w:left w:val="single" w:sz="4" w:space="0" w:color="auto"/>
              <w:bottom w:val="single" w:sz="4" w:space="0" w:color="auto"/>
              <w:right w:val="single" w:sz="4" w:space="0" w:color="auto"/>
            </w:tcBorders>
          </w:tcPr>
          <w:p w14:paraId="34555D9C" w14:textId="77777777" w:rsidR="007D1D82" w:rsidRPr="00842469" w:rsidRDefault="007D1D82" w:rsidP="00C866A9">
            <w:pPr>
              <w:suppressAutoHyphens/>
              <w:autoSpaceDE w:val="0"/>
              <w:autoSpaceDN w:val="0"/>
              <w:adjustRightInd w:val="0"/>
              <w:ind w:left="-57"/>
              <w:jc w:val="center"/>
              <w:rPr>
                <w:rFonts w:ascii="Times New Roman" w:hAnsi="Times New Roman"/>
                <w:sz w:val="24"/>
                <w:szCs w:val="24"/>
              </w:rPr>
            </w:pPr>
            <w:r w:rsidRPr="00842469">
              <w:rPr>
                <w:rFonts w:ascii="Times New Roman" w:hAnsi="Times New Roman"/>
                <w:sz w:val="24"/>
                <w:szCs w:val="24"/>
              </w:rPr>
              <w:t>2019</w:t>
            </w:r>
          </w:p>
        </w:tc>
        <w:tc>
          <w:tcPr>
            <w:tcW w:w="1418" w:type="dxa"/>
            <w:tcBorders>
              <w:top w:val="nil"/>
              <w:left w:val="single" w:sz="4" w:space="0" w:color="auto"/>
              <w:bottom w:val="single" w:sz="4" w:space="0" w:color="auto"/>
              <w:right w:val="single" w:sz="4" w:space="0" w:color="auto"/>
            </w:tcBorders>
          </w:tcPr>
          <w:p w14:paraId="49F4F0C7" w14:textId="77777777" w:rsidR="007D1D82" w:rsidRPr="00842469" w:rsidRDefault="007D1D82" w:rsidP="00C866A9">
            <w:pPr>
              <w:suppressAutoHyphens/>
              <w:autoSpaceDE w:val="0"/>
              <w:autoSpaceDN w:val="0"/>
              <w:adjustRightInd w:val="0"/>
              <w:ind w:left="-30"/>
              <w:jc w:val="center"/>
              <w:rPr>
                <w:rFonts w:ascii="Times New Roman" w:hAnsi="Times New Roman"/>
                <w:sz w:val="24"/>
                <w:szCs w:val="24"/>
              </w:rPr>
            </w:pPr>
            <w:r w:rsidRPr="00842469">
              <w:rPr>
                <w:rFonts w:ascii="Times New Roman" w:hAnsi="Times New Roman"/>
                <w:sz w:val="24"/>
                <w:szCs w:val="24"/>
                <w:lang w:val="en-US"/>
              </w:rPr>
              <w:t>20</w:t>
            </w:r>
            <w:r w:rsidRPr="00842469">
              <w:rPr>
                <w:rFonts w:ascii="Times New Roman" w:hAnsi="Times New Roman"/>
                <w:sz w:val="24"/>
                <w:szCs w:val="24"/>
              </w:rPr>
              <w:t>20</w:t>
            </w:r>
          </w:p>
        </w:tc>
        <w:tc>
          <w:tcPr>
            <w:tcW w:w="1418" w:type="dxa"/>
            <w:tcBorders>
              <w:top w:val="nil"/>
              <w:left w:val="single" w:sz="4" w:space="0" w:color="auto"/>
              <w:bottom w:val="single" w:sz="4" w:space="0" w:color="auto"/>
              <w:right w:val="single" w:sz="4" w:space="0" w:color="auto"/>
            </w:tcBorders>
          </w:tcPr>
          <w:p w14:paraId="54C5EA98" w14:textId="77777777" w:rsidR="007D1D82" w:rsidRPr="00842469" w:rsidRDefault="007D1D82" w:rsidP="00C866A9">
            <w:pPr>
              <w:suppressAutoHyphens/>
              <w:autoSpaceDE w:val="0"/>
              <w:autoSpaceDN w:val="0"/>
              <w:adjustRightInd w:val="0"/>
              <w:ind w:left="-148"/>
              <w:jc w:val="center"/>
              <w:rPr>
                <w:rFonts w:ascii="Times New Roman" w:hAnsi="Times New Roman"/>
                <w:sz w:val="24"/>
                <w:szCs w:val="24"/>
              </w:rPr>
            </w:pPr>
            <w:r w:rsidRPr="00842469">
              <w:rPr>
                <w:rFonts w:ascii="Times New Roman" w:hAnsi="Times New Roman"/>
                <w:sz w:val="24"/>
                <w:szCs w:val="24"/>
                <w:lang w:val="en-US"/>
              </w:rPr>
              <w:t>20</w:t>
            </w:r>
            <w:r w:rsidRPr="00842469">
              <w:rPr>
                <w:rFonts w:ascii="Times New Roman" w:hAnsi="Times New Roman"/>
                <w:sz w:val="24"/>
                <w:szCs w:val="24"/>
              </w:rPr>
              <w:t>21</w:t>
            </w:r>
          </w:p>
        </w:tc>
        <w:tc>
          <w:tcPr>
            <w:tcW w:w="1985" w:type="dxa"/>
            <w:vMerge/>
            <w:tcBorders>
              <w:left w:val="single" w:sz="4" w:space="0" w:color="auto"/>
              <w:bottom w:val="single" w:sz="4" w:space="0" w:color="auto"/>
              <w:right w:val="single" w:sz="4" w:space="0" w:color="auto"/>
            </w:tcBorders>
          </w:tcPr>
          <w:p w14:paraId="47C59D10" w14:textId="77777777" w:rsidR="007D1D82" w:rsidRPr="00842469" w:rsidRDefault="007D1D82">
            <w:pPr>
              <w:pStyle w:val="ConsPlusCell"/>
              <w:jc w:val="center"/>
              <w:rPr>
                <w:sz w:val="24"/>
                <w:szCs w:val="24"/>
              </w:rPr>
            </w:pPr>
          </w:p>
        </w:tc>
      </w:tr>
      <w:tr w:rsidR="00F01F2C" w:rsidRPr="00842469" w14:paraId="38605487" w14:textId="77777777" w:rsidTr="00F01F2C">
        <w:tc>
          <w:tcPr>
            <w:tcW w:w="567" w:type="dxa"/>
            <w:tcBorders>
              <w:top w:val="nil"/>
              <w:left w:val="single" w:sz="4" w:space="0" w:color="auto"/>
              <w:bottom w:val="single" w:sz="4" w:space="0" w:color="auto"/>
              <w:right w:val="single" w:sz="4" w:space="0" w:color="auto"/>
            </w:tcBorders>
            <w:hideMark/>
          </w:tcPr>
          <w:p w14:paraId="16938F67" w14:textId="77777777" w:rsidR="00F01F2C" w:rsidRPr="00842469" w:rsidRDefault="00F01F2C">
            <w:pPr>
              <w:pStyle w:val="ConsPlusCell"/>
              <w:jc w:val="center"/>
              <w:rPr>
                <w:sz w:val="24"/>
                <w:szCs w:val="24"/>
              </w:rPr>
            </w:pPr>
            <w:r w:rsidRPr="00842469">
              <w:rPr>
                <w:sz w:val="24"/>
                <w:szCs w:val="24"/>
              </w:rPr>
              <w:t>1</w:t>
            </w:r>
          </w:p>
        </w:tc>
        <w:tc>
          <w:tcPr>
            <w:tcW w:w="2409" w:type="dxa"/>
            <w:tcBorders>
              <w:top w:val="nil"/>
              <w:left w:val="single" w:sz="4" w:space="0" w:color="auto"/>
              <w:bottom w:val="single" w:sz="4" w:space="0" w:color="auto"/>
              <w:right w:val="single" w:sz="4" w:space="0" w:color="auto"/>
            </w:tcBorders>
            <w:hideMark/>
          </w:tcPr>
          <w:p w14:paraId="35F112AD" w14:textId="77777777" w:rsidR="00F01F2C" w:rsidRPr="00842469" w:rsidRDefault="00F01F2C">
            <w:pPr>
              <w:pStyle w:val="ConsPlusCell"/>
              <w:jc w:val="center"/>
              <w:rPr>
                <w:sz w:val="24"/>
                <w:szCs w:val="24"/>
              </w:rPr>
            </w:pPr>
            <w:r w:rsidRPr="00842469">
              <w:rPr>
                <w:sz w:val="24"/>
                <w:szCs w:val="24"/>
              </w:rPr>
              <w:t>2</w:t>
            </w:r>
          </w:p>
        </w:tc>
        <w:tc>
          <w:tcPr>
            <w:tcW w:w="1135" w:type="dxa"/>
            <w:tcBorders>
              <w:top w:val="nil"/>
              <w:left w:val="single" w:sz="4" w:space="0" w:color="auto"/>
              <w:bottom w:val="single" w:sz="4" w:space="0" w:color="auto"/>
              <w:right w:val="single" w:sz="4" w:space="0" w:color="auto"/>
            </w:tcBorders>
            <w:hideMark/>
          </w:tcPr>
          <w:p w14:paraId="7C66406D" w14:textId="77777777" w:rsidR="00F01F2C" w:rsidRPr="00842469" w:rsidRDefault="00F01F2C">
            <w:pPr>
              <w:pStyle w:val="ConsPlusCell"/>
              <w:jc w:val="center"/>
              <w:rPr>
                <w:sz w:val="24"/>
                <w:szCs w:val="24"/>
              </w:rPr>
            </w:pPr>
            <w:r w:rsidRPr="00842469">
              <w:rPr>
                <w:sz w:val="24"/>
                <w:szCs w:val="24"/>
              </w:rPr>
              <w:t>3</w:t>
            </w:r>
          </w:p>
        </w:tc>
        <w:tc>
          <w:tcPr>
            <w:tcW w:w="993" w:type="dxa"/>
            <w:tcBorders>
              <w:top w:val="nil"/>
              <w:left w:val="single" w:sz="4" w:space="0" w:color="auto"/>
              <w:bottom w:val="single" w:sz="4" w:space="0" w:color="auto"/>
              <w:right w:val="single" w:sz="4" w:space="0" w:color="auto"/>
            </w:tcBorders>
            <w:hideMark/>
          </w:tcPr>
          <w:p w14:paraId="79C27DAB" w14:textId="77777777" w:rsidR="00F01F2C" w:rsidRPr="00842469" w:rsidRDefault="00F01F2C">
            <w:pPr>
              <w:pStyle w:val="ConsPlusCell"/>
              <w:jc w:val="center"/>
              <w:rPr>
                <w:sz w:val="24"/>
                <w:szCs w:val="24"/>
              </w:rPr>
            </w:pPr>
            <w:r w:rsidRPr="00842469">
              <w:rPr>
                <w:sz w:val="24"/>
                <w:szCs w:val="24"/>
              </w:rPr>
              <w:t>4</w:t>
            </w:r>
          </w:p>
        </w:tc>
        <w:tc>
          <w:tcPr>
            <w:tcW w:w="1419" w:type="dxa"/>
            <w:tcBorders>
              <w:top w:val="nil"/>
              <w:left w:val="single" w:sz="4" w:space="0" w:color="auto"/>
              <w:bottom w:val="single" w:sz="4" w:space="0" w:color="auto"/>
              <w:right w:val="single" w:sz="4" w:space="0" w:color="auto"/>
            </w:tcBorders>
            <w:hideMark/>
          </w:tcPr>
          <w:p w14:paraId="355C14DD" w14:textId="77777777" w:rsidR="00F01F2C" w:rsidRPr="00842469" w:rsidRDefault="00F01F2C">
            <w:pPr>
              <w:pStyle w:val="ConsPlusCell"/>
              <w:jc w:val="center"/>
              <w:rPr>
                <w:sz w:val="24"/>
                <w:szCs w:val="24"/>
              </w:rPr>
            </w:pPr>
            <w:r w:rsidRPr="00842469">
              <w:rPr>
                <w:sz w:val="24"/>
                <w:szCs w:val="24"/>
              </w:rPr>
              <w:t>5</w:t>
            </w:r>
          </w:p>
        </w:tc>
        <w:tc>
          <w:tcPr>
            <w:tcW w:w="1277" w:type="dxa"/>
            <w:tcBorders>
              <w:top w:val="nil"/>
              <w:left w:val="single" w:sz="4" w:space="0" w:color="auto"/>
              <w:bottom w:val="single" w:sz="4" w:space="0" w:color="auto"/>
              <w:right w:val="single" w:sz="4" w:space="0" w:color="auto"/>
            </w:tcBorders>
          </w:tcPr>
          <w:p w14:paraId="289932FC" w14:textId="77777777" w:rsidR="00F01F2C" w:rsidRPr="00842469" w:rsidRDefault="00F01F2C">
            <w:pPr>
              <w:pStyle w:val="ConsPlusCell"/>
              <w:jc w:val="center"/>
              <w:rPr>
                <w:sz w:val="24"/>
                <w:szCs w:val="24"/>
              </w:rPr>
            </w:pPr>
            <w:r w:rsidRPr="00842469">
              <w:rPr>
                <w:sz w:val="24"/>
                <w:szCs w:val="24"/>
              </w:rPr>
              <w:t>6</w:t>
            </w:r>
          </w:p>
        </w:tc>
        <w:tc>
          <w:tcPr>
            <w:tcW w:w="1560" w:type="dxa"/>
            <w:tcBorders>
              <w:top w:val="nil"/>
              <w:left w:val="single" w:sz="4" w:space="0" w:color="auto"/>
              <w:bottom w:val="single" w:sz="4" w:space="0" w:color="auto"/>
              <w:right w:val="single" w:sz="4" w:space="0" w:color="auto"/>
            </w:tcBorders>
          </w:tcPr>
          <w:p w14:paraId="1845B914" w14:textId="77777777" w:rsidR="00F01F2C" w:rsidRPr="00842469" w:rsidRDefault="00F01F2C">
            <w:pPr>
              <w:pStyle w:val="ConsPlusCell"/>
              <w:jc w:val="center"/>
              <w:rPr>
                <w:sz w:val="24"/>
                <w:szCs w:val="24"/>
              </w:rPr>
            </w:pPr>
          </w:p>
        </w:tc>
        <w:tc>
          <w:tcPr>
            <w:tcW w:w="1274" w:type="dxa"/>
            <w:tcBorders>
              <w:top w:val="nil"/>
              <w:left w:val="single" w:sz="4" w:space="0" w:color="auto"/>
              <w:bottom w:val="single" w:sz="4" w:space="0" w:color="auto"/>
              <w:right w:val="single" w:sz="4" w:space="0" w:color="auto"/>
            </w:tcBorders>
          </w:tcPr>
          <w:p w14:paraId="45D9EB57" w14:textId="77777777" w:rsidR="00F01F2C" w:rsidRPr="00842469" w:rsidRDefault="00F01F2C">
            <w:pPr>
              <w:pStyle w:val="ConsPlusCell"/>
              <w:jc w:val="center"/>
              <w:rPr>
                <w:sz w:val="24"/>
                <w:szCs w:val="24"/>
              </w:rPr>
            </w:pPr>
            <w:r w:rsidRPr="00842469">
              <w:rPr>
                <w:sz w:val="24"/>
                <w:szCs w:val="24"/>
              </w:rPr>
              <w:t>7</w:t>
            </w:r>
          </w:p>
        </w:tc>
        <w:tc>
          <w:tcPr>
            <w:tcW w:w="1418" w:type="dxa"/>
            <w:tcBorders>
              <w:top w:val="nil"/>
              <w:left w:val="single" w:sz="4" w:space="0" w:color="auto"/>
              <w:bottom w:val="single" w:sz="4" w:space="0" w:color="auto"/>
              <w:right w:val="single" w:sz="4" w:space="0" w:color="auto"/>
            </w:tcBorders>
          </w:tcPr>
          <w:p w14:paraId="54262F7D" w14:textId="77777777" w:rsidR="00F01F2C" w:rsidRPr="00842469" w:rsidRDefault="00F01F2C">
            <w:pPr>
              <w:pStyle w:val="ConsPlusCell"/>
              <w:jc w:val="center"/>
              <w:rPr>
                <w:sz w:val="24"/>
                <w:szCs w:val="24"/>
              </w:rPr>
            </w:pPr>
            <w:r w:rsidRPr="00842469">
              <w:rPr>
                <w:sz w:val="24"/>
                <w:szCs w:val="24"/>
              </w:rPr>
              <w:t>8</w:t>
            </w:r>
          </w:p>
        </w:tc>
        <w:tc>
          <w:tcPr>
            <w:tcW w:w="1418" w:type="dxa"/>
            <w:tcBorders>
              <w:top w:val="nil"/>
              <w:left w:val="single" w:sz="4" w:space="0" w:color="auto"/>
              <w:bottom w:val="single" w:sz="4" w:space="0" w:color="auto"/>
              <w:right w:val="single" w:sz="4" w:space="0" w:color="auto"/>
            </w:tcBorders>
          </w:tcPr>
          <w:p w14:paraId="57F8A1CE" w14:textId="77777777" w:rsidR="00F01F2C" w:rsidRPr="00842469" w:rsidRDefault="00F01F2C">
            <w:pPr>
              <w:pStyle w:val="ConsPlusCell"/>
              <w:jc w:val="center"/>
              <w:rPr>
                <w:sz w:val="24"/>
                <w:szCs w:val="24"/>
              </w:rPr>
            </w:pPr>
            <w:r w:rsidRPr="00842469">
              <w:rPr>
                <w:sz w:val="24"/>
                <w:szCs w:val="24"/>
              </w:rPr>
              <w:t>9</w:t>
            </w:r>
          </w:p>
        </w:tc>
        <w:tc>
          <w:tcPr>
            <w:tcW w:w="1985" w:type="dxa"/>
            <w:tcBorders>
              <w:top w:val="nil"/>
              <w:left w:val="single" w:sz="4" w:space="0" w:color="auto"/>
              <w:bottom w:val="single" w:sz="4" w:space="0" w:color="auto"/>
              <w:right w:val="single" w:sz="4" w:space="0" w:color="auto"/>
            </w:tcBorders>
          </w:tcPr>
          <w:p w14:paraId="78643C0A" w14:textId="77777777" w:rsidR="00F01F2C" w:rsidRPr="00842469" w:rsidRDefault="00F01F2C">
            <w:pPr>
              <w:pStyle w:val="ConsPlusCell"/>
              <w:jc w:val="center"/>
              <w:rPr>
                <w:sz w:val="24"/>
                <w:szCs w:val="24"/>
              </w:rPr>
            </w:pPr>
            <w:r w:rsidRPr="00842469">
              <w:rPr>
                <w:sz w:val="24"/>
                <w:szCs w:val="24"/>
              </w:rPr>
              <w:t>10</w:t>
            </w:r>
          </w:p>
        </w:tc>
      </w:tr>
      <w:tr w:rsidR="00F01F2C" w:rsidRPr="00842469" w14:paraId="5F63397D" w14:textId="77777777" w:rsidTr="00C866A9">
        <w:trPr>
          <w:trHeight w:val="360"/>
        </w:trPr>
        <w:tc>
          <w:tcPr>
            <w:tcW w:w="567" w:type="dxa"/>
            <w:tcBorders>
              <w:top w:val="nil"/>
              <w:left w:val="single" w:sz="4" w:space="0" w:color="auto"/>
              <w:bottom w:val="single" w:sz="4" w:space="0" w:color="auto"/>
              <w:right w:val="single" w:sz="4" w:space="0" w:color="auto"/>
            </w:tcBorders>
            <w:hideMark/>
          </w:tcPr>
          <w:p w14:paraId="6297937C" w14:textId="77777777" w:rsidR="00F01F2C" w:rsidRPr="00842469" w:rsidRDefault="00F01F2C">
            <w:pPr>
              <w:pStyle w:val="ConsPlusCell"/>
              <w:rPr>
                <w:sz w:val="24"/>
                <w:szCs w:val="24"/>
              </w:rPr>
            </w:pPr>
            <w:r w:rsidRPr="00842469">
              <w:rPr>
                <w:sz w:val="24"/>
                <w:szCs w:val="24"/>
              </w:rPr>
              <w:t xml:space="preserve">1. </w:t>
            </w:r>
          </w:p>
        </w:tc>
        <w:tc>
          <w:tcPr>
            <w:tcW w:w="12903" w:type="dxa"/>
            <w:gridSpan w:val="9"/>
            <w:tcBorders>
              <w:top w:val="nil"/>
              <w:left w:val="single" w:sz="4" w:space="0" w:color="auto"/>
              <w:bottom w:val="single" w:sz="4" w:space="0" w:color="auto"/>
              <w:right w:val="single" w:sz="4" w:space="0" w:color="auto"/>
            </w:tcBorders>
            <w:hideMark/>
          </w:tcPr>
          <w:p w14:paraId="6C01F115" w14:textId="77777777" w:rsidR="00F01F2C" w:rsidRPr="00842469" w:rsidRDefault="00B44C17" w:rsidP="00F01F2C">
            <w:pPr>
              <w:pStyle w:val="ConsPlusCell"/>
              <w:jc w:val="center"/>
              <w:rPr>
                <w:sz w:val="24"/>
                <w:szCs w:val="24"/>
              </w:rPr>
            </w:pPr>
            <w:r w:rsidRPr="00842469">
              <w:rPr>
                <w:sz w:val="24"/>
                <w:szCs w:val="24"/>
              </w:rPr>
              <w:t>П</w:t>
            </w:r>
            <w:r w:rsidR="00F01F2C" w:rsidRPr="00842469">
              <w:rPr>
                <w:sz w:val="24"/>
                <w:szCs w:val="24"/>
              </w:rPr>
              <w:t>рограмма 1 «Развитие потребительского рынка и услуг» на 2017 – 2021г</w:t>
            </w:r>
            <w:r w:rsidR="007D1D82" w:rsidRPr="00842469">
              <w:rPr>
                <w:sz w:val="24"/>
                <w:szCs w:val="24"/>
              </w:rPr>
              <w:t>.</w:t>
            </w:r>
            <w:r w:rsidR="00F01F2C" w:rsidRPr="00842469">
              <w:rPr>
                <w:sz w:val="24"/>
                <w:szCs w:val="24"/>
              </w:rPr>
              <w:t>г</w:t>
            </w:r>
            <w:r w:rsidR="007D1D82" w:rsidRPr="00842469">
              <w:rPr>
                <w:sz w:val="24"/>
                <w:szCs w:val="24"/>
              </w:rPr>
              <w:t>.</w:t>
            </w:r>
          </w:p>
        </w:tc>
        <w:tc>
          <w:tcPr>
            <w:tcW w:w="1985" w:type="dxa"/>
            <w:tcBorders>
              <w:top w:val="nil"/>
              <w:left w:val="single" w:sz="4" w:space="0" w:color="auto"/>
              <w:bottom w:val="single" w:sz="4" w:space="0" w:color="auto"/>
              <w:right w:val="single" w:sz="4" w:space="0" w:color="auto"/>
            </w:tcBorders>
          </w:tcPr>
          <w:p w14:paraId="218AA832" w14:textId="77777777" w:rsidR="00F01F2C" w:rsidRPr="00842469" w:rsidRDefault="00F01F2C" w:rsidP="004C4444">
            <w:pPr>
              <w:pStyle w:val="ConsPlusCell"/>
              <w:jc w:val="center"/>
              <w:rPr>
                <w:sz w:val="24"/>
                <w:szCs w:val="24"/>
              </w:rPr>
            </w:pPr>
            <w:r w:rsidRPr="00842469">
              <w:rPr>
                <w:sz w:val="24"/>
                <w:szCs w:val="24"/>
              </w:rPr>
              <w:t>х</w:t>
            </w:r>
          </w:p>
        </w:tc>
      </w:tr>
      <w:tr w:rsidR="007D1D82" w:rsidRPr="00842469" w14:paraId="62D548EC" w14:textId="77777777" w:rsidTr="00F45893">
        <w:trPr>
          <w:trHeight w:val="360"/>
        </w:trPr>
        <w:tc>
          <w:tcPr>
            <w:tcW w:w="567" w:type="dxa"/>
            <w:tcBorders>
              <w:top w:val="nil"/>
              <w:left w:val="single" w:sz="4" w:space="0" w:color="auto"/>
              <w:bottom w:val="single" w:sz="4" w:space="0" w:color="auto"/>
              <w:right w:val="single" w:sz="4" w:space="0" w:color="auto"/>
            </w:tcBorders>
            <w:vAlign w:val="center"/>
            <w:hideMark/>
          </w:tcPr>
          <w:p w14:paraId="7CA15A81" w14:textId="77777777" w:rsidR="007D1D82" w:rsidRPr="00842469" w:rsidRDefault="007D1D82">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1.1.</w:t>
            </w:r>
          </w:p>
        </w:tc>
        <w:tc>
          <w:tcPr>
            <w:tcW w:w="2409" w:type="dxa"/>
            <w:tcBorders>
              <w:top w:val="nil"/>
              <w:left w:val="single" w:sz="4" w:space="0" w:color="auto"/>
              <w:bottom w:val="single" w:sz="4" w:space="0" w:color="auto"/>
              <w:right w:val="single" w:sz="4" w:space="0" w:color="auto"/>
            </w:tcBorders>
            <w:vAlign w:val="center"/>
            <w:hideMark/>
          </w:tcPr>
          <w:p w14:paraId="551A0EDB" w14:textId="77777777" w:rsidR="007D1D82" w:rsidRPr="00842469" w:rsidRDefault="007D1D82" w:rsidP="007D1D82">
            <w:pPr>
              <w:spacing w:after="0" w:line="240" w:lineRule="auto"/>
              <w:rPr>
                <w:rFonts w:ascii="Times New Roman" w:eastAsia="Times New Roman" w:hAnsi="Times New Roman"/>
                <w:sz w:val="24"/>
                <w:szCs w:val="24"/>
                <w:lang w:eastAsia="ru-RU"/>
              </w:rPr>
            </w:pPr>
            <w:r w:rsidRPr="00842469">
              <w:rPr>
                <w:rFonts w:ascii="Times New Roman" w:hAnsi="Times New Roman"/>
                <w:sz w:val="24"/>
                <w:szCs w:val="24"/>
              </w:rPr>
              <w:t>Обеспеченность населения площадью торговых объектов</w:t>
            </w:r>
          </w:p>
        </w:tc>
        <w:tc>
          <w:tcPr>
            <w:tcW w:w="1135" w:type="dxa"/>
            <w:tcBorders>
              <w:top w:val="nil"/>
              <w:left w:val="single" w:sz="4" w:space="0" w:color="auto"/>
              <w:bottom w:val="single" w:sz="4" w:space="0" w:color="auto"/>
              <w:right w:val="single" w:sz="4" w:space="0" w:color="auto"/>
            </w:tcBorders>
            <w:vAlign w:val="center"/>
            <w:hideMark/>
          </w:tcPr>
          <w:p w14:paraId="63B8DB79" w14:textId="77777777" w:rsidR="007D1D82" w:rsidRPr="00842469" w:rsidRDefault="00E15EE7" w:rsidP="004B44A9">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hideMark/>
          </w:tcPr>
          <w:p w14:paraId="45C88AB9" w14:textId="77777777" w:rsidR="007D1D82" w:rsidRPr="00842469" w:rsidRDefault="007D1D82" w:rsidP="00C57C64">
            <w:pPr>
              <w:spacing w:after="0" w:line="240" w:lineRule="auto"/>
              <w:jc w:val="center"/>
              <w:rPr>
                <w:rFonts w:ascii="Times New Roman" w:eastAsia="Times New Roman" w:hAnsi="Times New Roman"/>
                <w:sz w:val="24"/>
                <w:szCs w:val="24"/>
                <w:lang w:eastAsia="ru-RU"/>
              </w:rPr>
            </w:pPr>
            <w:r w:rsidRPr="00842469">
              <w:rPr>
                <w:rFonts w:ascii="Times New Roman" w:hAnsi="Times New Roman"/>
                <w:sz w:val="24"/>
                <w:szCs w:val="24"/>
              </w:rPr>
              <w:t>кв. м/на 1000 жит</w:t>
            </w:r>
            <w:r w:rsidR="00C57C64" w:rsidRPr="00842469">
              <w:rPr>
                <w:rFonts w:ascii="Times New Roman" w:hAnsi="Times New Roman"/>
                <w:sz w:val="24"/>
                <w:szCs w:val="24"/>
              </w:rPr>
              <w:t>елей</w:t>
            </w:r>
          </w:p>
        </w:tc>
        <w:tc>
          <w:tcPr>
            <w:tcW w:w="1419" w:type="dxa"/>
            <w:tcBorders>
              <w:top w:val="nil"/>
              <w:left w:val="single" w:sz="4" w:space="0" w:color="auto"/>
              <w:bottom w:val="single" w:sz="4" w:space="0" w:color="auto"/>
              <w:right w:val="single" w:sz="4" w:space="0" w:color="auto"/>
            </w:tcBorders>
            <w:vAlign w:val="center"/>
          </w:tcPr>
          <w:p w14:paraId="397EA5E9" w14:textId="77777777" w:rsidR="007D1D82" w:rsidRPr="00842469" w:rsidRDefault="007D1D82" w:rsidP="00F45893">
            <w:pPr>
              <w:spacing w:after="0" w:line="240" w:lineRule="auto"/>
              <w:jc w:val="center"/>
              <w:rPr>
                <w:rFonts w:ascii="Times New Roman" w:eastAsia="Lucida Sans Unicode" w:hAnsi="Times New Roman"/>
                <w:sz w:val="24"/>
                <w:szCs w:val="24"/>
              </w:rPr>
            </w:pPr>
            <w:r w:rsidRPr="00842469">
              <w:rPr>
                <w:rFonts w:ascii="Times New Roman" w:eastAsia="Lucida Sans Unicode" w:hAnsi="Times New Roman"/>
                <w:sz w:val="24"/>
                <w:szCs w:val="24"/>
              </w:rPr>
              <w:t>2816,0</w:t>
            </w:r>
          </w:p>
        </w:tc>
        <w:tc>
          <w:tcPr>
            <w:tcW w:w="1277" w:type="dxa"/>
            <w:tcBorders>
              <w:top w:val="nil"/>
              <w:left w:val="single" w:sz="4" w:space="0" w:color="auto"/>
              <w:bottom w:val="single" w:sz="4" w:space="0" w:color="auto"/>
              <w:right w:val="single" w:sz="4" w:space="0" w:color="auto"/>
            </w:tcBorders>
            <w:vAlign w:val="center"/>
          </w:tcPr>
          <w:p w14:paraId="4AAFB928" w14:textId="77777777" w:rsidR="007D1D82" w:rsidRPr="00842469" w:rsidRDefault="007D1D82" w:rsidP="00F45893">
            <w:pPr>
              <w:spacing w:after="0" w:line="240" w:lineRule="auto"/>
              <w:jc w:val="center"/>
              <w:rPr>
                <w:rFonts w:ascii="Times New Roman" w:eastAsia="Lucida Sans Unicode" w:hAnsi="Times New Roman"/>
                <w:sz w:val="24"/>
                <w:szCs w:val="24"/>
              </w:rPr>
            </w:pPr>
            <w:r w:rsidRPr="00842469">
              <w:rPr>
                <w:rFonts w:ascii="Times New Roman" w:eastAsia="Lucida Sans Unicode" w:hAnsi="Times New Roman"/>
                <w:sz w:val="24"/>
                <w:szCs w:val="24"/>
              </w:rPr>
              <w:t>3168,0</w:t>
            </w:r>
          </w:p>
        </w:tc>
        <w:tc>
          <w:tcPr>
            <w:tcW w:w="1560" w:type="dxa"/>
            <w:tcBorders>
              <w:top w:val="nil"/>
              <w:left w:val="single" w:sz="4" w:space="0" w:color="auto"/>
              <w:bottom w:val="single" w:sz="4" w:space="0" w:color="auto"/>
              <w:right w:val="single" w:sz="4" w:space="0" w:color="auto"/>
            </w:tcBorders>
            <w:vAlign w:val="center"/>
          </w:tcPr>
          <w:p w14:paraId="525F0162" w14:textId="77777777" w:rsidR="007D1D82" w:rsidRPr="00842469" w:rsidRDefault="007D1D82" w:rsidP="00F45893">
            <w:pPr>
              <w:spacing w:after="0" w:line="240" w:lineRule="auto"/>
              <w:jc w:val="center"/>
              <w:rPr>
                <w:rFonts w:ascii="Times New Roman" w:eastAsia="Lucida Sans Unicode" w:hAnsi="Times New Roman"/>
                <w:sz w:val="24"/>
                <w:szCs w:val="24"/>
              </w:rPr>
            </w:pPr>
            <w:r w:rsidRPr="00842469">
              <w:rPr>
                <w:rFonts w:ascii="Times New Roman" w:eastAsia="Lucida Sans Unicode" w:hAnsi="Times New Roman"/>
                <w:sz w:val="24"/>
                <w:szCs w:val="24"/>
              </w:rPr>
              <w:t>3104,8</w:t>
            </w:r>
          </w:p>
        </w:tc>
        <w:tc>
          <w:tcPr>
            <w:tcW w:w="1274" w:type="dxa"/>
            <w:tcBorders>
              <w:top w:val="nil"/>
              <w:left w:val="single" w:sz="4" w:space="0" w:color="auto"/>
              <w:bottom w:val="single" w:sz="4" w:space="0" w:color="auto"/>
              <w:right w:val="single" w:sz="4" w:space="0" w:color="auto"/>
            </w:tcBorders>
            <w:vAlign w:val="center"/>
          </w:tcPr>
          <w:p w14:paraId="21C4DBE1" w14:textId="77777777" w:rsidR="007D1D82" w:rsidRPr="00842469" w:rsidRDefault="007D1D82" w:rsidP="00F45893">
            <w:pPr>
              <w:pStyle w:val="ConsPlusNormal"/>
              <w:ind w:firstLine="205"/>
              <w:jc w:val="center"/>
              <w:rPr>
                <w:rFonts w:ascii="Times New Roman" w:hAnsi="Times New Roman" w:cs="Times New Roman"/>
                <w:sz w:val="24"/>
                <w:szCs w:val="24"/>
              </w:rPr>
            </w:pPr>
            <w:r w:rsidRPr="00842469">
              <w:rPr>
                <w:rFonts w:ascii="Times New Roman" w:hAnsi="Times New Roman" w:cs="Times New Roman"/>
                <w:sz w:val="24"/>
                <w:szCs w:val="24"/>
              </w:rPr>
              <w:t>2992,3</w:t>
            </w:r>
          </w:p>
        </w:tc>
        <w:tc>
          <w:tcPr>
            <w:tcW w:w="1418" w:type="dxa"/>
            <w:tcBorders>
              <w:top w:val="nil"/>
              <w:left w:val="single" w:sz="4" w:space="0" w:color="auto"/>
              <w:bottom w:val="single" w:sz="4" w:space="0" w:color="auto"/>
              <w:right w:val="single" w:sz="4" w:space="0" w:color="auto"/>
            </w:tcBorders>
            <w:vAlign w:val="center"/>
          </w:tcPr>
          <w:p w14:paraId="183400F6" w14:textId="77777777" w:rsidR="007D1D82" w:rsidRPr="00842469" w:rsidRDefault="007D1D82" w:rsidP="00F45893">
            <w:pPr>
              <w:pStyle w:val="ConsPlusNormal"/>
              <w:ind w:firstLine="206"/>
              <w:jc w:val="center"/>
              <w:rPr>
                <w:rFonts w:ascii="Times New Roman" w:hAnsi="Times New Roman" w:cs="Times New Roman"/>
                <w:sz w:val="24"/>
                <w:szCs w:val="24"/>
              </w:rPr>
            </w:pPr>
            <w:r w:rsidRPr="00842469">
              <w:rPr>
                <w:rFonts w:ascii="Times New Roman" w:hAnsi="Times New Roman" w:cs="Times New Roman"/>
                <w:sz w:val="24"/>
                <w:szCs w:val="24"/>
              </w:rPr>
              <w:t>2920,4</w:t>
            </w:r>
          </w:p>
        </w:tc>
        <w:tc>
          <w:tcPr>
            <w:tcW w:w="1418" w:type="dxa"/>
            <w:tcBorders>
              <w:top w:val="nil"/>
              <w:left w:val="single" w:sz="4" w:space="0" w:color="auto"/>
              <w:bottom w:val="single" w:sz="4" w:space="0" w:color="auto"/>
              <w:right w:val="single" w:sz="4" w:space="0" w:color="auto"/>
            </w:tcBorders>
            <w:vAlign w:val="center"/>
          </w:tcPr>
          <w:p w14:paraId="1E159604" w14:textId="77777777" w:rsidR="007D1D82" w:rsidRPr="00842469" w:rsidRDefault="007D1D82" w:rsidP="00F45893">
            <w:pPr>
              <w:pStyle w:val="ConsPlusNormal"/>
              <w:ind w:firstLine="206"/>
              <w:jc w:val="center"/>
              <w:rPr>
                <w:rFonts w:ascii="Times New Roman" w:hAnsi="Times New Roman" w:cs="Times New Roman"/>
                <w:sz w:val="24"/>
                <w:szCs w:val="24"/>
              </w:rPr>
            </w:pPr>
            <w:r w:rsidRPr="00842469">
              <w:rPr>
                <w:rFonts w:ascii="Times New Roman" w:hAnsi="Times New Roman" w:cs="Times New Roman"/>
                <w:sz w:val="24"/>
                <w:szCs w:val="24"/>
              </w:rPr>
              <w:t>2920,4</w:t>
            </w:r>
          </w:p>
        </w:tc>
        <w:tc>
          <w:tcPr>
            <w:tcW w:w="1985" w:type="dxa"/>
            <w:tcBorders>
              <w:top w:val="nil"/>
              <w:left w:val="single" w:sz="4" w:space="0" w:color="auto"/>
              <w:bottom w:val="single" w:sz="4" w:space="0" w:color="auto"/>
              <w:right w:val="single" w:sz="4" w:space="0" w:color="auto"/>
            </w:tcBorders>
            <w:vAlign w:val="center"/>
          </w:tcPr>
          <w:p w14:paraId="3D28D738" w14:textId="77777777" w:rsidR="007D1D82" w:rsidRPr="00842469" w:rsidRDefault="00314E78" w:rsidP="00314E78">
            <w:pPr>
              <w:pStyle w:val="ConsPlusCell"/>
              <w:rPr>
                <w:sz w:val="24"/>
                <w:szCs w:val="24"/>
              </w:rPr>
            </w:pPr>
            <w:r w:rsidRPr="00842469">
              <w:rPr>
                <w:sz w:val="24"/>
                <w:szCs w:val="24"/>
              </w:rPr>
              <w:t>Основное мероприятие 1</w:t>
            </w:r>
          </w:p>
        </w:tc>
      </w:tr>
      <w:tr w:rsidR="00314E78" w:rsidRPr="00842469" w14:paraId="60D31CAD" w14:textId="77777777" w:rsidTr="00F45893">
        <w:tc>
          <w:tcPr>
            <w:tcW w:w="567" w:type="dxa"/>
            <w:tcBorders>
              <w:top w:val="nil"/>
              <w:left w:val="single" w:sz="4" w:space="0" w:color="auto"/>
              <w:bottom w:val="single" w:sz="4" w:space="0" w:color="auto"/>
              <w:right w:val="single" w:sz="4" w:space="0" w:color="auto"/>
            </w:tcBorders>
            <w:vAlign w:val="center"/>
            <w:hideMark/>
          </w:tcPr>
          <w:p w14:paraId="2B5B6DD0" w14:textId="77777777" w:rsidR="00314E78" w:rsidRPr="00842469" w:rsidRDefault="00314E78">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1.2.</w:t>
            </w:r>
          </w:p>
        </w:tc>
        <w:tc>
          <w:tcPr>
            <w:tcW w:w="2409" w:type="dxa"/>
            <w:tcBorders>
              <w:top w:val="nil"/>
              <w:left w:val="single" w:sz="4" w:space="0" w:color="auto"/>
              <w:bottom w:val="single" w:sz="4" w:space="0" w:color="auto"/>
              <w:right w:val="single" w:sz="4" w:space="0" w:color="auto"/>
            </w:tcBorders>
            <w:vAlign w:val="center"/>
            <w:hideMark/>
          </w:tcPr>
          <w:p w14:paraId="6D908380" w14:textId="77777777" w:rsidR="00314E78" w:rsidRPr="00842469" w:rsidRDefault="00314E78" w:rsidP="007D1D82">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Прирост посадочных мест на объектах общественного питания</w:t>
            </w:r>
          </w:p>
        </w:tc>
        <w:tc>
          <w:tcPr>
            <w:tcW w:w="1135" w:type="dxa"/>
            <w:tcBorders>
              <w:top w:val="nil"/>
              <w:left w:val="single" w:sz="4" w:space="0" w:color="auto"/>
              <w:bottom w:val="single" w:sz="4" w:space="0" w:color="auto"/>
              <w:right w:val="single" w:sz="4" w:space="0" w:color="auto"/>
            </w:tcBorders>
            <w:vAlign w:val="center"/>
            <w:hideMark/>
          </w:tcPr>
          <w:p w14:paraId="5C11B584" w14:textId="77777777" w:rsidR="00314E78" w:rsidRPr="00842469" w:rsidRDefault="00E15EE7" w:rsidP="00C866A9">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hideMark/>
          </w:tcPr>
          <w:p w14:paraId="2E6D7813" w14:textId="77777777" w:rsidR="00314E78" w:rsidRPr="00842469" w:rsidRDefault="00C57C64" w:rsidP="00C57C64">
            <w:pPr>
              <w:spacing w:after="0" w:line="240" w:lineRule="auto"/>
              <w:jc w:val="center"/>
              <w:rPr>
                <w:rFonts w:ascii="Times New Roman" w:eastAsia="Times New Roman" w:hAnsi="Times New Roman"/>
                <w:sz w:val="24"/>
                <w:szCs w:val="24"/>
                <w:lang w:eastAsia="ru-RU"/>
              </w:rPr>
            </w:pPr>
            <w:r w:rsidRPr="00842469">
              <w:rPr>
                <w:rFonts w:ascii="Times New Roman" w:hAnsi="Times New Roman"/>
              </w:rPr>
              <w:t>посадочное место</w:t>
            </w:r>
          </w:p>
        </w:tc>
        <w:tc>
          <w:tcPr>
            <w:tcW w:w="1419" w:type="dxa"/>
            <w:tcBorders>
              <w:top w:val="nil"/>
              <w:left w:val="single" w:sz="4" w:space="0" w:color="auto"/>
              <w:bottom w:val="single" w:sz="4" w:space="0" w:color="auto"/>
              <w:right w:val="single" w:sz="4" w:space="0" w:color="auto"/>
            </w:tcBorders>
            <w:vAlign w:val="center"/>
            <w:hideMark/>
          </w:tcPr>
          <w:p w14:paraId="38A432B1" w14:textId="77777777" w:rsidR="00314E78" w:rsidRPr="00842469" w:rsidRDefault="00314E78" w:rsidP="00F45893">
            <w:pPr>
              <w:pStyle w:val="ConsPlusNormal"/>
              <w:ind w:hanging="75"/>
              <w:jc w:val="center"/>
              <w:rPr>
                <w:rFonts w:ascii="Times New Roman" w:hAnsi="Times New Roman"/>
                <w:sz w:val="24"/>
                <w:szCs w:val="24"/>
              </w:rPr>
            </w:pPr>
            <w:r w:rsidRPr="00842469">
              <w:rPr>
                <w:rFonts w:ascii="Times New Roman" w:hAnsi="Times New Roman"/>
                <w:sz w:val="24"/>
                <w:szCs w:val="24"/>
              </w:rPr>
              <w:t>360</w:t>
            </w:r>
          </w:p>
        </w:tc>
        <w:tc>
          <w:tcPr>
            <w:tcW w:w="1277" w:type="dxa"/>
            <w:tcBorders>
              <w:top w:val="nil"/>
              <w:left w:val="single" w:sz="4" w:space="0" w:color="auto"/>
              <w:bottom w:val="single" w:sz="4" w:space="0" w:color="auto"/>
              <w:right w:val="single" w:sz="4" w:space="0" w:color="auto"/>
            </w:tcBorders>
            <w:vAlign w:val="center"/>
          </w:tcPr>
          <w:p w14:paraId="0E397636" w14:textId="77777777" w:rsidR="00314E78" w:rsidRPr="00842469" w:rsidRDefault="00314E78" w:rsidP="00F45893">
            <w:pPr>
              <w:spacing w:after="0"/>
              <w:jc w:val="center"/>
              <w:rPr>
                <w:rFonts w:ascii="Times New Roman" w:hAnsi="Times New Roman"/>
                <w:sz w:val="24"/>
                <w:szCs w:val="24"/>
              </w:rPr>
            </w:pPr>
            <w:r w:rsidRPr="00842469">
              <w:rPr>
                <w:rFonts w:ascii="Times New Roman" w:hAnsi="Times New Roman"/>
                <w:sz w:val="24"/>
                <w:szCs w:val="24"/>
              </w:rPr>
              <w:t>300</w:t>
            </w:r>
          </w:p>
        </w:tc>
        <w:tc>
          <w:tcPr>
            <w:tcW w:w="1560" w:type="dxa"/>
            <w:tcBorders>
              <w:top w:val="nil"/>
              <w:left w:val="single" w:sz="4" w:space="0" w:color="auto"/>
              <w:bottom w:val="single" w:sz="4" w:space="0" w:color="auto"/>
              <w:right w:val="single" w:sz="4" w:space="0" w:color="auto"/>
            </w:tcBorders>
            <w:vAlign w:val="center"/>
          </w:tcPr>
          <w:p w14:paraId="4D78BB26"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200</w:t>
            </w:r>
          </w:p>
        </w:tc>
        <w:tc>
          <w:tcPr>
            <w:tcW w:w="1274" w:type="dxa"/>
            <w:tcBorders>
              <w:top w:val="nil"/>
              <w:left w:val="single" w:sz="4" w:space="0" w:color="auto"/>
              <w:bottom w:val="single" w:sz="4" w:space="0" w:color="auto"/>
              <w:right w:val="single" w:sz="4" w:space="0" w:color="auto"/>
            </w:tcBorders>
            <w:vAlign w:val="center"/>
          </w:tcPr>
          <w:p w14:paraId="2BB0903A" w14:textId="77777777" w:rsidR="00314E78" w:rsidRPr="00842469" w:rsidRDefault="001A5CBA" w:rsidP="001A5CBA">
            <w:pPr>
              <w:pStyle w:val="ConsPlusNormal"/>
              <w:ind w:hanging="79"/>
              <w:jc w:val="center"/>
              <w:rPr>
                <w:rFonts w:ascii="Times New Roman" w:hAnsi="Times New Roman" w:cs="Times New Roman"/>
                <w:sz w:val="24"/>
                <w:szCs w:val="24"/>
              </w:rPr>
            </w:pPr>
            <w:r w:rsidRPr="00842469">
              <w:rPr>
                <w:rFonts w:ascii="Times New Roman" w:hAnsi="Times New Roman" w:cs="Times New Roman"/>
                <w:color w:val="1F497D" w:themeColor="text2"/>
                <w:sz w:val="24"/>
                <w:szCs w:val="24"/>
              </w:rPr>
              <w:t>320</w:t>
            </w:r>
          </w:p>
        </w:tc>
        <w:tc>
          <w:tcPr>
            <w:tcW w:w="1418" w:type="dxa"/>
            <w:tcBorders>
              <w:top w:val="nil"/>
              <w:left w:val="single" w:sz="4" w:space="0" w:color="auto"/>
              <w:bottom w:val="single" w:sz="4" w:space="0" w:color="auto"/>
              <w:right w:val="single" w:sz="4" w:space="0" w:color="auto"/>
            </w:tcBorders>
            <w:vAlign w:val="center"/>
          </w:tcPr>
          <w:p w14:paraId="2F99B85E" w14:textId="77777777" w:rsidR="00314E78" w:rsidRPr="00842469" w:rsidRDefault="001A5CBA"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color w:val="1F497D" w:themeColor="text2"/>
                <w:sz w:val="24"/>
                <w:szCs w:val="24"/>
              </w:rPr>
              <w:t>350</w:t>
            </w:r>
          </w:p>
        </w:tc>
        <w:tc>
          <w:tcPr>
            <w:tcW w:w="1418" w:type="dxa"/>
            <w:tcBorders>
              <w:top w:val="nil"/>
              <w:left w:val="single" w:sz="4" w:space="0" w:color="auto"/>
              <w:bottom w:val="single" w:sz="4" w:space="0" w:color="auto"/>
              <w:right w:val="single" w:sz="4" w:space="0" w:color="auto"/>
            </w:tcBorders>
            <w:vAlign w:val="center"/>
          </w:tcPr>
          <w:p w14:paraId="3742C9F0"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80</w:t>
            </w:r>
          </w:p>
        </w:tc>
        <w:tc>
          <w:tcPr>
            <w:tcW w:w="1985" w:type="dxa"/>
            <w:tcBorders>
              <w:top w:val="nil"/>
              <w:left w:val="single" w:sz="4" w:space="0" w:color="auto"/>
              <w:bottom w:val="single" w:sz="4" w:space="0" w:color="auto"/>
              <w:right w:val="single" w:sz="4" w:space="0" w:color="auto"/>
            </w:tcBorders>
            <w:vAlign w:val="center"/>
          </w:tcPr>
          <w:p w14:paraId="1849C339" w14:textId="77777777" w:rsidR="00314E78" w:rsidRPr="00842469" w:rsidRDefault="00314E78" w:rsidP="00314E78">
            <w:pPr>
              <w:pStyle w:val="ConsPlusCell"/>
              <w:rPr>
                <w:sz w:val="24"/>
                <w:szCs w:val="24"/>
              </w:rPr>
            </w:pPr>
            <w:r w:rsidRPr="00842469">
              <w:rPr>
                <w:sz w:val="24"/>
                <w:szCs w:val="24"/>
              </w:rPr>
              <w:t>Основное мероприятие 2</w:t>
            </w:r>
          </w:p>
        </w:tc>
      </w:tr>
      <w:tr w:rsidR="00314E78" w:rsidRPr="00842469" w14:paraId="0C0AA65D" w14:textId="77777777" w:rsidTr="00C57C64">
        <w:tc>
          <w:tcPr>
            <w:tcW w:w="567" w:type="dxa"/>
            <w:tcBorders>
              <w:top w:val="nil"/>
              <w:left w:val="single" w:sz="4" w:space="0" w:color="auto"/>
              <w:bottom w:val="single" w:sz="4" w:space="0" w:color="auto"/>
              <w:right w:val="single" w:sz="4" w:space="0" w:color="auto"/>
            </w:tcBorders>
            <w:vAlign w:val="center"/>
          </w:tcPr>
          <w:p w14:paraId="1DFFF0D1" w14:textId="77777777" w:rsidR="00314E78" w:rsidRPr="00842469" w:rsidRDefault="00314E78">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1.3.</w:t>
            </w:r>
          </w:p>
        </w:tc>
        <w:tc>
          <w:tcPr>
            <w:tcW w:w="2409" w:type="dxa"/>
            <w:tcBorders>
              <w:top w:val="nil"/>
              <w:left w:val="single" w:sz="4" w:space="0" w:color="auto"/>
              <w:bottom w:val="single" w:sz="4" w:space="0" w:color="auto"/>
              <w:right w:val="single" w:sz="4" w:space="0" w:color="auto"/>
            </w:tcBorders>
            <w:vAlign w:val="center"/>
          </w:tcPr>
          <w:p w14:paraId="7EC63ED7" w14:textId="77777777" w:rsidR="00314E78" w:rsidRPr="00842469" w:rsidRDefault="00314E78" w:rsidP="007D1D82">
            <w:pPr>
              <w:widowControl w:val="0"/>
              <w:autoSpaceDE w:val="0"/>
              <w:autoSpaceDN w:val="0"/>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Прирост рабочих мест на объектах бытовых услуг</w:t>
            </w:r>
          </w:p>
        </w:tc>
        <w:tc>
          <w:tcPr>
            <w:tcW w:w="1135" w:type="dxa"/>
            <w:tcBorders>
              <w:top w:val="nil"/>
              <w:left w:val="single" w:sz="4" w:space="0" w:color="auto"/>
              <w:bottom w:val="single" w:sz="4" w:space="0" w:color="auto"/>
              <w:right w:val="single" w:sz="4" w:space="0" w:color="auto"/>
            </w:tcBorders>
            <w:vAlign w:val="center"/>
          </w:tcPr>
          <w:p w14:paraId="1665B1CC" w14:textId="77777777" w:rsidR="00314E78" w:rsidRPr="00842469" w:rsidRDefault="00E15EE7" w:rsidP="00C866A9">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tcPr>
          <w:p w14:paraId="5662A3F8" w14:textId="77777777" w:rsidR="00314E78" w:rsidRPr="00842469" w:rsidRDefault="00C57C64" w:rsidP="00C57C64">
            <w:pPr>
              <w:spacing w:after="0" w:line="240" w:lineRule="auto"/>
              <w:jc w:val="center"/>
              <w:rPr>
                <w:rFonts w:ascii="Times New Roman" w:eastAsia="Times New Roman" w:hAnsi="Times New Roman"/>
                <w:lang w:eastAsia="ru-RU"/>
              </w:rPr>
            </w:pPr>
            <w:r w:rsidRPr="00842469">
              <w:rPr>
                <w:rFonts w:ascii="Times New Roman" w:eastAsia="Times New Roman" w:hAnsi="Times New Roman"/>
                <w:lang w:eastAsia="ru-RU"/>
              </w:rPr>
              <w:t>р</w:t>
            </w:r>
            <w:r w:rsidR="00314E78" w:rsidRPr="00842469">
              <w:rPr>
                <w:rFonts w:ascii="Times New Roman" w:eastAsia="Times New Roman" w:hAnsi="Times New Roman"/>
                <w:lang w:eastAsia="ru-RU"/>
              </w:rPr>
              <w:t>абочих</w:t>
            </w:r>
          </w:p>
          <w:p w14:paraId="2139382A" w14:textId="77777777" w:rsidR="00314E78" w:rsidRPr="00842469" w:rsidRDefault="00314E78" w:rsidP="00C57C64">
            <w:pPr>
              <w:spacing w:after="0" w:line="240" w:lineRule="auto"/>
              <w:jc w:val="center"/>
              <w:rPr>
                <w:rFonts w:ascii="Times New Roman" w:eastAsia="Times New Roman" w:hAnsi="Times New Roman"/>
                <w:sz w:val="24"/>
                <w:szCs w:val="24"/>
                <w:lang w:eastAsia="ru-RU"/>
              </w:rPr>
            </w:pPr>
            <w:r w:rsidRPr="00842469">
              <w:rPr>
                <w:rFonts w:ascii="Times New Roman" w:hAnsi="Times New Roman"/>
              </w:rPr>
              <w:t>мест</w:t>
            </w:r>
          </w:p>
        </w:tc>
        <w:tc>
          <w:tcPr>
            <w:tcW w:w="1419" w:type="dxa"/>
            <w:tcBorders>
              <w:top w:val="nil"/>
              <w:left w:val="single" w:sz="4" w:space="0" w:color="auto"/>
              <w:bottom w:val="single" w:sz="4" w:space="0" w:color="auto"/>
              <w:right w:val="single" w:sz="4" w:space="0" w:color="auto"/>
            </w:tcBorders>
            <w:vAlign w:val="center"/>
          </w:tcPr>
          <w:p w14:paraId="2B2C5948" w14:textId="77777777" w:rsidR="00314E78" w:rsidRPr="00842469" w:rsidRDefault="00314E78" w:rsidP="00F45893">
            <w:pPr>
              <w:pStyle w:val="ConsPlusNormal"/>
              <w:ind w:firstLine="0"/>
              <w:jc w:val="center"/>
              <w:rPr>
                <w:rFonts w:ascii="Times New Roman" w:hAnsi="Times New Roman"/>
                <w:sz w:val="24"/>
                <w:szCs w:val="24"/>
              </w:rPr>
            </w:pPr>
            <w:r w:rsidRPr="00842469">
              <w:rPr>
                <w:rFonts w:ascii="Times New Roman" w:hAnsi="Times New Roman"/>
                <w:sz w:val="24"/>
                <w:szCs w:val="24"/>
              </w:rPr>
              <w:t>100</w:t>
            </w:r>
          </w:p>
        </w:tc>
        <w:tc>
          <w:tcPr>
            <w:tcW w:w="1277" w:type="dxa"/>
            <w:tcBorders>
              <w:top w:val="nil"/>
              <w:left w:val="single" w:sz="4" w:space="0" w:color="auto"/>
              <w:bottom w:val="single" w:sz="4" w:space="0" w:color="auto"/>
              <w:right w:val="single" w:sz="4" w:space="0" w:color="auto"/>
            </w:tcBorders>
            <w:vAlign w:val="center"/>
          </w:tcPr>
          <w:p w14:paraId="5F69F792" w14:textId="77777777" w:rsidR="00314E78" w:rsidRPr="00842469" w:rsidRDefault="00314E78" w:rsidP="00F45893">
            <w:pPr>
              <w:spacing w:after="0"/>
              <w:jc w:val="center"/>
              <w:rPr>
                <w:rFonts w:ascii="Times New Roman" w:hAnsi="Times New Roman"/>
                <w:sz w:val="24"/>
                <w:szCs w:val="24"/>
              </w:rPr>
            </w:pPr>
            <w:r w:rsidRPr="00842469">
              <w:rPr>
                <w:rFonts w:ascii="Times New Roman" w:hAnsi="Times New Roman"/>
                <w:sz w:val="24"/>
                <w:szCs w:val="24"/>
              </w:rPr>
              <w:t>80</w:t>
            </w:r>
          </w:p>
        </w:tc>
        <w:tc>
          <w:tcPr>
            <w:tcW w:w="1560" w:type="dxa"/>
            <w:tcBorders>
              <w:top w:val="nil"/>
              <w:left w:val="single" w:sz="4" w:space="0" w:color="auto"/>
              <w:bottom w:val="single" w:sz="4" w:space="0" w:color="auto"/>
              <w:right w:val="single" w:sz="4" w:space="0" w:color="auto"/>
            </w:tcBorders>
            <w:vAlign w:val="center"/>
          </w:tcPr>
          <w:p w14:paraId="7F4B82C3" w14:textId="77777777" w:rsidR="00314E78" w:rsidRPr="00842469" w:rsidRDefault="00314E78" w:rsidP="00F45893">
            <w:pPr>
              <w:spacing w:after="0"/>
              <w:jc w:val="center"/>
              <w:rPr>
                <w:rFonts w:ascii="Times New Roman" w:hAnsi="Times New Roman"/>
                <w:sz w:val="24"/>
                <w:szCs w:val="24"/>
              </w:rPr>
            </w:pPr>
            <w:r w:rsidRPr="00842469">
              <w:rPr>
                <w:rFonts w:ascii="Times New Roman" w:hAnsi="Times New Roman"/>
                <w:sz w:val="24"/>
                <w:szCs w:val="24"/>
              </w:rPr>
              <w:t>60</w:t>
            </w:r>
          </w:p>
        </w:tc>
        <w:tc>
          <w:tcPr>
            <w:tcW w:w="1274" w:type="dxa"/>
            <w:tcBorders>
              <w:top w:val="nil"/>
              <w:left w:val="single" w:sz="4" w:space="0" w:color="auto"/>
              <w:bottom w:val="single" w:sz="4" w:space="0" w:color="auto"/>
              <w:right w:val="single" w:sz="4" w:space="0" w:color="auto"/>
            </w:tcBorders>
            <w:vAlign w:val="center"/>
          </w:tcPr>
          <w:p w14:paraId="0EE4742B"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40</w:t>
            </w:r>
          </w:p>
        </w:tc>
        <w:tc>
          <w:tcPr>
            <w:tcW w:w="1418" w:type="dxa"/>
            <w:tcBorders>
              <w:top w:val="nil"/>
              <w:left w:val="single" w:sz="4" w:space="0" w:color="auto"/>
              <w:bottom w:val="single" w:sz="4" w:space="0" w:color="auto"/>
              <w:right w:val="single" w:sz="4" w:space="0" w:color="auto"/>
            </w:tcBorders>
            <w:vAlign w:val="center"/>
          </w:tcPr>
          <w:p w14:paraId="6D495CE0"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20</w:t>
            </w:r>
          </w:p>
        </w:tc>
        <w:tc>
          <w:tcPr>
            <w:tcW w:w="1418" w:type="dxa"/>
            <w:tcBorders>
              <w:top w:val="nil"/>
              <w:left w:val="single" w:sz="4" w:space="0" w:color="auto"/>
              <w:bottom w:val="single" w:sz="4" w:space="0" w:color="auto"/>
              <w:right w:val="single" w:sz="4" w:space="0" w:color="auto"/>
            </w:tcBorders>
            <w:vAlign w:val="center"/>
          </w:tcPr>
          <w:p w14:paraId="327CF39D"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20</w:t>
            </w:r>
          </w:p>
        </w:tc>
        <w:tc>
          <w:tcPr>
            <w:tcW w:w="1985" w:type="dxa"/>
            <w:tcBorders>
              <w:top w:val="nil"/>
              <w:left w:val="single" w:sz="4" w:space="0" w:color="auto"/>
              <w:bottom w:val="single" w:sz="4" w:space="0" w:color="auto"/>
              <w:right w:val="single" w:sz="4" w:space="0" w:color="auto"/>
            </w:tcBorders>
            <w:vAlign w:val="center"/>
          </w:tcPr>
          <w:p w14:paraId="7E9A99C9" w14:textId="77777777" w:rsidR="00314E78" w:rsidRPr="00842469" w:rsidRDefault="00314E78" w:rsidP="00314E78">
            <w:pPr>
              <w:pStyle w:val="ConsPlusCell"/>
              <w:rPr>
                <w:sz w:val="24"/>
                <w:szCs w:val="24"/>
              </w:rPr>
            </w:pPr>
            <w:r w:rsidRPr="00842469">
              <w:rPr>
                <w:sz w:val="24"/>
                <w:szCs w:val="24"/>
              </w:rPr>
              <w:t>Основное мероприятие 3</w:t>
            </w:r>
          </w:p>
        </w:tc>
      </w:tr>
      <w:tr w:rsidR="00314E78" w:rsidRPr="00842469" w14:paraId="5A7685DC" w14:textId="77777777" w:rsidTr="00F45893">
        <w:trPr>
          <w:trHeight w:val="360"/>
        </w:trPr>
        <w:tc>
          <w:tcPr>
            <w:tcW w:w="567" w:type="dxa"/>
            <w:tcBorders>
              <w:top w:val="nil"/>
              <w:left w:val="single" w:sz="4" w:space="0" w:color="auto"/>
              <w:bottom w:val="single" w:sz="4" w:space="0" w:color="auto"/>
              <w:right w:val="single" w:sz="4" w:space="0" w:color="auto"/>
            </w:tcBorders>
          </w:tcPr>
          <w:p w14:paraId="0F9CF875" w14:textId="77777777" w:rsidR="00314E78" w:rsidRPr="00842469" w:rsidRDefault="00314E78" w:rsidP="004C4444">
            <w:pPr>
              <w:pStyle w:val="ConsPlusCell"/>
              <w:rPr>
                <w:sz w:val="24"/>
                <w:szCs w:val="24"/>
              </w:rPr>
            </w:pPr>
            <w:r w:rsidRPr="00842469">
              <w:rPr>
                <w:sz w:val="24"/>
                <w:szCs w:val="24"/>
              </w:rPr>
              <w:t>1.4.</w:t>
            </w:r>
          </w:p>
        </w:tc>
        <w:tc>
          <w:tcPr>
            <w:tcW w:w="2409" w:type="dxa"/>
            <w:tcBorders>
              <w:top w:val="nil"/>
              <w:left w:val="single" w:sz="4" w:space="0" w:color="auto"/>
              <w:bottom w:val="single" w:sz="4" w:space="0" w:color="auto"/>
              <w:right w:val="single" w:sz="4" w:space="0" w:color="auto"/>
            </w:tcBorders>
            <w:vAlign w:val="center"/>
          </w:tcPr>
          <w:p w14:paraId="13F45C99" w14:textId="77777777" w:rsidR="00314E78" w:rsidRPr="00842469" w:rsidRDefault="00314E78" w:rsidP="007D1D82">
            <w:pPr>
              <w:spacing w:after="0" w:line="240" w:lineRule="auto"/>
              <w:rPr>
                <w:rFonts w:ascii="Times New Roman" w:eastAsia="Times New Roman" w:hAnsi="Times New Roman"/>
                <w:sz w:val="24"/>
                <w:szCs w:val="24"/>
                <w:lang w:eastAsia="ru-RU"/>
              </w:rPr>
            </w:pPr>
            <w:r w:rsidRPr="00842469">
              <w:rPr>
                <w:rFonts w:ascii="Times New Roman" w:hAnsi="Times New Roman"/>
                <w:sz w:val="24"/>
                <w:szCs w:val="24"/>
              </w:rPr>
              <w:t>Количество введенных банных объектов по программе «100 бань Подмосковья»</w:t>
            </w:r>
          </w:p>
        </w:tc>
        <w:tc>
          <w:tcPr>
            <w:tcW w:w="1135" w:type="dxa"/>
            <w:tcBorders>
              <w:top w:val="nil"/>
              <w:left w:val="single" w:sz="4" w:space="0" w:color="auto"/>
              <w:bottom w:val="single" w:sz="4" w:space="0" w:color="auto"/>
              <w:right w:val="single" w:sz="4" w:space="0" w:color="auto"/>
            </w:tcBorders>
            <w:vAlign w:val="center"/>
          </w:tcPr>
          <w:p w14:paraId="209126FC" w14:textId="77777777" w:rsidR="00314E78" w:rsidRPr="00842469" w:rsidRDefault="00E15EE7" w:rsidP="00EA43B3">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tcPr>
          <w:p w14:paraId="7B915D5F" w14:textId="77777777" w:rsidR="00314E78" w:rsidRPr="00842469" w:rsidRDefault="00314E78" w:rsidP="002A4EA5">
            <w:pPr>
              <w:pStyle w:val="ConsPlusCell"/>
              <w:jc w:val="center"/>
              <w:rPr>
                <w:sz w:val="24"/>
                <w:szCs w:val="24"/>
              </w:rPr>
            </w:pPr>
            <w:r w:rsidRPr="00842469">
              <w:rPr>
                <w:sz w:val="24"/>
                <w:szCs w:val="24"/>
              </w:rPr>
              <w:t>единиц</w:t>
            </w:r>
          </w:p>
        </w:tc>
        <w:tc>
          <w:tcPr>
            <w:tcW w:w="1419" w:type="dxa"/>
            <w:tcBorders>
              <w:top w:val="nil"/>
              <w:left w:val="single" w:sz="4" w:space="0" w:color="auto"/>
              <w:bottom w:val="single" w:sz="4" w:space="0" w:color="auto"/>
              <w:right w:val="single" w:sz="4" w:space="0" w:color="auto"/>
            </w:tcBorders>
            <w:vAlign w:val="center"/>
          </w:tcPr>
          <w:p w14:paraId="12B7FED3"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sz w:val="24"/>
                <w:szCs w:val="24"/>
              </w:rPr>
              <w:t>0</w:t>
            </w:r>
          </w:p>
        </w:tc>
        <w:tc>
          <w:tcPr>
            <w:tcW w:w="1277" w:type="dxa"/>
            <w:tcBorders>
              <w:top w:val="nil"/>
              <w:left w:val="single" w:sz="4" w:space="0" w:color="auto"/>
              <w:bottom w:val="single" w:sz="4" w:space="0" w:color="auto"/>
              <w:right w:val="single" w:sz="4" w:space="0" w:color="auto"/>
            </w:tcBorders>
            <w:vAlign w:val="center"/>
          </w:tcPr>
          <w:p w14:paraId="37B79B20" w14:textId="77777777" w:rsidR="00314E78" w:rsidRPr="00842469" w:rsidRDefault="00173E4F" w:rsidP="00F45893">
            <w:pPr>
              <w:spacing w:after="0"/>
              <w:jc w:val="center"/>
              <w:rPr>
                <w:rFonts w:ascii="Times New Roman" w:hAnsi="Times New Roman"/>
                <w:sz w:val="24"/>
                <w:szCs w:val="24"/>
              </w:rPr>
            </w:pPr>
            <w:r w:rsidRPr="00842469">
              <w:rPr>
                <w:rFonts w:ascii="Times New Roman" w:hAnsi="Times New Roman"/>
                <w:sz w:val="24"/>
                <w:szCs w:val="24"/>
              </w:rPr>
              <w:t>1</w:t>
            </w:r>
          </w:p>
        </w:tc>
        <w:tc>
          <w:tcPr>
            <w:tcW w:w="1560" w:type="dxa"/>
            <w:tcBorders>
              <w:top w:val="nil"/>
              <w:left w:val="single" w:sz="4" w:space="0" w:color="auto"/>
              <w:bottom w:val="single" w:sz="4" w:space="0" w:color="auto"/>
              <w:right w:val="single" w:sz="4" w:space="0" w:color="auto"/>
            </w:tcBorders>
            <w:vAlign w:val="center"/>
          </w:tcPr>
          <w:p w14:paraId="19C6F67D" w14:textId="77777777" w:rsidR="00314E78" w:rsidRPr="00842469" w:rsidRDefault="00173E4F" w:rsidP="00F45893">
            <w:pPr>
              <w:spacing w:after="0"/>
              <w:jc w:val="center"/>
              <w:rPr>
                <w:rFonts w:ascii="Times New Roman" w:hAnsi="Times New Roman"/>
                <w:sz w:val="24"/>
                <w:szCs w:val="24"/>
              </w:rPr>
            </w:pPr>
            <w:r w:rsidRPr="00842469">
              <w:rPr>
                <w:rFonts w:ascii="Times New Roman" w:hAnsi="Times New Roman"/>
                <w:sz w:val="24"/>
                <w:szCs w:val="24"/>
              </w:rPr>
              <w:t>1</w:t>
            </w:r>
          </w:p>
        </w:tc>
        <w:tc>
          <w:tcPr>
            <w:tcW w:w="1274" w:type="dxa"/>
            <w:tcBorders>
              <w:top w:val="nil"/>
              <w:left w:val="single" w:sz="4" w:space="0" w:color="auto"/>
              <w:bottom w:val="single" w:sz="4" w:space="0" w:color="auto"/>
              <w:right w:val="single" w:sz="4" w:space="0" w:color="auto"/>
            </w:tcBorders>
            <w:vAlign w:val="center"/>
          </w:tcPr>
          <w:p w14:paraId="00EAE76A"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1</w:t>
            </w:r>
          </w:p>
        </w:tc>
        <w:tc>
          <w:tcPr>
            <w:tcW w:w="1418" w:type="dxa"/>
            <w:tcBorders>
              <w:top w:val="nil"/>
              <w:left w:val="single" w:sz="4" w:space="0" w:color="auto"/>
              <w:bottom w:val="single" w:sz="4" w:space="0" w:color="auto"/>
              <w:right w:val="single" w:sz="4" w:space="0" w:color="auto"/>
            </w:tcBorders>
            <w:vAlign w:val="center"/>
          </w:tcPr>
          <w:p w14:paraId="4EBC845B" w14:textId="77777777" w:rsidR="00314E78" w:rsidRPr="00842469" w:rsidRDefault="00C57C64" w:rsidP="00F45893">
            <w:pPr>
              <w:pStyle w:val="ConsPlusNormal"/>
              <w:ind w:hanging="77"/>
              <w:jc w:val="center"/>
              <w:rPr>
                <w:rFonts w:ascii="Times New Roman" w:hAnsi="Times New Roman" w:cs="Times New Roman"/>
                <w:sz w:val="24"/>
                <w:szCs w:val="24"/>
              </w:rPr>
            </w:pPr>
            <w:r w:rsidRPr="00842469">
              <w:rPr>
                <w:rFonts w:ascii="Times New Roman" w:hAnsi="Times New Roman" w:cs="Times New Roman"/>
                <w:sz w:val="24"/>
                <w:szCs w:val="24"/>
              </w:rPr>
              <w:t>1</w:t>
            </w:r>
          </w:p>
        </w:tc>
        <w:tc>
          <w:tcPr>
            <w:tcW w:w="1418" w:type="dxa"/>
            <w:tcBorders>
              <w:top w:val="nil"/>
              <w:left w:val="single" w:sz="4" w:space="0" w:color="auto"/>
              <w:bottom w:val="single" w:sz="4" w:space="0" w:color="auto"/>
              <w:right w:val="single" w:sz="4" w:space="0" w:color="auto"/>
            </w:tcBorders>
            <w:vAlign w:val="center"/>
          </w:tcPr>
          <w:p w14:paraId="312E6F67" w14:textId="77777777" w:rsidR="00314E78" w:rsidRPr="00842469" w:rsidRDefault="00314E78"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0</w:t>
            </w:r>
          </w:p>
        </w:tc>
        <w:tc>
          <w:tcPr>
            <w:tcW w:w="1985" w:type="dxa"/>
            <w:tcBorders>
              <w:top w:val="nil"/>
              <w:left w:val="single" w:sz="4" w:space="0" w:color="auto"/>
              <w:bottom w:val="single" w:sz="4" w:space="0" w:color="auto"/>
              <w:right w:val="single" w:sz="4" w:space="0" w:color="auto"/>
            </w:tcBorders>
            <w:vAlign w:val="center"/>
          </w:tcPr>
          <w:p w14:paraId="5D748747" w14:textId="77777777" w:rsidR="00314E78" w:rsidRPr="00842469" w:rsidRDefault="00314E78" w:rsidP="00314E78">
            <w:pPr>
              <w:pStyle w:val="ConsPlusCell"/>
              <w:rPr>
                <w:sz w:val="24"/>
                <w:szCs w:val="24"/>
              </w:rPr>
            </w:pPr>
            <w:r w:rsidRPr="00842469">
              <w:rPr>
                <w:sz w:val="24"/>
                <w:szCs w:val="24"/>
              </w:rPr>
              <w:t>Основное мероприятие 4</w:t>
            </w:r>
          </w:p>
        </w:tc>
      </w:tr>
      <w:tr w:rsidR="00294439" w:rsidRPr="00842469" w14:paraId="7473330E" w14:textId="77777777" w:rsidTr="00F45893">
        <w:trPr>
          <w:trHeight w:val="360"/>
        </w:trPr>
        <w:tc>
          <w:tcPr>
            <w:tcW w:w="567" w:type="dxa"/>
            <w:tcBorders>
              <w:top w:val="nil"/>
              <w:left w:val="single" w:sz="4" w:space="0" w:color="auto"/>
              <w:bottom w:val="single" w:sz="4" w:space="0" w:color="auto"/>
              <w:right w:val="single" w:sz="4" w:space="0" w:color="auto"/>
            </w:tcBorders>
          </w:tcPr>
          <w:p w14:paraId="0FFA2550" w14:textId="77777777" w:rsidR="00294439" w:rsidRPr="00842469" w:rsidRDefault="00294439" w:rsidP="004C4444">
            <w:pPr>
              <w:pStyle w:val="ConsPlusCell"/>
              <w:rPr>
                <w:sz w:val="24"/>
                <w:szCs w:val="24"/>
              </w:rPr>
            </w:pPr>
            <w:r w:rsidRPr="00842469">
              <w:rPr>
                <w:sz w:val="24"/>
                <w:szCs w:val="24"/>
              </w:rPr>
              <w:t>1.5.</w:t>
            </w:r>
          </w:p>
        </w:tc>
        <w:tc>
          <w:tcPr>
            <w:tcW w:w="2409" w:type="dxa"/>
            <w:tcBorders>
              <w:top w:val="nil"/>
              <w:left w:val="single" w:sz="4" w:space="0" w:color="auto"/>
              <w:bottom w:val="single" w:sz="4" w:space="0" w:color="auto"/>
              <w:right w:val="single" w:sz="4" w:space="0" w:color="auto"/>
            </w:tcBorders>
            <w:vAlign w:val="center"/>
          </w:tcPr>
          <w:p w14:paraId="0A76201E" w14:textId="77777777" w:rsidR="00294439" w:rsidRPr="00842469" w:rsidRDefault="00294439" w:rsidP="00294439">
            <w:pPr>
              <w:spacing w:after="0" w:line="240" w:lineRule="auto"/>
              <w:rPr>
                <w:rFonts w:ascii="Times New Roman" w:hAnsi="Times New Roman"/>
                <w:sz w:val="24"/>
                <w:szCs w:val="24"/>
              </w:rPr>
            </w:pPr>
            <w:r w:rsidRPr="00842469">
              <w:rPr>
                <w:rFonts w:ascii="Times New Roman" w:hAnsi="Times New Roman"/>
                <w:sz w:val="24"/>
                <w:szCs w:val="24"/>
              </w:rPr>
              <w:t xml:space="preserve">«Цивилизованная торговля» (Эффективность работы органов местного </w:t>
            </w:r>
            <w:r w:rsidRPr="00842469">
              <w:rPr>
                <w:rFonts w:ascii="Times New Roman" w:hAnsi="Times New Roman"/>
                <w:sz w:val="24"/>
                <w:szCs w:val="24"/>
              </w:rPr>
              <w:lastRenderedPageBreak/>
              <w:t>самоуправления по организации торговой деятельности)</w:t>
            </w:r>
          </w:p>
        </w:tc>
        <w:tc>
          <w:tcPr>
            <w:tcW w:w="1135" w:type="dxa"/>
            <w:tcBorders>
              <w:top w:val="nil"/>
              <w:left w:val="single" w:sz="4" w:space="0" w:color="auto"/>
              <w:bottom w:val="single" w:sz="4" w:space="0" w:color="auto"/>
              <w:right w:val="single" w:sz="4" w:space="0" w:color="auto"/>
            </w:tcBorders>
            <w:vAlign w:val="center"/>
          </w:tcPr>
          <w:p w14:paraId="70BADF42" w14:textId="77777777" w:rsidR="00294439" w:rsidRPr="00842469" w:rsidRDefault="00E15EE7" w:rsidP="00EA43B3">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lastRenderedPageBreak/>
              <w:t xml:space="preserve">Показатель муниципальной </w:t>
            </w:r>
            <w:r w:rsidRPr="00842469">
              <w:rPr>
                <w:rFonts w:ascii="Times New Roman" w:eastAsia="Times New Roman" w:hAnsi="Times New Roman"/>
                <w:sz w:val="24"/>
                <w:szCs w:val="24"/>
                <w:lang w:eastAsia="ru-RU"/>
              </w:rPr>
              <w:lastRenderedPageBreak/>
              <w:t>программы</w:t>
            </w:r>
          </w:p>
        </w:tc>
        <w:tc>
          <w:tcPr>
            <w:tcW w:w="993" w:type="dxa"/>
            <w:tcBorders>
              <w:top w:val="nil"/>
              <w:left w:val="single" w:sz="4" w:space="0" w:color="auto"/>
              <w:bottom w:val="single" w:sz="4" w:space="0" w:color="auto"/>
              <w:right w:val="single" w:sz="4" w:space="0" w:color="auto"/>
            </w:tcBorders>
            <w:vAlign w:val="center"/>
          </w:tcPr>
          <w:p w14:paraId="4C13E84D" w14:textId="77777777" w:rsidR="00294439" w:rsidRPr="00842469" w:rsidRDefault="00294439" w:rsidP="00294439">
            <w:pPr>
              <w:pStyle w:val="ConsPlusCell"/>
              <w:jc w:val="center"/>
              <w:rPr>
                <w:sz w:val="24"/>
                <w:szCs w:val="24"/>
              </w:rPr>
            </w:pPr>
            <w:r w:rsidRPr="00842469">
              <w:rPr>
                <w:sz w:val="24"/>
                <w:szCs w:val="24"/>
              </w:rPr>
              <w:lastRenderedPageBreak/>
              <w:t>баллы</w:t>
            </w:r>
          </w:p>
        </w:tc>
        <w:tc>
          <w:tcPr>
            <w:tcW w:w="1419" w:type="dxa"/>
            <w:tcBorders>
              <w:top w:val="nil"/>
              <w:left w:val="single" w:sz="4" w:space="0" w:color="auto"/>
              <w:bottom w:val="single" w:sz="4" w:space="0" w:color="auto"/>
              <w:right w:val="single" w:sz="4" w:space="0" w:color="auto"/>
            </w:tcBorders>
            <w:vAlign w:val="center"/>
          </w:tcPr>
          <w:p w14:paraId="32C3BF98" w14:textId="77777777" w:rsidR="00294439" w:rsidRPr="00842469" w:rsidRDefault="00294439" w:rsidP="00294439">
            <w:pPr>
              <w:pStyle w:val="ConsPlusNormal"/>
              <w:ind w:firstLine="0"/>
              <w:jc w:val="center"/>
              <w:rPr>
                <w:rFonts w:ascii="Times New Roman" w:hAnsi="Times New Roman"/>
                <w:sz w:val="24"/>
                <w:szCs w:val="24"/>
              </w:rPr>
            </w:pPr>
            <w:r w:rsidRPr="00842469">
              <w:rPr>
                <w:rFonts w:ascii="Times New Roman" w:hAnsi="Times New Roman"/>
                <w:sz w:val="24"/>
                <w:szCs w:val="24"/>
              </w:rPr>
              <w:t>-</w:t>
            </w:r>
          </w:p>
        </w:tc>
        <w:tc>
          <w:tcPr>
            <w:tcW w:w="1277" w:type="dxa"/>
            <w:tcBorders>
              <w:top w:val="nil"/>
              <w:left w:val="single" w:sz="4" w:space="0" w:color="auto"/>
              <w:bottom w:val="single" w:sz="4" w:space="0" w:color="auto"/>
              <w:right w:val="single" w:sz="4" w:space="0" w:color="auto"/>
            </w:tcBorders>
            <w:vAlign w:val="center"/>
          </w:tcPr>
          <w:p w14:paraId="1A99FA18" w14:textId="77777777" w:rsidR="00294439" w:rsidRPr="00842469" w:rsidRDefault="00294439" w:rsidP="00294439">
            <w:pPr>
              <w:spacing w:after="0"/>
              <w:jc w:val="center"/>
              <w:rPr>
                <w:rFonts w:ascii="Times New Roman" w:hAnsi="Times New Roman"/>
                <w:sz w:val="24"/>
                <w:szCs w:val="24"/>
              </w:rPr>
            </w:pPr>
            <w:r w:rsidRPr="00842469">
              <w:rPr>
                <w:rFonts w:ascii="Times New Roman" w:hAnsi="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201C3653" w14:textId="77777777" w:rsidR="00294439" w:rsidRPr="00842469" w:rsidRDefault="00294439" w:rsidP="00294439">
            <w:pPr>
              <w:spacing w:after="0"/>
              <w:jc w:val="center"/>
              <w:rPr>
                <w:rFonts w:ascii="Times New Roman" w:hAnsi="Times New Roman"/>
                <w:sz w:val="24"/>
                <w:szCs w:val="24"/>
              </w:rPr>
            </w:pPr>
            <w:r w:rsidRPr="00842469">
              <w:rPr>
                <w:rFonts w:ascii="Times New Roman" w:hAnsi="Times New Roman"/>
                <w:sz w:val="24"/>
                <w:szCs w:val="24"/>
              </w:rPr>
              <w:t>240</w:t>
            </w:r>
          </w:p>
        </w:tc>
        <w:tc>
          <w:tcPr>
            <w:tcW w:w="1274" w:type="dxa"/>
            <w:tcBorders>
              <w:top w:val="nil"/>
              <w:left w:val="single" w:sz="4" w:space="0" w:color="auto"/>
              <w:bottom w:val="single" w:sz="4" w:space="0" w:color="auto"/>
              <w:right w:val="single" w:sz="4" w:space="0" w:color="auto"/>
            </w:tcBorders>
            <w:vAlign w:val="center"/>
          </w:tcPr>
          <w:p w14:paraId="755CCC31" w14:textId="77777777" w:rsidR="00294439" w:rsidRPr="00842469" w:rsidRDefault="00294439" w:rsidP="00294439">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vAlign w:val="center"/>
          </w:tcPr>
          <w:p w14:paraId="04125CEE" w14:textId="77777777" w:rsidR="00294439" w:rsidRPr="00842469" w:rsidRDefault="00294439" w:rsidP="00294439">
            <w:pPr>
              <w:pStyle w:val="ConsPlusNormal"/>
              <w:ind w:hanging="77"/>
              <w:jc w:val="center"/>
              <w:rPr>
                <w:rFonts w:ascii="Times New Roman" w:hAnsi="Times New Roman" w:cs="Times New Roman"/>
                <w:sz w:val="24"/>
                <w:szCs w:val="24"/>
              </w:rPr>
            </w:pPr>
            <w:r w:rsidRPr="00842469">
              <w:rPr>
                <w:rFonts w:ascii="Times New Roman" w:hAnsi="Times New Roman" w:cs="Times New Roman"/>
                <w:sz w:val="24"/>
                <w:szCs w:val="24"/>
              </w:rPr>
              <w:t>-</w:t>
            </w:r>
          </w:p>
        </w:tc>
        <w:tc>
          <w:tcPr>
            <w:tcW w:w="1418" w:type="dxa"/>
            <w:tcBorders>
              <w:top w:val="nil"/>
              <w:left w:val="single" w:sz="4" w:space="0" w:color="auto"/>
              <w:bottom w:val="single" w:sz="4" w:space="0" w:color="auto"/>
              <w:right w:val="single" w:sz="4" w:space="0" w:color="auto"/>
            </w:tcBorders>
            <w:vAlign w:val="center"/>
          </w:tcPr>
          <w:p w14:paraId="4F83C3F1" w14:textId="77777777" w:rsidR="00294439" w:rsidRPr="00842469" w:rsidRDefault="00294439" w:rsidP="00294439">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w:t>
            </w:r>
          </w:p>
        </w:tc>
        <w:tc>
          <w:tcPr>
            <w:tcW w:w="1985" w:type="dxa"/>
            <w:tcBorders>
              <w:top w:val="nil"/>
              <w:left w:val="single" w:sz="4" w:space="0" w:color="auto"/>
              <w:bottom w:val="single" w:sz="4" w:space="0" w:color="auto"/>
              <w:right w:val="single" w:sz="4" w:space="0" w:color="auto"/>
            </w:tcBorders>
            <w:vAlign w:val="center"/>
          </w:tcPr>
          <w:p w14:paraId="0D00D835" w14:textId="77777777" w:rsidR="00294439" w:rsidRPr="00842469" w:rsidRDefault="00294439" w:rsidP="00294439">
            <w:pPr>
              <w:pStyle w:val="ConsPlusCell"/>
              <w:rPr>
                <w:sz w:val="24"/>
                <w:szCs w:val="24"/>
              </w:rPr>
            </w:pPr>
            <w:r w:rsidRPr="00842469">
              <w:rPr>
                <w:sz w:val="24"/>
                <w:szCs w:val="24"/>
              </w:rPr>
              <w:t>Основное мероприятие 5</w:t>
            </w:r>
          </w:p>
        </w:tc>
      </w:tr>
      <w:tr w:rsidR="00294439" w:rsidRPr="00842469" w14:paraId="094D5F80" w14:textId="77777777" w:rsidTr="00C57C64">
        <w:trPr>
          <w:trHeight w:val="360"/>
        </w:trPr>
        <w:tc>
          <w:tcPr>
            <w:tcW w:w="567" w:type="dxa"/>
            <w:tcBorders>
              <w:top w:val="nil"/>
              <w:left w:val="single" w:sz="4" w:space="0" w:color="auto"/>
              <w:bottom w:val="single" w:sz="4" w:space="0" w:color="auto"/>
              <w:right w:val="single" w:sz="4" w:space="0" w:color="auto"/>
            </w:tcBorders>
          </w:tcPr>
          <w:p w14:paraId="027A9D12" w14:textId="77777777" w:rsidR="00294439" w:rsidRPr="00842469" w:rsidRDefault="00294439" w:rsidP="00294439">
            <w:pPr>
              <w:pStyle w:val="ConsPlusCell"/>
              <w:rPr>
                <w:sz w:val="24"/>
                <w:szCs w:val="24"/>
              </w:rPr>
            </w:pPr>
            <w:r w:rsidRPr="00842469">
              <w:rPr>
                <w:sz w:val="24"/>
                <w:szCs w:val="24"/>
              </w:rPr>
              <w:t>1.6.</w:t>
            </w:r>
          </w:p>
        </w:tc>
        <w:tc>
          <w:tcPr>
            <w:tcW w:w="2409" w:type="dxa"/>
            <w:tcBorders>
              <w:top w:val="nil"/>
              <w:left w:val="single" w:sz="4" w:space="0" w:color="auto"/>
              <w:bottom w:val="single" w:sz="4" w:space="0" w:color="auto"/>
              <w:right w:val="single" w:sz="4" w:space="0" w:color="auto"/>
            </w:tcBorders>
            <w:vAlign w:val="center"/>
          </w:tcPr>
          <w:p w14:paraId="34E86E1E" w14:textId="77777777" w:rsidR="00294439" w:rsidRPr="00842469" w:rsidRDefault="00294439" w:rsidP="00E15EE7">
            <w:pPr>
              <w:spacing w:after="0" w:line="240" w:lineRule="auto"/>
              <w:rPr>
                <w:rFonts w:ascii="Times New Roman" w:hAnsi="Times New Roman"/>
                <w:sz w:val="24"/>
                <w:szCs w:val="24"/>
              </w:rPr>
            </w:pPr>
            <w:r w:rsidRPr="00842469">
              <w:rPr>
                <w:rFonts w:ascii="Times New Roman" w:hAnsi="Times New Roman"/>
                <w:sz w:val="24"/>
                <w:szCs w:val="24"/>
              </w:rPr>
              <w:t xml:space="preserve">Доля обслуживаемых населенных пунктов от общего числа населенных пунктов </w:t>
            </w:r>
            <w:r w:rsidR="00E15EE7" w:rsidRPr="00842469">
              <w:rPr>
                <w:rFonts w:ascii="Times New Roman" w:hAnsi="Times New Roman"/>
                <w:sz w:val="24"/>
                <w:szCs w:val="24"/>
              </w:rPr>
              <w:t>муниципального образования</w:t>
            </w:r>
            <w:r w:rsidRPr="00842469">
              <w:rPr>
                <w:rFonts w:ascii="Times New Roman" w:hAnsi="Times New Roman"/>
                <w:sz w:val="24"/>
                <w:szCs w:val="24"/>
              </w:rPr>
              <w:t xml:space="preserve">,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w:t>
            </w:r>
            <w:r w:rsidR="00E15EE7" w:rsidRPr="00842469">
              <w:rPr>
                <w:rFonts w:ascii="Times New Roman" w:hAnsi="Times New Roman"/>
                <w:sz w:val="24"/>
                <w:szCs w:val="24"/>
              </w:rPr>
              <w:t>муниципального образования</w:t>
            </w:r>
          </w:p>
        </w:tc>
        <w:tc>
          <w:tcPr>
            <w:tcW w:w="1135" w:type="dxa"/>
            <w:tcBorders>
              <w:top w:val="nil"/>
              <w:left w:val="single" w:sz="4" w:space="0" w:color="auto"/>
              <w:bottom w:val="single" w:sz="4" w:space="0" w:color="auto"/>
              <w:right w:val="single" w:sz="4" w:space="0" w:color="auto"/>
            </w:tcBorders>
            <w:vAlign w:val="center"/>
          </w:tcPr>
          <w:p w14:paraId="53D53FAE" w14:textId="77777777" w:rsidR="00294439" w:rsidRPr="00842469" w:rsidRDefault="00E15EE7" w:rsidP="00C866A9">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tcPr>
          <w:p w14:paraId="36F8CB55" w14:textId="77777777" w:rsidR="00294439" w:rsidRPr="00842469" w:rsidRDefault="00294439" w:rsidP="00C57C64">
            <w:pPr>
              <w:pStyle w:val="ConsPlusCell"/>
              <w:jc w:val="center"/>
              <w:rPr>
                <w:sz w:val="24"/>
                <w:szCs w:val="24"/>
              </w:rPr>
            </w:pPr>
            <w:r w:rsidRPr="00842469">
              <w:rPr>
                <w:sz w:val="24"/>
                <w:szCs w:val="24"/>
              </w:rPr>
              <w:t>процент</w:t>
            </w:r>
          </w:p>
        </w:tc>
        <w:tc>
          <w:tcPr>
            <w:tcW w:w="1419" w:type="dxa"/>
            <w:tcBorders>
              <w:top w:val="nil"/>
              <w:left w:val="single" w:sz="4" w:space="0" w:color="auto"/>
              <w:bottom w:val="single" w:sz="4" w:space="0" w:color="auto"/>
              <w:right w:val="single" w:sz="4" w:space="0" w:color="auto"/>
            </w:tcBorders>
            <w:vAlign w:val="center"/>
          </w:tcPr>
          <w:p w14:paraId="019D3C8C" w14:textId="77777777" w:rsidR="00294439" w:rsidRPr="00842469" w:rsidRDefault="00294439" w:rsidP="00F45893">
            <w:pPr>
              <w:pStyle w:val="ConsPlusNormal"/>
              <w:ind w:firstLine="0"/>
              <w:jc w:val="center"/>
              <w:rPr>
                <w:rFonts w:ascii="Times New Roman" w:hAnsi="Times New Roman"/>
                <w:sz w:val="24"/>
                <w:szCs w:val="24"/>
              </w:rPr>
            </w:pPr>
            <w:r w:rsidRPr="00842469">
              <w:rPr>
                <w:rFonts w:ascii="Times New Roman" w:hAnsi="Times New Roman"/>
                <w:sz w:val="24"/>
                <w:szCs w:val="24"/>
              </w:rPr>
              <w:t>-</w:t>
            </w:r>
          </w:p>
        </w:tc>
        <w:tc>
          <w:tcPr>
            <w:tcW w:w="1277" w:type="dxa"/>
            <w:tcBorders>
              <w:top w:val="nil"/>
              <w:left w:val="single" w:sz="4" w:space="0" w:color="auto"/>
              <w:bottom w:val="single" w:sz="4" w:space="0" w:color="auto"/>
              <w:right w:val="single" w:sz="4" w:space="0" w:color="auto"/>
            </w:tcBorders>
            <w:vAlign w:val="center"/>
          </w:tcPr>
          <w:p w14:paraId="082870F9" w14:textId="77777777" w:rsidR="00294439" w:rsidRPr="00842469" w:rsidRDefault="00294439" w:rsidP="00F45893">
            <w:pPr>
              <w:spacing w:after="0"/>
              <w:jc w:val="center"/>
              <w:rPr>
                <w:rFonts w:ascii="Times New Roman" w:hAnsi="Times New Roman"/>
                <w:sz w:val="24"/>
                <w:szCs w:val="24"/>
              </w:rPr>
            </w:pPr>
            <w:r w:rsidRPr="00842469">
              <w:rPr>
                <w:rFonts w:ascii="Times New Roman" w:hAnsi="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1282B716" w14:textId="77777777" w:rsidR="00294439" w:rsidRPr="00842469" w:rsidRDefault="00294439" w:rsidP="00F45893">
            <w:pPr>
              <w:spacing w:after="0"/>
              <w:jc w:val="center"/>
              <w:rPr>
                <w:rFonts w:ascii="Times New Roman" w:hAnsi="Times New Roman"/>
                <w:sz w:val="24"/>
                <w:szCs w:val="24"/>
              </w:rPr>
            </w:pPr>
            <w:r w:rsidRPr="00842469">
              <w:rPr>
                <w:rFonts w:ascii="Times New Roman" w:hAnsi="Times New Roman"/>
                <w:sz w:val="24"/>
                <w:szCs w:val="24"/>
              </w:rPr>
              <w:t>-</w:t>
            </w:r>
          </w:p>
        </w:tc>
        <w:tc>
          <w:tcPr>
            <w:tcW w:w="1274" w:type="dxa"/>
            <w:tcBorders>
              <w:top w:val="nil"/>
              <w:left w:val="single" w:sz="4" w:space="0" w:color="auto"/>
              <w:bottom w:val="single" w:sz="4" w:space="0" w:color="auto"/>
              <w:right w:val="single" w:sz="4" w:space="0" w:color="auto"/>
            </w:tcBorders>
            <w:vAlign w:val="center"/>
          </w:tcPr>
          <w:p w14:paraId="3BB66F91" w14:textId="77777777" w:rsidR="00294439" w:rsidRPr="00842469" w:rsidRDefault="00294439"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70</w:t>
            </w:r>
          </w:p>
        </w:tc>
        <w:tc>
          <w:tcPr>
            <w:tcW w:w="1418" w:type="dxa"/>
            <w:tcBorders>
              <w:top w:val="nil"/>
              <w:left w:val="single" w:sz="4" w:space="0" w:color="auto"/>
              <w:bottom w:val="single" w:sz="4" w:space="0" w:color="auto"/>
              <w:right w:val="single" w:sz="4" w:space="0" w:color="auto"/>
            </w:tcBorders>
            <w:vAlign w:val="center"/>
          </w:tcPr>
          <w:p w14:paraId="60E2E215" w14:textId="77777777" w:rsidR="00294439" w:rsidRPr="00842469" w:rsidRDefault="00294439" w:rsidP="00F45893">
            <w:pPr>
              <w:pStyle w:val="ConsPlusNormal"/>
              <w:ind w:hanging="77"/>
              <w:jc w:val="center"/>
              <w:rPr>
                <w:rFonts w:ascii="Times New Roman" w:hAnsi="Times New Roman" w:cs="Times New Roman"/>
                <w:sz w:val="24"/>
                <w:szCs w:val="24"/>
              </w:rPr>
            </w:pPr>
            <w:r w:rsidRPr="00842469">
              <w:rPr>
                <w:rFonts w:ascii="Times New Roman" w:hAnsi="Times New Roman" w:cs="Times New Roman"/>
                <w:sz w:val="24"/>
                <w:szCs w:val="24"/>
              </w:rPr>
              <w:t>70</w:t>
            </w:r>
          </w:p>
        </w:tc>
        <w:tc>
          <w:tcPr>
            <w:tcW w:w="1418" w:type="dxa"/>
            <w:tcBorders>
              <w:top w:val="nil"/>
              <w:left w:val="single" w:sz="4" w:space="0" w:color="auto"/>
              <w:bottom w:val="single" w:sz="4" w:space="0" w:color="auto"/>
              <w:right w:val="single" w:sz="4" w:space="0" w:color="auto"/>
            </w:tcBorders>
            <w:vAlign w:val="center"/>
          </w:tcPr>
          <w:p w14:paraId="7B081E09" w14:textId="77777777" w:rsidR="00294439" w:rsidRPr="00842469" w:rsidRDefault="00294439"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70</w:t>
            </w:r>
          </w:p>
        </w:tc>
        <w:tc>
          <w:tcPr>
            <w:tcW w:w="1985" w:type="dxa"/>
            <w:tcBorders>
              <w:top w:val="nil"/>
              <w:left w:val="single" w:sz="4" w:space="0" w:color="auto"/>
              <w:bottom w:val="single" w:sz="4" w:space="0" w:color="auto"/>
              <w:right w:val="single" w:sz="4" w:space="0" w:color="auto"/>
            </w:tcBorders>
            <w:vAlign w:val="center"/>
          </w:tcPr>
          <w:p w14:paraId="01753A62" w14:textId="77777777" w:rsidR="00294439" w:rsidRPr="00842469" w:rsidRDefault="00294439" w:rsidP="00294439">
            <w:pPr>
              <w:pStyle w:val="ConsPlusCell"/>
              <w:rPr>
                <w:sz w:val="24"/>
                <w:szCs w:val="24"/>
              </w:rPr>
            </w:pPr>
            <w:r w:rsidRPr="00842469">
              <w:rPr>
                <w:sz w:val="24"/>
                <w:szCs w:val="24"/>
              </w:rPr>
              <w:t>Основное мероприятие 6</w:t>
            </w:r>
          </w:p>
        </w:tc>
      </w:tr>
      <w:tr w:rsidR="00294439" w:rsidRPr="00842469" w14:paraId="5014AC3B" w14:textId="77777777" w:rsidTr="00F45893">
        <w:trPr>
          <w:trHeight w:val="360"/>
        </w:trPr>
        <w:tc>
          <w:tcPr>
            <w:tcW w:w="567" w:type="dxa"/>
            <w:tcBorders>
              <w:top w:val="nil"/>
              <w:left w:val="single" w:sz="4" w:space="0" w:color="auto"/>
              <w:bottom w:val="single" w:sz="4" w:space="0" w:color="auto"/>
              <w:right w:val="single" w:sz="4" w:space="0" w:color="auto"/>
            </w:tcBorders>
          </w:tcPr>
          <w:p w14:paraId="7855772E" w14:textId="77777777" w:rsidR="00294439" w:rsidRPr="00842469" w:rsidRDefault="00294439" w:rsidP="00294439">
            <w:pPr>
              <w:pStyle w:val="ConsPlusCell"/>
              <w:rPr>
                <w:sz w:val="24"/>
                <w:szCs w:val="24"/>
              </w:rPr>
            </w:pPr>
            <w:r w:rsidRPr="00842469">
              <w:rPr>
                <w:sz w:val="24"/>
                <w:szCs w:val="24"/>
              </w:rPr>
              <w:t>1.7.</w:t>
            </w:r>
          </w:p>
        </w:tc>
        <w:tc>
          <w:tcPr>
            <w:tcW w:w="2409" w:type="dxa"/>
            <w:tcBorders>
              <w:top w:val="nil"/>
              <w:left w:val="single" w:sz="4" w:space="0" w:color="auto"/>
              <w:bottom w:val="single" w:sz="4" w:space="0" w:color="auto"/>
              <w:right w:val="single" w:sz="4" w:space="0" w:color="auto"/>
            </w:tcBorders>
            <w:vAlign w:val="center"/>
          </w:tcPr>
          <w:p w14:paraId="01CA2892" w14:textId="77777777" w:rsidR="00294439" w:rsidRPr="00842469" w:rsidRDefault="00294439" w:rsidP="00A16290">
            <w:pPr>
              <w:spacing w:after="0" w:line="240" w:lineRule="auto"/>
              <w:rPr>
                <w:rFonts w:ascii="Times New Roman" w:hAnsi="Times New Roman"/>
                <w:sz w:val="24"/>
                <w:szCs w:val="24"/>
              </w:rPr>
            </w:pPr>
            <w:r w:rsidRPr="00842469">
              <w:rPr>
                <w:rFonts w:ascii="Times New Roman" w:hAnsi="Times New Roman"/>
                <w:sz w:val="24"/>
                <w:szCs w:val="24"/>
              </w:rPr>
              <w:t>Доля обращений по вопросу защиты прав потребителей от общего количества поступивших обращений</w:t>
            </w:r>
          </w:p>
        </w:tc>
        <w:tc>
          <w:tcPr>
            <w:tcW w:w="1135" w:type="dxa"/>
            <w:tcBorders>
              <w:top w:val="nil"/>
              <w:left w:val="single" w:sz="4" w:space="0" w:color="auto"/>
              <w:bottom w:val="single" w:sz="4" w:space="0" w:color="auto"/>
              <w:right w:val="single" w:sz="4" w:space="0" w:color="auto"/>
            </w:tcBorders>
            <w:vAlign w:val="center"/>
          </w:tcPr>
          <w:p w14:paraId="438326DB" w14:textId="77777777" w:rsidR="00294439" w:rsidRPr="00842469" w:rsidRDefault="00E15EE7" w:rsidP="00C866A9">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tcPr>
          <w:p w14:paraId="197673C8" w14:textId="77777777" w:rsidR="00294439" w:rsidRPr="00842469" w:rsidRDefault="00294439" w:rsidP="002A4EA5">
            <w:pPr>
              <w:pStyle w:val="ConsPlusCell"/>
              <w:jc w:val="center"/>
              <w:rPr>
                <w:sz w:val="24"/>
                <w:szCs w:val="24"/>
              </w:rPr>
            </w:pPr>
            <w:r w:rsidRPr="00842469">
              <w:rPr>
                <w:sz w:val="24"/>
                <w:szCs w:val="24"/>
              </w:rPr>
              <w:t>процент</w:t>
            </w:r>
          </w:p>
        </w:tc>
        <w:tc>
          <w:tcPr>
            <w:tcW w:w="1419" w:type="dxa"/>
            <w:tcBorders>
              <w:top w:val="nil"/>
              <w:left w:val="single" w:sz="4" w:space="0" w:color="auto"/>
              <w:bottom w:val="single" w:sz="4" w:space="0" w:color="auto"/>
              <w:right w:val="single" w:sz="4" w:space="0" w:color="auto"/>
            </w:tcBorders>
            <w:vAlign w:val="center"/>
          </w:tcPr>
          <w:p w14:paraId="7044906D" w14:textId="77777777" w:rsidR="00294439" w:rsidRPr="00842469" w:rsidRDefault="00294439" w:rsidP="00F45893">
            <w:pPr>
              <w:pStyle w:val="ConsPlusNormal"/>
              <w:ind w:firstLine="0"/>
              <w:jc w:val="center"/>
              <w:rPr>
                <w:rFonts w:ascii="Times New Roman" w:hAnsi="Times New Roman"/>
                <w:sz w:val="24"/>
                <w:szCs w:val="24"/>
              </w:rPr>
            </w:pPr>
            <w:r w:rsidRPr="00842469">
              <w:rPr>
                <w:rFonts w:ascii="Times New Roman" w:hAnsi="Times New Roman"/>
                <w:sz w:val="24"/>
                <w:szCs w:val="24"/>
              </w:rPr>
              <w:t>-</w:t>
            </w:r>
          </w:p>
        </w:tc>
        <w:tc>
          <w:tcPr>
            <w:tcW w:w="1277" w:type="dxa"/>
            <w:tcBorders>
              <w:top w:val="nil"/>
              <w:left w:val="single" w:sz="4" w:space="0" w:color="auto"/>
              <w:bottom w:val="single" w:sz="4" w:space="0" w:color="auto"/>
              <w:right w:val="single" w:sz="4" w:space="0" w:color="auto"/>
            </w:tcBorders>
            <w:vAlign w:val="center"/>
          </w:tcPr>
          <w:p w14:paraId="11659E76" w14:textId="77777777" w:rsidR="00294439" w:rsidRPr="00842469" w:rsidRDefault="00294439" w:rsidP="00F45893">
            <w:pPr>
              <w:spacing w:after="0"/>
              <w:jc w:val="center"/>
              <w:rPr>
                <w:rFonts w:ascii="Times New Roman" w:hAnsi="Times New Roman"/>
                <w:sz w:val="24"/>
                <w:szCs w:val="24"/>
              </w:rPr>
            </w:pPr>
            <w:r w:rsidRPr="00842469">
              <w:rPr>
                <w:rFonts w:ascii="Times New Roman" w:hAnsi="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027CC7E6" w14:textId="77777777" w:rsidR="00294439" w:rsidRPr="00842469" w:rsidRDefault="00294439" w:rsidP="00F45893">
            <w:pPr>
              <w:spacing w:after="0"/>
              <w:jc w:val="center"/>
              <w:rPr>
                <w:rFonts w:ascii="Times New Roman" w:hAnsi="Times New Roman"/>
                <w:sz w:val="24"/>
                <w:szCs w:val="24"/>
              </w:rPr>
            </w:pPr>
            <w:r w:rsidRPr="00842469">
              <w:rPr>
                <w:rFonts w:ascii="Times New Roman" w:hAnsi="Times New Roman"/>
                <w:sz w:val="24"/>
                <w:szCs w:val="24"/>
              </w:rPr>
              <w:t>-</w:t>
            </w:r>
          </w:p>
        </w:tc>
        <w:tc>
          <w:tcPr>
            <w:tcW w:w="1274" w:type="dxa"/>
            <w:tcBorders>
              <w:top w:val="nil"/>
              <w:left w:val="single" w:sz="4" w:space="0" w:color="auto"/>
              <w:bottom w:val="single" w:sz="4" w:space="0" w:color="auto"/>
              <w:right w:val="single" w:sz="4" w:space="0" w:color="auto"/>
            </w:tcBorders>
            <w:vAlign w:val="center"/>
          </w:tcPr>
          <w:p w14:paraId="080D6A6C" w14:textId="77777777" w:rsidR="00294439" w:rsidRPr="00842469" w:rsidRDefault="00294439" w:rsidP="00EC5E8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0,7</w:t>
            </w:r>
          </w:p>
        </w:tc>
        <w:tc>
          <w:tcPr>
            <w:tcW w:w="1418" w:type="dxa"/>
            <w:tcBorders>
              <w:top w:val="nil"/>
              <w:left w:val="single" w:sz="4" w:space="0" w:color="auto"/>
              <w:bottom w:val="single" w:sz="4" w:space="0" w:color="auto"/>
              <w:right w:val="single" w:sz="4" w:space="0" w:color="auto"/>
            </w:tcBorders>
            <w:vAlign w:val="center"/>
          </w:tcPr>
          <w:p w14:paraId="05B856A1" w14:textId="77777777" w:rsidR="00294439" w:rsidRPr="00842469" w:rsidRDefault="00294439" w:rsidP="00EC5E83">
            <w:pPr>
              <w:pStyle w:val="ConsPlusNormal"/>
              <w:ind w:hanging="77"/>
              <w:jc w:val="center"/>
              <w:rPr>
                <w:rFonts w:ascii="Times New Roman" w:hAnsi="Times New Roman" w:cs="Times New Roman"/>
                <w:sz w:val="24"/>
                <w:szCs w:val="24"/>
              </w:rPr>
            </w:pPr>
            <w:r w:rsidRPr="00842469">
              <w:rPr>
                <w:rFonts w:ascii="Times New Roman" w:hAnsi="Times New Roman" w:cs="Times New Roman"/>
                <w:sz w:val="24"/>
                <w:szCs w:val="24"/>
              </w:rPr>
              <w:t>0,6</w:t>
            </w:r>
          </w:p>
        </w:tc>
        <w:tc>
          <w:tcPr>
            <w:tcW w:w="1418" w:type="dxa"/>
            <w:tcBorders>
              <w:top w:val="nil"/>
              <w:left w:val="single" w:sz="4" w:space="0" w:color="auto"/>
              <w:bottom w:val="single" w:sz="4" w:space="0" w:color="auto"/>
              <w:right w:val="single" w:sz="4" w:space="0" w:color="auto"/>
            </w:tcBorders>
            <w:vAlign w:val="center"/>
          </w:tcPr>
          <w:p w14:paraId="0BE01B19" w14:textId="77777777" w:rsidR="00294439" w:rsidRPr="00842469" w:rsidRDefault="00294439"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0,5</w:t>
            </w:r>
          </w:p>
        </w:tc>
        <w:tc>
          <w:tcPr>
            <w:tcW w:w="1985" w:type="dxa"/>
            <w:tcBorders>
              <w:top w:val="nil"/>
              <w:left w:val="single" w:sz="4" w:space="0" w:color="auto"/>
              <w:bottom w:val="single" w:sz="4" w:space="0" w:color="auto"/>
              <w:right w:val="single" w:sz="4" w:space="0" w:color="auto"/>
            </w:tcBorders>
            <w:vAlign w:val="center"/>
          </w:tcPr>
          <w:p w14:paraId="2F7C56A4" w14:textId="77777777" w:rsidR="00294439" w:rsidRPr="00842469" w:rsidRDefault="00294439" w:rsidP="00294439">
            <w:pPr>
              <w:pStyle w:val="ConsPlusCell"/>
              <w:rPr>
                <w:sz w:val="24"/>
                <w:szCs w:val="24"/>
              </w:rPr>
            </w:pPr>
            <w:r w:rsidRPr="00842469">
              <w:rPr>
                <w:sz w:val="24"/>
                <w:szCs w:val="24"/>
              </w:rPr>
              <w:t>Основное мероприятие 7</w:t>
            </w:r>
          </w:p>
        </w:tc>
      </w:tr>
      <w:tr w:rsidR="00446B5C" w:rsidRPr="00842469" w14:paraId="0903B482" w14:textId="77777777" w:rsidTr="00F45893">
        <w:trPr>
          <w:trHeight w:val="360"/>
        </w:trPr>
        <w:tc>
          <w:tcPr>
            <w:tcW w:w="567" w:type="dxa"/>
            <w:tcBorders>
              <w:top w:val="nil"/>
              <w:left w:val="single" w:sz="4" w:space="0" w:color="auto"/>
              <w:bottom w:val="single" w:sz="4" w:space="0" w:color="auto"/>
              <w:right w:val="single" w:sz="4" w:space="0" w:color="auto"/>
            </w:tcBorders>
          </w:tcPr>
          <w:p w14:paraId="44203C25" w14:textId="77777777" w:rsidR="00446B5C" w:rsidRPr="00842469" w:rsidRDefault="00446B5C" w:rsidP="00294439">
            <w:pPr>
              <w:pStyle w:val="ConsPlusCell"/>
              <w:rPr>
                <w:sz w:val="24"/>
                <w:szCs w:val="24"/>
              </w:rPr>
            </w:pPr>
            <w:r w:rsidRPr="00842469">
              <w:rPr>
                <w:sz w:val="24"/>
                <w:szCs w:val="24"/>
              </w:rPr>
              <w:t>1.8.</w:t>
            </w:r>
          </w:p>
        </w:tc>
        <w:tc>
          <w:tcPr>
            <w:tcW w:w="2409" w:type="dxa"/>
            <w:tcBorders>
              <w:top w:val="nil"/>
              <w:left w:val="single" w:sz="4" w:space="0" w:color="auto"/>
              <w:bottom w:val="single" w:sz="4" w:space="0" w:color="auto"/>
              <w:right w:val="single" w:sz="4" w:space="0" w:color="auto"/>
            </w:tcBorders>
            <w:vAlign w:val="center"/>
          </w:tcPr>
          <w:p w14:paraId="23B03E65" w14:textId="77777777" w:rsidR="00446B5C" w:rsidRPr="00842469" w:rsidRDefault="00EA43B3" w:rsidP="00EA43B3">
            <w:pPr>
              <w:spacing w:after="0" w:line="240" w:lineRule="auto"/>
              <w:rPr>
                <w:rFonts w:ascii="Times New Roman" w:hAnsi="Times New Roman"/>
                <w:sz w:val="24"/>
                <w:szCs w:val="24"/>
              </w:rPr>
            </w:pPr>
            <w:r w:rsidRPr="00842469">
              <w:rPr>
                <w:rFonts w:ascii="Times New Roman" w:hAnsi="Times New Roman"/>
                <w:sz w:val="24"/>
                <w:szCs w:val="24"/>
              </w:rPr>
              <w:t xml:space="preserve">Ликвидация незаконных </w:t>
            </w:r>
            <w:r w:rsidRPr="00842469">
              <w:rPr>
                <w:rFonts w:ascii="Times New Roman" w:hAnsi="Times New Roman"/>
                <w:sz w:val="24"/>
                <w:szCs w:val="24"/>
              </w:rPr>
              <w:lastRenderedPageBreak/>
              <w:t>нестационарных торговых объектов</w:t>
            </w:r>
          </w:p>
        </w:tc>
        <w:tc>
          <w:tcPr>
            <w:tcW w:w="1135" w:type="dxa"/>
            <w:tcBorders>
              <w:top w:val="nil"/>
              <w:left w:val="single" w:sz="4" w:space="0" w:color="auto"/>
              <w:bottom w:val="single" w:sz="4" w:space="0" w:color="auto"/>
              <w:right w:val="single" w:sz="4" w:space="0" w:color="auto"/>
            </w:tcBorders>
            <w:vAlign w:val="center"/>
          </w:tcPr>
          <w:p w14:paraId="3B567232" w14:textId="77777777" w:rsidR="00446B5C" w:rsidRPr="00842469" w:rsidRDefault="00E15EE7" w:rsidP="00EA43B3">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lastRenderedPageBreak/>
              <w:t xml:space="preserve">Приоритетный целевой </w:t>
            </w:r>
            <w:r w:rsidRPr="00842469">
              <w:rPr>
                <w:rFonts w:ascii="Times New Roman" w:eastAsia="Times New Roman" w:hAnsi="Times New Roman"/>
                <w:sz w:val="24"/>
                <w:szCs w:val="24"/>
                <w:lang w:eastAsia="ru-RU"/>
              </w:rPr>
              <w:lastRenderedPageBreak/>
              <w:t>показатель</w:t>
            </w:r>
          </w:p>
        </w:tc>
        <w:tc>
          <w:tcPr>
            <w:tcW w:w="993" w:type="dxa"/>
            <w:tcBorders>
              <w:top w:val="nil"/>
              <w:left w:val="single" w:sz="4" w:space="0" w:color="auto"/>
              <w:bottom w:val="single" w:sz="4" w:space="0" w:color="auto"/>
              <w:right w:val="single" w:sz="4" w:space="0" w:color="auto"/>
            </w:tcBorders>
            <w:vAlign w:val="center"/>
          </w:tcPr>
          <w:p w14:paraId="7E67C945" w14:textId="77777777" w:rsidR="00446B5C" w:rsidRPr="00842469" w:rsidRDefault="0019491A" w:rsidP="002A4EA5">
            <w:pPr>
              <w:pStyle w:val="ConsPlusCell"/>
              <w:jc w:val="center"/>
              <w:rPr>
                <w:sz w:val="24"/>
                <w:szCs w:val="24"/>
              </w:rPr>
            </w:pPr>
            <w:r w:rsidRPr="00842469">
              <w:rPr>
                <w:sz w:val="24"/>
                <w:szCs w:val="24"/>
              </w:rPr>
              <w:lastRenderedPageBreak/>
              <w:t>баллы</w:t>
            </w:r>
          </w:p>
        </w:tc>
        <w:tc>
          <w:tcPr>
            <w:tcW w:w="1419" w:type="dxa"/>
            <w:tcBorders>
              <w:top w:val="nil"/>
              <w:left w:val="single" w:sz="4" w:space="0" w:color="auto"/>
              <w:bottom w:val="single" w:sz="4" w:space="0" w:color="auto"/>
              <w:right w:val="single" w:sz="4" w:space="0" w:color="auto"/>
            </w:tcBorders>
            <w:vAlign w:val="center"/>
          </w:tcPr>
          <w:p w14:paraId="6EA1457D" w14:textId="77777777" w:rsidR="00446B5C" w:rsidRPr="00842469" w:rsidRDefault="0019491A" w:rsidP="00F45893">
            <w:pPr>
              <w:pStyle w:val="ConsPlusNormal"/>
              <w:ind w:firstLine="0"/>
              <w:jc w:val="center"/>
              <w:rPr>
                <w:rFonts w:ascii="Times New Roman" w:hAnsi="Times New Roman"/>
                <w:sz w:val="24"/>
                <w:szCs w:val="24"/>
              </w:rPr>
            </w:pPr>
            <w:r w:rsidRPr="00842469">
              <w:rPr>
                <w:rFonts w:ascii="Times New Roman" w:hAnsi="Times New Roman"/>
                <w:sz w:val="24"/>
                <w:szCs w:val="24"/>
              </w:rPr>
              <w:t>-</w:t>
            </w:r>
          </w:p>
        </w:tc>
        <w:tc>
          <w:tcPr>
            <w:tcW w:w="1277" w:type="dxa"/>
            <w:tcBorders>
              <w:top w:val="nil"/>
              <w:left w:val="single" w:sz="4" w:space="0" w:color="auto"/>
              <w:bottom w:val="single" w:sz="4" w:space="0" w:color="auto"/>
              <w:right w:val="single" w:sz="4" w:space="0" w:color="auto"/>
            </w:tcBorders>
            <w:vAlign w:val="center"/>
          </w:tcPr>
          <w:p w14:paraId="3BF3BC21" w14:textId="77777777" w:rsidR="00446B5C" w:rsidRPr="00842469" w:rsidRDefault="0019491A" w:rsidP="00F45893">
            <w:pPr>
              <w:spacing w:after="0"/>
              <w:jc w:val="center"/>
              <w:rPr>
                <w:rFonts w:ascii="Times New Roman" w:hAnsi="Times New Roman"/>
                <w:sz w:val="24"/>
                <w:szCs w:val="24"/>
              </w:rPr>
            </w:pPr>
            <w:r w:rsidRPr="00842469">
              <w:rPr>
                <w:rFonts w:ascii="Times New Roman" w:hAnsi="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1085113D" w14:textId="77777777" w:rsidR="00446B5C" w:rsidRPr="00842469" w:rsidRDefault="0019491A" w:rsidP="00F45893">
            <w:pPr>
              <w:spacing w:after="0"/>
              <w:jc w:val="center"/>
              <w:rPr>
                <w:rFonts w:ascii="Times New Roman" w:hAnsi="Times New Roman"/>
                <w:sz w:val="24"/>
                <w:szCs w:val="24"/>
              </w:rPr>
            </w:pPr>
            <w:r w:rsidRPr="00842469">
              <w:rPr>
                <w:rFonts w:ascii="Times New Roman" w:hAnsi="Times New Roman"/>
                <w:sz w:val="24"/>
                <w:szCs w:val="24"/>
              </w:rPr>
              <w:t>-</w:t>
            </w:r>
          </w:p>
        </w:tc>
        <w:tc>
          <w:tcPr>
            <w:tcW w:w="1274" w:type="dxa"/>
            <w:tcBorders>
              <w:top w:val="nil"/>
              <w:left w:val="single" w:sz="4" w:space="0" w:color="auto"/>
              <w:bottom w:val="single" w:sz="4" w:space="0" w:color="auto"/>
              <w:right w:val="single" w:sz="4" w:space="0" w:color="auto"/>
            </w:tcBorders>
            <w:vAlign w:val="center"/>
          </w:tcPr>
          <w:p w14:paraId="5BF2FD11" w14:textId="77777777" w:rsidR="00446B5C" w:rsidRPr="00842469" w:rsidRDefault="0019491A" w:rsidP="00EC5E8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1150</w:t>
            </w:r>
          </w:p>
        </w:tc>
        <w:tc>
          <w:tcPr>
            <w:tcW w:w="1418" w:type="dxa"/>
            <w:tcBorders>
              <w:top w:val="nil"/>
              <w:left w:val="single" w:sz="4" w:space="0" w:color="auto"/>
              <w:bottom w:val="single" w:sz="4" w:space="0" w:color="auto"/>
              <w:right w:val="single" w:sz="4" w:space="0" w:color="auto"/>
            </w:tcBorders>
            <w:vAlign w:val="center"/>
          </w:tcPr>
          <w:p w14:paraId="13E35FF4" w14:textId="77777777" w:rsidR="00446B5C" w:rsidRPr="00842469" w:rsidRDefault="0019491A" w:rsidP="00EC5E83">
            <w:pPr>
              <w:pStyle w:val="ConsPlusNormal"/>
              <w:ind w:hanging="77"/>
              <w:jc w:val="center"/>
              <w:rPr>
                <w:rFonts w:ascii="Times New Roman" w:hAnsi="Times New Roman" w:cs="Times New Roman"/>
                <w:sz w:val="24"/>
                <w:szCs w:val="24"/>
              </w:rPr>
            </w:pPr>
            <w:r w:rsidRPr="00842469">
              <w:rPr>
                <w:rFonts w:ascii="Times New Roman" w:hAnsi="Times New Roman" w:cs="Times New Roman"/>
                <w:sz w:val="24"/>
                <w:szCs w:val="24"/>
              </w:rPr>
              <w:t>1150</w:t>
            </w:r>
          </w:p>
        </w:tc>
        <w:tc>
          <w:tcPr>
            <w:tcW w:w="1418" w:type="dxa"/>
            <w:tcBorders>
              <w:top w:val="nil"/>
              <w:left w:val="single" w:sz="4" w:space="0" w:color="auto"/>
              <w:bottom w:val="single" w:sz="4" w:space="0" w:color="auto"/>
              <w:right w:val="single" w:sz="4" w:space="0" w:color="auto"/>
            </w:tcBorders>
            <w:vAlign w:val="center"/>
          </w:tcPr>
          <w:p w14:paraId="14E4C0E6" w14:textId="77777777" w:rsidR="00446B5C" w:rsidRPr="00842469" w:rsidRDefault="0019491A" w:rsidP="00F45893">
            <w:pPr>
              <w:pStyle w:val="ConsPlusNormal"/>
              <w:ind w:firstLine="0"/>
              <w:jc w:val="center"/>
              <w:rPr>
                <w:rFonts w:ascii="Times New Roman" w:hAnsi="Times New Roman" w:cs="Times New Roman"/>
                <w:sz w:val="24"/>
                <w:szCs w:val="24"/>
              </w:rPr>
            </w:pPr>
            <w:r w:rsidRPr="00842469">
              <w:rPr>
                <w:rFonts w:ascii="Times New Roman" w:hAnsi="Times New Roman" w:cs="Times New Roman"/>
                <w:sz w:val="24"/>
                <w:szCs w:val="24"/>
              </w:rPr>
              <w:t>1200</w:t>
            </w:r>
          </w:p>
        </w:tc>
        <w:tc>
          <w:tcPr>
            <w:tcW w:w="1985" w:type="dxa"/>
            <w:tcBorders>
              <w:top w:val="nil"/>
              <w:left w:val="single" w:sz="4" w:space="0" w:color="auto"/>
              <w:bottom w:val="single" w:sz="4" w:space="0" w:color="auto"/>
              <w:right w:val="single" w:sz="4" w:space="0" w:color="auto"/>
            </w:tcBorders>
            <w:vAlign w:val="center"/>
          </w:tcPr>
          <w:p w14:paraId="26C9064E" w14:textId="77777777" w:rsidR="00446B5C" w:rsidRPr="00842469" w:rsidRDefault="00EA43B3" w:rsidP="00EA43B3">
            <w:pPr>
              <w:pStyle w:val="ConsPlusCell"/>
              <w:rPr>
                <w:sz w:val="24"/>
                <w:szCs w:val="24"/>
              </w:rPr>
            </w:pPr>
            <w:r w:rsidRPr="00842469">
              <w:rPr>
                <w:sz w:val="24"/>
                <w:szCs w:val="24"/>
              </w:rPr>
              <w:t>Основное мероприятие 5</w:t>
            </w:r>
          </w:p>
        </w:tc>
      </w:tr>
      <w:tr w:rsidR="00294439" w:rsidRPr="00842469" w14:paraId="2D2D36F7" w14:textId="77777777" w:rsidTr="004B44A9">
        <w:trPr>
          <w:trHeight w:val="360"/>
        </w:trPr>
        <w:tc>
          <w:tcPr>
            <w:tcW w:w="567" w:type="dxa"/>
            <w:tcBorders>
              <w:top w:val="nil"/>
              <w:left w:val="single" w:sz="4" w:space="0" w:color="auto"/>
              <w:bottom w:val="single" w:sz="4" w:space="0" w:color="auto"/>
              <w:right w:val="single" w:sz="4" w:space="0" w:color="auto"/>
            </w:tcBorders>
            <w:vAlign w:val="center"/>
            <w:hideMark/>
          </w:tcPr>
          <w:p w14:paraId="6E308E5B" w14:textId="77777777" w:rsidR="00294439" w:rsidRPr="00842469" w:rsidRDefault="00294439" w:rsidP="00446B5C">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1.</w:t>
            </w:r>
            <w:r w:rsidR="00446B5C" w:rsidRPr="00842469">
              <w:rPr>
                <w:rFonts w:ascii="Times New Roman" w:eastAsia="Times New Roman" w:hAnsi="Times New Roman"/>
                <w:sz w:val="24"/>
                <w:szCs w:val="24"/>
                <w:lang w:eastAsia="ru-RU"/>
              </w:rPr>
              <w:t>9</w:t>
            </w:r>
            <w:r w:rsidRPr="00842469">
              <w:rPr>
                <w:rFonts w:ascii="Times New Roman" w:eastAsia="Times New Roman" w:hAnsi="Times New Roman"/>
                <w:sz w:val="24"/>
                <w:szCs w:val="24"/>
                <w:lang w:eastAsia="ru-RU"/>
              </w:rPr>
              <w:t>.</w:t>
            </w:r>
          </w:p>
        </w:tc>
        <w:tc>
          <w:tcPr>
            <w:tcW w:w="2409" w:type="dxa"/>
            <w:tcBorders>
              <w:top w:val="nil"/>
              <w:left w:val="single" w:sz="4" w:space="0" w:color="auto"/>
              <w:bottom w:val="single" w:sz="4" w:space="0" w:color="auto"/>
              <w:right w:val="single" w:sz="4" w:space="0" w:color="auto"/>
            </w:tcBorders>
            <w:vAlign w:val="center"/>
            <w:hideMark/>
          </w:tcPr>
          <w:p w14:paraId="57D21C90" w14:textId="77777777" w:rsidR="00294439" w:rsidRPr="00842469" w:rsidRDefault="00294439" w:rsidP="007D1D82">
            <w:pPr>
              <w:spacing w:after="0" w:line="240" w:lineRule="auto"/>
              <w:rPr>
                <w:rFonts w:ascii="Times New Roman" w:eastAsia="Times New Roman" w:hAnsi="Times New Roman"/>
                <w:sz w:val="24"/>
                <w:szCs w:val="24"/>
                <w:lang w:eastAsia="ru-RU"/>
              </w:rPr>
            </w:pPr>
            <w:r w:rsidRPr="00842469">
              <w:rPr>
                <w:rFonts w:ascii="Times New Roman" w:hAnsi="Times New Roman"/>
                <w:sz w:val="24"/>
                <w:szCs w:val="24"/>
              </w:rPr>
              <w:t>Наличие на территории муниципального района/городского округа муниципального казенного учреждения в сфере погребения и похоронного дела по принципу: 1 муниципальный район/городской округ – 1 МКУ</w:t>
            </w:r>
          </w:p>
        </w:tc>
        <w:tc>
          <w:tcPr>
            <w:tcW w:w="1135" w:type="dxa"/>
            <w:tcBorders>
              <w:top w:val="nil"/>
              <w:left w:val="single" w:sz="4" w:space="0" w:color="auto"/>
              <w:bottom w:val="single" w:sz="4" w:space="0" w:color="auto"/>
              <w:right w:val="single" w:sz="4" w:space="0" w:color="auto"/>
            </w:tcBorders>
            <w:vAlign w:val="center"/>
          </w:tcPr>
          <w:p w14:paraId="329EA28B" w14:textId="77777777" w:rsidR="00294439" w:rsidRPr="00842469" w:rsidRDefault="00E15EE7" w:rsidP="00C866A9">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Показатель муниципальной программы</w:t>
            </w:r>
          </w:p>
        </w:tc>
        <w:tc>
          <w:tcPr>
            <w:tcW w:w="993" w:type="dxa"/>
            <w:tcBorders>
              <w:top w:val="nil"/>
              <w:left w:val="single" w:sz="4" w:space="0" w:color="auto"/>
              <w:bottom w:val="single" w:sz="4" w:space="0" w:color="auto"/>
              <w:right w:val="single" w:sz="4" w:space="0" w:color="auto"/>
            </w:tcBorders>
            <w:vAlign w:val="center"/>
            <w:hideMark/>
          </w:tcPr>
          <w:p w14:paraId="0ACE8D5C" w14:textId="77777777" w:rsidR="00294439" w:rsidRPr="00842469" w:rsidRDefault="00294439" w:rsidP="004C4444">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единиц</w:t>
            </w:r>
          </w:p>
        </w:tc>
        <w:tc>
          <w:tcPr>
            <w:tcW w:w="1419" w:type="dxa"/>
            <w:tcBorders>
              <w:top w:val="nil"/>
              <w:left w:val="single" w:sz="4" w:space="0" w:color="auto"/>
              <w:bottom w:val="single" w:sz="4" w:space="0" w:color="auto"/>
              <w:right w:val="single" w:sz="4" w:space="0" w:color="auto"/>
            </w:tcBorders>
            <w:vAlign w:val="center"/>
          </w:tcPr>
          <w:p w14:paraId="3111B440" w14:textId="77777777" w:rsidR="00294439" w:rsidRPr="00842469" w:rsidRDefault="00294439" w:rsidP="00314E78">
            <w:pPr>
              <w:pStyle w:val="ConsPlusCell"/>
              <w:jc w:val="center"/>
              <w:rPr>
                <w:sz w:val="24"/>
                <w:szCs w:val="24"/>
              </w:rPr>
            </w:pPr>
          </w:p>
        </w:tc>
        <w:tc>
          <w:tcPr>
            <w:tcW w:w="1277" w:type="dxa"/>
            <w:tcBorders>
              <w:top w:val="nil"/>
              <w:left w:val="single" w:sz="4" w:space="0" w:color="auto"/>
              <w:bottom w:val="single" w:sz="4" w:space="0" w:color="auto"/>
              <w:right w:val="single" w:sz="4" w:space="0" w:color="auto"/>
            </w:tcBorders>
            <w:vAlign w:val="center"/>
          </w:tcPr>
          <w:p w14:paraId="0F3CCD13" w14:textId="77777777" w:rsidR="00294439" w:rsidRPr="00842469" w:rsidRDefault="00294439" w:rsidP="00C827EC">
            <w:pPr>
              <w:pStyle w:val="ConsPlusCell"/>
              <w:jc w:val="center"/>
              <w:rPr>
                <w:sz w:val="24"/>
                <w:szCs w:val="24"/>
              </w:rPr>
            </w:pPr>
            <w:r w:rsidRPr="00842469">
              <w:rPr>
                <w:sz w:val="24"/>
                <w:szCs w:val="24"/>
              </w:rPr>
              <w:t>1</w:t>
            </w:r>
          </w:p>
        </w:tc>
        <w:tc>
          <w:tcPr>
            <w:tcW w:w="1560" w:type="dxa"/>
            <w:tcBorders>
              <w:top w:val="nil"/>
              <w:left w:val="single" w:sz="4" w:space="0" w:color="auto"/>
              <w:bottom w:val="single" w:sz="4" w:space="0" w:color="auto"/>
              <w:right w:val="single" w:sz="4" w:space="0" w:color="auto"/>
            </w:tcBorders>
            <w:vAlign w:val="center"/>
          </w:tcPr>
          <w:p w14:paraId="2A9412DE" w14:textId="77777777" w:rsidR="00294439" w:rsidRPr="00842469" w:rsidRDefault="00294439" w:rsidP="00C827EC">
            <w:pPr>
              <w:pStyle w:val="ConsPlusCell"/>
              <w:jc w:val="center"/>
              <w:rPr>
                <w:sz w:val="24"/>
                <w:szCs w:val="24"/>
              </w:rPr>
            </w:pPr>
            <w:r w:rsidRPr="00842469">
              <w:rPr>
                <w:sz w:val="24"/>
                <w:szCs w:val="24"/>
              </w:rPr>
              <w:t>1</w:t>
            </w:r>
          </w:p>
        </w:tc>
        <w:tc>
          <w:tcPr>
            <w:tcW w:w="1274" w:type="dxa"/>
            <w:tcBorders>
              <w:top w:val="nil"/>
              <w:left w:val="single" w:sz="4" w:space="0" w:color="auto"/>
              <w:bottom w:val="single" w:sz="4" w:space="0" w:color="auto"/>
              <w:right w:val="single" w:sz="4" w:space="0" w:color="auto"/>
            </w:tcBorders>
            <w:vAlign w:val="center"/>
          </w:tcPr>
          <w:p w14:paraId="0DA494A3" w14:textId="77777777" w:rsidR="00294439" w:rsidRPr="00842469" w:rsidRDefault="00294439" w:rsidP="00C827EC">
            <w:pPr>
              <w:pStyle w:val="ConsPlusCell"/>
              <w:jc w:val="center"/>
              <w:rPr>
                <w:sz w:val="24"/>
                <w:szCs w:val="24"/>
              </w:rPr>
            </w:pPr>
            <w:r w:rsidRPr="00842469">
              <w:rPr>
                <w:sz w:val="24"/>
                <w:szCs w:val="24"/>
              </w:rPr>
              <w:t>1</w:t>
            </w:r>
          </w:p>
        </w:tc>
        <w:tc>
          <w:tcPr>
            <w:tcW w:w="1418" w:type="dxa"/>
            <w:tcBorders>
              <w:top w:val="nil"/>
              <w:left w:val="single" w:sz="4" w:space="0" w:color="auto"/>
              <w:bottom w:val="single" w:sz="4" w:space="0" w:color="auto"/>
              <w:right w:val="single" w:sz="4" w:space="0" w:color="auto"/>
            </w:tcBorders>
            <w:vAlign w:val="center"/>
          </w:tcPr>
          <w:p w14:paraId="7DE6D75A" w14:textId="77777777" w:rsidR="00294439" w:rsidRPr="00842469" w:rsidRDefault="00294439" w:rsidP="00C827EC">
            <w:pPr>
              <w:pStyle w:val="ConsPlusCell"/>
              <w:jc w:val="center"/>
              <w:rPr>
                <w:sz w:val="24"/>
                <w:szCs w:val="24"/>
              </w:rPr>
            </w:pPr>
            <w:r w:rsidRPr="00842469">
              <w:rPr>
                <w:sz w:val="24"/>
                <w:szCs w:val="24"/>
              </w:rPr>
              <w:t>1</w:t>
            </w:r>
          </w:p>
        </w:tc>
        <w:tc>
          <w:tcPr>
            <w:tcW w:w="1418" w:type="dxa"/>
            <w:tcBorders>
              <w:top w:val="nil"/>
              <w:left w:val="single" w:sz="4" w:space="0" w:color="auto"/>
              <w:bottom w:val="single" w:sz="4" w:space="0" w:color="auto"/>
              <w:right w:val="single" w:sz="4" w:space="0" w:color="auto"/>
            </w:tcBorders>
            <w:vAlign w:val="center"/>
          </w:tcPr>
          <w:p w14:paraId="1BE082FF" w14:textId="77777777" w:rsidR="00294439" w:rsidRPr="00842469" w:rsidRDefault="00294439" w:rsidP="00C827EC">
            <w:pPr>
              <w:pStyle w:val="ConsPlusCell"/>
              <w:jc w:val="center"/>
              <w:rPr>
                <w:sz w:val="24"/>
                <w:szCs w:val="24"/>
              </w:rPr>
            </w:pPr>
            <w:r w:rsidRPr="00842469">
              <w:rPr>
                <w:sz w:val="24"/>
                <w:szCs w:val="24"/>
              </w:rPr>
              <w:t>1</w:t>
            </w:r>
          </w:p>
        </w:tc>
        <w:tc>
          <w:tcPr>
            <w:tcW w:w="1985" w:type="dxa"/>
            <w:tcBorders>
              <w:top w:val="nil"/>
              <w:left w:val="single" w:sz="4" w:space="0" w:color="auto"/>
              <w:bottom w:val="single" w:sz="4" w:space="0" w:color="auto"/>
              <w:right w:val="single" w:sz="4" w:space="0" w:color="auto"/>
            </w:tcBorders>
            <w:vAlign w:val="center"/>
          </w:tcPr>
          <w:p w14:paraId="0F0E2850" w14:textId="77777777" w:rsidR="00294439" w:rsidRPr="00842469" w:rsidRDefault="00294439" w:rsidP="00294439">
            <w:pPr>
              <w:pStyle w:val="ConsPlusCell"/>
              <w:rPr>
                <w:sz w:val="24"/>
                <w:szCs w:val="24"/>
              </w:rPr>
            </w:pPr>
            <w:r w:rsidRPr="00842469">
              <w:rPr>
                <w:sz w:val="24"/>
                <w:szCs w:val="24"/>
              </w:rPr>
              <w:t>Основное мероприятие 8</w:t>
            </w:r>
          </w:p>
        </w:tc>
      </w:tr>
      <w:tr w:rsidR="00294439" w:rsidRPr="00842469" w14:paraId="274A7613" w14:textId="77777777" w:rsidTr="00F1153A">
        <w:trPr>
          <w:trHeight w:val="1128"/>
        </w:trPr>
        <w:tc>
          <w:tcPr>
            <w:tcW w:w="567" w:type="dxa"/>
            <w:tcBorders>
              <w:top w:val="nil"/>
              <w:left w:val="single" w:sz="4" w:space="0" w:color="auto"/>
              <w:bottom w:val="single" w:sz="4" w:space="0" w:color="auto"/>
              <w:right w:val="single" w:sz="4" w:space="0" w:color="auto"/>
            </w:tcBorders>
            <w:vAlign w:val="center"/>
          </w:tcPr>
          <w:p w14:paraId="3AA27A85" w14:textId="77777777" w:rsidR="00294439" w:rsidRPr="00842469" w:rsidRDefault="00294439" w:rsidP="00446B5C">
            <w:pPr>
              <w:spacing w:after="0" w:line="240" w:lineRule="auto"/>
              <w:ind w:left="-75"/>
              <w:rPr>
                <w:rFonts w:ascii="Times New Roman" w:eastAsia="Times New Roman" w:hAnsi="Times New Roman"/>
                <w:lang w:eastAsia="ru-RU"/>
              </w:rPr>
            </w:pPr>
            <w:r w:rsidRPr="00842469">
              <w:rPr>
                <w:rFonts w:ascii="Times New Roman" w:eastAsia="Times New Roman" w:hAnsi="Times New Roman"/>
                <w:lang w:eastAsia="ru-RU"/>
              </w:rPr>
              <w:t>1.</w:t>
            </w:r>
            <w:r w:rsidR="00446B5C" w:rsidRPr="00842469">
              <w:rPr>
                <w:rFonts w:ascii="Times New Roman" w:eastAsia="Times New Roman" w:hAnsi="Times New Roman"/>
                <w:lang w:eastAsia="ru-RU"/>
              </w:rPr>
              <w:t>10</w:t>
            </w:r>
            <w:r w:rsidRPr="00842469">
              <w:rPr>
                <w:rFonts w:ascii="Times New Roman" w:eastAsia="Times New Roman" w:hAnsi="Times New Roman"/>
                <w:lang w:eastAsia="ru-RU"/>
              </w:rPr>
              <w:t>.</w:t>
            </w:r>
          </w:p>
        </w:tc>
        <w:tc>
          <w:tcPr>
            <w:tcW w:w="2409" w:type="dxa"/>
            <w:tcBorders>
              <w:top w:val="nil"/>
              <w:left w:val="single" w:sz="4" w:space="0" w:color="auto"/>
              <w:bottom w:val="single" w:sz="4" w:space="0" w:color="auto"/>
              <w:right w:val="single" w:sz="4" w:space="0" w:color="auto"/>
            </w:tcBorders>
            <w:vAlign w:val="center"/>
          </w:tcPr>
          <w:p w14:paraId="06432386" w14:textId="77777777" w:rsidR="00294439" w:rsidRPr="00842469" w:rsidRDefault="00294439" w:rsidP="00CF28D2">
            <w:pPr>
              <w:spacing w:after="0" w:line="240" w:lineRule="auto"/>
              <w:rPr>
                <w:rFonts w:ascii="Times New Roman" w:eastAsia="Times New Roman" w:hAnsi="Times New Roman"/>
                <w:sz w:val="24"/>
                <w:szCs w:val="24"/>
                <w:lang w:eastAsia="ru-RU"/>
              </w:rPr>
            </w:pPr>
            <w:r w:rsidRPr="00842469">
              <w:rPr>
                <w:rFonts w:ascii="Times New Roman" w:hAnsi="Times New Roman"/>
                <w:sz w:val="24"/>
                <w:szCs w:val="24"/>
              </w:rPr>
              <w:t>Доля кладбищ, соответствующих требованиям Порядка деятельности общественных кладбищ</w:t>
            </w:r>
          </w:p>
        </w:tc>
        <w:tc>
          <w:tcPr>
            <w:tcW w:w="1135" w:type="dxa"/>
            <w:tcBorders>
              <w:top w:val="nil"/>
              <w:left w:val="single" w:sz="4" w:space="0" w:color="auto"/>
              <w:bottom w:val="single" w:sz="4" w:space="0" w:color="auto"/>
              <w:right w:val="single" w:sz="4" w:space="0" w:color="auto"/>
            </w:tcBorders>
            <w:vAlign w:val="center"/>
          </w:tcPr>
          <w:p w14:paraId="58B69209" w14:textId="77777777" w:rsidR="00294439" w:rsidRPr="00842469" w:rsidRDefault="00E15EE7" w:rsidP="00DE376B">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tcPr>
          <w:p w14:paraId="6F0D529C" w14:textId="77777777" w:rsidR="00294439" w:rsidRPr="00842469" w:rsidRDefault="00294439" w:rsidP="00F1153A">
            <w:pPr>
              <w:spacing w:after="0" w:line="240" w:lineRule="auto"/>
              <w:rPr>
                <w:rFonts w:ascii="Times New Roman" w:eastAsia="Times New Roman" w:hAnsi="Times New Roman"/>
                <w:sz w:val="24"/>
                <w:szCs w:val="24"/>
                <w:lang w:eastAsia="ru-RU"/>
              </w:rPr>
            </w:pPr>
            <w:r w:rsidRPr="00842469">
              <w:rPr>
                <w:rFonts w:ascii="Times New Roman" w:hAnsi="Times New Roman"/>
                <w:sz w:val="24"/>
                <w:szCs w:val="24"/>
              </w:rPr>
              <w:t>процент</w:t>
            </w:r>
          </w:p>
        </w:tc>
        <w:tc>
          <w:tcPr>
            <w:tcW w:w="1419" w:type="dxa"/>
            <w:tcBorders>
              <w:top w:val="nil"/>
              <w:left w:val="single" w:sz="4" w:space="0" w:color="auto"/>
              <w:bottom w:val="single" w:sz="4" w:space="0" w:color="auto"/>
              <w:right w:val="single" w:sz="4" w:space="0" w:color="auto"/>
            </w:tcBorders>
            <w:vAlign w:val="center"/>
          </w:tcPr>
          <w:p w14:paraId="6D2727BA" w14:textId="77777777" w:rsidR="00294439" w:rsidRPr="00842469" w:rsidRDefault="00294439" w:rsidP="00F1153A">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79,17</w:t>
            </w:r>
          </w:p>
        </w:tc>
        <w:tc>
          <w:tcPr>
            <w:tcW w:w="1277" w:type="dxa"/>
            <w:tcBorders>
              <w:top w:val="nil"/>
              <w:left w:val="single" w:sz="4" w:space="0" w:color="auto"/>
              <w:bottom w:val="single" w:sz="4" w:space="0" w:color="auto"/>
              <w:right w:val="single" w:sz="4" w:space="0" w:color="auto"/>
            </w:tcBorders>
            <w:vAlign w:val="center"/>
          </w:tcPr>
          <w:p w14:paraId="122BEA8E" w14:textId="77777777" w:rsidR="00294439" w:rsidRPr="00842469" w:rsidRDefault="00294439" w:rsidP="00F1153A">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79,17</w:t>
            </w:r>
          </w:p>
        </w:tc>
        <w:tc>
          <w:tcPr>
            <w:tcW w:w="1560" w:type="dxa"/>
            <w:tcBorders>
              <w:top w:val="nil"/>
              <w:left w:val="single" w:sz="4" w:space="0" w:color="auto"/>
              <w:bottom w:val="single" w:sz="4" w:space="0" w:color="auto"/>
              <w:right w:val="single" w:sz="4" w:space="0" w:color="auto"/>
            </w:tcBorders>
            <w:vAlign w:val="center"/>
          </w:tcPr>
          <w:p w14:paraId="39D2174A" w14:textId="77777777" w:rsidR="00294439" w:rsidRPr="00842469" w:rsidRDefault="00294439" w:rsidP="00F1153A">
            <w:pPr>
              <w:widowControl w:val="0"/>
              <w:tabs>
                <w:tab w:val="left" w:pos="255"/>
                <w:tab w:val="center" w:pos="505"/>
              </w:tabs>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79,17</w:t>
            </w:r>
          </w:p>
        </w:tc>
        <w:tc>
          <w:tcPr>
            <w:tcW w:w="1274" w:type="dxa"/>
            <w:tcBorders>
              <w:top w:val="nil"/>
              <w:left w:val="single" w:sz="4" w:space="0" w:color="auto"/>
              <w:bottom w:val="single" w:sz="4" w:space="0" w:color="auto"/>
              <w:right w:val="single" w:sz="4" w:space="0" w:color="auto"/>
            </w:tcBorders>
            <w:vAlign w:val="center"/>
          </w:tcPr>
          <w:p w14:paraId="4BD43338"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lang w:val="en-US"/>
              </w:rPr>
            </w:pPr>
            <w:r w:rsidRPr="00842469">
              <w:rPr>
                <w:rFonts w:ascii="Times New Roman" w:hAnsi="Times New Roman"/>
                <w:sz w:val="24"/>
                <w:szCs w:val="24"/>
              </w:rPr>
              <w:t>74,7</w:t>
            </w:r>
          </w:p>
        </w:tc>
        <w:tc>
          <w:tcPr>
            <w:tcW w:w="1418" w:type="dxa"/>
            <w:tcBorders>
              <w:top w:val="nil"/>
              <w:left w:val="single" w:sz="4" w:space="0" w:color="auto"/>
              <w:bottom w:val="single" w:sz="4" w:space="0" w:color="auto"/>
              <w:right w:val="single" w:sz="4" w:space="0" w:color="auto"/>
            </w:tcBorders>
            <w:vAlign w:val="center"/>
          </w:tcPr>
          <w:p w14:paraId="26BDD42C" w14:textId="77777777" w:rsidR="00294439" w:rsidRPr="00842469" w:rsidRDefault="00294439" w:rsidP="00F1153A">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83,33</w:t>
            </w:r>
          </w:p>
        </w:tc>
        <w:tc>
          <w:tcPr>
            <w:tcW w:w="1418" w:type="dxa"/>
            <w:tcBorders>
              <w:top w:val="nil"/>
              <w:left w:val="single" w:sz="4" w:space="0" w:color="auto"/>
              <w:bottom w:val="single" w:sz="4" w:space="0" w:color="auto"/>
              <w:right w:val="single" w:sz="4" w:space="0" w:color="auto"/>
            </w:tcBorders>
            <w:vAlign w:val="center"/>
          </w:tcPr>
          <w:p w14:paraId="5B8153E1" w14:textId="77777777" w:rsidR="00294439" w:rsidRPr="00842469" w:rsidRDefault="00294439" w:rsidP="00F1153A">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91,67</w:t>
            </w:r>
          </w:p>
        </w:tc>
        <w:tc>
          <w:tcPr>
            <w:tcW w:w="1985" w:type="dxa"/>
            <w:tcBorders>
              <w:top w:val="nil"/>
              <w:left w:val="single" w:sz="4" w:space="0" w:color="auto"/>
              <w:bottom w:val="single" w:sz="4" w:space="0" w:color="auto"/>
              <w:right w:val="single" w:sz="4" w:space="0" w:color="auto"/>
            </w:tcBorders>
            <w:vAlign w:val="center"/>
          </w:tcPr>
          <w:p w14:paraId="0B7BCBEA" w14:textId="77777777" w:rsidR="00294439" w:rsidRPr="00842469" w:rsidRDefault="00294439" w:rsidP="00AA7E73">
            <w:pPr>
              <w:pStyle w:val="ConsPlusCell"/>
              <w:rPr>
                <w:sz w:val="24"/>
                <w:szCs w:val="24"/>
              </w:rPr>
            </w:pPr>
            <w:r w:rsidRPr="00842469">
              <w:rPr>
                <w:sz w:val="24"/>
                <w:szCs w:val="24"/>
              </w:rPr>
              <w:t>Основное мероприятие 9</w:t>
            </w:r>
          </w:p>
        </w:tc>
      </w:tr>
      <w:tr w:rsidR="00294439" w:rsidRPr="00842469" w14:paraId="3CC05FC8" w14:textId="77777777" w:rsidTr="00C04CA6">
        <w:trPr>
          <w:trHeight w:val="360"/>
        </w:trPr>
        <w:tc>
          <w:tcPr>
            <w:tcW w:w="567" w:type="dxa"/>
            <w:tcBorders>
              <w:top w:val="nil"/>
              <w:left w:val="single" w:sz="4" w:space="0" w:color="auto"/>
              <w:bottom w:val="single" w:sz="4" w:space="0" w:color="auto"/>
              <w:right w:val="single" w:sz="4" w:space="0" w:color="auto"/>
            </w:tcBorders>
            <w:vAlign w:val="center"/>
            <w:hideMark/>
          </w:tcPr>
          <w:p w14:paraId="6EA074DE" w14:textId="77777777" w:rsidR="00294439" w:rsidRPr="00842469" w:rsidRDefault="00294439" w:rsidP="00446B5C">
            <w:pPr>
              <w:spacing w:after="0" w:line="240" w:lineRule="auto"/>
              <w:ind w:left="-75"/>
              <w:rPr>
                <w:rFonts w:ascii="Times New Roman" w:eastAsia="Times New Roman" w:hAnsi="Times New Roman"/>
                <w:lang w:eastAsia="ru-RU"/>
              </w:rPr>
            </w:pPr>
            <w:r w:rsidRPr="00842469">
              <w:rPr>
                <w:rFonts w:ascii="Times New Roman" w:eastAsia="Times New Roman" w:hAnsi="Times New Roman"/>
                <w:lang w:eastAsia="ru-RU"/>
              </w:rPr>
              <w:t>1.1</w:t>
            </w:r>
            <w:r w:rsidR="00446B5C" w:rsidRPr="00842469">
              <w:rPr>
                <w:rFonts w:ascii="Times New Roman" w:eastAsia="Times New Roman" w:hAnsi="Times New Roman"/>
                <w:lang w:eastAsia="ru-RU"/>
              </w:rPr>
              <w:t>1</w:t>
            </w:r>
            <w:r w:rsidRPr="00842469">
              <w:rPr>
                <w:rFonts w:ascii="Times New Roman" w:eastAsia="Times New Roman" w:hAnsi="Times New Roman"/>
                <w:lang w:eastAsia="ru-RU"/>
              </w:rPr>
              <w:t>.</w:t>
            </w:r>
          </w:p>
        </w:tc>
        <w:tc>
          <w:tcPr>
            <w:tcW w:w="2409" w:type="dxa"/>
            <w:tcBorders>
              <w:top w:val="nil"/>
              <w:left w:val="single" w:sz="4" w:space="0" w:color="auto"/>
              <w:bottom w:val="single" w:sz="4" w:space="0" w:color="auto"/>
              <w:right w:val="single" w:sz="4" w:space="0" w:color="auto"/>
            </w:tcBorders>
            <w:vAlign w:val="center"/>
          </w:tcPr>
          <w:p w14:paraId="1CB04ACF" w14:textId="77777777" w:rsidR="00294439" w:rsidRPr="00842469" w:rsidRDefault="000D7A5B" w:rsidP="007D1D82">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Инвентаризация мест захоронения</w:t>
            </w:r>
          </w:p>
        </w:tc>
        <w:tc>
          <w:tcPr>
            <w:tcW w:w="1135" w:type="dxa"/>
            <w:tcBorders>
              <w:top w:val="nil"/>
              <w:left w:val="single" w:sz="4" w:space="0" w:color="auto"/>
              <w:bottom w:val="single" w:sz="4" w:space="0" w:color="auto"/>
              <w:right w:val="single" w:sz="4" w:space="0" w:color="auto"/>
            </w:tcBorders>
            <w:vAlign w:val="center"/>
            <w:hideMark/>
          </w:tcPr>
          <w:p w14:paraId="323298E1" w14:textId="77777777" w:rsidR="00294439" w:rsidRPr="00842469" w:rsidRDefault="00E15EE7" w:rsidP="006732E7">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Приоритетный целевой показатель</w:t>
            </w:r>
          </w:p>
        </w:tc>
        <w:tc>
          <w:tcPr>
            <w:tcW w:w="993" w:type="dxa"/>
            <w:tcBorders>
              <w:top w:val="nil"/>
              <w:left w:val="single" w:sz="4" w:space="0" w:color="auto"/>
              <w:bottom w:val="single" w:sz="4" w:space="0" w:color="auto"/>
              <w:right w:val="single" w:sz="4" w:space="0" w:color="auto"/>
            </w:tcBorders>
            <w:vAlign w:val="center"/>
          </w:tcPr>
          <w:p w14:paraId="5A1FB39F" w14:textId="77777777" w:rsidR="00294439" w:rsidRPr="00842469" w:rsidRDefault="00294439" w:rsidP="004C4444">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процент</w:t>
            </w:r>
          </w:p>
          <w:p w14:paraId="0D3ACA55" w14:textId="77777777" w:rsidR="00294439" w:rsidRPr="00842469" w:rsidRDefault="00294439" w:rsidP="004C4444">
            <w:pPr>
              <w:spacing w:after="0" w:line="240" w:lineRule="auto"/>
              <w:rPr>
                <w:rFonts w:ascii="Times New Roman" w:eastAsia="Times New Roman" w:hAnsi="Times New Roman"/>
                <w:sz w:val="24"/>
                <w:szCs w:val="24"/>
                <w:lang w:eastAsia="ru-RU"/>
              </w:rPr>
            </w:pPr>
          </w:p>
        </w:tc>
        <w:tc>
          <w:tcPr>
            <w:tcW w:w="1419" w:type="dxa"/>
            <w:tcBorders>
              <w:top w:val="nil"/>
              <w:left w:val="single" w:sz="4" w:space="0" w:color="auto"/>
              <w:bottom w:val="single" w:sz="4" w:space="0" w:color="auto"/>
              <w:right w:val="single" w:sz="4" w:space="0" w:color="auto"/>
            </w:tcBorders>
            <w:vAlign w:val="center"/>
          </w:tcPr>
          <w:p w14:paraId="2370E41D"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rPr>
            </w:pPr>
          </w:p>
          <w:p w14:paraId="3CEC0015"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w:t>
            </w:r>
          </w:p>
          <w:p w14:paraId="44CBED69"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rPr>
            </w:pPr>
          </w:p>
        </w:tc>
        <w:tc>
          <w:tcPr>
            <w:tcW w:w="1277" w:type="dxa"/>
            <w:tcBorders>
              <w:top w:val="nil"/>
              <w:left w:val="single" w:sz="4" w:space="0" w:color="auto"/>
              <w:bottom w:val="single" w:sz="4" w:space="0" w:color="auto"/>
              <w:right w:val="single" w:sz="4" w:space="0" w:color="auto"/>
            </w:tcBorders>
            <w:vAlign w:val="center"/>
          </w:tcPr>
          <w:p w14:paraId="5E5FAF6E"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w:t>
            </w:r>
          </w:p>
        </w:tc>
        <w:tc>
          <w:tcPr>
            <w:tcW w:w="1560" w:type="dxa"/>
            <w:tcBorders>
              <w:top w:val="nil"/>
              <w:left w:val="single" w:sz="4" w:space="0" w:color="auto"/>
              <w:bottom w:val="single" w:sz="4" w:space="0" w:color="auto"/>
              <w:right w:val="single" w:sz="4" w:space="0" w:color="auto"/>
            </w:tcBorders>
            <w:vAlign w:val="center"/>
          </w:tcPr>
          <w:p w14:paraId="17DA0A72" w14:textId="77777777" w:rsidR="00294439" w:rsidRPr="00842469" w:rsidRDefault="00294439" w:rsidP="00CF28D2">
            <w:pPr>
              <w:widowControl w:val="0"/>
              <w:tabs>
                <w:tab w:val="left" w:pos="255"/>
                <w:tab w:val="center" w:pos="505"/>
              </w:tabs>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w:t>
            </w:r>
          </w:p>
        </w:tc>
        <w:tc>
          <w:tcPr>
            <w:tcW w:w="1274" w:type="dxa"/>
            <w:tcBorders>
              <w:top w:val="nil"/>
              <w:left w:val="single" w:sz="4" w:space="0" w:color="auto"/>
              <w:bottom w:val="single" w:sz="4" w:space="0" w:color="auto"/>
              <w:right w:val="single" w:sz="4" w:space="0" w:color="auto"/>
            </w:tcBorders>
            <w:vAlign w:val="center"/>
          </w:tcPr>
          <w:p w14:paraId="22CF7814" w14:textId="77777777" w:rsidR="00294439" w:rsidRPr="00842469" w:rsidRDefault="00C04CA6" w:rsidP="00C04CA6">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80</w:t>
            </w:r>
          </w:p>
        </w:tc>
        <w:tc>
          <w:tcPr>
            <w:tcW w:w="1418" w:type="dxa"/>
            <w:tcBorders>
              <w:top w:val="nil"/>
              <w:left w:val="single" w:sz="4" w:space="0" w:color="auto"/>
              <w:bottom w:val="single" w:sz="4" w:space="0" w:color="auto"/>
              <w:right w:val="single" w:sz="4" w:space="0" w:color="auto"/>
            </w:tcBorders>
            <w:vAlign w:val="center"/>
          </w:tcPr>
          <w:p w14:paraId="0C3E67BE"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100</w:t>
            </w:r>
          </w:p>
        </w:tc>
        <w:tc>
          <w:tcPr>
            <w:tcW w:w="1418" w:type="dxa"/>
            <w:tcBorders>
              <w:top w:val="nil"/>
              <w:left w:val="single" w:sz="4" w:space="0" w:color="auto"/>
              <w:bottom w:val="single" w:sz="4" w:space="0" w:color="auto"/>
              <w:right w:val="single" w:sz="4" w:space="0" w:color="auto"/>
            </w:tcBorders>
            <w:vAlign w:val="center"/>
          </w:tcPr>
          <w:p w14:paraId="511E9AA5" w14:textId="77777777" w:rsidR="00294439" w:rsidRPr="00842469" w:rsidRDefault="00294439" w:rsidP="00CF28D2">
            <w:pPr>
              <w:widowControl w:val="0"/>
              <w:autoSpaceDE w:val="0"/>
              <w:autoSpaceDN w:val="0"/>
              <w:spacing w:line="240" w:lineRule="auto"/>
              <w:jc w:val="center"/>
              <w:rPr>
                <w:rFonts w:ascii="Times New Roman" w:hAnsi="Times New Roman"/>
                <w:sz w:val="24"/>
                <w:szCs w:val="24"/>
              </w:rPr>
            </w:pPr>
            <w:r w:rsidRPr="00842469">
              <w:rPr>
                <w:rFonts w:ascii="Times New Roman" w:hAnsi="Times New Roman"/>
                <w:sz w:val="24"/>
                <w:szCs w:val="24"/>
              </w:rPr>
              <w:t>100</w:t>
            </w:r>
          </w:p>
        </w:tc>
        <w:tc>
          <w:tcPr>
            <w:tcW w:w="1985" w:type="dxa"/>
            <w:tcBorders>
              <w:top w:val="nil"/>
              <w:left w:val="single" w:sz="4" w:space="0" w:color="auto"/>
              <w:bottom w:val="single" w:sz="4" w:space="0" w:color="auto"/>
              <w:right w:val="single" w:sz="4" w:space="0" w:color="auto"/>
            </w:tcBorders>
            <w:vAlign w:val="center"/>
          </w:tcPr>
          <w:p w14:paraId="1E1F95BE" w14:textId="77777777" w:rsidR="00294439" w:rsidRPr="00842469" w:rsidRDefault="00294439" w:rsidP="00D459F1">
            <w:pPr>
              <w:pStyle w:val="ConsPlusCell"/>
              <w:rPr>
                <w:sz w:val="24"/>
                <w:szCs w:val="24"/>
              </w:rPr>
            </w:pPr>
            <w:r w:rsidRPr="00842469">
              <w:rPr>
                <w:sz w:val="24"/>
                <w:szCs w:val="24"/>
              </w:rPr>
              <w:t xml:space="preserve">Основное мероприятие </w:t>
            </w:r>
            <w:r w:rsidR="00D459F1" w:rsidRPr="00842469">
              <w:rPr>
                <w:sz w:val="24"/>
                <w:szCs w:val="24"/>
              </w:rPr>
              <w:t>9</w:t>
            </w:r>
          </w:p>
        </w:tc>
      </w:tr>
    </w:tbl>
    <w:p w14:paraId="3B27599E" w14:textId="77777777" w:rsidR="00181CDF" w:rsidRPr="00842469" w:rsidRDefault="00181CDF" w:rsidP="00181CDF">
      <w:pPr>
        <w:widowControl w:val="0"/>
        <w:autoSpaceDE w:val="0"/>
        <w:autoSpaceDN w:val="0"/>
        <w:adjustRightInd w:val="0"/>
        <w:spacing w:after="0" w:line="240" w:lineRule="auto"/>
        <w:jc w:val="both"/>
        <w:rPr>
          <w:rFonts w:ascii="Times New Roman" w:hAnsi="Times New Roman"/>
        </w:rPr>
      </w:pPr>
    </w:p>
    <w:p w14:paraId="6FA5D3B1" w14:textId="77777777" w:rsidR="00DC7977" w:rsidRPr="00842469" w:rsidRDefault="00DC7977" w:rsidP="00DC7977">
      <w:pPr>
        <w:widowControl w:val="0"/>
        <w:autoSpaceDE w:val="0"/>
        <w:autoSpaceDN w:val="0"/>
        <w:adjustRightInd w:val="0"/>
        <w:spacing w:after="0" w:line="240" w:lineRule="auto"/>
        <w:jc w:val="both"/>
        <w:rPr>
          <w:rFonts w:ascii="Times New Roman" w:hAnsi="Times New Roman"/>
        </w:rPr>
      </w:pPr>
      <w:r w:rsidRPr="00842469">
        <w:rPr>
          <w:rFonts w:ascii="Times New Roman" w:hAnsi="Times New Roman"/>
        </w:rPr>
        <w:t>*Показатель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w:t>
      </w:r>
    </w:p>
    <w:p w14:paraId="47B73093" w14:textId="77777777" w:rsidR="00DC7977" w:rsidRPr="00842469" w:rsidRDefault="00DC7977" w:rsidP="00DC7977">
      <w:pPr>
        <w:widowControl w:val="0"/>
        <w:autoSpaceDE w:val="0"/>
        <w:autoSpaceDN w:val="0"/>
        <w:adjustRightInd w:val="0"/>
        <w:spacing w:after="0" w:line="240" w:lineRule="auto"/>
        <w:jc w:val="both"/>
        <w:rPr>
          <w:rFonts w:ascii="Times New Roman" w:hAnsi="Times New Roman"/>
        </w:rPr>
      </w:pPr>
      <w:r w:rsidRPr="00842469">
        <w:rPr>
          <w:rFonts w:ascii="Times New Roman" w:hAnsi="Times New Roman"/>
        </w:rPr>
        <w:t>**При наличии.</w:t>
      </w:r>
    </w:p>
    <w:p w14:paraId="59CF5A3B" w14:textId="77777777" w:rsidR="009C54FE" w:rsidRPr="00842469" w:rsidRDefault="009C54FE" w:rsidP="00284D34">
      <w:pPr>
        <w:pStyle w:val="ConsPlusNonformat"/>
        <w:rPr>
          <w:rFonts w:ascii="Times New Roman" w:hAnsi="Times New Roman" w:cs="Times New Roman"/>
        </w:rPr>
        <w:sectPr w:rsidR="009C54FE" w:rsidRPr="00842469" w:rsidSect="00716ECE">
          <w:pgSz w:w="16838" w:h="11906" w:orient="landscape" w:code="9"/>
          <w:pgMar w:top="567" w:right="678" w:bottom="568" w:left="1134" w:header="0" w:footer="284" w:gutter="0"/>
          <w:cols w:space="708"/>
          <w:docGrid w:linePitch="360"/>
        </w:sectPr>
      </w:pPr>
    </w:p>
    <w:p w14:paraId="02C579AE" w14:textId="77777777" w:rsidR="00067D66" w:rsidRPr="00842469" w:rsidRDefault="00067D66" w:rsidP="00067D66">
      <w:pPr>
        <w:keepNext/>
        <w:keepLines/>
        <w:spacing w:after="0" w:line="240" w:lineRule="auto"/>
        <w:jc w:val="center"/>
        <w:outlineLvl w:val="0"/>
        <w:rPr>
          <w:rFonts w:ascii="Times New Roman" w:eastAsia="Times New Roman" w:hAnsi="Times New Roman"/>
          <w:b/>
          <w:bCs/>
          <w:color w:val="000000"/>
          <w:sz w:val="28"/>
          <w:szCs w:val="28"/>
          <w:lang w:eastAsia="ru-RU"/>
        </w:rPr>
      </w:pPr>
      <w:r w:rsidRPr="00842469">
        <w:rPr>
          <w:rFonts w:ascii="Times New Roman" w:eastAsia="Times New Roman" w:hAnsi="Times New Roman"/>
          <w:b/>
          <w:bCs/>
          <w:color w:val="000000"/>
          <w:sz w:val="28"/>
          <w:szCs w:val="28"/>
          <w:lang w:eastAsia="ru-RU"/>
        </w:rPr>
        <w:lastRenderedPageBreak/>
        <w:t>МЕТОДИКА РАСЧЕТА ЗНАЧЕНИЙ ПОКАЗАТЕЛЕЙ МУНИЦИПАЛЬНОЙ ПРОГРАММЫ</w:t>
      </w:r>
    </w:p>
    <w:p w14:paraId="6CD9BF6E" w14:textId="77777777" w:rsidR="00067D66" w:rsidRPr="00842469" w:rsidRDefault="00067D66" w:rsidP="00067D66">
      <w:pPr>
        <w:keepNext/>
        <w:keepLines/>
        <w:spacing w:after="0" w:line="240" w:lineRule="auto"/>
        <w:jc w:val="center"/>
        <w:outlineLvl w:val="0"/>
        <w:rPr>
          <w:rFonts w:ascii="Times New Roman" w:eastAsia="Times New Roman" w:hAnsi="Times New Roman"/>
          <w:b/>
          <w:bCs/>
          <w:color w:val="000000"/>
          <w:sz w:val="28"/>
          <w:szCs w:val="28"/>
          <w:lang w:eastAsia="ru-RU"/>
        </w:rPr>
      </w:pPr>
      <w:r w:rsidRPr="00842469">
        <w:rPr>
          <w:rFonts w:ascii="Times New Roman" w:eastAsia="Times New Roman" w:hAnsi="Times New Roman"/>
          <w:b/>
          <w:bCs/>
          <w:color w:val="000000"/>
          <w:sz w:val="28"/>
          <w:szCs w:val="28"/>
          <w:lang w:eastAsia="ru-RU"/>
        </w:rPr>
        <w:t xml:space="preserve"> «РАЗВИТИЕ ПОТРЕБИТЕЛЬСКОГО РЫНКА И УСЛУГ»</w:t>
      </w:r>
    </w:p>
    <w:p w14:paraId="7891DA24" w14:textId="77777777" w:rsidR="00073081" w:rsidRPr="00842469" w:rsidRDefault="00073081" w:rsidP="00073081">
      <w:pPr>
        <w:autoSpaceDE w:val="0"/>
        <w:autoSpaceDN w:val="0"/>
        <w:adjustRightInd w:val="0"/>
        <w:spacing w:after="0" w:line="240" w:lineRule="auto"/>
        <w:jc w:val="both"/>
        <w:rPr>
          <w:rFonts w:ascii="Times New Roman" w:hAnsi="Times New Roman"/>
          <w:sz w:val="26"/>
          <w:szCs w:val="26"/>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685"/>
        <w:gridCol w:w="992"/>
        <w:gridCol w:w="9498"/>
      </w:tblGrid>
      <w:tr w:rsidR="003E53BF" w:rsidRPr="00842469" w14:paraId="4B70FF8D" w14:textId="77777777" w:rsidTr="000B5726">
        <w:tc>
          <w:tcPr>
            <w:tcW w:w="568" w:type="dxa"/>
            <w:shd w:val="clear" w:color="auto" w:fill="auto"/>
          </w:tcPr>
          <w:p w14:paraId="0E6A9FAD" w14:textId="77777777" w:rsidR="003E53BF" w:rsidRPr="00842469" w:rsidRDefault="003E53BF" w:rsidP="00073081">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w:t>
            </w:r>
          </w:p>
          <w:p w14:paraId="2B7C686C" w14:textId="77777777" w:rsidR="003E53BF" w:rsidRPr="00842469" w:rsidRDefault="003E53BF" w:rsidP="00073081">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п/п</w:t>
            </w:r>
          </w:p>
        </w:tc>
        <w:tc>
          <w:tcPr>
            <w:tcW w:w="3685" w:type="dxa"/>
            <w:shd w:val="clear" w:color="auto" w:fill="auto"/>
          </w:tcPr>
          <w:p w14:paraId="5EBEB007" w14:textId="77777777" w:rsidR="003E53BF" w:rsidRPr="00842469" w:rsidRDefault="003E53BF" w:rsidP="00073081">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Показатели, характеризующие реализацию подпрограммы</w:t>
            </w:r>
          </w:p>
        </w:tc>
        <w:tc>
          <w:tcPr>
            <w:tcW w:w="992" w:type="dxa"/>
            <w:shd w:val="clear" w:color="auto" w:fill="auto"/>
          </w:tcPr>
          <w:p w14:paraId="5473F09B" w14:textId="77777777" w:rsidR="003E53BF" w:rsidRPr="00842469" w:rsidRDefault="003E53BF" w:rsidP="00073081">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842469">
              <w:rPr>
                <w:rFonts w:ascii="Times New Roman" w:hAnsi="Times New Roman"/>
              </w:rPr>
              <w:t>Единица измерения</w:t>
            </w:r>
          </w:p>
        </w:tc>
        <w:tc>
          <w:tcPr>
            <w:tcW w:w="9498" w:type="dxa"/>
            <w:shd w:val="clear" w:color="auto" w:fill="auto"/>
            <w:vAlign w:val="center"/>
          </w:tcPr>
          <w:p w14:paraId="7EE25201" w14:textId="77777777" w:rsidR="003E53BF" w:rsidRPr="00842469" w:rsidRDefault="000B5726" w:rsidP="000B5726">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Методика расчёта показателя</w:t>
            </w:r>
          </w:p>
        </w:tc>
      </w:tr>
      <w:tr w:rsidR="003E53BF" w:rsidRPr="00842469" w14:paraId="43CDD8B1" w14:textId="77777777" w:rsidTr="003E53BF">
        <w:tc>
          <w:tcPr>
            <w:tcW w:w="568" w:type="dxa"/>
            <w:shd w:val="clear" w:color="auto" w:fill="FFFFFF"/>
          </w:tcPr>
          <w:p w14:paraId="4908A28F"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1.</w:t>
            </w:r>
          </w:p>
        </w:tc>
        <w:tc>
          <w:tcPr>
            <w:tcW w:w="3685" w:type="dxa"/>
            <w:shd w:val="clear" w:color="auto" w:fill="FFFFFF"/>
          </w:tcPr>
          <w:p w14:paraId="6B5115B9"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1.1.</w:t>
            </w:r>
          </w:p>
          <w:p w14:paraId="20BB48E1" w14:textId="77777777" w:rsidR="003E53BF" w:rsidRPr="00842469" w:rsidRDefault="003E53BF"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 xml:space="preserve">Обеспеченность населения площадью торговых объектов </w:t>
            </w:r>
          </w:p>
          <w:p w14:paraId="4BE79E27" w14:textId="77777777" w:rsidR="003E53BF" w:rsidRPr="00842469" w:rsidRDefault="003E53BF" w:rsidP="00073081">
            <w:pPr>
              <w:widowControl w:val="0"/>
              <w:autoSpaceDE w:val="0"/>
              <w:autoSpaceDN w:val="0"/>
              <w:adjustRightInd w:val="0"/>
              <w:spacing w:after="0" w:line="240" w:lineRule="auto"/>
              <w:rPr>
                <w:rFonts w:ascii="Times New Roman" w:hAnsi="Times New Roman"/>
                <w:sz w:val="24"/>
                <w:szCs w:val="24"/>
              </w:rPr>
            </w:pPr>
          </w:p>
        </w:tc>
        <w:tc>
          <w:tcPr>
            <w:tcW w:w="992" w:type="dxa"/>
            <w:shd w:val="clear" w:color="auto" w:fill="FFFFFF"/>
          </w:tcPr>
          <w:p w14:paraId="0FAB23C6" w14:textId="77777777" w:rsidR="003E53BF" w:rsidRPr="00842469" w:rsidRDefault="003E53BF"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842469">
              <w:rPr>
                <w:rFonts w:ascii="Times New Roman" w:eastAsia="Times New Roman" w:hAnsi="Times New Roman"/>
                <w:sz w:val="24"/>
                <w:szCs w:val="24"/>
                <w:lang w:eastAsia="ru-RU"/>
              </w:rPr>
              <w:t>кв.м</w:t>
            </w:r>
            <w:proofErr w:type="spellEnd"/>
            <w:proofErr w:type="gramEnd"/>
            <w:r w:rsidRPr="00842469">
              <w:rPr>
                <w:rFonts w:ascii="Times New Roman" w:eastAsia="Times New Roman" w:hAnsi="Times New Roman"/>
                <w:sz w:val="24"/>
                <w:szCs w:val="24"/>
                <w:lang w:eastAsia="ru-RU"/>
              </w:rPr>
              <w:t xml:space="preserve"> /на 1000 жителей</w:t>
            </w:r>
          </w:p>
        </w:tc>
        <w:tc>
          <w:tcPr>
            <w:tcW w:w="9498" w:type="dxa"/>
            <w:shd w:val="clear" w:color="auto" w:fill="FFFFFF"/>
          </w:tcPr>
          <w:p w14:paraId="33882218" w14:textId="77777777" w:rsidR="007A0119" w:rsidRPr="00842469" w:rsidRDefault="00275537" w:rsidP="00073081">
            <w:pPr>
              <w:widowControl w:val="0"/>
              <w:autoSpaceDE w:val="0"/>
              <w:autoSpaceDN w:val="0"/>
              <w:adjustRightInd w:val="0"/>
              <w:spacing w:after="0" w:line="240" w:lineRule="auto"/>
              <w:rPr>
                <w:rFonts w:ascii="Times New Roman" w:hAnsi="Times New Roman"/>
                <w:sz w:val="24"/>
                <w:szCs w:val="24"/>
                <w:lang w:eastAsia="ru-RU"/>
              </w:rPr>
            </w:pPr>
            <m:oMathPara>
              <m:oMathParaPr>
                <m:jc m:val="left"/>
              </m:oMathParaPr>
              <m:oMath>
                <m:r>
                  <m:rPr>
                    <m:sty m:val="p"/>
                  </m:rPr>
                  <w:rPr>
                    <w:rFonts w:ascii="Cambria Math" w:hAnsi="Cambria Math"/>
                    <w:sz w:val="24"/>
                    <w:szCs w:val="24"/>
                    <w:lang w:eastAsia="ru-RU"/>
                  </w:rPr>
                  <m:t>О</m:t>
                </m:r>
                <m:r>
                  <m:rPr>
                    <m:sty m:val="p"/>
                  </m:rPr>
                  <w:rPr>
                    <w:rFonts w:ascii="Cambria Math" w:hAnsi="Cambria Math"/>
                    <w:sz w:val="24"/>
                    <w:szCs w:val="24"/>
                    <w:vertAlign w:val="subscript"/>
                    <w:lang w:eastAsia="ru-RU"/>
                  </w:rPr>
                  <m:t xml:space="preserve">торг= </m:t>
                </m:r>
                <m:f>
                  <m:fPr>
                    <m:ctrlPr>
                      <w:rPr>
                        <w:rFonts w:ascii="Cambria Math" w:hAnsi="Cambria Math"/>
                        <w:sz w:val="24"/>
                        <w:szCs w:val="24"/>
                        <w:vertAlign w:val="subscript"/>
                        <w:lang w:eastAsia="ru-RU"/>
                      </w:rPr>
                    </m:ctrlPr>
                  </m:fPr>
                  <m:num>
                    <m:r>
                      <m:rPr>
                        <m:sty m:val="p"/>
                      </m:rPr>
                      <w:rPr>
                        <w:rFonts w:ascii="Cambria Math" w:hAnsi="Cambria Math"/>
                        <w:sz w:val="24"/>
                        <w:szCs w:val="24"/>
                      </w:rPr>
                      <m:t>Sторг</m:t>
                    </m:r>
                  </m:num>
                  <m:den>
                    <m:r>
                      <m:rPr>
                        <m:sty m:val="p"/>
                      </m:rPr>
                      <w:rPr>
                        <w:rFonts w:ascii="Cambria Math" w:hAnsi="Cambria Math"/>
                        <w:sz w:val="24"/>
                        <w:szCs w:val="24"/>
                      </w:rPr>
                      <m:t>Чсред</m:t>
                    </m:r>
                  </m:den>
                </m:f>
                <m:r>
                  <m:rPr>
                    <m:sty m:val="p"/>
                  </m:rPr>
                  <w:rPr>
                    <w:rFonts w:ascii="Cambria Math" w:hAnsi="Cambria Math"/>
                    <w:sz w:val="24"/>
                    <w:szCs w:val="24"/>
                    <w:vertAlign w:val="subscript"/>
                    <w:lang w:eastAsia="ru-RU"/>
                  </w:rPr>
                  <m:t xml:space="preserve"> </m:t>
                </m:r>
              </m:oMath>
            </m:oMathPara>
          </w:p>
          <w:p w14:paraId="0890D148" w14:textId="77777777" w:rsidR="003E53BF" w:rsidRPr="00842469" w:rsidRDefault="003E53BF"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где:</w:t>
            </w:r>
          </w:p>
          <w:p w14:paraId="36B97379" w14:textId="77777777" w:rsidR="003E53BF" w:rsidRPr="00842469" w:rsidRDefault="003E53BF"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Оторг</w:t>
            </w:r>
            <w:proofErr w:type="spellEnd"/>
            <w:r w:rsidRPr="00842469">
              <w:rPr>
                <w:rFonts w:ascii="Times New Roman" w:hAnsi="Times New Roman"/>
                <w:sz w:val="24"/>
                <w:szCs w:val="24"/>
              </w:rPr>
              <w:t xml:space="preserve"> – обеспеченность населения площадью торговых объектов;</w:t>
            </w:r>
          </w:p>
          <w:p w14:paraId="038FCB44" w14:textId="77777777" w:rsidR="003E53BF" w:rsidRPr="00842469" w:rsidRDefault="003E53BF"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Sторг</w:t>
            </w:r>
            <w:proofErr w:type="spellEnd"/>
            <w:r w:rsidRPr="00842469">
              <w:rPr>
                <w:rFonts w:ascii="Times New Roman" w:hAnsi="Times New Roman"/>
                <w:sz w:val="24"/>
                <w:szCs w:val="24"/>
              </w:rPr>
              <w:t xml:space="preserve"> – площадь торговых объектов предприятий розничной торговли на территории </w:t>
            </w:r>
            <w:r w:rsidR="00EC5E83" w:rsidRPr="00842469">
              <w:rPr>
                <w:rFonts w:ascii="Times New Roman" w:hAnsi="Times New Roman"/>
                <w:sz w:val="24"/>
                <w:szCs w:val="24"/>
              </w:rPr>
              <w:t>городского округа Красногорск</w:t>
            </w:r>
            <w:r w:rsidRPr="00842469">
              <w:rPr>
                <w:rFonts w:ascii="Times New Roman" w:hAnsi="Times New Roman"/>
                <w:sz w:val="24"/>
                <w:szCs w:val="24"/>
              </w:rPr>
              <w:t xml:space="preserve"> Московской области;</w:t>
            </w:r>
          </w:p>
          <w:p w14:paraId="3E75AF2B" w14:textId="77777777" w:rsidR="003E53BF" w:rsidRPr="00842469" w:rsidRDefault="003E53BF"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Чсред</w:t>
            </w:r>
            <w:proofErr w:type="spellEnd"/>
            <w:r w:rsidRPr="00842469">
              <w:rPr>
                <w:rFonts w:ascii="Times New Roman" w:hAnsi="Times New Roman"/>
                <w:sz w:val="24"/>
                <w:szCs w:val="24"/>
              </w:rPr>
              <w:t xml:space="preserve"> – среднегодовая численность постоянного населения </w:t>
            </w:r>
            <w:r w:rsidR="00EC5E83" w:rsidRPr="00842469">
              <w:rPr>
                <w:rFonts w:ascii="Times New Roman" w:hAnsi="Times New Roman"/>
                <w:sz w:val="24"/>
                <w:szCs w:val="24"/>
              </w:rPr>
              <w:t>городского округа Красногорск</w:t>
            </w:r>
            <w:r w:rsidRPr="00842469">
              <w:rPr>
                <w:rFonts w:ascii="Times New Roman" w:hAnsi="Times New Roman"/>
                <w:sz w:val="24"/>
                <w:szCs w:val="24"/>
              </w:rPr>
              <w:t xml:space="preserve"> Московской области</w:t>
            </w:r>
          </w:p>
        </w:tc>
      </w:tr>
      <w:tr w:rsidR="003E53BF" w:rsidRPr="00842469" w14:paraId="25BDD5F4" w14:textId="77777777" w:rsidTr="003E53BF">
        <w:tc>
          <w:tcPr>
            <w:tcW w:w="568" w:type="dxa"/>
            <w:shd w:val="clear" w:color="auto" w:fill="FFFFFF"/>
          </w:tcPr>
          <w:p w14:paraId="4AFED07F"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2.</w:t>
            </w:r>
          </w:p>
        </w:tc>
        <w:tc>
          <w:tcPr>
            <w:tcW w:w="3685" w:type="dxa"/>
            <w:shd w:val="clear" w:color="auto" w:fill="FFFFFF"/>
          </w:tcPr>
          <w:p w14:paraId="2C917BF1"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1.2.</w:t>
            </w:r>
          </w:p>
          <w:p w14:paraId="644CA44A" w14:textId="77777777" w:rsidR="003E53BF" w:rsidRPr="00842469" w:rsidRDefault="003E53BF"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 xml:space="preserve">Прирост посадочных мест на объектах общественного питания </w:t>
            </w:r>
          </w:p>
        </w:tc>
        <w:tc>
          <w:tcPr>
            <w:tcW w:w="992" w:type="dxa"/>
            <w:shd w:val="clear" w:color="auto" w:fill="FFFFFF"/>
          </w:tcPr>
          <w:p w14:paraId="6B479F9E" w14:textId="77777777" w:rsidR="003E53BF" w:rsidRPr="00842469" w:rsidRDefault="003E53BF"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посадочное место</w:t>
            </w:r>
          </w:p>
        </w:tc>
        <w:tc>
          <w:tcPr>
            <w:tcW w:w="9498" w:type="dxa"/>
            <w:shd w:val="clear" w:color="auto" w:fill="FFFFFF"/>
          </w:tcPr>
          <w:p w14:paraId="35C37074" w14:textId="77777777" w:rsidR="003E53BF" w:rsidRPr="00842469" w:rsidRDefault="003E53BF"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xml:space="preserve">Значение показателя рассчитывается как сумма прироста посадочных мест на объектах общественного питания </w:t>
            </w:r>
            <w:r w:rsidR="00EC5E83" w:rsidRPr="00842469">
              <w:rPr>
                <w:rFonts w:ascii="Times New Roman" w:hAnsi="Times New Roman"/>
                <w:sz w:val="24"/>
                <w:szCs w:val="24"/>
              </w:rPr>
              <w:t>городского округа Красногорск</w:t>
            </w:r>
            <w:r w:rsidRPr="00842469">
              <w:rPr>
                <w:rFonts w:ascii="Times New Roman" w:hAnsi="Times New Roman"/>
                <w:sz w:val="24"/>
                <w:szCs w:val="24"/>
              </w:rPr>
              <w:t xml:space="preserve"> Московской области за отчетный год</w:t>
            </w:r>
          </w:p>
        </w:tc>
      </w:tr>
      <w:tr w:rsidR="003E53BF" w:rsidRPr="00842469" w14:paraId="73B452A1" w14:textId="77777777" w:rsidTr="003E53BF">
        <w:tc>
          <w:tcPr>
            <w:tcW w:w="568" w:type="dxa"/>
            <w:shd w:val="clear" w:color="auto" w:fill="FFFFFF"/>
          </w:tcPr>
          <w:p w14:paraId="7EC5B3E0"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3.</w:t>
            </w:r>
          </w:p>
        </w:tc>
        <w:tc>
          <w:tcPr>
            <w:tcW w:w="3685" w:type="dxa"/>
            <w:shd w:val="clear" w:color="auto" w:fill="FFFFFF"/>
          </w:tcPr>
          <w:p w14:paraId="01928819"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1.3.</w:t>
            </w:r>
          </w:p>
          <w:p w14:paraId="6D7BD3F6" w14:textId="77777777" w:rsidR="003E53BF" w:rsidRPr="00842469" w:rsidRDefault="003E53BF"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 xml:space="preserve">Прирост рабочих мест на объектах бытовых услуг </w:t>
            </w:r>
          </w:p>
        </w:tc>
        <w:tc>
          <w:tcPr>
            <w:tcW w:w="992" w:type="dxa"/>
            <w:shd w:val="clear" w:color="auto" w:fill="FFFFFF"/>
          </w:tcPr>
          <w:p w14:paraId="427F7D01" w14:textId="77777777" w:rsidR="003E53BF" w:rsidRPr="00842469" w:rsidRDefault="003E53BF"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раб. мест</w:t>
            </w:r>
          </w:p>
        </w:tc>
        <w:tc>
          <w:tcPr>
            <w:tcW w:w="9498" w:type="dxa"/>
            <w:shd w:val="clear" w:color="auto" w:fill="FFFFFF"/>
          </w:tcPr>
          <w:p w14:paraId="2FEB5F50" w14:textId="77777777" w:rsidR="003E53BF" w:rsidRPr="00842469" w:rsidRDefault="003E53BF"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xml:space="preserve">Значение показателя рассчитывается как сумма прироста рабочих мест на предприятиях бытовых услуг </w:t>
            </w:r>
            <w:r w:rsidR="00EC5E83" w:rsidRPr="00842469">
              <w:rPr>
                <w:rFonts w:ascii="Times New Roman" w:hAnsi="Times New Roman"/>
                <w:sz w:val="24"/>
                <w:szCs w:val="24"/>
              </w:rPr>
              <w:t xml:space="preserve">городского округа Красногорск </w:t>
            </w:r>
            <w:r w:rsidRPr="00842469">
              <w:rPr>
                <w:rFonts w:ascii="Times New Roman" w:hAnsi="Times New Roman"/>
                <w:sz w:val="24"/>
                <w:szCs w:val="24"/>
              </w:rPr>
              <w:t>Московской области за отчетный год</w:t>
            </w:r>
          </w:p>
        </w:tc>
      </w:tr>
      <w:tr w:rsidR="003E53BF" w:rsidRPr="00842469" w14:paraId="2E428831" w14:textId="77777777" w:rsidTr="003E53BF">
        <w:trPr>
          <w:trHeight w:val="706"/>
        </w:trPr>
        <w:tc>
          <w:tcPr>
            <w:tcW w:w="568" w:type="dxa"/>
            <w:shd w:val="clear" w:color="auto" w:fill="FFFFFF"/>
          </w:tcPr>
          <w:p w14:paraId="67D2F122"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4.</w:t>
            </w:r>
          </w:p>
        </w:tc>
        <w:tc>
          <w:tcPr>
            <w:tcW w:w="3685" w:type="dxa"/>
            <w:shd w:val="clear" w:color="auto" w:fill="FFFFFF"/>
          </w:tcPr>
          <w:p w14:paraId="22798EED" w14:textId="77777777" w:rsidR="003E53BF" w:rsidRPr="00842469" w:rsidRDefault="003E53BF" w:rsidP="00073081">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1.4.</w:t>
            </w:r>
          </w:p>
          <w:p w14:paraId="2C6CF151" w14:textId="77777777" w:rsidR="003E53BF" w:rsidRPr="00842469" w:rsidRDefault="003E53BF"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Количество введенных банных объектов по прогр</w:t>
            </w:r>
            <w:r w:rsidR="00F45893" w:rsidRPr="00842469">
              <w:rPr>
                <w:rFonts w:ascii="Times New Roman" w:hAnsi="Times New Roman"/>
                <w:sz w:val="24"/>
                <w:szCs w:val="24"/>
              </w:rPr>
              <w:t>амме «100 бань Подмосковья»</w:t>
            </w:r>
          </w:p>
        </w:tc>
        <w:tc>
          <w:tcPr>
            <w:tcW w:w="992" w:type="dxa"/>
            <w:shd w:val="clear" w:color="auto" w:fill="FFFFFF"/>
          </w:tcPr>
          <w:p w14:paraId="6A727462" w14:textId="77777777" w:rsidR="003E53BF" w:rsidRPr="00842469" w:rsidRDefault="003E53BF"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единица</w:t>
            </w:r>
          </w:p>
        </w:tc>
        <w:tc>
          <w:tcPr>
            <w:tcW w:w="9498" w:type="dxa"/>
            <w:shd w:val="clear" w:color="auto" w:fill="FFFFFF"/>
          </w:tcPr>
          <w:p w14:paraId="43E7CA23" w14:textId="77777777" w:rsidR="003E53BF" w:rsidRPr="00842469" w:rsidRDefault="00EC5E83"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Количество построенных (</w:t>
            </w:r>
            <w:r w:rsidR="003E53BF" w:rsidRPr="00842469">
              <w:rPr>
                <w:rFonts w:ascii="Times New Roman" w:hAnsi="Times New Roman"/>
                <w:sz w:val="24"/>
                <w:szCs w:val="24"/>
              </w:rPr>
              <w:t>реконструированных) банных объектов по программе «100 бань Подмосковья»</w:t>
            </w:r>
          </w:p>
        </w:tc>
      </w:tr>
      <w:tr w:rsidR="00294439" w:rsidRPr="00842469" w14:paraId="67CD5366" w14:textId="77777777" w:rsidTr="003E53BF">
        <w:trPr>
          <w:trHeight w:val="706"/>
        </w:trPr>
        <w:tc>
          <w:tcPr>
            <w:tcW w:w="568" w:type="dxa"/>
            <w:shd w:val="clear" w:color="auto" w:fill="FFFFFF"/>
          </w:tcPr>
          <w:p w14:paraId="496F93B8" w14:textId="77777777" w:rsidR="00294439" w:rsidRPr="00842469" w:rsidRDefault="00294439" w:rsidP="00073081">
            <w:pPr>
              <w:spacing w:after="0" w:line="240" w:lineRule="auto"/>
              <w:jc w:val="both"/>
              <w:rPr>
                <w:rFonts w:ascii="Times New Roman" w:hAnsi="Times New Roman"/>
                <w:sz w:val="24"/>
                <w:szCs w:val="24"/>
              </w:rPr>
            </w:pPr>
            <w:r w:rsidRPr="00842469">
              <w:rPr>
                <w:rFonts w:ascii="Times New Roman" w:hAnsi="Times New Roman"/>
                <w:sz w:val="24"/>
                <w:szCs w:val="24"/>
              </w:rPr>
              <w:t>5.</w:t>
            </w:r>
          </w:p>
        </w:tc>
        <w:tc>
          <w:tcPr>
            <w:tcW w:w="3685" w:type="dxa"/>
            <w:shd w:val="clear" w:color="auto" w:fill="FFFFFF"/>
          </w:tcPr>
          <w:p w14:paraId="5882E477" w14:textId="77777777" w:rsidR="00294439" w:rsidRPr="00842469" w:rsidRDefault="00294439" w:rsidP="00294439">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1.5.</w:t>
            </w:r>
          </w:p>
          <w:p w14:paraId="30839547" w14:textId="77777777" w:rsidR="00294439" w:rsidRPr="00842469" w:rsidRDefault="00294439" w:rsidP="00294439">
            <w:pPr>
              <w:spacing w:after="0" w:line="240" w:lineRule="auto"/>
              <w:jc w:val="both"/>
              <w:rPr>
                <w:rFonts w:ascii="Times New Roman" w:hAnsi="Times New Roman"/>
                <w:sz w:val="24"/>
                <w:szCs w:val="24"/>
              </w:rPr>
            </w:pPr>
            <w:r w:rsidRPr="00842469">
              <w:rPr>
                <w:rFonts w:ascii="Times New Roman" w:hAnsi="Times New Roman"/>
                <w:sz w:val="24"/>
                <w:szCs w:val="24"/>
              </w:rPr>
              <w:t>«Цивилизованная торговля»</w:t>
            </w:r>
          </w:p>
        </w:tc>
        <w:tc>
          <w:tcPr>
            <w:tcW w:w="992" w:type="dxa"/>
            <w:shd w:val="clear" w:color="auto" w:fill="FFFFFF"/>
          </w:tcPr>
          <w:p w14:paraId="43029BC9" w14:textId="77777777" w:rsidR="00294439" w:rsidRPr="00842469" w:rsidRDefault="00294439" w:rsidP="0029443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баллы</w:t>
            </w:r>
          </w:p>
        </w:tc>
        <w:tc>
          <w:tcPr>
            <w:tcW w:w="9498" w:type="dxa"/>
            <w:shd w:val="clear" w:color="auto" w:fill="FFFFFF"/>
          </w:tcPr>
          <w:p w14:paraId="561F4370" w14:textId="77777777" w:rsidR="00294439" w:rsidRPr="00842469" w:rsidRDefault="00294439" w:rsidP="00294439">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 xml:space="preserve">Т = </w:t>
            </w:r>
            <w:proofErr w:type="spellStart"/>
            <w:r w:rsidRPr="00842469">
              <w:rPr>
                <w:rFonts w:ascii="Times New Roman" w:hAnsi="Times New Roman"/>
                <w:sz w:val="24"/>
                <w:szCs w:val="24"/>
              </w:rPr>
              <w:t>Тн</w:t>
            </w:r>
            <w:proofErr w:type="spellEnd"/>
            <w:r w:rsidRPr="00842469">
              <w:rPr>
                <w:rFonts w:ascii="Times New Roman" w:hAnsi="Times New Roman"/>
                <w:sz w:val="24"/>
                <w:szCs w:val="24"/>
              </w:rPr>
              <w:t xml:space="preserve">× Кд + </w:t>
            </w:r>
            <w:proofErr w:type="spellStart"/>
            <w:r w:rsidRPr="00842469">
              <w:rPr>
                <w:rFonts w:ascii="Times New Roman" w:hAnsi="Times New Roman"/>
                <w:sz w:val="24"/>
                <w:szCs w:val="24"/>
              </w:rPr>
              <w:t>Тя</w:t>
            </w:r>
            <w:proofErr w:type="spellEnd"/>
            <w:r w:rsidRPr="00842469">
              <w:rPr>
                <w:rFonts w:ascii="Times New Roman" w:hAnsi="Times New Roman"/>
                <w:sz w:val="24"/>
                <w:szCs w:val="24"/>
              </w:rPr>
              <w:t>, где:</w:t>
            </w:r>
          </w:p>
          <w:p w14:paraId="086AFC3A"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Т – показатель эффективности работы органов местного самоуправления по организации торговой деятельности, баллы;</w:t>
            </w:r>
          </w:p>
          <w:p w14:paraId="0B5AFD10"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Тн</w:t>
            </w:r>
            <w:proofErr w:type="spellEnd"/>
            <w:r w:rsidRPr="00842469">
              <w:rPr>
                <w:rFonts w:ascii="Times New Roman" w:hAnsi="Times New Roman"/>
                <w:sz w:val="24"/>
                <w:szCs w:val="24"/>
              </w:rPr>
              <w:t xml:space="preserve"> – оценка организации деятельности органов местного самоуправления по размещению нестационарных торговых объектов, складывается из следующих значений:</w:t>
            </w:r>
          </w:p>
          <w:p w14:paraId="3CAB06EF"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Тн</w:t>
            </w:r>
            <w:proofErr w:type="spellEnd"/>
            <w:r w:rsidRPr="00842469">
              <w:rPr>
                <w:rFonts w:ascii="Times New Roman" w:hAnsi="Times New Roman"/>
                <w:sz w:val="24"/>
                <w:szCs w:val="24"/>
              </w:rPr>
              <w:t xml:space="preserve"> = А + В + С + D + Е, где:</w:t>
            </w:r>
          </w:p>
          <w:p w14:paraId="0835DA8A"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А – отсутствие нестационарных торговых объектов, несоответствующих утвержденному архитектурному решению внешнего облика нестационарных торговых объектов: 3,5 балла.</w:t>
            </w:r>
          </w:p>
          <w:p w14:paraId="150DA03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lastRenderedPageBreak/>
              <w:t>B –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 1,5 балла.</w:t>
            </w:r>
          </w:p>
          <w:p w14:paraId="46C7839E"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C – наличие муниципального правового акта, определяющего порядок проведения аукционов на право размещения нестационарных торговых объектов в электронной форме: 1 балл.</w:t>
            </w:r>
          </w:p>
          <w:p w14:paraId="6F111BFD"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D – эффективное размещение нестационарных торговых объектов посредством проведения аукционов: 2,5 балла.</w:t>
            </w:r>
          </w:p>
          <w:p w14:paraId="7E6B9FB5"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Е – отсутствие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1,5 балла.</w:t>
            </w:r>
          </w:p>
          <w:p w14:paraId="01DAEB0D"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Кд – коэффициент эффективности работы органов местного самоуправления по демонтажу незаконно размещенных нестационарных торговых объектов, складывается из следующих значений:</w:t>
            </w:r>
          </w:p>
          <w:p w14:paraId="467814C9"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Кд = F / G, где:</w:t>
            </w:r>
          </w:p>
          <w:p w14:paraId="07C22C4E"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F – количество ликвидированных незаконно размещенных нестационарных торговых объектов, нарастающим итогом,</w:t>
            </w:r>
          </w:p>
          <w:p w14:paraId="3F2A692E"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единиц;</w:t>
            </w:r>
          </w:p>
          <w:p w14:paraId="5911D011"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G –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 выявленных в отчетном периоде, нарастающим итогом, единиц.</w:t>
            </w:r>
          </w:p>
          <w:p w14:paraId="1B680B86"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Тя</w:t>
            </w:r>
            <w:proofErr w:type="spellEnd"/>
            <w:r w:rsidRPr="00842469">
              <w:rPr>
                <w:rFonts w:ascii="Times New Roman" w:hAnsi="Times New Roman"/>
                <w:sz w:val="24"/>
                <w:szCs w:val="24"/>
              </w:rPr>
              <w:t xml:space="preserve"> – оценка организации деятельности органов местного самоуправления при организации и проведении ярмарок, складывается из следующих значений:</w:t>
            </w:r>
          </w:p>
          <w:p w14:paraId="018EC40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proofErr w:type="spellStart"/>
            <w:r w:rsidRPr="00842469">
              <w:rPr>
                <w:rFonts w:ascii="Times New Roman" w:hAnsi="Times New Roman"/>
                <w:sz w:val="24"/>
                <w:szCs w:val="24"/>
              </w:rPr>
              <w:t>Тя</w:t>
            </w:r>
            <w:proofErr w:type="spellEnd"/>
            <w:r w:rsidRPr="00842469">
              <w:rPr>
                <w:rFonts w:ascii="Times New Roman" w:hAnsi="Times New Roman"/>
                <w:sz w:val="24"/>
                <w:szCs w:val="24"/>
              </w:rPr>
              <w:t xml:space="preserve"> = H – I + J, где:</w:t>
            </w:r>
          </w:p>
          <w:p w14:paraId="5D0260A2"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H –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складывается из следующих значений:</w:t>
            </w:r>
          </w:p>
          <w:p w14:paraId="3F4213E0"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1. Своевременное, оформленное в соответствии с установленной формой, предоставление информации о планируемых ярмарках на территории муниципального образования для внесения в Реестр ярмарок: 2,5 балла.</w:t>
            </w:r>
          </w:p>
          <w:p w14:paraId="65014254"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2. Своевременное, оформленное в соответствии с установленной формой, предоставление отчета о проведенных ярмарках на территории муниципального образования: 2,5 балла.</w:t>
            </w:r>
          </w:p>
          <w:p w14:paraId="7C5A7511"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3. Факт проведения ярморочных мероприятий на территории муниципального образования: 2,5 балла.</w:t>
            </w:r>
          </w:p>
          <w:p w14:paraId="354A043D"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lastRenderedPageBreak/>
              <w:t>4. Предоставление скан-копии информации о наличии</w:t>
            </w:r>
          </w:p>
          <w:p w14:paraId="739163C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свободных мест для проведения ярмарок, размещенной на сайте муниципального образования:2,5 балла.</w:t>
            </w:r>
          </w:p>
          <w:p w14:paraId="2BAD143F"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I – уровень качества организуемых ярмарочных мероприятий, их соответствие требованиям законодательства (выявленные нарушения требований к организации ярмарок), складывается из следующих значений:</w:t>
            </w:r>
          </w:p>
          <w:p w14:paraId="29EE77A6"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1. Организация и проведение ярмарки в местах, не включенных в Сводный перечень мест проведения ярмарок, в соответствии с изданным нормативным правовым актом органа местного самоуправления: 7 баллов.</w:t>
            </w:r>
          </w:p>
          <w:p w14:paraId="3C70EF1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2. Повторные организация и проведение ярмарки в местах, не включенных в Сводный перечень мест проведения ярмарок, в соответствии с изданным нормативным правовым актом органа местного самоуправления: 14 баллов.</w:t>
            </w:r>
          </w:p>
          <w:p w14:paraId="53908896"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3. Организация и проведение ярмарки в местах, не включенных в Сводный перечень мест проведения ярмарок: 5 баллов.</w:t>
            </w:r>
          </w:p>
          <w:p w14:paraId="6AD4D6C7"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4. Повторные организация и проведение ярмарки в местах, не включенных в Сводный перечень мест проведения ярмарок: 10 баллов.</w:t>
            </w:r>
          </w:p>
          <w:p w14:paraId="02408CE7"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5. Нарушение сроков проведения ярмарки, установленных законодательством: 4 балла.</w:t>
            </w:r>
          </w:p>
          <w:p w14:paraId="016A3018"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6. Нарушение требований к организации ярмарок, установленных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а именно:</w:t>
            </w:r>
          </w:p>
          <w:p w14:paraId="61C3C8B5"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отсутствие вывески с указанием информации об организаторе ярмарки, его наименовании, месте его нахождения, режиме работы ярмарки: 0,5 балла;</w:t>
            </w:r>
          </w:p>
          <w:p w14:paraId="2EF7BD3D"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отсутствие информационного стенда: 0,5 балла;</w:t>
            </w:r>
          </w:p>
          <w:p w14:paraId="71238CB2"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наличие в месте проведения ярмарки заглубленных конструкций, размещение ярмарочных конструкций на газонах: 0,5 балла;</w:t>
            </w:r>
          </w:p>
          <w:p w14:paraId="7BD98A10"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отсутствие у участников ярмарки специальной одежды единого образца:0,5 балла;</w:t>
            </w:r>
          </w:p>
          <w:p w14:paraId="63927C5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отсутствие нумерации торговых мест согласно схеме размещения торговых мест на ярмарке: 0,5 балла;</w:t>
            </w:r>
          </w:p>
          <w:p w14:paraId="05B86761"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отсутствие на месте проведения ярмарки контейнеров для сбора мусора и биологических отходов, биотуалетов: 0,5 балла;</w:t>
            </w:r>
          </w:p>
          <w:p w14:paraId="0E62A4F2"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не приведение в надлежащее санитарное состояние места проведения ярмарки по ее окончании: 0,5 балла;</w:t>
            </w:r>
          </w:p>
          <w:p w14:paraId="795E8DEF"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xml:space="preserve">-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w:t>
            </w:r>
            <w:r w:rsidRPr="00842469">
              <w:rPr>
                <w:rFonts w:ascii="Times New Roman" w:hAnsi="Times New Roman"/>
                <w:sz w:val="24"/>
                <w:szCs w:val="24"/>
              </w:rPr>
              <w:lastRenderedPageBreak/>
              <w:t>хранения: 0,5 балла;</w:t>
            </w:r>
          </w:p>
          <w:p w14:paraId="3B78089A"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торговля товарами, запрещенными к реализации на ярмарках: 0,5 балла.</w:t>
            </w:r>
          </w:p>
          <w:p w14:paraId="06EEE2AD"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J – проведение тематических ярмарок с освещением в муниципальных и региональных средствах массовой информации: по 2 балла за каждое проведенное мероприятие, с учетом следующих ограничений:</w:t>
            </w:r>
          </w:p>
          <w:p w14:paraId="157ABB7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xml:space="preserve">- если в отчетном месяце </w:t>
            </w:r>
            <w:proofErr w:type="spellStart"/>
            <w:r w:rsidRPr="00842469">
              <w:rPr>
                <w:rFonts w:ascii="Times New Roman" w:hAnsi="Times New Roman"/>
                <w:sz w:val="24"/>
                <w:szCs w:val="24"/>
              </w:rPr>
              <w:t>Тн×Кд</w:t>
            </w:r>
            <w:proofErr w:type="spellEnd"/>
            <w:r w:rsidRPr="00842469">
              <w:rPr>
                <w:rFonts w:ascii="Times New Roman" w:hAnsi="Times New Roman"/>
                <w:sz w:val="24"/>
                <w:szCs w:val="24"/>
              </w:rPr>
              <w:t xml:space="preserve"> &lt; 5 и (или) H-I &lt; 7,5, то максимальное значение расчетного показателя J составляет не более 4 баллов;</w:t>
            </w:r>
          </w:p>
          <w:p w14:paraId="2075F1E3"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xml:space="preserve">- если в отчетном месяце </w:t>
            </w:r>
            <w:proofErr w:type="spellStart"/>
            <w:r w:rsidRPr="00842469">
              <w:rPr>
                <w:rFonts w:ascii="Times New Roman" w:hAnsi="Times New Roman"/>
                <w:sz w:val="24"/>
                <w:szCs w:val="24"/>
              </w:rPr>
              <w:t>Тн×Кд</w:t>
            </w:r>
            <w:proofErr w:type="spellEnd"/>
            <w:r w:rsidRPr="00842469">
              <w:rPr>
                <w:rFonts w:ascii="Times New Roman" w:hAnsi="Times New Roman"/>
                <w:sz w:val="24"/>
                <w:szCs w:val="24"/>
              </w:rPr>
              <w:t xml:space="preserve"> ≥ 5 и H-I ≥ 7,5, то максимальное значение расчетного показателя J рассчитывается по формуле (</w:t>
            </w:r>
            <w:proofErr w:type="spellStart"/>
            <w:r w:rsidRPr="00842469">
              <w:rPr>
                <w:rFonts w:ascii="Times New Roman" w:hAnsi="Times New Roman"/>
                <w:sz w:val="24"/>
                <w:szCs w:val="24"/>
              </w:rPr>
              <w:t>Тн×Кд</w:t>
            </w:r>
            <w:proofErr w:type="spellEnd"/>
            <w:r w:rsidRPr="00842469">
              <w:rPr>
                <w:rFonts w:ascii="Times New Roman" w:hAnsi="Times New Roman"/>
                <w:sz w:val="24"/>
                <w:szCs w:val="24"/>
              </w:rPr>
              <w:t xml:space="preserve"> + H - I) / 2.</w:t>
            </w:r>
          </w:p>
        </w:tc>
      </w:tr>
      <w:tr w:rsidR="00294439" w:rsidRPr="00842469" w14:paraId="5E5E9255" w14:textId="77777777" w:rsidTr="003E53BF">
        <w:trPr>
          <w:trHeight w:val="706"/>
        </w:trPr>
        <w:tc>
          <w:tcPr>
            <w:tcW w:w="568" w:type="dxa"/>
            <w:shd w:val="clear" w:color="auto" w:fill="FFFFFF"/>
          </w:tcPr>
          <w:p w14:paraId="4B056A43" w14:textId="77777777" w:rsidR="00294439" w:rsidRPr="00842469" w:rsidRDefault="00294439" w:rsidP="00073081">
            <w:pPr>
              <w:spacing w:after="0" w:line="240" w:lineRule="auto"/>
              <w:jc w:val="both"/>
              <w:rPr>
                <w:rFonts w:ascii="Times New Roman" w:hAnsi="Times New Roman"/>
                <w:sz w:val="24"/>
                <w:szCs w:val="24"/>
              </w:rPr>
            </w:pPr>
            <w:r w:rsidRPr="00842469">
              <w:rPr>
                <w:rFonts w:ascii="Times New Roman" w:hAnsi="Times New Roman"/>
                <w:sz w:val="24"/>
                <w:szCs w:val="24"/>
              </w:rPr>
              <w:lastRenderedPageBreak/>
              <w:t>6.</w:t>
            </w:r>
          </w:p>
        </w:tc>
        <w:tc>
          <w:tcPr>
            <w:tcW w:w="3685" w:type="dxa"/>
            <w:shd w:val="clear" w:color="auto" w:fill="FFFFFF"/>
          </w:tcPr>
          <w:p w14:paraId="29CA6FFF" w14:textId="77777777" w:rsidR="00294439" w:rsidRPr="00842469" w:rsidRDefault="00294439" w:rsidP="005340A2">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1.6.</w:t>
            </w:r>
          </w:p>
          <w:p w14:paraId="56375371" w14:textId="77777777" w:rsidR="00294439" w:rsidRPr="00842469" w:rsidRDefault="00294439" w:rsidP="00EC5E83">
            <w:pPr>
              <w:spacing w:after="0" w:line="240" w:lineRule="auto"/>
              <w:jc w:val="both"/>
              <w:rPr>
                <w:rFonts w:ascii="Times New Roman" w:hAnsi="Times New Roman"/>
                <w:sz w:val="24"/>
                <w:szCs w:val="24"/>
              </w:rPr>
            </w:pPr>
            <w:r w:rsidRPr="00842469">
              <w:rPr>
                <w:rFonts w:ascii="Times New Roman" w:hAnsi="Times New Roman"/>
                <w:sz w:val="24"/>
                <w:szCs w:val="24"/>
              </w:rPr>
              <w:t>Доля обслуживаемых населенных пунктов от общего числа населенных пунктов городского округа Красногорск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городского округа Красногорск Московской области</w:t>
            </w:r>
          </w:p>
        </w:tc>
        <w:tc>
          <w:tcPr>
            <w:tcW w:w="992" w:type="dxa"/>
            <w:shd w:val="clear" w:color="auto" w:fill="FFFFFF"/>
          </w:tcPr>
          <w:p w14:paraId="2388ECAC" w14:textId="77777777" w:rsidR="00294439" w:rsidRPr="00842469" w:rsidRDefault="00294439"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процент</w:t>
            </w:r>
          </w:p>
        </w:tc>
        <w:tc>
          <w:tcPr>
            <w:tcW w:w="9498" w:type="dxa"/>
            <w:shd w:val="clear" w:color="auto" w:fill="FFFFFF"/>
          </w:tcPr>
          <w:p w14:paraId="56EC350F"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14:paraId="3EBC7197" w14:textId="77777777" w:rsidR="00294439" w:rsidRPr="00842469" w:rsidRDefault="00294439" w:rsidP="00446B5C">
            <w:pPr>
              <w:widowControl w:val="0"/>
              <w:autoSpaceDE w:val="0"/>
              <w:autoSpaceDN w:val="0"/>
              <w:adjustRightInd w:val="0"/>
              <w:spacing w:after="0" w:line="240" w:lineRule="auto"/>
              <w:jc w:val="both"/>
              <w:rPr>
                <w:rFonts w:ascii="Times New Roman" w:hAnsi="Times New Roman"/>
                <w:sz w:val="24"/>
                <w:szCs w:val="24"/>
              </w:rPr>
            </w:pPr>
            <w:r w:rsidRPr="00842469">
              <w:rPr>
                <w:rFonts w:ascii="Times New Roman" w:hAnsi="Times New Roman"/>
                <w:sz w:val="24"/>
                <w:szCs w:val="24"/>
              </w:rPr>
              <w:t xml:space="preserve">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w:t>
            </w:r>
            <w:proofErr w:type="gramStart"/>
            <w:r w:rsidRPr="00842469">
              <w:rPr>
                <w:rFonts w:ascii="Times New Roman" w:hAnsi="Times New Roman"/>
                <w:sz w:val="24"/>
                <w:szCs w:val="24"/>
              </w:rPr>
              <w:t>результативности  не</w:t>
            </w:r>
            <w:proofErr w:type="gramEnd"/>
            <w:r w:rsidRPr="00842469">
              <w:rPr>
                <w:rFonts w:ascii="Times New Roman" w:hAnsi="Times New Roman"/>
                <w:sz w:val="24"/>
                <w:szCs w:val="24"/>
              </w:rPr>
              <w:t xml:space="preserve"> позднее чем через 30 календарных дней после получения соответствующего уведомления.</w:t>
            </w:r>
          </w:p>
        </w:tc>
      </w:tr>
      <w:tr w:rsidR="00294439" w:rsidRPr="00842469" w14:paraId="2571F4A4" w14:textId="77777777" w:rsidTr="003E53BF">
        <w:trPr>
          <w:trHeight w:val="706"/>
        </w:trPr>
        <w:tc>
          <w:tcPr>
            <w:tcW w:w="568" w:type="dxa"/>
            <w:shd w:val="clear" w:color="auto" w:fill="FFFFFF"/>
          </w:tcPr>
          <w:p w14:paraId="6D20B6F8" w14:textId="77777777" w:rsidR="00294439" w:rsidRPr="00842469" w:rsidRDefault="00294439" w:rsidP="00073081">
            <w:pPr>
              <w:spacing w:after="0" w:line="240" w:lineRule="auto"/>
              <w:jc w:val="both"/>
              <w:rPr>
                <w:rFonts w:ascii="Times New Roman" w:hAnsi="Times New Roman"/>
                <w:sz w:val="24"/>
                <w:szCs w:val="24"/>
              </w:rPr>
            </w:pPr>
            <w:r w:rsidRPr="00842469">
              <w:rPr>
                <w:rFonts w:ascii="Times New Roman" w:hAnsi="Times New Roman"/>
                <w:sz w:val="24"/>
                <w:szCs w:val="24"/>
              </w:rPr>
              <w:t>7.</w:t>
            </w:r>
          </w:p>
        </w:tc>
        <w:tc>
          <w:tcPr>
            <w:tcW w:w="3685" w:type="dxa"/>
            <w:shd w:val="clear" w:color="auto" w:fill="FFFFFF"/>
          </w:tcPr>
          <w:p w14:paraId="1B183E1C" w14:textId="77777777" w:rsidR="00294439" w:rsidRPr="00842469" w:rsidRDefault="00294439" w:rsidP="005340A2">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1.7.</w:t>
            </w:r>
          </w:p>
          <w:p w14:paraId="0C136EF3" w14:textId="77777777" w:rsidR="00294439" w:rsidRPr="00842469" w:rsidRDefault="00294439" w:rsidP="005340A2">
            <w:pPr>
              <w:spacing w:after="0" w:line="240" w:lineRule="auto"/>
              <w:jc w:val="both"/>
              <w:rPr>
                <w:rFonts w:ascii="Times New Roman" w:hAnsi="Times New Roman"/>
                <w:sz w:val="24"/>
                <w:szCs w:val="24"/>
              </w:rPr>
            </w:pPr>
            <w:r w:rsidRPr="00842469">
              <w:rPr>
                <w:rFonts w:ascii="Times New Roman" w:hAnsi="Times New Roman"/>
                <w:sz w:val="24"/>
                <w:szCs w:val="24"/>
              </w:rPr>
              <w:t>Доля обращений по вопросу защиты прав потребителей от общего количества поступивших обращений</w:t>
            </w:r>
          </w:p>
        </w:tc>
        <w:tc>
          <w:tcPr>
            <w:tcW w:w="992" w:type="dxa"/>
            <w:shd w:val="clear" w:color="auto" w:fill="FFFFFF"/>
          </w:tcPr>
          <w:p w14:paraId="60940B49" w14:textId="77777777" w:rsidR="00294439" w:rsidRPr="00842469" w:rsidRDefault="00294439"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процент</w:t>
            </w:r>
          </w:p>
        </w:tc>
        <w:tc>
          <w:tcPr>
            <w:tcW w:w="9498" w:type="dxa"/>
            <w:shd w:val="clear" w:color="auto" w:fill="FFFFFF"/>
          </w:tcPr>
          <w:p w14:paraId="2A81D367" w14:textId="77777777" w:rsidR="00294439" w:rsidRPr="00842469" w:rsidRDefault="00294439" w:rsidP="00EC5E83">
            <w:pPr>
              <w:widowControl w:val="0"/>
              <w:autoSpaceDE w:val="0"/>
              <w:autoSpaceDN w:val="0"/>
              <w:adjustRightInd w:val="0"/>
              <w:spacing w:after="0" w:line="240" w:lineRule="auto"/>
              <w:rPr>
                <w:rFonts w:ascii="Times New Roman" w:hAnsi="Times New Roman"/>
                <w:sz w:val="24"/>
                <w:szCs w:val="24"/>
              </w:rPr>
            </w:pPr>
            <m:oMath>
              <m:r>
                <w:rPr>
                  <w:rFonts w:ascii="Cambria Math" w:hAnsi="Cambria Math"/>
                  <w:sz w:val="24"/>
                  <w:szCs w:val="24"/>
                </w:rPr>
                <m:t>Dзпп</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Озпп</m:t>
                  </m:r>
                </m:num>
                <m:den>
                  <m:r>
                    <m:rPr>
                      <m:sty m:val="p"/>
                    </m:rPr>
                    <w:rPr>
                      <w:rFonts w:ascii="Cambria Math" w:hAnsi="Cambria Math"/>
                      <w:sz w:val="24"/>
                      <w:szCs w:val="24"/>
                    </w:rPr>
                    <m:t>Ообщий</m:t>
                  </m:r>
                </m:den>
              </m:f>
            </m:oMath>
            <w:r w:rsidRPr="00842469">
              <w:rPr>
                <w:rFonts w:ascii="Times New Roman" w:hAnsi="Times New Roman"/>
                <w:sz w:val="24"/>
                <w:szCs w:val="24"/>
              </w:rPr>
              <w:t xml:space="preserve">,*100%, где </w:t>
            </w:r>
          </w:p>
          <w:p w14:paraId="5197CEC3" w14:textId="77777777" w:rsidR="00294439" w:rsidRPr="00842469" w:rsidRDefault="00294439" w:rsidP="00EC5E83">
            <w:pPr>
              <w:widowControl w:val="0"/>
              <w:autoSpaceDE w:val="0"/>
              <w:autoSpaceDN w:val="0"/>
              <w:adjustRightInd w:val="0"/>
              <w:spacing w:after="0" w:line="240" w:lineRule="auto"/>
              <w:rPr>
                <w:rFonts w:ascii="Times New Roman" w:hAnsi="Times New Roman"/>
                <w:sz w:val="24"/>
                <w:szCs w:val="24"/>
              </w:rPr>
            </w:pPr>
          </w:p>
          <w:p w14:paraId="47E3FF75" w14:textId="77777777" w:rsidR="00294439" w:rsidRPr="00842469" w:rsidRDefault="00294439" w:rsidP="00EC5E83">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lang w:val="en-US"/>
              </w:rPr>
              <w:t>D</w:t>
            </w:r>
            <w:proofErr w:type="spellStart"/>
            <w:r w:rsidRPr="00842469">
              <w:rPr>
                <w:rFonts w:ascii="Times New Roman" w:hAnsi="Times New Roman"/>
                <w:sz w:val="24"/>
                <w:szCs w:val="24"/>
              </w:rPr>
              <w:t>зпп</w:t>
            </w:r>
            <w:proofErr w:type="spellEnd"/>
            <w:r w:rsidRPr="00842469">
              <w:rPr>
                <w:rFonts w:ascii="Times New Roman" w:hAnsi="Times New Roman"/>
                <w:sz w:val="24"/>
                <w:szCs w:val="24"/>
              </w:rPr>
              <w:t xml:space="preserve"> - доля обращений по вопросу защиты прав потребителей от общего количества поступивших обращений;</w:t>
            </w:r>
          </w:p>
          <w:p w14:paraId="10CC0592" w14:textId="77777777" w:rsidR="00294439" w:rsidRPr="00842469" w:rsidRDefault="00294439" w:rsidP="00EC5E83">
            <w:pPr>
              <w:widowControl w:val="0"/>
              <w:autoSpaceDE w:val="0"/>
              <w:autoSpaceDN w:val="0"/>
              <w:adjustRightInd w:val="0"/>
              <w:spacing w:after="0" w:line="240" w:lineRule="auto"/>
              <w:rPr>
                <w:rFonts w:ascii="Times New Roman" w:hAnsi="Times New Roman"/>
                <w:sz w:val="24"/>
                <w:szCs w:val="24"/>
              </w:rPr>
            </w:pPr>
            <w:proofErr w:type="spellStart"/>
            <w:r w:rsidRPr="00842469">
              <w:rPr>
                <w:rFonts w:ascii="Times New Roman" w:hAnsi="Times New Roman"/>
                <w:sz w:val="24"/>
                <w:szCs w:val="24"/>
              </w:rPr>
              <w:t>Озпп</w:t>
            </w:r>
            <w:proofErr w:type="spellEnd"/>
            <w:r w:rsidRPr="00842469">
              <w:rPr>
                <w:rFonts w:ascii="Times New Roman" w:hAnsi="Times New Roman"/>
                <w:sz w:val="24"/>
                <w:szCs w:val="24"/>
              </w:rPr>
              <w:t xml:space="preserve"> – количество обращений, поступивших в администрацию городского округа Красногорск Московской области по вопросу защиты прав потребителей</w:t>
            </w:r>
          </w:p>
          <w:p w14:paraId="7DFE7240" w14:textId="77777777" w:rsidR="00294439" w:rsidRPr="00842469" w:rsidRDefault="00294439" w:rsidP="00EC5E83">
            <w:pPr>
              <w:widowControl w:val="0"/>
              <w:autoSpaceDE w:val="0"/>
              <w:autoSpaceDN w:val="0"/>
              <w:adjustRightInd w:val="0"/>
              <w:spacing w:after="0" w:line="240" w:lineRule="auto"/>
              <w:rPr>
                <w:rFonts w:ascii="Times New Roman" w:hAnsi="Times New Roman"/>
                <w:sz w:val="24"/>
                <w:szCs w:val="24"/>
              </w:rPr>
            </w:pPr>
            <w:proofErr w:type="spellStart"/>
            <w:r w:rsidRPr="00842469">
              <w:rPr>
                <w:rFonts w:ascii="Times New Roman" w:hAnsi="Times New Roman"/>
                <w:sz w:val="24"/>
                <w:szCs w:val="24"/>
              </w:rPr>
              <w:t>Ообщий</w:t>
            </w:r>
            <w:proofErr w:type="spellEnd"/>
            <w:r w:rsidRPr="00842469">
              <w:rPr>
                <w:rFonts w:ascii="Times New Roman" w:hAnsi="Times New Roman"/>
                <w:sz w:val="24"/>
                <w:szCs w:val="24"/>
              </w:rPr>
              <w:t xml:space="preserve"> – количество обращений, поступивших в адрес администрации городского округа Красногорск Московской области по всем тематикам (письменные обращения, обращения, </w:t>
            </w:r>
            <w:r w:rsidRPr="00842469">
              <w:rPr>
                <w:rFonts w:ascii="Times New Roman" w:hAnsi="Times New Roman"/>
                <w:sz w:val="24"/>
                <w:szCs w:val="24"/>
              </w:rPr>
              <w:lastRenderedPageBreak/>
              <w:t>поступившие по электронной почте, через портал «</w:t>
            </w:r>
            <w:proofErr w:type="spellStart"/>
            <w:r w:rsidRPr="00842469">
              <w:rPr>
                <w:rFonts w:ascii="Times New Roman" w:hAnsi="Times New Roman"/>
                <w:sz w:val="24"/>
                <w:szCs w:val="24"/>
              </w:rPr>
              <w:t>Добродел</w:t>
            </w:r>
            <w:proofErr w:type="spellEnd"/>
            <w:r w:rsidRPr="00842469">
              <w:rPr>
                <w:rFonts w:ascii="Times New Roman" w:hAnsi="Times New Roman"/>
                <w:sz w:val="24"/>
                <w:szCs w:val="24"/>
              </w:rPr>
              <w:t xml:space="preserve">», МСЭД, ЕЦУР и </w:t>
            </w:r>
            <w:proofErr w:type="spellStart"/>
            <w:r w:rsidRPr="00842469">
              <w:rPr>
                <w:rFonts w:ascii="Times New Roman" w:hAnsi="Times New Roman"/>
                <w:sz w:val="24"/>
                <w:szCs w:val="24"/>
              </w:rPr>
              <w:t>тп</w:t>
            </w:r>
            <w:proofErr w:type="spellEnd"/>
            <w:r w:rsidRPr="00842469">
              <w:rPr>
                <w:rFonts w:ascii="Times New Roman" w:hAnsi="Times New Roman"/>
                <w:sz w:val="24"/>
                <w:szCs w:val="24"/>
              </w:rPr>
              <w:t>.)</w:t>
            </w:r>
          </w:p>
        </w:tc>
      </w:tr>
      <w:tr w:rsidR="00446B5C" w:rsidRPr="00842469" w14:paraId="6892F0D5" w14:textId="77777777" w:rsidTr="003E53BF">
        <w:trPr>
          <w:trHeight w:val="706"/>
        </w:trPr>
        <w:tc>
          <w:tcPr>
            <w:tcW w:w="568" w:type="dxa"/>
            <w:shd w:val="clear" w:color="auto" w:fill="FFFFFF"/>
          </w:tcPr>
          <w:p w14:paraId="1FC306EE" w14:textId="77777777" w:rsidR="00446B5C" w:rsidRPr="00842469" w:rsidRDefault="00446B5C" w:rsidP="00073081">
            <w:pPr>
              <w:spacing w:after="0" w:line="240" w:lineRule="auto"/>
              <w:jc w:val="both"/>
              <w:rPr>
                <w:rFonts w:ascii="Times New Roman" w:hAnsi="Times New Roman"/>
                <w:sz w:val="24"/>
                <w:szCs w:val="24"/>
              </w:rPr>
            </w:pPr>
            <w:r w:rsidRPr="00842469">
              <w:rPr>
                <w:rFonts w:ascii="Times New Roman" w:hAnsi="Times New Roman"/>
                <w:sz w:val="24"/>
                <w:szCs w:val="24"/>
              </w:rPr>
              <w:lastRenderedPageBreak/>
              <w:t>8.</w:t>
            </w:r>
          </w:p>
        </w:tc>
        <w:tc>
          <w:tcPr>
            <w:tcW w:w="3685" w:type="dxa"/>
            <w:shd w:val="clear" w:color="auto" w:fill="FFFFFF"/>
          </w:tcPr>
          <w:p w14:paraId="17ED99A7" w14:textId="77777777" w:rsidR="00446B5C" w:rsidRPr="00842469" w:rsidRDefault="00446B5C" w:rsidP="005340A2">
            <w:pPr>
              <w:spacing w:after="0" w:line="240" w:lineRule="auto"/>
              <w:jc w:val="both"/>
              <w:rPr>
                <w:rFonts w:ascii="Times New Roman" w:hAnsi="Times New Roman"/>
                <w:sz w:val="24"/>
                <w:szCs w:val="24"/>
              </w:rPr>
            </w:pPr>
            <w:r w:rsidRPr="00842469">
              <w:rPr>
                <w:rFonts w:ascii="Times New Roman" w:hAnsi="Times New Roman"/>
                <w:sz w:val="24"/>
                <w:szCs w:val="24"/>
              </w:rPr>
              <w:t>Показатель 1.</w:t>
            </w:r>
            <w:r w:rsidR="00EA43B3" w:rsidRPr="00842469">
              <w:rPr>
                <w:rFonts w:ascii="Times New Roman" w:hAnsi="Times New Roman"/>
                <w:sz w:val="24"/>
                <w:szCs w:val="24"/>
              </w:rPr>
              <w:t>8</w:t>
            </w:r>
            <w:r w:rsidRPr="00842469">
              <w:rPr>
                <w:rFonts w:ascii="Times New Roman" w:hAnsi="Times New Roman"/>
                <w:sz w:val="24"/>
                <w:szCs w:val="24"/>
              </w:rPr>
              <w:t>.</w:t>
            </w:r>
          </w:p>
          <w:p w14:paraId="112C5032" w14:textId="77777777" w:rsidR="00446B5C" w:rsidRPr="00842469" w:rsidRDefault="00446B5C" w:rsidP="00461329">
            <w:pPr>
              <w:spacing w:after="0" w:line="240" w:lineRule="auto"/>
              <w:rPr>
                <w:rFonts w:ascii="Times New Roman" w:hAnsi="Times New Roman"/>
                <w:sz w:val="24"/>
                <w:szCs w:val="24"/>
              </w:rPr>
            </w:pPr>
            <w:r w:rsidRPr="00842469">
              <w:rPr>
                <w:rFonts w:ascii="Times New Roman" w:hAnsi="Times New Roman"/>
                <w:sz w:val="24"/>
                <w:szCs w:val="24"/>
              </w:rPr>
              <w:t>Ликвидация незаконных нестационарных торговых объектов</w:t>
            </w:r>
          </w:p>
        </w:tc>
        <w:tc>
          <w:tcPr>
            <w:tcW w:w="992" w:type="dxa"/>
            <w:shd w:val="clear" w:color="auto" w:fill="FFFFFF"/>
          </w:tcPr>
          <w:p w14:paraId="6C0D4E4D" w14:textId="77777777" w:rsidR="00446B5C" w:rsidRPr="00842469" w:rsidRDefault="00446B5C" w:rsidP="0007308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баллы</w:t>
            </w:r>
          </w:p>
        </w:tc>
        <w:tc>
          <w:tcPr>
            <w:tcW w:w="9498" w:type="dxa"/>
            <w:shd w:val="clear" w:color="auto" w:fill="FFFFFF"/>
          </w:tcPr>
          <w:p w14:paraId="5581CC65" w14:textId="77777777" w:rsidR="00446B5C" w:rsidRPr="00842469" w:rsidRDefault="00446B5C" w:rsidP="00EC5E83">
            <w:pPr>
              <w:widowControl w:val="0"/>
              <w:autoSpaceDE w:val="0"/>
              <w:autoSpaceDN w:val="0"/>
              <w:adjustRightInd w:val="0"/>
              <w:spacing w:after="0" w:line="240" w:lineRule="auto"/>
              <w:rPr>
                <w:rFonts w:ascii="Times New Roman" w:eastAsia="Times New Roman" w:hAnsi="Times New Roman"/>
                <w:sz w:val="24"/>
                <w:szCs w:val="24"/>
              </w:rPr>
            </w:pPr>
            <w:r w:rsidRPr="00842469">
              <w:rPr>
                <w:rFonts w:ascii="Times New Roman" w:eastAsia="Times New Roman" w:hAnsi="Times New Roman"/>
                <w:sz w:val="24"/>
                <w:szCs w:val="24"/>
              </w:rPr>
              <w:t>А = 100 - В - С, где</w:t>
            </w:r>
          </w:p>
          <w:p w14:paraId="6F8B123C" w14:textId="77777777" w:rsidR="00446B5C" w:rsidRPr="00842469" w:rsidRDefault="00446B5C" w:rsidP="00EA43B3">
            <w:pPr>
              <w:widowControl w:val="0"/>
              <w:autoSpaceDE w:val="0"/>
              <w:autoSpaceDN w:val="0"/>
              <w:adjustRightInd w:val="0"/>
              <w:spacing w:after="0" w:line="240" w:lineRule="auto"/>
              <w:jc w:val="both"/>
              <w:rPr>
                <w:rFonts w:ascii="Times New Roman" w:eastAsia="Times New Roman" w:hAnsi="Times New Roman"/>
                <w:sz w:val="24"/>
                <w:szCs w:val="24"/>
              </w:rPr>
            </w:pPr>
            <w:r w:rsidRPr="00842469">
              <w:rPr>
                <w:rFonts w:ascii="Times New Roman" w:eastAsia="Times New Roman" w:hAnsi="Times New Roman"/>
                <w:sz w:val="24"/>
                <w:szCs w:val="24"/>
              </w:rPr>
              <w:t>А - значение показателя «Ликвидация незаконных нестационарных торговых объектов»</w:t>
            </w:r>
            <w:r w:rsidR="001E6F3B" w:rsidRPr="00842469">
              <w:rPr>
                <w:rFonts w:ascii="Times New Roman" w:eastAsia="Times New Roman" w:hAnsi="Times New Roman"/>
                <w:sz w:val="24"/>
                <w:szCs w:val="24"/>
              </w:rPr>
              <w:t>;</w:t>
            </w:r>
          </w:p>
          <w:p w14:paraId="454775F1" w14:textId="77777777" w:rsidR="00446B5C" w:rsidRPr="00842469" w:rsidRDefault="00446B5C" w:rsidP="00EA43B3">
            <w:pPr>
              <w:widowControl w:val="0"/>
              <w:autoSpaceDE w:val="0"/>
              <w:autoSpaceDN w:val="0"/>
              <w:adjustRightInd w:val="0"/>
              <w:spacing w:after="0" w:line="240" w:lineRule="auto"/>
              <w:jc w:val="both"/>
              <w:rPr>
                <w:rFonts w:ascii="Times New Roman" w:eastAsia="Times New Roman" w:hAnsi="Times New Roman"/>
                <w:sz w:val="24"/>
                <w:szCs w:val="24"/>
              </w:rPr>
            </w:pPr>
            <w:r w:rsidRPr="00842469">
              <w:rPr>
                <w:rFonts w:ascii="Times New Roman" w:eastAsia="Times New Roman" w:hAnsi="Times New Roman"/>
                <w:sz w:val="24"/>
                <w:szCs w:val="24"/>
              </w:rPr>
              <w:t>В - количество выявленных и не демонтированных</w:t>
            </w:r>
            <w:r w:rsidR="001E6F3B" w:rsidRPr="00842469">
              <w:rPr>
                <w:rFonts w:ascii="Times New Roman" w:eastAsia="Times New Roman" w:hAnsi="Times New Roman"/>
                <w:sz w:val="24"/>
                <w:szCs w:val="24"/>
              </w:rPr>
              <w:t xml:space="preserve">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 за каждый объект;</w:t>
            </w:r>
          </w:p>
          <w:p w14:paraId="618478FD" w14:textId="77777777" w:rsidR="001E6F3B" w:rsidRPr="00842469" w:rsidRDefault="001E6F3B" w:rsidP="00EA43B3">
            <w:pPr>
              <w:widowControl w:val="0"/>
              <w:autoSpaceDE w:val="0"/>
              <w:autoSpaceDN w:val="0"/>
              <w:adjustRightInd w:val="0"/>
              <w:spacing w:after="0" w:line="240" w:lineRule="auto"/>
              <w:jc w:val="both"/>
              <w:rPr>
                <w:rFonts w:ascii="Times New Roman" w:eastAsia="Times New Roman" w:hAnsi="Times New Roman"/>
                <w:sz w:val="24"/>
                <w:szCs w:val="24"/>
              </w:rPr>
            </w:pPr>
            <w:r w:rsidRPr="00842469">
              <w:rPr>
                <w:rFonts w:ascii="Times New Roman" w:eastAsia="Times New Roman" w:hAnsi="Times New Roman"/>
                <w:sz w:val="24"/>
                <w:szCs w:val="24"/>
              </w:rPr>
              <w:t>С - нарушения требований законодательства к организации торговой деятельности с использованием нестационарных торговых объектов, а именно:</w:t>
            </w:r>
          </w:p>
          <w:p w14:paraId="322264F7" w14:textId="77777777" w:rsidR="001E6F3B" w:rsidRPr="00842469" w:rsidRDefault="001E6F3B" w:rsidP="00EA43B3">
            <w:pPr>
              <w:widowControl w:val="0"/>
              <w:autoSpaceDE w:val="0"/>
              <w:autoSpaceDN w:val="0"/>
              <w:adjustRightInd w:val="0"/>
              <w:spacing w:after="0" w:line="240" w:lineRule="auto"/>
              <w:jc w:val="both"/>
              <w:rPr>
                <w:rFonts w:ascii="Times New Roman" w:eastAsia="Times New Roman" w:hAnsi="Times New Roman"/>
                <w:sz w:val="24"/>
                <w:szCs w:val="24"/>
              </w:rPr>
            </w:pPr>
            <w:r w:rsidRPr="00842469">
              <w:rPr>
                <w:rFonts w:ascii="Times New Roman" w:eastAsia="Times New Roman" w:hAnsi="Times New Roman"/>
                <w:sz w:val="24"/>
                <w:szCs w:val="24"/>
              </w:rPr>
              <w:t>- 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14:paraId="6C883683" w14:textId="77777777" w:rsidR="001E6F3B" w:rsidRPr="00842469" w:rsidRDefault="001E6F3B" w:rsidP="00EA43B3">
            <w:pPr>
              <w:widowControl w:val="0"/>
              <w:autoSpaceDE w:val="0"/>
              <w:autoSpaceDN w:val="0"/>
              <w:adjustRightInd w:val="0"/>
              <w:spacing w:after="0" w:line="240" w:lineRule="auto"/>
              <w:jc w:val="both"/>
              <w:rPr>
                <w:rFonts w:ascii="Times New Roman" w:eastAsia="Times New Roman" w:hAnsi="Times New Roman"/>
                <w:sz w:val="24"/>
                <w:szCs w:val="24"/>
              </w:rPr>
            </w:pPr>
            <w:r w:rsidRPr="00842469">
              <w:rPr>
                <w:rFonts w:ascii="Times New Roman" w:eastAsia="Times New Roman" w:hAnsi="Times New Roman"/>
                <w:sz w:val="24"/>
                <w:szCs w:val="24"/>
              </w:rPr>
              <w:t>- 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образования, а также организация и проведение ярмарки с нарушением сроков, установленных законодательством</w:t>
            </w:r>
            <w:r w:rsidR="00EA43B3" w:rsidRPr="00842469">
              <w:rPr>
                <w:rFonts w:ascii="Times New Roman" w:eastAsia="Times New Roman" w:hAnsi="Times New Roman"/>
                <w:sz w:val="24"/>
                <w:szCs w:val="24"/>
              </w:rPr>
              <w:t>, 10 баллов за каждое мероприятие.</w:t>
            </w:r>
          </w:p>
          <w:p w14:paraId="40A0372D" w14:textId="77777777" w:rsidR="00EA43B3" w:rsidRPr="00842469" w:rsidRDefault="00EA43B3" w:rsidP="00EA43B3">
            <w:pPr>
              <w:widowControl w:val="0"/>
              <w:autoSpaceDE w:val="0"/>
              <w:autoSpaceDN w:val="0"/>
              <w:adjustRightInd w:val="0"/>
              <w:spacing w:after="0" w:line="240" w:lineRule="auto"/>
              <w:jc w:val="both"/>
              <w:rPr>
                <w:rFonts w:ascii="Times New Roman" w:eastAsia="Times New Roman" w:hAnsi="Times New Roman"/>
                <w:sz w:val="24"/>
                <w:szCs w:val="24"/>
              </w:rPr>
            </w:pPr>
          </w:p>
          <w:p w14:paraId="5D718F4A" w14:textId="77777777" w:rsidR="00EA43B3" w:rsidRPr="00842469" w:rsidRDefault="00EA43B3" w:rsidP="00EA43B3">
            <w:pPr>
              <w:widowControl w:val="0"/>
              <w:autoSpaceDE w:val="0"/>
              <w:autoSpaceDN w:val="0"/>
              <w:adjustRightInd w:val="0"/>
              <w:spacing w:after="0" w:line="240" w:lineRule="auto"/>
              <w:jc w:val="both"/>
              <w:rPr>
                <w:rFonts w:ascii="Times New Roman" w:eastAsia="Times New Roman" w:hAnsi="Times New Roman"/>
                <w:sz w:val="24"/>
                <w:szCs w:val="24"/>
              </w:rPr>
            </w:pPr>
            <w:r w:rsidRPr="00842469">
              <w:rPr>
                <w:rFonts w:ascii="Times New Roman" w:eastAsia="Times New Roman" w:hAnsi="Times New Roman"/>
                <w:sz w:val="24"/>
                <w:szCs w:val="24"/>
              </w:rPr>
              <w:t>В случае несвоевременного и не в полном объеме предоставления ежемесячной и ежеквартальной отчетной информации значение показателя приравнивается к 0 баллов.</w:t>
            </w:r>
          </w:p>
        </w:tc>
      </w:tr>
      <w:tr w:rsidR="00294439" w:rsidRPr="00842469" w14:paraId="5D793E9C" w14:textId="77777777" w:rsidTr="003E53BF">
        <w:tc>
          <w:tcPr>
            <w:tcW w:w="568" w:type="dxa"/>
            <w:shd w:val="clear" w:color="auto" w:fill="auto"/>
          </w:tcPr>
          <w:p w14:paraId="682E0B3F" w14:textId="77777777" w:rsidR="00294439" w:rsidRPr="00842469" w:rsidRDefault="00446B5C"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9</w:t>
            </w:r>
            <w:r w:rsidR="00294439" w:rsidRPr="00842469">
              <w:rPr>
                <w:rFonts w:ascii="Times New Roman" w:hAnsi="Times New Roman"/>
                <w:sz w:val="24"/>
                <w:szCs w:val="24"/>
              </w:rPr>
              <w:t>.</w:t>
            </w:r>
          </w:p>
        </w:tc>
        <w:tc>
          <w:tcPr>
            <w:tcW w:w="3685" w:type="dxa"/>
            <w:shd w:val="clear" w:color="auto" w:fill="auto"/>
          </w:tcPr>
          <w:p w14:paraId="497250FE" w14:textId="77777777" w:rsidR="00294439" w:rsidRPr="00842469" w:rsidRDefault="00294439"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Показатель 1.</w:t>
            </w:r>
            <w:r w:rsidR="00446B5C" w:rsidRPr="00842469">
              <w:rPr>
                <w:rFonts w:ascii="Times New Roman" w:hAnsi="Times New Roman"/>
                <w:sz w:val="24"/>
                <w:szCs w:val="24"/>
              </w:rPr>
              <w:t>9</w:t>
            </w:r>
            <w:r w:rsidRPr="00842469">
              <w:rPr>
                <w:rFonts w:ascii="Times New Roman" w:hAnsi="Times New Roman"/>
                <w:sz w:val="24"/>
                <w:szCs w:val="24"/>
              </w:rPr>
              <w:t>.</w:t>
            </w:r>
          </w:p>
          <w:p w14:paraId="419A09B3" w14:textId="77777777" w:rsidR="00294439" w:rsidRPr="00842469" w:rsidRDefault="00294439"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Наличие на территории муниципального района/ городского округа Московской области муниципального казенного учреждения в сфере погребения и похоронного дела по принципу</w:t>
            </w:r>
            <w:r w:rsidRPr="00842469">
              <w:rPr>
                <w:rFonts w:ascii="Times New Roman" w:hAnsi="Times New Roman"/>
                <w:sz w:val="24"/>
                <w:szCs w:val="24"/>
              </w:rPr>
              <w:br/>
              <w:t xml:space="preserve"> 1 муниципальный район/городской округ – </w:t>
            </w:r>
            <w:r w:rsidRPr="00842469">
              <w:rPr>
                <w:rFonts w:ascii="Times New Roman" w:hAnsi="Times New Roman"/>
                <w:sz w:val="24"/>
                <w:szCs w:val="24"/>
              </w:rPr>
              <w:br/>
              <w:t>1 муниципальное казенное учреждение</w:t>
            </w:r>
          </w:p>
        </w:tc>
        <w:tc>
          <w:tcPr>
            <w:tcW w:w="992" w:type="dxa"/>
            <w:shd w:val="clear" w:color="auto" w:fill="auto"/>
          </w:tcPr>
          <w:p w14:paraId="4D72E14F" w14:textId="77777777" w:rsidR="00294439" w:rsidRPr="00842469" w:rsidRDefault="00294439" w:rsidP="00073081">
            <w:pPr>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процент</w:t>
            </w:r>
          </w:p>
        </w:tc>
        <w:tc>
          <w:tcPr>
            <w:tcW w:w="9498" w:type="dxa"/>
            <w:shd w:val="clear" w:color="auto" w:fill="auto"/>
          </w:tcPr>
          <w:p w14:paraId="4B3A5FE7" w14:textId="77777777" w:rsidR="00294439" w:rsidRPr="00842469" w:rsidRDefault="00294439" w:rsidP="00073081">
            <w:pPr>
              <w:widowControl w:val="0"/>
              <w:autoSpaceDE w:val="0"/>
              <w:autoSpaceDN w:val="0"/>
              <w:adjustRightInd w:val="0"/>
              <w:spacing w:after="0" w:line="240" w:lineRule="auto"/>
              <w:rPr>
                <w:rFonts w:ascii="Times New Roman" w:hAnsi="Times New Roman"/>
                <w:i/>
                <w:sz w:val="24"/>
                <w:szCs w:val="24"/>
                <w:lang w:eastAsia="ru-RU"/>
              </w:rPr>
            </w:pPr>
            <m:oMathPara>
              <m:oMathParaPr>
                <m:jc m:val="left"/>
              </m:oMathParaPr>
              <m:oMath>
                <m:r>
                  <m:rPr>
                    <m:sty m:val="bi"/>
                  </m:rPr>
                  <w:rPr>
                    <w:rFonts w:ascii="Cambria Math" w:eastAsia="Times New Roman" w:hAnsi="Cambria Math" w:cs="Cambria Math"/>
                    <w:sz w:val="24"/>
                    <w:szCs w:val="24"/>
                    <w:lang w:eastAsia="ru-RU"/>
                  </w:rPr>
                  <m:t>М</m:t>
                </m:r>
                <m:r>
                  <w:rPr>
                    <w:rFonts w:ascii="Cambria Math" w:eastAsia="Times New Roman" w:hAnsi="Cambria Math" w:cs="Cambria Math"/>
                    <w:sz w:val="24"/>
                    <w:szCs w:val="24"/>
                    <w:lang w:eastAsia="ru-RU"/>
                  </w:rPr>
                  <m:t>=</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1</m:t>
                    </m:r>
                  </m:num>
                  <m:den>
                    <m:r>
                      <w:rPr>
                        <w:rFonts w:ascii="Cambria Math" w:eastAsia="Times New Roman" w:hAnsi="Cambria Math" w:cs="Cambria Math"/>
                        <w:sz w:val="24"/>
                        <w:szCs w:val="24"/>
                        <w:lang w:eastAsia="ru-RU"/>
                      </w:rPr>
                      <m:t>K</m:t>
                    </m:r>
                  </m:den>
                </m:f>
                <m:r>
                  <w:rPr>
                    <w:rFonts w:ascii="Cambria Math" w:eastAsia="Times New Roman" w:hAnsi="Cambria Math"/>
                    <w:sz w:val="24"/>
                    <w:szCs w:val="24"/>
                    <w:lang w:eastAsia="ru-RU"/>
                  </w:rPr>
                  <m:t xml:space="preserve"> х 100%</m:t>
                </m:r>
              </m:oMath>
            </m:oMathPara>
          </w:p>
          <w:p w14:paraId="197DF058" w14:textId="77777777" w:rsidR="00294439" w:rsidRPr="00842469" w:rsidRDefault="00294439" w:rsidP="00073081">
            <w:pPr>
              <w:widowControl w:val="0"/>
              <w:autoSpaceDE w:val="0"/>
              <w:autoSpaceDN w:val="0"/>
              <w:adjustRightInd w:val="0"/>
              <w:spacing w:after="0" w:line="240" w:lineRule="auto"/>
              <w:rPr>
                <w:rFonts w:ascii="Times New Roman" w:hAnsi="Times New Roman"/>
                <w:i/>
                <w:sz w:val="24"/>
                <w:szCs w:val="24"/>
                <w:lang w:eastAsia="ru-RU"/>
              </w:rPr>
            </w:pPr>
          </w:p>
          <w:p w14:paraId="0F7A2821" w14:textId="77777777" w:rsidR="00294439" w:rsidRPr="00842469" w:rsidRDefault="00294439" w:rsidP="00073081">
            <w:pPr>
              <w:widowControl w:val="0"/>
              <w:autoSpaceDE w:val="0"/>
              <w:autoSpaceDN w:val="0"/>
              <w:adjustRightInd w:val="0"/>
              <w:spacing w:after="0" w:line="240" w:lineRule="auto"/>
              <w:rPr>
                <w:rFonts w:ascii="Times New Roman" w:hAnsi="Times New Roman"/>
                <w:i/>
                <w:sz w:val="24"/>
                <w:szCs w:val="24"/>
              </w:rPr>
            </w:pPr>
            <w:r w:rsidRPr="00842469">
              <w:rPr>
                <w:rFonts w:ascii="Times New Roman" w:hAnsi="Times New Roman"/>
                <w:i/>
                <w:sz w:val="24"/>
                <w:szCs w:val="24"/>
              </w:rPr>
              <w:t xml:space="preserve">М- </w:t>
            </w:r>
            <w:r w:rsidRPr="00842469">
              <w:rPr>
                <w:rFonts w:ascii="Times New Roman" w:hAnsi="Times New Roman"/>
                <w:sz w:val="24"/>
                <w:szCs w:val="24"/>
              </w:rPr>
              <w:t>Наличие на территории муниципального района/ городского округа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 процент;</w:t>
            </w:r>
          </w:p>
          <w:p w14:paraId="5C622A64" w14:textId="77777777" w:rsidR="00294439" w:rsidRPr="00842469" w:rsidRDefault="00294439" w:rsidP="00073081">
            <w:pPr>
              <w:widowControl w:val="0"/>
              <w:autoSpaceDE w:val="0"/>
              <w:autoSpaceDN w:val="0"/>
              <w:adjustRightInd w:val="0"/>
              <w:spacing w:after="0" w:line="240" w:lineRule="auto"/>
              <w:jc w:val="both"/>
              <w:rPr>
                <w:rFonts w:ascii="Times New Roman" w:hAnsi="Times New Roman"/>
                <w:i/>
                <w:sz w:val="24"/>
                <w:szCs w:val="24"/>
              </w:rPr>
            </w:pPr>
          </w:p>
          <w:p w14:paraId="3D012535" w14:textId="77777777" w:rsidR="00294439" w:rsidRPr="00842469" w:rsidRDefault="00294439"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i/>
                <w:sz w:val="24"/>
                <w:szCs w:val="24"/>
                <w:lang w:val="en-US"/>
              </w:rPr>
              <w:t>K</w:t>
            </w:r>
            <w:r w:rsidRPr="00842469">
              <w:rPr>
                <w:rFonts w:ascii="Times New Roman" w:hAnsi="Times New Roman"/>
                <w:i/>
                <w:sz w:val="24"/>
                <w:szCs w:val="24"/>
              </w:rPr>
              <w:t xml:space="preserve">– </w:t>
            </w:r>
            <w:r w:rsidRPr="00842469">
              <w:rPr>
                <w:rFonts w:ascii="Times New Roman" w:hAnsi="Times New Roman"/>
                <w:sz w:val="24"/>
                <w:szCs w:val="24"/>
              </w:rPr>
              <w:t>общее количество муниципальных казенных учреждений в сфере погребения и похоронного дела на территории муниципального района/городского округа, ед.</w:t>
            </w:r>
          </w:p>
          <w:p w14:paraId="6FFD24CA" w14:textId="77777777" w:rsidR="00294439" w:rsidRPr="00842469" w:rsidRDefault="00294439" w:rsidP="00073081">
            <w:pPr>
              <w:widowControl w:val="0"/>
              <w:autoSpaceDE w:val="0"/>
              <w:autoSpaceDN w:val="0"/>
              <w:adjustRightInd w:val="0"/>
              <w:spacing w:after="0" w:line="240" w:lineRule="auto"/>
              <w:rPr>
                <w:rFonts w:ascii="Times New Roman" w:hAnsi="Times New Roman"/>
                <w:i/>
                <w:sz w:val="24"/>
                <w:szCs w:val="24"/>
              </w:rPr>
            </w:pPr>
            <w:r w:rsidRPr="00842469">
              <w:rPr>
                <w:rFonts w:ascii="Times New Roman" w:hAnsi="Times New Roman"/>
                <w:sz w:val="24"/>
                <w:szCs w:val="24"/>
              </w:rPr>
              <w:t xml:space="preserve">(*для муниципальных образований, не имеющих на своей территории кладбищ, учитывается количество муниципальных казенных учреждений, осуществляющих деятельность на территории других муниципальных образований, на которых в </w:t>
            </w:r>
            <w:r w:rsidRPr="00842469">
              <w:rPr>
                <w:rFonts w:ascii="Times New Roman" w:hAnsi="Times New Roman"/>
                <w:sz w:val="24"/>
                <w:szCs w:val="24"/>
              </w:rPr>
              <w:lastRenderedPageBreak/>
              <w:t>соответствии с заключенными между администрациями  соглашениями осуществляются захоронения умерших жителей).</w:t>
            </w:r>
          </w:p>
        </w:tc>
      </w:tr>
      <w:tr w:rsidR="00294439" w:rsidRPr="00842469" w14:paraId="3BD31E16" w14:textId="77777777" w:rsidTr="003E53BF">
        <w:tc>
          <w:tcPr>
            <w:tcW w:w="568" w:type="dxa"/>
            <w:shd w:val="clear" w:color="auto" w:fill="auto"/>
          </w:tcPr>
          <w:p w14:paraId="0F63CFCD" w14:textId="77777777" w:rsidR="00294439" w:rsidRPr="00842469" w:rsidRDefault="00446B5C" w:rsidP="00073081">
            <w:pPr>
              <w:spacing w:after="0" w:line="240" w:lineRule="auto"/>
              <w:jc w:val="both"/>
              <w:rPr>
                <w:rFonts w:ascii="Times New Roman" w:hAnsi="Times New Roman"/>
                <w:sz w:val="24"/>
                <w:szCs w:val="24"/>
              </w:rPr>
            </w:pPr>
            <w:r w:rsidRPr="00842469">
              <w:rPr>
                <w:rFonts w:ascii="Times New Roman" w:hAnsi="Times New Roman"/>
                <w:sz w:val="24"/>
                <w:szCs w:val="24"/>
              </w:rPr>
              <w:lastRenderedPageBreak/>
              <w:t>10</w:t>
            </w:r>
            <w:r w:rsidR="00294439" w:rsidRPr="00842469">
              <w:rPr>
                <w:rFonts w:ascii="Times New Roman" w:hAnsi="Times New Roman"/>
                <w:sz w:val="24"/>
                <w:szCs w:val="24"/>
              </w:rPr>
              <w:t>.</w:t>
            </w:r>
          </w:p>
        </w:tc>
        <w:tc>
          <w:tcPr>
            <w:tcW w:w="3685" w:type="dxa"/>
            <w:shd w:val="clear" w:color="auto" w:fill="auto"/>
          </w:tcPr>
          <w:p w14:paraId="032798E2" w14:textId="77777777" w:rsidR="00294439" w:rsidRPr="00842469" w:rsidRDefault="00294439"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Показатель 1.</w:t>
            </w:r>
            <w:r w:rsidR="00446B5C" w:rsidRPr="00842469">
              <w:rPr>
                <w:rFonts w:ascii="Times New Roman" w:hAnsi="Times New Roman"/>
                <w:sz w:val="24"/>
                <w:szCs w:val="24"/>
              </w:rPr>
              <w:t>10</w:t>
            </w:r>
            <w:r w:rsidRPr="00842469">
              <w:rPr>
                <w:rFonts w:ascii="Times New Roman" w:hAnsi="Times New Roman"/>
                <w:sz w:val="24"/>
                <w:szCs w:val="24"/>
              </w:rPr>
              <w:t>.</w:t>
            </w:r>
          </w:p>
          <w:p w14:paraId="2120CC6D" w14:textId="77777777" w:rsidR="00294439" w:rsidRPr="00842469" w:rsidRDefault="00294439" w:rsidP="00E41911">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Доля кладбищ, соответствующих требованиям Порядка деятельности общественных кладбищ</w:t>
            </w:r>
          </w:p>
        </w:tc>
        <w:tc>
          <w:tcPr>
            <w:tcW w:w="992" w:type="dxa"/>
            <w:shd w:val="clear" w:color="auto" w:fill="auto"/>
          </w:tcPr>
          <w:p w14:paraId="024F3F88" w14:textId="77777777" w:rsidR="00294439" w:rsidRPr="00842469" w:rsidRDefault="00294439" w:rsidP="00073081">
            <w:pPr>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t>процент</w:t>
            </w:r>
          </w:p>
        </w:tc>
        <w:tc>
          <w:tcPr>
            <w:tcW w:w="9498" w:type="dxa"/>
            <w:shd w:val="clear" w:color="auto" w:fill="auto"/>
          </w:tcPr>
          <w:tbl>
            <w:tblPr>
              <w:tblW w:w="9861" w:type="dxa"/>
              <w:tblBorders>
                <w:top w:val="nil"/>
                <w:left w:val="nil"/>
                <w:bottom w:val="nil"/>
                <w:right w:val="nil"/>
              </w:tblBorders>
              <w:tblLayout w:type="fixed"/>
              <w:tblLook w:val="0000" w:firstRow="0" w:lastRow="0" w:firstColumn="0" w:lastColumn="0" w:noHBand="0" w:noVBand="0"/>
            </w:tblPr>
            <w:tblGrid>
              <w:gridCol w:w="9861"/>
            </w:tblGrid>
            <w:tr w:rsidR="00294439" w:rsidRPr="00842469" w14:paraId="383B3F8B" w14:textId="77777777" w:rsidTr="00CD219E">
              <w:trPr>
                <w:trHeight w:val="1613"/>
              </w:trPr>
              <w:tc>
                <w:tcPr>
                  <w:tcW w:w="9861" w:type="dxa"/>
                </w:tcPr>
                <w:p w14:paraId="3544E4ED" w14:textId="77777777" w:rsidR="00294439" w:rsidRPr="00842469" w:rsidRDefault="00294439" w:rsidP="00AB4B47">
                  <w:pPr>
                    <w:autoSpaceDE w:val="0"/>
                    <w:autoSpaceDN w:val="0"/>
                    <w:adjustRightInd w:val="0"/>
                    <w:spacing w:after="0"/>
                    <w:ind w:right="318"/>
                    <w:rPr>
                      <w:rFonts w:ascii="Times New Roman" w:hAnsi="Times New Roman"/>
                      <w:color w:val="000000"/>
                      <w:sz w:val="24"/>
                      <w:szCs w:val="24"/>
                      <w:lang w:eastAsia="ru-RU"/>
                    </w:rPr>
                  </w:pPr>
                  <m:oMath>
                    <m:r>
                      <w:rPr>
                        <w:rFonts w:ascii="Cambria Math" w:eastAsia="Times New Roman" w:hAnsi="Cambria Math" w:cs="Cambria Math"/>
                        <w:sz w:val="28"/>
                        <w:szCs w:val="28"/>
                        <w:lang w:val="en-US" w:eastAsia="ru-RU"/>
                      </w:rPr>
                      <m:t>S</m:t>
                    </m:r>
                    <m:r>
                      <m:rPr>
                        <m:sty m:val="p"/>
                      </m:rPr>
                      <w:rPr>
                        <w:rFonts w:ascii="Cambria Math" w:eastAsia="Times New Roman" w:hAnsi="Cambria Math" w:cs="Cambria Math"/>
                        <w:sz w:val="28"/>
                        <w:szCs w:val="28"/>
                        <w:lang w:eastAsia="ru-RU"/>
                      </w:rPr>
                      <m:t>=</m:t>
                    </m:r>
                    <m:f>
                      <m:fPr>
                        <m:ctrlPr>
                          <w:rPr>
                            <w:rFonts w:ascii="Cambria Math" w:eastAsia="Times New Roman" w:hAnsi="Cambria Math"/>
                            <w:sz w:val="28"/>
                            <w:szCs w:val="28"/>
                            <w:lang w:eastAsia="ru-RU"/>
                          </w:rPr>
                        </m:ctrlPr>
                      </m:fPr>
                      <m:num>
                        <m:r>
                          <w:rPr>
                            <w:rFonts w:ascii="Cambria Math" w:eastAsia="Times New Roman" w:hAnsi="Cambria Math"/>
                            <w:sz w:val="28"/>
                            <w:szCs w:val="28"/>
                            <w:lang w:eastAsia="ru-RU"/>
                          </w:rPr>
                          <m:t>(F1+F2)</m:t>
                        </m:r>
                      </m:num>
                      <m:den>
                        <m:r>
                          <m:rPr>
                            <m:sty m:val="p"/>
                          </m:rPr>
                          <w:rPr>
                            <w:rFonts w:ascii="Cambria Math" w:eastAsia="Times New Roman" w:hAnsi="Cambria Math" w:cs="Cambria Math"/>
                            <w:sz w:val="28"/>
                            <w:szCs w:val="28"/>
                            <w:lang w:eastAsia="ru-RU"/>
                          </w:rPr>
                          <m:t>K</m:t>
                        </m:r>
                      </m:den>
                    </m:f>
                    <m:r>
                      <w:rPr>
                        <w:rFonts w:ascii="Cambria Math" w:eastAsia="Times New Roman" w:hAnsi="Cambria Math"/>
                        <w:sz w:val="28"/>
                        <w:szCs w:val="28"/>
                        <w:lang w:eastAsia="ru-RU"/>
                      </w:rPr>
                      <m:t xml:space="preserve">× </m:t>
                    </m:r>
                    <m:f>
                      <m:fPr>
                        <m:ctrlPr>
                          <w:rPr>
                            <w:rFonts w:ascii="Cambria Math" w:eastAsia="Times New Roman" w:hAnsi="Cambria Math"/>
                            <w:sz w:val="28"/>
                            <w:szCs w:val="28"/>
                            <w:lang w:val="en-US" w:eastAsia="ru-RU"/>
                          </w:rPr>
                        </m:ctrlPr>
                      </m:fPr>
                      <m:num>
                        <m:r>
                          <m:rPr>
                            <m:sty m:val="p"/>
                          </m:rPr>
                          <w:rPr>
                            <w:rFonts w:ascii="Cambria Math" w:eastAsia="Times New Roman" w:hAnsi="Cambria Math" w:cs="Cambria Math"/>
                            <w:sz w:val="28"/>
                            <w:szCs w:val="28"/>
                            <w:lang w:eastAsia="ru-RU"/>
                          </w:rPr>
                          <m:t>1</m:t>
                        </m:r>
                      </m:num>
                      <m:den>
                        <m:r>
                          <w:rPr>
                            <w:rFonts w:ascii="Cambria Math" w:eastAsia="Times New Roman" w:hAnsi="Cambria Math"/>
                            <w:sz w:val="28"/>
                            <w:szCs w:val="28"/>
                            <w:lang w:val="en-US" w:eastAsia="ru-RU"/>
                          </w:rPr>
                          <m:t>T</m:t>
                        </m:r>
                      </m:den>
                    </m:f>
                  </m:oMath>
                  <w:r w:rsidRPr="00842469">
                    <w:rPr>
                      <w:rFonts w:ascii="Times New Roman" w:eastAsia="Times New Roman" w:hAnsi="Times New Roman"/>
                      <w:sz w:val="28"/>
                      <w:szCs w:val="28"/>
                      <w:lang w:eastAsia="ru-RU"/>
                    </w:rPr>
                    <w:t xml:space="preserve">× </w:t>
                  </w:r>
                  <w:r w:rsidRPr="00842469">
                    <w:rPr>
                      <w:rFonts w:ascii="Times New Roman" w:eastAsia="Times New Roman" w:hAnsi="Times New Roman"/>
                      <w:sz w:val="24"/>
                      <w:szCs w:val="24"/>
                      <w:lang w:eastAsia="ru-RU"/>
                    </w:rPr>
                    <w:t>К</w:t>
                  </w:r>
                  <m:oMath>
                    <m:r>
                      <w:rPr>
                        <w:rFonts w:ascii="Cambria Math" w:eastAsia="Times New Roman" w:hAnsi="Cambria Math"/>
                        <w:sz w:val="24"/>
                        <w:szCs w:val="24"/>
                        <w:lang w:eastAsia="ru-RU"/>
                      </w:rPr>
                      <m:t>×</m:t>
                    </m:r>
                  </m:oMath>
                  <w:r w:rsidRPr="00842469">
                    <w:rPr>
                      <w:rFonts w:ascii="Times New Roman" w:eastAsia="Times New Roman" w:hAnsi="Times New Roman"/>
                      <w:sz w:val="24"/>
                      <w:szCs w:val="24"/>
                      <w:lang w:eastAsia="ru-RU"/>
                    </w:rPr>
                    <w:t>100%</w:t>
                  </w:r>
                  <m:oMath>
                    <m:r>
                      <m:rPr>
                        <m:sty m:val="p"/>
                      </m:rPr>
                      <w:rPr>
                        <w:rFonts w:ascii="Cambria Math" w:eastAsia="Times New Roman" w:hAnsi="Cambria Math"/>
                        <w:sz w:val="24"/>
                        <w:szCs w:val="24"/>
                        <w:lang w:eastAsia="ru-RU"/>
                      </w:rPr>
                      <w:br/>
                    </m:r>
                  </m:oMath>
                  <w:r w:rsidRPr="00842469">
                    <w:rPr>
                      <w:rFonts w:ascii="Times New Roman" w:eastAsia="Times New Roman" w:hAnsi="Times New Roman"/>
                      <w:sz w:val="28"/>
                      <w:szCs w:val="28"/>
                      <w:lang w:eastAsia="ru-RU"/>
                    </w:rPr>
                    <w:br/>
                  </w:r>
                  <w:r w:rsidRPr="00842469">
                    <w:rPr>
                      <w:rFonts w:ascii="Times New Roman" w:hAnsi="Times New Roman"/>
                      <w:color w:val="000000"/>
                      <w:sz w:val="24"/>
                      <w:szCs w:val="24"/>
                      <w:lang w:val="en-US" w:eastAsia="ru-RU"/>
                    </w:rPr>
                    <w:t>S</w:t>
                  </w:r>
                  <w:r w:rsidRPr="00842469">
                    <w:rPr>
                      <w:rFonts w:ascii="Times New Roman" w:hAnsi="Times New Roman"/>
                      <w:color w:val="000000"/>
                      <w:sz w:val="24"/>
                      <w:szCs w:val="24"/>
                      <w:lang w:eastAsia="ru-RU"/>
                    </w:rPr>
                    <w:t xml:space="preserve"> - доля кладбищ, соответствующих требованиям Порядка, %</w:t>
                  </w:r>
                </w:p>
                <w:p w14:paraId="2F0F2B7F" w14:textId="77777777" w:rsidR="00294439" w:rsidRPr="00842469" w:rsidRDefault="00294439" w:rsidP="00AB4B47">
                  <w:pPr>
                    <w:autoSpaceDE w:val="0"/>
                    <w:autoSpaceDN w:val="0"/>
                    <w:adjustRightInd w:val="0"/>
                    <w:spacing w:after="0"/>
                    <w:ind w:right="318"/>
                    <w:rPr>
                      <w:rFonts w:ascii="Times New Roman" w:hAnsi="Times New Roman"/>
                      <w:sz w:val="24"/>
                      <w:szCs w:val="24"/>
                    </w:rPr>
                  </w:pPr>
                  <w:r w:rsidRPr="00842469">
                    <w:rPr>
                      <w:rFonts w:ascii="Times New Roman" w:hAnsi="Times New Roman"/>
                      <w:color w:val="000000"/>
                      <w:sz w:val="24"/>
                      <w:szCs w:val="24"/>
                      <w:lang w:eastAsia="ru-RU"/>
                    </w:rPr>
                    <w:t>(</w:t>
                  </w:r>
                  <w:r w:rsidRPr="00842469">
                    <w:rPr>
                      <w:rFonts w:ascii="Times New Roman" w:hAnsi="Times New Roman"/>
                      <w:color w:val="000000"/>
                      <w:sz w:val="24"/>
                      <w:szCs w:val="24"/>
                      <w:lang w:val="en-US" w:eastAsia="ru-RU"/>
                    </w:rPr>
                    <w:t>F</w:t>
                  </w:r>
                  <w:r w:rsidRPr="00842469">
                    <w:rPr>
                      <w:rFonts w:ascii="Times New Roman" w:hAnsi="Times New Roman"/>
                      <w:color w:val="000000"/>
                      <w:sz w:val="24"/>
                      <w:szCs w:val="24"/>
                      <w:lang w:eastAsia="ru-RU"/>
                    </w:rPr>
                    <w:t>1+</w:t>
                  </w:r>
                  <w:r w:rsidRPr="00842469">
                    <w:rPr>
                      <w:rFonts w:ascii="Times New Roman" w:hAnsi="Times New Roman"/>
                      <w:color w:val="000000"/>
                      <w:sz w:val="24"/>
                      <w:szCs w:val="24"/>
                      <w:lang w:val="en-US" w:eastAsia="ru-RU"/>
                    </w:rPr>
                    <w:t>F</w:t>
                  </w:r>
                  <w:r w:rsidRPr="00842469">
                    <w:rPr>
                      <w:rFonts w:ascii="Times New Roman" w:hAnsi="Times New Roman"/>
                      <w:color w:val="000000"/>
                      <w:sz w:val="24"/>
                      <w:szCs w:val="24"/>
                      <w:lang w:eastAsia="ru-RU"/>
                    </w:rPr>
                    <w:t xml:space="preserve">2) - </w:t>
                  </w:r>
                  <w:r w:rsidRPr="00842469">
                    <w:rPr>
                      <w:rFonts w:ascii="Times New Roman" w:hAnsi="Times New Roman"/>
                      <w:sz w:val="24"/>
                      <w:szCs w:val="24"/>
                    </w:rPr>
                    <w:t xml:space="preserve">количество кладбищ, соответствующих требованиям Порядка, ед.; </w:t>
                  </w:r>
                </w:p>
                <w:p w14:paraId="740477FB" w14:textId="77777777" w:rsidR="00294439" w:rsidRPr="00842469" w:rsidRDefault="00294439" w:rsidP="00AB4B47">
                  <w:pPr>
                    <w:autoSpaceDE w:val="0"/>
                    <w:autoSpaceDN w:val="0"/>
                    <w:adjustRightInd w:val="0"/>
                    <w:spacing w:after="0"/>
                    <w:ind w:right="318"/>
                    <w:rPr>
                      <w:rFonts w:ascii="Times New Roman" w:hAnsi="Times New Roman"/>
                      <w:sz w:val="24"/>
                      <w:szCs w:val="24"/>
                    </w:rPr>
                  </w:pPr>
                  <w:r w:rsidRPr="00842469">
                    <w:rPr>
                      <w:rFonts w:ascii="Times New Roman" w:hAnsi="Times New Roman"/>
                      <w:sz w:val="24"/>
                      <w:szCs w:val="24"/>
                    </w:rPr>
                    <w:t xml:space="preserve">F1 - количество кладбищ, юридически оформленных в муниципальную собственность, ед.; </w:t>
                  </w:r>
                </w:p>
                <w:p w14:paraId="6A7BD802" w14:textId="77777777" w:rsidR="00294439" w:rsidRPr="00842469" w:rsidRDefault="00294439" w:rsidP="00AB4B47">
                  <w:pPr>
                    <w:pStyle w:val="Default"/>
                    <w:spacing w:line="276" w:lineRule="auto"/>
                  </w:pPr>
                  <w:r w:rsidRPr="00842469">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области межведомственной комиссии по вопросам погребения и похоронного дела на территории Московской области (далее – МВК), ед.; </w:t>
                  </w:r>
                </w:p>
                <w:p w14:paraId="2C1AC06F" w14:textId="77777777" w:rsidR="00294439" w:rsidRPr="00842469" w:rsidRDefault="00294439" w:rsidP="00AB4B47">
                  <w:pPr>
                    <w:pStyle w:val="Default"/>
                    <w:spacing w:line="276" w:lineRule="auto"/>
                  </w:pPr>
                  <w:r w:rsidRPr="00842469">
                    <w:t>T</w:t>
                  </w:r>
                  <w:r w:rsidRPr="00842469">
                    <w:rPr>
                      <w:vertAlign w:val="superscript"/>
                    </w:rPr>
                    <w:t>*</w:t>
                  </w:r>
                  <w:r w:rsidRPr="00842469">
                    <w:t xml:space="preserve"> – общее количество кладбищ на территории муниципального образования, ед. </w:t>
                  </w:r>
                </w:p>
                <w:p w14:paraId="195537E5" w14:textId="77777777" w:rsidR="00294439" w:rsidRPr="00842469" w:rsidRDefault="00294439" w:rsidP="00AB4B47">
                  <w:pPr>
                    <w:pStyle w:val="Default"/>
                    <w:spacing w:line="276" w:lineRule="auto"/>
                  </w:pPr>
                  <w:r w:rsidRPr="00842469">
                    <w:t xml:space="preserve">К </w:t>
                  </w:r>
                  <w:r w:rsidRPr="00842469">
                    <w:rPr>
                      <w:b/>
                      <w:bCs/>
                    </w:rPr>
                    <w:t xml:space="preserve">– </w:t>
                  </w:r>
                  <w:r w:rsidRPr="00842469">
                    <w:t>коэффициент, повышающий (стимулирующий) коэффициент, равный 1,1.</w:t>
                  </w:r>
                </w:p>
                <w:p w14:paraId="754E104C" w14:textId="77777777" w:rsidR="00294439" w:rsidRPr="00842469" w:rsidRDefault="00294439" w:rsidP="00AB4B47">
                  <w:pPr>
                    <w:pStyle w:val="Default"/>
                    <w:spacing w:line="276" w:lineRule="auto"/>
                  </w:pPr>
                  <w:r w:rsidRPr="00842469">
                    <w:t xml:space="preserve">Данный коэффициент применяются при наличии на территории муниципального образования: </w:t>
                  </w:r>
                </w:p>
                <w:p w14:paraId="4ED43815" w14:textId="77777777" w:rsidR="00294439" w:rsidRPr="00842469" w:rsidRDefault="00294439" w:rsidP="00AB4B47">
                  <w:pPr>
                    <w:pStyle w:val="aa"/>
                    <w:numPr>
                      <w:ilvl w:val="3"/>
                      <w:numId w:val="5"/>
                    </w:numPr>
                    <w:ind w:left="0" w:firstLine="397"/>
                    <w:rPr>
                      <w:rFonts w:ascii="Times New Roman" w:eastAsia="Times New Roman" w:hAnsi="Times New Roman"/>
                      <w:sz w:val="24"/>
                      <w:szCs w:val="24"/>
                      <w:lang w:eastAsia="ru-RU"/>
                    </w:rPr>
                  </w:pPr>
                  <w:r w:rsidRPr="00842469">
                    <w:rPr>
                      <w:rFonts w:ascii="Times New Roman" w:hAnsi="Times New Roman"/>
                      <w:sz w:val="24"/>
                      <w:szCs w:val="24"/>
                    </w:rPr>
                    <w:t>от 30 до 50 кладбищ, из которых не менее 15%</w:t>
                  </w:r>
                  <w:r w:rsidRPr="00842469">
                    <w:rPr>
                      <w:sz w:val="24"/>
                      <w:szCs w:val="24"/>
                    </w:rPr>
                    <w:t xml:space="preserve"> </w:t>
                  </w:r>
                  <w:r w:rsidRPr="00842469">
                    <w:rPr>
                      <w:rFonts w:ascii="Times New Roman" w:eastAsia="Times New Roman" w:hAnsi="Times New Roman"/>
                      <w:color w:val="000000"/>
                      <w:sz w:val="24"/>
                      <w:szCs w:val="24"/>
                      <w:lang w:eastAsia="ru-RU"/>
                    </w:rPr>
                    <w:t>признаны соответствующими требованиям Порядка по итогам их рассмотрения на заседании МВК</w:t>
                  </w:r>
                  <w:r w:rsidRPr="00842469">
                    <w:rPr>
                      <w:rFonts w:ascii="Times New Roman" w:eastAsia="Times New Roman" w:hAnsi="Times New Roman"/>
                      <w:color w:val="000000"/>
                      <w:sz w:val="26"/>
                      <w:szCs w:val="26"/>
                      <w:lang w:eastAsia="ru-RU"/>
                    </w:rPr>
                    <w:t>;</w:t>
                  </w:r>
                </w:p>
                <w:p w14:paraId="3E785CDD" w14:textId="77777777" w:rsidR="00294439" w:rsidRPr="00842469" w:rsidRDefault="00294439" w:rsidP="00AB4B47">
                  <w:pPr>
                    <w:pStyle w:val="aa"/>
                    <w:numPr>
                      <w:ilvl w:val="3"/>
                      <w:numId w:val="5"/>
                    </w:numPr>
                    <w:spacing w:after="0"/>
                    <w:ind w:left="0" w:firstLine="397"/>
                    <w:rPr>
                      <w:rFonts w:ascii="Times New Roman" w:eastAsia="Times New Roman" w:hAnsi="Times New Roman"/>
                      <w:sz w:val="24"/>
                      <w:szCs w:val="24"/>
                      <w:lang w:eastAsia="ru-RU"/>
                    </w:rPr>
                  </w:pPr>
                  <w:r w:rsidRPr="00842469">
                    <w:rPr>
                      <w:rFonts w:ascii="Times New Roman" w:eastAsia="Times New Roman" w:hAnsi="Times New Roman"/>
                      <w:color w:val="000000"/>
                      <w:sz w:val="24"/>
                      <w:szCs w:val="24"/>
                      <w:lang w:eastAsia="ru-RU"/>
                    </w:rPr>
                    <w:t>от 51 и более кладбищ, из которых не менее 10 % признаны соответствующими требованиям Порядка по итогам их рассмотрения на заседании МВК.</w:t>
                  </w:r>
                </w:p>
                <w:p w14:paraId="2A8F5EF5" w14:textId="77777777" w:rsidR="00294439" w:rsidRPr="00842469" w:rsidRDefault="00294439" w:rsidP="00C8378F">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color w:val="000000"/>
                      <w:sz w:val="26"/>
                      <w:szCs w:val="26"/>
                      <w:lang w:eastAsia="ru-RU"/>
                    </w:rPr>
                    <w:t xml:space="preserve">При применении коэффициента итоговое значение показателя </w:t>
                  </w:r>
                  <w:r w:rsidRPr="00842469">
                    <w:rPr>
                      <w:rFonts w:ascii="Times New Roman" w:eastAsia="Times New Roman" w:hAnsi="Times New Roman"/>
                      <w:color w:val="000000"/>
                      <w:sz w:val="26"/>
                      <w:szCs w:val="26"/>
                      <w:lang w:val="en-US"/>
                    </w:rPr>
                    <w:t>S</w:t>
                  </w:r>
                  <w:r w:rsidRPr="00842469">
                    <w:rPr>
                      <w:rFonts w:ascii="Times New Roman" w:eastAsia="Times New Roman" w:hAnsi="Times New Roman"/>
                      <w:color w:val="000000"/>
                      <w:sz w:val="26"/>
                      <w:szCs w:val="26"/>
                    </w:rPr>
                    <w:t xml:space="preserve"> </w:t>
                  </w:r>
                  <w:r w:rsidRPr="00842469">
                    <w:rPr>
                      <w:rFonts w:ascii="Times New Roman" w:eastAsia="Times New Roman" w:hAnsi="Times New Roman"/>
                      <w:color w:val="000000"/>
                      <w:sz w:val="26"/>
                      <w:szCs w:val="26"/>
                      <w:lang w:eastAsia="ru-RU"/>
                    </w:rPr>
                    <w:t>не может быть больше 99 %.</w:t>
                  </w:r>
                </w:p>
                <w:p w14:paraId="593A9A38" w14:textId="77777777" w:rsidR="00294439" w:rsidRPr="00842469" w:rsidRDefault="00294439" w:rsidP="00C8378F">
                  <w:pPr>
                    <w:spacing w:after="0" w:line="240" w:lineRule="auto"/>
                    <w:rPr>
                      <w:rFonts w:ascii="Times New Roman" w:hAnsi="Times New Roman"/>
                      <w:color w:val="000000"/>
                      <w:sz w:val="24"/>
                      <w:szCs w:val="24"/>
                      <w:lang w:eastAsia="ru-RU"/>
                    </w:rPr>
                  </w:pPr>
                  <w:r w:rsidRPr="00842469">
                    <w:rPr>
                      <w:rFonts w:ascii="Times New Roman" w:eastAsia="Times New Roman" w:hAnsi="Times New Roman"/>
                      <w:color w:val="000000"/>
                      <w:sz w:val="26"/>
                      <w:szCs w:val="26"/>
                      <w:lang w:eastAsia="ru-RU"/>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bl>
          <w:p w14:paraId="5401923C" w14:textId="77777777" w:rsidR="00294439" w:rsidRPr="00842469" w:rsidRDefault="00294439" w:rsidP="003E53BF">
            <w:pPr>
              <w:widowControl w:val="0"/>
              <w:autoSpaceDE w:val="0"/>
              <w:autoSpaceDN w:val="0"/>
              <w:adjustRightInd w:val="0"/>
              <w:spacing w:after="0" w:line="240" w:lineRule="auto"/>
              <w:rPr>
                <w:rFonts w:ascii="Times New Roman" w:hAnsi="Times New Roman"/>
                <w:sz w:val="24"/>
                <w:szCs w:val="24"/>
              </w:rPr>
            </w:pPr>
          </w:p>
          <w:p w14:paraId="5B53E05C" w14:textId="77777777" w:rsidR="00294439" w:rsidRPr="00842469" w:rsidRDefault="00294439" w:rsidP="00CD219E">
            <w:pPr>
              <w:pStyle w:val="Default"/>
            </w:pPr>
            <w:r w:rsidRPr="00842469">
              <w:rPr>
                <w:i/>
                <w:iCs/>
              </w:rPr>
              <w:t xml:space="preserve"> </w:t>
            </w:r>
          </w:p>
        </w:tc>
      </w:tr>
      <w:tr w:rsidR="00294439" w:rsidRPr="00842469" w14:paraId="34ACF160" w14:textId="77777777" w:rsidTr="003E53BF">
        <w:tc>
          <w:tcPr>
            <w:tcW w:w="568" w:type="dxa"/>
            <w:shd w:val="clear" w:color="auto" w:fill="auto"/>
          </w:tcPr>
          <w:p w14:paraId="2D3604B7" w14:textId="77777777" w:rsidR="00294439" w:rsidRPr="00842469" w:rsidRDefault="00294439" w:rsidP="00446B5C">
            <w:pPr>
              <w:spacing w:after="0" w:line="240" w:lineRule="auto"/>
              <w:jc w:val="both"/>
              <w:rPr>
                <w:rFonts w:ascii="Times New Roman" w:hAnsi="Times New Roman"/>
                <w:sz w:val="24"/>
                <w:szCs w:val="24"/>
              </w:rPr>
            </w:pPr>
            <w:r w:rsidRPr="00842469">
              <w:rPr>
                <w:rFonts w:ascii="Times New Roman" w:hAnsi="Times New Roman"/>
                <w:sz w:val="24"/>
                <w:szCs w:val="24"/>
              </w:rPr>
              <w:t>1</w:t>
            </w:r>
            <w:r w:rsidR="00446B5C" w:rsidRPr="00842469">
              <w:rPr>
                <w:rFonts w:ascii="Times New Roman" w:hAnsi="Times New Roman"/>
                <w:sz w:val="24"/>
                <w:szCs w:val="24"/>
              </w:rPr>
              <w:t>1</w:t>
            </w:r>
            <w:r w:rsidRPr="00842469">
              <w:rPr>
                <w:rFonts w:ascii="Times New Roman" w:hAnsi="Times New Roman"/>
                <w:sz w:val="24"/>
                <w:szCs w:val="24"/>
              </w:rPr>
              <w:t>.</w:t>
            </w:r>
          </w:p>
        </w:tc>
        <w:tc>
          <w:tcPr>
            <w:tcW w:w="3685" w:type="dxa"/>
            <w:shd w:val="clear" w:color="auto" w:fill="auto"/>
          </w:tcPr>
          <w:p w14:paraId="0C5FA857" w14:textId="77777777" w:rsidR="00294439" w:rsidRPr="00842469" w:rsidRDefault="00294439" w:rsidP="00C8378F">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Показатель 1.1</w:t>
            </w:r>
            <w:r w:rsidR="00446B5C" w:rsidRPr="00842469">
              <w:rPr>
                <w:rFonts w:ascii="Times New Roman" w:hAnsi="Times New Roman"/>
                <w:sz w:val="24"/>
                <w:szCs w:val="24"/>
              </w:rPr>
              <w:t>1</w:t>
            </w:r>
            <w:r w:rsidRPr="00842469">
              <w:rPr>
                <w:rFonts w:ascii="Times New Roman" w:hAnsi="Times New Roman"/>
                <w:sz w:val="24"/>
                <w:szCs w:val="24"/>
              </w:rPr>
              <w:t>.</w:t>
            </w:r>
          </w:p>
          <w:p w14:paraId="4CC9CC80" w14:textId="77777777" w:rsidR="00294439" w:rsidRPr="00842469" w:rsidRDefault="00294439" w:rsidP="00073081">
            <w:pPr>
              <w:widowControl w:val="0"/>
              <w:autoSpaceDE w:val="0"/>
              <w:autoSpaceDN w:val="0"/>
              <w:adjustRightInd w:val="0"/>
              <w:spacing w:after="0" w:line="240" w:lineRule="auto"/>
              <w:rPr>
                <w:rFonts w:ascii="Times New Roman" w:hAnsi="Times New Roman"/>
                <w:sz w:val="24"/>
                <w:szCs w:val="24"/>
              </w:rPr>
            </w:pPr>
            <w:r w:rsidRPr="00842469">
              <w:rPr>
                <w:rFonts w:ascii="Times New Roman" w:eastAsia="Times New Roman" w:hAnsi="Times New Roman"/>
                <w:sz w:val="24"/>
                <w:szCs w:val="24"/>
                <w:lang w:eastAsia="ru-RU"/>
              </w:rPr>
              <w:t xml:space="preserve">Инвентаризация мест </w:t>
            </w:r>
            <w:r w:rsidRPr="00842469">
              <w:rPr>
                <w:rFonts w:ascii="Times New Roman" w:eastAsia="Times New Roman" w:hAnsi="Times New Roman"/>
                <w:sz w:val="24"/>
                <w:szCs w:val="24"/>
                <w:lang w:eastAsia="ru-RU"/>
              </w:rPr>
              <w:lastRenderedPageBreak/>
              <w:t>захоронений</w:t>
            </w:r>
          </w:p>
        </w:tc>
        <w:tc>
          <w:tcPr>
            <w:tcW w:w="992" w:type="dxa"/>
            <w:shd w:val="clear" w:color="auto" w:fill="auto"/>
          </w:tcPr>
          <w:p w14:paraId="74B71B7F" w14:textId="77777777" w:rsidR="00294439" w:rsidRPr="00842469" w:rsidRDefault="00294439" w:rsidP="00073081">
            <w:pPr>
              <w:spacing w:after="0" w:line="240" w:lineRule="auto"/>
              <w:jc w:val="center"/>
              <w:rPr>
                <w:rFonts w:ascii="Times New Roman" w:eastAsia="Times New Roman" w:hAnsi="Times New Roman"/>
                <w:sz w:val="24"/>
                <w:szCs w:val="24"/>
                <w:lang w:eastAsia="ru-RU"/>
              </w:rPr>
            </w:pPr>
            <w:r w:rsidRPr="00842469">
              <w:rPr>
                <w:rFonts w:ascii="Times New Roman" w:eastAsia="Times New Roman" w:hAnsi="Times New Roman"/>
                <w:sz w:val="24"/>
                <w:szCs w:val="24"/>
                <w:lang w:eastAsia="ru-RU"/>
              </w:rPr>
              <w:lastRenderedPageBreak/>
              <w:t>процент</w:t>
            </w:r>
          </w:p>
        </w:tc>
        <w:tc>
          <w:tcPr>
            <w:tcW w:w="9498" w:type="dxa"/>
            <w:shd w:val="clear" w:color="auto" w:fill="auto"/>
          </w:tcPr>
          <w:p w14:paraId="2FA6BE8A" w14:textId="77777777" w:rsidR="00294439" w:rsidRPr="00842469" w:rsidRDefault="00294439" w:rsidP="00057E22">
            <w:pPr>
              <w:spacing w:after="0" w:line="240" w:lineRule="auto"/>
              <w:rPr>
                <w:rFonts w:ascii="Times New Roman" w:eastAsia="Times New Roman" w:hAnsi="Times New Roman"/>
                <w:sz w:val="24"/>
                <w:szCs w:val="24"/>
                <w:lang w:eastAsia="ru-RU"/>
              </w:rPr>
            </w:pPr>
            <w:r w:rsidRPr="00842469">
              <w:rPr>
                <w:rFonts w:ascii="Times New Roman" w:eastAsia="Times New Roman" w:hAnsi="Times New Roman"/>
                <w:color w:val="000000"/>
                <w:sz w:val="26"/>
                <w:szCs w:val="26"/>
                <w:lang w:eastAsia="ru-RU"/>
              </w:rPr>
              <w:t xml:space="preserve">Инвентаризация мест захоронения на кладбищах, находящихся в ведении органов местного самоуправления муниципальных образований Московской области (далее </w:t>
            </w:r>
            <w:r w:rsidRPr="00842469">
              <w:rPr>
                <w:rFonts w:ascii="Times New Roman" w:eastAsia="Times New Roman" w:hAnsi="Times New Roman"/>
                <w:color w:val="000000"/>
                <w:sz w:val="26"/>
                <w:szCs w:val="26"/>
                <w:lang w:eastAsia="ru-RU"/>
              </w:rPr>
              <w:lastRenderedPageBreak/>
              <w:t xml:space="preserve">- органы местного самоуправления), осуществляется в электронном виде (в формате </w:t>
            </w:r>
            <w:proofErr w:type="spellStart"/>
            <w:r w:rsidRPr="00842469">
              <w:rPr>
                <w:rFonts w:ascii="Times New Roman" w:eastAsia="Times New Roman" w:hAnsi="Times New Roman"/>
                <w:color w:val="000000"/>
                <w:sz w:val="26"/>
                <w:szCs w:val="26"/>
                <w:lang w:val="en-US"/>
              </w:rPr>
              <w:t>Exel</w:t>
            </w:r>
            <w:proofErr w:type="spellEnd"/>
            <w:r w:rsidRPr="00842469">
              <w:rPr>
                <w:rFonts w:ascii="Times New Roman" w:eastAsia="Times New Roman" w:hAnsi="Times New Roman"/>
                <w:color w:val="000000"/>
                <w:sz w:val="26"/>
                <w:szCs w:val="26"/>
              </w:rPr>
              <w:t xml:space="preserve">) </w:t>
            </w:r>
            <w:r w:rsidRPr="00842469">
              <w:rPr>
                <w:rFonts w:ascii="Times New Roman" w:eastAsia="Times New Roman" w:hAnsi="Times New Roman"/>
                <w:color w:val="000000"/>
                <w:sz w:val="26"/>
                <w:szCs w:val="26"/>
                <w:lang w:eastAsia="ru-RU"/>
              </w:rPr>
              <w:t>, с указанием координат мест захоронения, согласно Методике.</w:t>
            </w:r>
          </w:p>
          <w:p w14:paraId="2AE88116" w14:textId="77777777" w:rsidR="00294439" w:rsidRPr="00842469" w:rsidRDefault="00294439" w:rsidP="00057E22">
            <w:pPr>
              <w:rPr>
                <w:rFonts w:ascii="Times New Roman" w:eastAsia="Times New Roman" w:hAnsi="Times New Roman"/>
                <w:sz w:val="28"/>
                <w:szCs w:val="28"/>
                <w:lang w:eastAsia="ru-RU"/>
              </w:rPr>
            </w:pPr>
            <w:r w:rsidRPr="00842469">
              <w:rPr>
                <w:rFonts w:ascii="Times New Roman" w:eastAsia="Times New Roman" w:hAnsi="Times New Roman"/>
                <w:color w:val="000000"/>
                <w:sz w:val="26"/>
                <w:szCs w:val="26"/>
                <w:lang w:eastAsia="ru-RU"/>
              </w:rPr>
              <w:t>Инвентаризация мест захоронения осуществляется не реже одного раза в три года согласно требованиям части 1 статьи 11 Закона Московской области № 115/2007-03 «О погребении и похоронном деле в Московской области».</w:t>
            </w:r>
          </w:p>
        </w:tc>
      </w:tr>
    </w:tbl>
    <w:p w14:paraId="69B4B52E" w14:textId="77777777" w:rsidR="00073081" w:rsidRPr="00842469" w:rsidRDefault="00073081" w:rsidP="00073081">
      <w:pPr>
        <w:rPr>
          <w:rFonts w:eastAsia="Times New Roman"/>
          <w:sz w:val="24"/>
          <w:szCs w:val="24"/>
          <w:lang w:eastAsia="ru-RU"/>
        </w:rPr>
        <w:sectPr w:rsidR="00073081" w:rsidRPr="00842469" w:rsidSect="00716ECE">
          <w:pgSz w:w="16838" w:h="11906" w:orient="landscape" w:code="9"/>
          <w:pgMar w:top="567" w:right="678" w:bottom="568" w:left="1134" w:header="0" w:footer="284" w:gutter="0"/>
          <w:cols w:space="708"/>
          <w:docGrid w:linePitch="360"/>
        </w:sectPr>
      </w:pPr>
    </w:p>
    <w:p w14:paraId="5497A696" w14:textId="77777777" w:rsidR="00067D66" w:rsidRPr="00842469" w:rsidRDefault="00067D66" w:rsidP="00067D66">
      <w:pPr>
        <w:spacing w:after="0" w:line="240" w:lineRule="auto"/>
        <w:jc w:val="center"/>
        <w:rPr>
          <w:rFonts w:ascii="Times New Roman" w:eastAsia="Times New Roman" w:hAnsi="Times New Roman"/>
          <w:b/>
          <w:sz w:val="28"/>
          <w:szCs w:val="28"/>
          <w:lang w:eastAsia="ru-RU"/>
        </w:rPr>
      </w:pPr>
      <w:r w:rsidRPr="00842469">
        <w:rPr>
          <w:rFonts w:ascii="Times New Roman" w:eastAsia="Times New Roman" w:hAnsi="Times New Roman"/>
          <w:b/>
          <w:sz w:val="28"/>
          <w:szCs w:val="28"/>
          <w:lang w:eastAsia="ru-RU"/>
        </w:rPr>
        <w:lastRenderedPageBreak/>
        <w:t xml:space="preserve">Порядок взаимодействия ответственного за выполнение мероприятия </w:t>
      </w:r>
      <w:r w:rsidRPr="00842469">
        <w:rPr>
          <w:rFonts w:ascii="Times New Roman" w:hAnsi="Times New Roman"/>
          <w:b/>
          <w:sz w:val="28"/>
          <w:szCs w:val="28"/>
        </w:rPr>
        <w:t xml:space="preserve">муниципальной </w:t>
      </w:r>
      <w:r w:rsidRPr="00842469">
        <w:rPr>
          <w:rFonts w:ascii="Times New Roman" w:eastAsia="Times New Roman" w:hAnsi="Times New Roman"/>
          <w:b/>
          <w:sz w:val="28"/>
          <w:szCs w:val="28"/>
          <w:lang w:eastAsia="ru-RU"/>
        </w:rPr>
        <w:t xml:space="preserve">подпрограммы </w:t>
      </w:r>
    </w:p>
    <w:p w14:paraId="58DEB284" w14:textId="77777777" w:rsidR="00067D66" w:rsidRPr="00842469" w:rsidRDefault="00067D66" w:rsidP="00067D66">
      <w:pPr>
        <w:spacing w:after="0" w:line="240" w:lineRule="auto"/>
        <w:jc w:val="center"/>
        <w:rPr>
          <w:rFonts w:ascii="Times New Roman" w:eastAsia="Times New Roman" w:hAnsi="Times New Roman"/>
          <w:b/>
          <w:sz w:val="28"/>
          <w:szCs w:val="28"/>
          <w:lang w:eastAsia="ru-RU"/>
        </w:rPr>
      </w:pPr>
      <w:r w:rsidRPr="00842469">
        <w:rPr>
          <w:rFonts w:ascii="Times New Roman" w:eastAsia="Times New Roman" w:hAnsi="Times New Roman"/>
          <w:b/>
          <w:sz w:val="28"/>
          <w:szCs w:val="28"/>
          <w:lang w:eastAsia="ru-RU"/>
        </w:rPr>
        <w:t>с муниципальным заказчиком муниципальной программы</w:t>
      </w:r>
    </w:p>
    <w:p w14:paraId="72734C9D" w14:textId="77777777" w:rsidR="00067D66" w:rsidRPr="00842469" w:rsidRDefault="00067D66" w:rsidP="00067D66">
      <w:pPr>
        <w:spacing w:after="0" w:line="240" w:lineRule="auto"/>
        <w:jc w:val="center"/>
        <w:rPr>
          <w:rFonts w:ascii="Times New Roman" w:eastAsia="Times New Roman" w:hAnsi="Times New Roman"/>
          <w:sz w:val="24"/>
          <w:szCs w:val="24"/>
          <w:lang w:eastAsia="ru-RU"/>
        </w:rPr>
      </w:pPr>
    </w:p>
    <w:p w14:paraId="4C4F1AFF"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b/>
          <w:i/>
          <w:sz w:val="28"/>
          <w:szCs w:val="28"/>
        </w:rPr>
        <w:t>Ответственный за выполнение мероприятия программы</w:t>
      </w:r>
      <w:r w:rsidRPr="00842469">
        <w:rPr>
          <w:rFonts w:ascii="Times New Roman" w:hAnsi="Times New Roman"/>
          <w:sz w:val="28"/>
          <w:szCs w:val="28"/>
        </w:rPr>
        <w:t>:</w:t>
      </w:r>
    </w:p>
    <w:p w14:paraId="11CB7B23"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1) формирует прогноз расходов на реализацию мероприятия муниципальной программы и направляет его заказчику муниципальной программы/подпрограммы;</w:t>
      </w:r>
    </w:p>
    <w:p w14:paraId="463FA0AB"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2) определяет исполнителей мероприятия муниципальной программы, в том числе путем проведения торгов, в форме конкурса или аукциона;</w:t>
      </w:r>
    </w:p>
    <w:p w14:paraId="12038762"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3) участвует в обсуждении вопросов, связанных с реализацией и финансированием муниципальной программы в части соответствующего мероприятия;</w:t>
      </w:r>
    </w:p>
    <w:p w14:paraId="2C6D641D"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4) готовит и своевременно представляет заказчику муниципальной 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7BA67822"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bookmarkStart w:id="3" w:name="P187"/>
      <w:bookmarkEnd w:id="3"/>
      <w:r w:rsidRPr="00842469">
        <w:rPr>
          <w:rFonts w:ascii="Times New Roman" w:hAnsi="Times New Roman"/>
          <w:b/>
          <w:i/>
          <w:sz w:val="28"/>
          <w:szCs w:val="28"/>
        </w:rPr>
        <w:t>Заказчик муниципальной программы</w:t>
      </w:r>
      <w:r w:rsidRPr="00842469">
        <w:rPr>
          <w:rFonts w:ascii="Times New Roman" w:hAnsi="Times New Roman"/>
          <w:sz w:val="28"/>
          <w:szCs w:val="28"/>
        </w:rPr>
        <w:t xml:space="preserve"> осуществляет координацию деятельности заказчиков программ по подготовке и реализации программных мероприятий, анализу и рациональному использованию средств бюджета </w:t>
      </w:r>
      <w:r w:rsidRPr="00842469">
        <w:rPr>
          <w:rFonts w:ascii="Times New Roman" w:eastAsia="Times New Roman" w:hAnsi="Times New Roman"/>
          <w:sz w:val="28"/>
          <w:szCs w:val="28"/>
          <w:lang w:eastAsia="ru-RU"/>
        </w:rPr>
        <w:t>городского округа Красногорск</w:t>
      </w:r>
      <w:r w:rsidRPr="00842469">
        <w:rPr>
          <w:rFonts w:ascii="Times New Roman" w:hAnsi="Times New Roman"/>
          <w:sz w:val="28"/>
          <w:szCs w:val="28"/>
        </w:rPr>
        <w:t xml:space="preserve"> и иных привлекаемых для реализации муниципальной программы источников.</w:t>
      </w:r>
    </w:p>
    <w:p w14:paraId="3C5BBB1F"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6265706"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842469">
          <w:rPr>
            <w:rFonts w:ascii="Times New Roman" w:hAnsi="Times New Roman"/>
            <w:sz w:val="28"/>
            <w:szCs w:val="28"/>
          </w:rPr>
          <w:t>форме</w:t>
        </w:r>
      </w:hyperlink>
      <w:r w:rsidRPr="00842469">
        <w:rPr>
          <w:rFonts w:ascii="Times New Roman" w:hAnsi="Times New Roman"/>
          <w:sz w:val="28"/>
          <w:szCs w:val="28"/>
        </w:rPr>
        <w:t xml:space="preserve"> согласно приложению № 8 к </w:t>
      </w:r>
      <w:r w:rsidRPr="00842469">
        <w:rPr>
          <w:rFonts w:ascii="Times New Roman" w:eastAsia="Times New Roman" w:hAnsi="Times New Roman" w:cs="Arial"/>
          <w:sz w:val="28"/>
          <w:szCs w:val="28"/>
          <w:lang w:eastAsia="ru-RU"/>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w:t>
      </w:r>
      <w:r w:rsidR="00FD29BF" w:rsidRPr="00842469">
        <w:rPr>
          <w:rFonts w:ascii="Times New Roman" w:eastAsia="Times New Roman" w:hAnsi="Times New Roman" w:cs="Arial"/>
          <w:sz w:val="28"/>
          <w:szCs w:val="28"/>
          <w:lang w:eastAsia="ru-RU"/>
        </w:rPr>
        <w:t>родского округа Красногорск от 26</w:t>
      </w:r>
      <w:r w:rsidRPr="00842469">
        <w:rPr>
          <w:rFonts w:ascii="Times New Roman" w:eastAsia="Times New Roman" w:hAnsi="Times New Roman" w:cs="Arial"/>
          <w:sz w:val="28"/>
          <w:szCs w:val="28"/>
          <w:lang w:eastAsia="ru-RU"/>
        </w:rPr>
        <w:t>.</w:t>
      </w:r>
      <w:r w:rsidR="00FD29BF" w:rsidRPr="00842469">
        <w:rPr>
          <w:rFonts w:ascii="Times New Roman" w:eastAsia="Times New Roman" w:hAnsi="Times New Roman" w:cs="Arial"/>
          <w:sz w:val="28"/>
          <w:szCs w:val="28"/>
          <w:lang w:eastAsia="ru-RU"/>
        </w:rPr>
        <w:t>12.2017 № 3084/12</w:t>
      </w:r>
      <w:r w:rsidRPr="00842469">
        <w:rPr>
          <w:rFonts w:ascii="Times New Roman" w:eastAsia="Times New Roman" w:hAnsi="Times New Roman" w:cs="Arial"/>
          <w:sz w:val="28"/>
          <w:szCs w:val="28"/>
          <w:lang w:eastAsia="ru-RU"/>
        </w:rPr>
        <w:t xml:space="preserve"> «Об утверждении порядка разработки, реализации и оценки эффективности муниципальных программ администрации городского округа Красногорск»</w:t>
      </w:r>
      <w:r w:rsidRPr="00842469">
        <w:rPr>
          <w:rFonts w:ascii="Times New Roman" w:hAnsi="Times New Roman"/>
          <w:sz w:val="28"/>
          <w:szCs w:val="28"/>
        </w:rPr>
        <w:t>.</w:t>
      </w:r>
    </w:p>
    <w:p w14:paraId="27E554F4"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"Дорожные карты" и изменения, вносимые в них, разрабатываются заказчиком муниципальной 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14:paraId="23F8CAF7"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"Дорожная карта" разрабатывается по основным мероприятиям программы/подпрограммы сроком на один год.</w:t>
      </w:r>
    </w:p>
    <w:p w14:paraId="1A8F33A9"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r w:rsidRPr="00842469">
        <w:rPr>
          <w:rFonts w:ascii="Times New Roman" w:hAnsi="Times New Roman"/>
          <w:sz w:val="28"/>
          <w:szCs w:val="28"/>
        </w:rPr>
        <w:t>Все "Дорожные карты" при реализации основных мероприятий согласовываются с управлением по инвестициям и развитию предпринимательства, финансовым управлением администрации городского округа Красногорск.</w:t>
      </w:r>
    </w:p>
    <w:p w14:paraId="02BD8A47" w14:textId="77777777" w:rsidR="00F45893" w:rsidRPr="00842469" w:rsidRDefault="00F45893" w:rsidP="00067D66">
      <w:pPr>
        <w:widowControl w:val="0"/>
        <w:autoSpaceDE w:val="0"/>
        <w:autoSpaceDN w:val="0"/>
        <w:adjustRightInd w:val="0"/>
        <w:spacing w:after="0" w:line="240" w:lineRule="auto"/>
        <w:ind w:firstLine="540"/>
        <w:jc w:val="both"/>
        <w:rPr>
          <w:rFonts w:ascii="Times New Roman" w:hAnsi="Times New Roman"/>
          <w:sz w:val="28"/>
          <w:szCs w:val="28"/>
        </w:rPr>
      </w:pPr>
    </w:p>
    <w:p w14:paraId="3C6E7BE4" w14:textId="77777777" w:rsidR="00F45893" w:rsidRPr="00842469" w:rsidRDefault="00F45893" w:rsidP="00067D66">
      <w:pPr>
        <w:widowControl w:val="0"/>
        <w:autoSpaceDE w:val="0"/>
        <w:autoSpaceDN w:val="0"/>
        <w:adjustRightInd w:val="0"/>
        <w:spacing w:after="0" w:line="240" w:lineRule="auto"/>
        <w:ind w:firstLine="540"/>
        <w:jc w:val="both"/>
        <w:rPr>
          <w:rFonts w:ascii="Times New Roman" w:hAnsi="Times New Roman"/>
          <w:sz w:val="28"/>
          <w:szCs w:val="28"/>
        </w:rPr>
      </w:pPr>
    </w:p>
    <w:p w14:paraId="7593B936"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hAnsi="Times New Roman"/>
          <w:sz w:val="28"/>
          <w:szCs w:val="28"/>
        </w:rPr>
      </w:pPr>
    </w:p>
    <w:p w14:paraId="3F35463A" w14:textId="77777777" w:rsidR="00067D66" w:rsidRPr="00842469" w:rsidRDefault="00067D66" w:rsidP="00067D66">
      <w:pPr>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bookmarkStart w:id="4" w:name="P207"/>
      <w:bookmarkStart w:id="5" w:name="P209"/>
      <w:bookmarkStart w:id="6" w:name="P210"/>
      <w:bookmarkStart w:id="7" w:name="P213"/>
      <w:bookmarkEnd w:id="4"/>
      <w:bookmarkEnd w:id="5"/>
      <w:bookmarkEnd w:id="6"/>
      <w:bookmarkEnd w:id="7"/>
      <w:r w:rsidRPr="00842469">
        <w:rPr>
          <w:rFonts w:ascii="Times New Roman" w:eastAsia="Times New Roman" w:hAnsi="Times New Roman" w:cs="Arial"/>
          <w:b/>
          <w:sz w:val="28"/>
          <w:szCs w:val="28"/>
          <w:lang w:eastAsia="ru-RU"/>
        </w:rPr>
        <w:lastRenderedPageBreak/>
        <w:t>Состав, форма и сроки представления отчетности о ходе реализации мероприятий муниципальной программы</w:t>
      </w:r>
    </w:p>
    <w:p w14:paraId="79D3F16A" w14:textId="77777777" w:rsidR="00067D66" w:rsidRPr="00842469" w:rsidRDefault="00067D66" w:rsidP="00067D66">
      <w:pPr>
        <w:autoSpaceDE w:val="0"/>
        <w:autoSpaceDN w:val="0"/>
        <w:adjustRightInd w:val="0"/>
        <w:spacing w:after="0" w:line="240" w:lineRule="auto"/>
        <w:ind w:firstLine="540"/>
        <w:jc w:val="center"/>
        <w:rPr>
          <w:rFonts w:ascii="Times New Roman" w:eastAsia="Times New Roman" w:hAnsi="Times New Roman" w:cs="Arial"/>
          <w:b/>
          <w:sz w:val="28"/>
          <w:szCs w:val="28"/>
          <w:lang w:eastAsia="ru-RU"/>
        </w:rPr>
      </w:pPr>
    </w:p>
    <w:p w14:paraId="52E16140"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С целью контроля, за реализацией </w:t>
      </w:r>
      <w:r w:rsidRPr="00842469">
        <w:rPr>
          <w:rFonts w:ascii="Times New Roman" w:hAnsi="Times New Roman"/>
          <w:sz w:val="28"/>
          <w:szCs w:val="28"/>
        </w:rPr>
        <w:t xml:space="preserve">муниципальной </w:t>
      </w:r>
      <w:r w:rsidRPr="00842469">
        <w:rPr>
          <w:rFonts w:ascii="Times New Roman" w:eastAsia="Times New Roman" w:hAnsi="Times New Roman"/>
          <w:sz w:val="28"/>
          <w:szCs w:val="28"/>
          <w:lang w:eastAsia="ru-RU"/>
        </w:rPr>
        <w:t>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14:paraId="2B5CA3E6"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1) оперативный отчет о реализации мероприятий </w:t>
      </w:r>
      <w:r w:rsidRPr="00842469">
        <w:rPr>
          <w:rFonts w:ascii="Times New Roman" w:hAnsi="Times New Roman"/>
          <w:sz w:val="28"/>
          <w:szCs w:val="28"/>
        </w:rPr>
        <w:t xml:space="preserve">муниципальной </w:t>
      </w:r>
      <w:r w:rsidRPr="00842469">
        <w:rPr>
          <w:rFonts w:ascii="Times New Roman" w:eastAsia="Times New Roman" w:hAnsi="Times New Roman"/>
          <w:sz w:val="28"/>
          <w:szCs w:val="28"/>
          <w:lang w:eastAsia="ru-RU"/>
        </w:rPr>
        <w:t xml:space="preserve">программы по форме согласно </w:t>
      </w:r>
      <w:hyperlink w:anchor="P1451" w:history="1">
        <w:r w:rsidRPr="00842469">
          <w:rPr>
            <w:rFonts w:ascii="Times New Roman" w:eastAsia="Times New Roman" w:hAnsi="Times New Roman"/>
            <w:sz w:val="28"/>
            <w:szCs w:val="28"/>
            <w:lang w:eastAsia="ru-RU"/>
          </w:rPr>
          <w:t xml:space="preserve">приложениям </w:t>
        </w:r>
      </w:hyperlink>
      <w:r w:rsidRPr="00842469">
        <w:rPr>
          <w:rFonts w:ascii="Times New Roman" w:eastAsia="Times New Roman" w:hAnsi="Times New Roman"/>
          <w:sz w:val="28"/>
          <w:szCs w:val="28"/>
          <w:lang w:eastAsia="ru-RU"/>
        </w:rPr>
        <w:t xml:space="preserve">к Порядку </w:t>
      </w:r>
      <w:r w:rsidRPr="00842469">
        <w:rPr>
          <w:rFonts w:ascii="Times New Roman" w:eastAsia="Times New Roman" w:hAnsi="Times New Roman" w:cs="Arial"/>
          <w:sz w:val="28"/>
          <w:szCs w:val="28"/>
          <w:lang w:eastAsia="ru-RU"/>
        </w:rPr>
        <w:t xml:space="preserve">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DE2038" w:rsidRPr="00842469">
        <w:rPr>
          <w:rFonts w:ascii="Times New Roman" w:eastAsia="Times New Roman" w:hAnsi="Times New Roman" w:cs="Arial"/>
          <w:sz w:val="28"/>
          <w:szCs w:val="28"/>
          <w:lang w:eastAsia="ru-RU"/>
        </w:rPr>
        <w:t>26</w:t>
      </w:r>
      <w:r w:rsidRPr="00842469">
        <w:rPr>
          <w:rFonts w:ascii="Times New Roman" w:eastAsia="Times New Roman" w:hAnsi="Times New Roman" w:cs="Arial"/>
          <w:sz w:val="28"/>
          <w:szCs w:val="28"/>
          <w:lang w:eastAsia="ru-RU"/>
        </w:rPr>
        <w:t>.</w:t>
      </w:r>
      <w:r w:rsidR="00DE2038" w:rsidRPr="00842469">
        <w:rPr>
          <w:rFonts w:ascii="Times New Roman" w:eastAsia="Times New Roman" w:hAnsi="Times New Roman" w:cs="Arial"/>
          <w:sz w:val="28"/>
          <w:szCs w:val="28"/>
          <w:lang w:eastAsia="ru-RU"/>
        </w:rPr>
        <w:t>12</w:t>
      </w:r>
      <w:r w:rsidRPr="00842469">
        <w:rPr>
          <w:rFonts w:ascii="Times New Roman" w:eastAsia="Times New Roman" w:hAnsi="Times New Roman" w:cs="Arial"/>
          <w:sz w:val="28"/>
          <w:szCs w:val="28"/>
          <w:lang w:eastAsia="ru-RU"/>
        </w:rPr>
        <w:t xml:space="preserve">.2017 № </w:t>
      </w:r>
      <w:r w:rsidR="00DE2038" w:rsidRPr="00842469">
        <w:rPr>
          <w:rFonts w:ascii="Times New Roman" w:eastAsia="Times New Roman" w:hAnsi="Times New Roman" w:cs="Arial"/>
          <w:sz w:val="28"/>
          <w:szCs w:val="28"/>
          <w:lang w:eastAsia="ru-RU"/>
        </w:rPr>
        <w:t>3084/12</w:t>
      </w:r>
      <w:r w:rsidRPr="00842469">
        <w:rPr>
          <w:rFonts w:ascii="Times New Roman" w:eastAsia="Times New Roman" w:hAnsi="Times New Roman" w:cs="Arial"/>
          <w:sz w:val="28"/>
          <w:szCs w:val="28"/>
          <w:lang w:eastAsia="ru-RU"/>
        </w:rPr>
        <w:t xml:space="preserve"> «Об утверждении порядка разработки, реализации и оценки эффективности муниципальных программ администрации городского округа Красногорск» (далее – Порядку)</w:t>
      </w:r>
      <w:r w:rsidRPr="00842469">
        <w:rPr>
          <w:rFonts w:ascii="Times New Roman" w:eastAsia="Times New Roman" w:hAnsi="Times New Roman"/>
          <w:sz w:val="28"/>
          <w:szCs w:val="28"/>
          <w:lang w:eastAsia="ru-RU"/>
        </w:rPr>
        <w:t>, который содержит:</w:t>
      </w:r>
    </w:p>
    <w:p w14:paraId="1C088B9E"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 перечень выполненных мероприятий </w:t>
      </w:r>
      <w:r w:rsidRPr="00842469">
        <w:rPr>
          <w:rFonts w:ascii="Times New Roman" w:hAnsi="Times New Roman"/>
          <w:sz w:val="28"/>
          <w:szCs w:val="28"/>
        </w:rPr>
        <w:t>муниципальной</w:t>
      </w:r>
      <w:r w:rsidRPr="00842469">
        <w:rPr>
          <w:rFonts w:ascii="Times New Roman" w:eastAsia="Times New Roman" w:hAnsi="Times New Roman"/>
          <w:sz w:val="28"/>
          <w:szCs w:val="28"/>
          <w:lang w:eastAsia="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0EE0F6CE"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анализ причин несвоевременного выполнения программных мероприятий;</w:t>
      </w:r>
    </w:p>
    <w:p w14:paraId="6768FE79"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 xml:space="preserve">2) оперативный (годовой) </w:t>
      </w:r>
      <w:hyperlink w:anchor="P1662" w:history="1">
        <w:r w:rsidRPr="00842469">
          <w:rPr>
            <w:rFonts w:ascii="Times New Roman" w:eastAsia="Times New Roman" w:hAnsi="Times New Roman"/>
            <w:sz w:val="28"/>
            <w:szCs w:val="28"/>
            <w:lang w:eastAsia="ru-RU"/>
          </w:rPr>
          <w:t>отчет</w:t>
        </w:r>
      </w:hyperlink>
      <w:r w:rsidRPr="00842469">
        <w:rPr>
          <w:rFonts w:ascii="Times New Roman" w:eastAsia="Times New Roman" w:hAnsi="Times New Roman"/>
          <w:sz w:val="28"/>
          <w:szCs w:val="28"/>
          <w:lang w:eastAsia="ru-RU"/>
        </w:rPr>
        <w:t xml:space="preserve"> о выполнении </w:t>
      </w:r>
      <w:r w:rsidRPr="00842469">
        <w:rPr>
          <w:rFonts w:ascii="Times New Roman" w:hAnsi="Times New Roman"/>
          <w:sz w:val="28"/>
          <w:szCs w:val="28"/>
        </w:rPr>
        <w:t xml:space="preserve">муниципальной </w:t>
      </w:r>
      <w:r w:rsidRPr="00842469">
        <w:rPr>
          <w:rFonts w:ascii="Times New Roman" w:eastAsia="Times New Roman" w:hAnsi="Times New Roman"/>
          <w:sz w:val="28"/>
          <w:szCs w:val="28"/>
          <w:lang w:eastAsia="ru-RU"/>
        </w:rPr>
        <w:t>программы по объектам строительства (в случае наличия Адресного перечня объектов), реконструкции и капитального ремонта по форме согласно приложению № 11 к Порядку, который содержит:</w:t>
      </w:r>
    </w:p>
    <w:p w14:paraId="41F7464B"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наименование объекта, адрес объекта, планируемые работы;</w:t>
      </w:r>
    </w:p>
    <w:p w14:paraId="46507906"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перечень фактически выполненных работ с указанием объемов, источников финансирования;</w:t>
      </w:r>
    </w:p>
    <w:p w14:paraId="183FA37D" w14:textId="77777777" w:rsidR="00067D66" w:rsidRPr="00842469" w:rsidRDefault="00067D66" w:rsidP="00067D6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анализ причин невыполнения (несвоевременного выполнения) работ.</w:t>
      </w:r>
    </w:p>
    <w:p w14:paraId="5C6FB0C0" w14:textId="77777777" w:rsidR="00067D66" w:rsidRPr="00842469" w:rsidRDefault="00067D66" w:rsidP="00067D66">
      <w:pPr>
        <w:spacing w:after="0" w:line="240" w:lineRule="auto"/>
        <w:ind w:firstLine="567"/>
        <w:jc w:val="both"/>
        <w:rPr>
          <w:rFonts w:ascii="Times New Roman" w:eastAsia="Times New Roman" w:hAnsi="Times New Roman"/>
          <w:sz w:val="28"/>
          <w:szCs w:val="28"/>
          <w:lang w:eastAsia="ru-RU"/>
        </w:rPr>
      </w:pPr>
      <w:r w:rsidRPr="00842469">
        <w:rPr>
          <w:rFonts w:ascii="Times New Roman" w:eastAsia="Times New Roman" w:hAnsi="Times New Roman"/>
          <w:sz w:val="28"/>
          <w:szCs w:val="28"/>
          <w:lang w:eastAsia="ru-RU"/>
        </w:rPr>
        <w:t>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w:t>
      </w:r>
    </w:p>
    <w:p w14:paraId="43DC9462" w14:textId="77777777" w:rsidR="00E909C7" w:rsidRPr="00842469" w:rsidRDefault="00E909C7" w:rsidP="00DE2038">
      <w:pPr>
        <w:spacing w:after="0" w:line="240" w:lineRule="auto"/>
        <w:ind w:firstLine="567"/>
        <w:jc w:val="both"/>
        <w:rPr>
          <w:rFonts w:ascii="Times New Roman" w:hAnsi="Times New Roman"/>
        </w:rPr>
      </w:pPr>
    </w:p>
    <w:p w14:paraId="00355D41" w14:textId="77777777" w:rsidR="00DE2038" w:rsidRPr="00842469" w:rsidRDefault="00DE2038" w:rsidP="00DE2038">
      <w:pPr>
        <w:spacing w:after="0" w:line="240" w:lineRule="auto"/>
        <w:ind w:firstLine="567"/>
        <w:jc w:val="both"/>
        <w:rPr>
          <w:rFonts w:ascii="Times New Roman" w:hAnsi="Times New Roman"/>
        </w:rPr>
        <w:sectPr w:rsidR="00DE2038" w:rsidRPr="00842469" w:rsidSect="00716ECE">
          <w:pgSz w:w="16838" w:h="11906" w:orient="landscape" w:code="9"/>
          <w:pgMar w:top="567" w:right="678" w:bottom="568" w:left="1134" w:header="0" w:footer="284" w:gutter="0"/>
          <w:cols w:space="708"/>
          <w:docGrid w:linePitch="360"/>
        </w:sectPr>
      </w:pPr>
    </w:p>
    <w:p w14:paraId="1A473E70" w14:textId="77777777" w:rsidR="00D45849" w:rsidRPr="00842469" w:rsidRDefault="00D45849" w:rsidP="00D45849">
      <w:pPr>
        <w:widowControl w:val="0"/>
        <w:autoSpaceDE w:val="0"/>
        <w:autoSpaceDN w:val="0"/>
        <w:adjustRightInd w:val="0"/>
        <w:spacing w:after="0" w:line="240" w:lineRule="auto"/>
        <w:jc w:val="center"/>
        <w:rPr>
          <w:rFonts w:ascii="Times New Roman" w:hAnsi="Times New Roman"/>
          <w:b/>
          <w:sz w:val="28"/>
          <w:szCs w:val="28"/>
        </w:rPr>
      </w:pPr>
      <w:r w:rsidRPr="00842469">
        <w:rPr>
          <w:rFonts w:ascii="Times New Roman" w:hAnsi="Times New Roman"/>
          <w:b/>
          <w:sz w:val="28"/>
          <w:szCs w:val="28"/>
        </w:rPr>
        <w:lastRenderedPageBreak/>
        <w:t>Перечень меропр</w:t>
      </w:r>
      <w:r w:rsidR="007C0253" w:rsidRPr="00842469">
        <w:rPr>
          <w:rFonts w:ascii="Times New Roman" w:hAnsi="Times New Roman"/>
          <w:b/>
          <w:sz w:val="28"/>
          <w:szCs w:val="28"/>
        </w:rPr>
        <w:t xml:space="preserve">иятий </w:t>
      </w:r>
      <w:r w:rsidRPr="00842469">
        <w:rPr>
          <w:rFonts w:ascii="Times New Roman" w:hAnsi="Times New Roman"/>
          <w:b/>
          <w:sz w:val="28"/>
          <w:szCs w:val="28"/>
        </w:rPr>
        <w:t xml:space="preserve">программы </w:t>
      </w:r>
    </w:p>
    <w:p w14:paraId="3A330E87" w14:textId="77777777" w:rsidR="00E909C7" w:rsidRPr="00842469" w:rsidRDefault="00E909C7" w:rsidP="00E909C7">
      <w:pPr>
        <w:spacing w:after="0" w:line="240" w:lineRule="auto"/>
        <w:jc w:val="center"/>
        <w:rPr>
          <w:rFonts w:ascii="Times New Roman" w:eastAsia="Times New Roman" w:hAnsi="Times New Roman"/>
          <w:b/>
          <w:sz w:val="28"/>
          <w:szCs w:val="28"/>
          <w:lang w:eastAsia="ru-RU"/>
        </w:rPr>
      </w:pPr>
      <w:r w:rsidRPr="00842469">
        <w:rPr>
          <w:rFonts w:ascii="Times New Roman" w:eastAsia="Times New Roman" w:hAnsi="Times New Roman"/>
          <w:b/>
          <w:sz w:val="28"/>
          <w:szCs w:val="28"/>
          <w:lang w:eastAsia="ru-RU"/>
        </w:rPr>
        <w:t>«Развитие потребительского рынка и услуг»</w:t>
      </w:r>
    </w:p>
    <w:p w14:paraId="53C12FF5" w14:textId="77777777" w:rsidR="00E909C7" w:rsidRPr="00842469" w:rsidRDefault="00E909C7" w:rsidP="00E909C7">
      <w:pPr>
        <w:widowControl w:val="0"/>
        <w:autoSpaceDE w:val="0"/>
        <w:autoSpaceDN w:val="0"/>
        <w:spacing w:after="0" w:line="240" w:lineRule="auto"/>
        <w:jc w:val="center"/>
        <w:rPr>
          <w:rFonts w:ascii="Times New Roman" w:eastAsia="Times New Roman" w:hAnsi="Times New Roman"/>
          <w:b/>
          <w:sz w:val="28"/>
          <w:szCs w:val="28"/>
          <w:lang w:eastAsia="ru-RU"/>
        </w:rPr>
      </w:pPr>
      <w:r w:rsidRPr="00842469">
        <w:rPr>
          <w:rFonts w:ascii="Times New Roman" w:eastAsia="Times New Roman" w:hAnsi="Times New Roman"/>
          <w:b/>
          <w:sz w:val="28"/>
          <w:szCs w:val="28"/>
          <w:lang w:eastAsia="ru-RU"/>
        </w:rPr>
        <w:t>на 2017-2021 годы</w:t>
      </w:r>
    </w:p>
    <w:p w14:paraId="3559B108" w14:textId="77777777" w:rsidR="00E909C7" w:rsidRPr="00842469" w:rsidRDefault="00E909C7" w:rsidP="00E909C7">
      <w:pPr>
        <w:widowControl w:val="0"/>
        <w:autoSpaceDE w:val="0"/>
        <w:autoSpaceDN w:val="0"/>
        <w:adjustRightInd w:val="0"/>
        <w:spacing w:after="0" w:line="240" w:lineRule="auto"/>
        <w:jc w:val="center"/>
        <w:rPr>
          <w:rFonts w:ascii="Times New Roman" w:hAnsi="Times New Roman"/>
        </w:rPr>
      </w:pPr>
    </w:p>
    <w:tbl>
      <w:tblPr>
        <w:tblW w:w="157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850"/>
        <w:gridCol w:w="1276"/>
        <w:gridCol w:w="1135"/>
        <w:gridCol w:w="1133"/>
        <w:gridCol w:w="993"/>
        <w:gridCol w:w="992"/>
        <w:gridCol w:w="1135"/>
        <w:gridCol w:w="1134"/>
        <w:gridCol w:w="1134"/>
        <w:gridCol w:w="1417"/>
        <w:gridCol w:w="1963"/>
      </w:tblGrid>
      <w:tr w:rsidR="00CD4C25" w:rsidRPr="00842469" w14:paraId="367A910B" w14:textId="77777777" w:rsidTr="00F44382">
        <w:trPr>
          <w:trHeight w:val="1075"/>
          <w:tblHeader/>
        </w:trPr>
        <w:tc>
          <w:tcPr>
            <w:tcW w:w="567" w:type="dxa"/>
            <w:vMerge w:val="restart"/>
            <w:shd w:val="clear" w:color="auto" w:fill="auto"/>
            <w:hideMark/>
          </w:tcPr>
          <w:p w14:paraId="4CE95061" w14:textId="77777777" w:rsidR="00CD4C25" w:rsidRPr="00842469" w:rsidRDefault="00CD4C25" w:rsidP="004C22AB">
            <w:pPr>
              <w:widowControl w:val="0"/>
              <w:autoSpaceDE w:val="0"/>
              <w:autoSpaceDN w:val="0"/>
              <w:adjustRightInd w:val="0"/>
              <w:spacing w:after="0" w:line="240" w:lineRule="auto"/>
              <w:jc w:val="both"/>
              <w:rPr>
                <w:rFonts w:ascii="Times New Roman" w:hAnsi="Times New Roman"/>
              </w:rPr>
            </w:pPr>
            <w:r w:rsidRPr="00842469">
              <w:rPr>
                <w:rFonts w:ascii="Times New Roman" w:hAnsi="Times New Roman"/>
              </w:rPr>
              <w:t>№ п/п</w:t>
            </w:r>
          </w:p>
        </w:tc>
        <w:tc>
          <w:tcPr>
            <w:tcW w:w="1985" w:type="dxa"/>
            <w:vMerge w:val="restart"/>
            <w:shd w:val="clear" w:color="auto" w:fill="auto"/>
            <w:hideMark/>
          </w:tcPr>
          <w:p w14:paraId="2DBD763A"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Мероприятия программы/ подпрограммы</w:t>
            </w:r>
          </w:p>
        </w:tc>
        <w:tc>
          <w:tcPr>
            <w:tcW w:w="850" w:type="dxa"/>
            <w:vMerge w:val="restart"/>
            <w:shd w:val="clear" w:color="auto" w:fill="auto"/>
            <w:hideMark/>
          </w:tcPr>
          <w:p w14:paraId="586D5281"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Срок исполнения мероприятия</w:t>
            </w:r>
          </w:p>
        </w:tc>
        <w:tc>
          <w:tcPr>
            <w:tcW w:w="1276" w:type="dxa"/>
            <w:vMerge w:val="restart"/>
            <w:shd w:val="clear" w:color="auto" w:fill="auto"/>
            <w:hideMark/>
          </w:tcPr>
          <w:p w14:paraId="75030AFB"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Источники финансирования</w:t>
            </w:r>
          </w:p>
        </w:tc>
        <w:tc>
          <w:tcPr>
            <w:tcW w:w="1135" w:type="dxa"/>
            <w:vMerge w:val="restart"/>
            <w:shd w:val="clear" w:color="auto" w:fill="auto"/>
            <w:hideMark/>
          </w:tcPr>
          <w:p w14:paraId="10C94383"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 xml:space="preserve">Объём финансирования мероприятия в году предшествующему году начала реализации </w:t>
            </w:r>
            <w:proofErr w:type="spellStart"/>
            <w:r w:rsidRPr="00842469">
              <w:rPr>
                <w:rFonts w:ascii="Times New Roman" w:hAnsi="Times New Roman"/>
              </w:rPr>
              <w:t>мун</w:t>
            </w:r>
            <w:proofErr w:type="spellEnd"/>
            <w:r w:rsidRPr="00842469">
              <w:rPr>
                <w:rFonts w:ascii="Times New Roman" w:hAnsi="Times New Roman"/>
              </w:rPr>
              <w:t>. программы (тыс. руб.)</w:t>
            </w:r>
          </w:p>
        </w:tc>
        <w:tc>
          <w:tcPr>
            <w:tcW w:w="1133" w:type="dxa"/>
            <w:vMerge w:val="restart"/>
            <w:shd w:val="clear" w:color="auto" w:fill="auto"/>
            <w:hideMark/>
          </w:tcPr>
          <w:p w14:paraId="142FA3AD" w14:textId="77777777" w:rsidR="00CD4C25" w:rsidRPr="00842469" w:rsidRDefault="00CD4C25" w:rsidP="00284D34">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Всего,                                                                                                                                                     (тыс. руб.)</w:t>
            </w:r>
          </w:p>
        </w:tc>
        <w:tc>
          <w:tcPr>
            <w:tcW w:w="5388" w:type="dxa"/>
            <w:gridSpan w:val="5"/>
            <w:shd w:val="clear" w:color="auto" w:fill="auto"/>
          </w:tcPr>
          <w:p w14:paraId="02A6E856"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Объем финансирования по годам, (тыс. руб.)</w:t>
            </w:r>
          </w:p>
        </w:tc>
        <w:tc>
          <w:tcPr>
            <w:tcW w:w="1417" w:type="dxa"/>
            <w:vMerge w:val="restart"/>
            <w:shd w:val="clear" w:color="auto" w:fill="auto"/>
            <w:hideMark/>
          </w:tcPr>
          <w:p w14:paraId="582BDF77" w14:textId="77777777" w:rsidR="006A0F3F" w:rsidRPr="00842469" w:rsidRDefault="00CD4C25" w:rsidP="004201AF">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Ответственный за</w:t>
            </w:r>
            <w:r w:rsidR="004201AF" w:rsidRPr="00842469">
              <w:rPr>
                <w:rFonts w:ascii="Times New Roman" w:hAnsi="Times New Roman"/>
              </w:rPr>
              <w:t xml:space="preserve"> </w:t>
            </w:r>
            <w:r w:rsidRPr="00842469">
              <w:rPr>
                <w:rFonts w:ascii="Times New Roman" w:hAnsi="Times New Roman"/>
              </w:rPr>
              <w:t>выполне</w:t>
            </w:r>
            <w:r w:rsidR="00482EFE" w:rsidRPr="00842469">
              <w:rPr>
                <w:rFonts w:ascii="Times New Roman" w:hAnsi="Times New Roman"/>
              </w:rPr>
              <w:t>ние</w:t>
            </w:r>
          </w:p>
          <w:p w14:paraId="2628C93A" w14:textId="77777777" w:rsidR="00CD4C25" w:rsidRPr="00842469" w:rsidRDefault="00CD4C25" w:rsidP="004201AF">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меропри</w:t>
            </w:r>
            <w:r w:rsidR="00375C32" w:rsidRPr="00842469">
              <w:rPr>
                <w:rFonts w:ascii="Times New Roman" w:hAnsi="Times New Roman"/>
              </w:rPr>
              <w:t>я</w:t>
            </w:r>
            <w:r w:rsidR="006A0F3F" w:rsidRPr="00842469">
              <w:rPr>
                <w:rFonts w:ascii="Times New Roman" w:hAnsi="Times New Roman"/>
              </w:rPr>
              <w:t>тия программы/</w:t>
            </w:r>
            <w:r w:rsidRPr="00842469">
              <w:rPr>
                <w:rFonts w:ascii="Times New Roman" w:hAnsi="Times New Roman"/>
              </w:rPr>
              <w:t>подпрограммы</w:t>
            </w:r>
          </w:p>
        </w:tc>
        <w:tc>
          <w:tcPr>
            <w:tcW w:w="1963" w:type="dxa"/>
            <w:vMerge w:val="restart"/>
            <w:shd w:val="clear" w:color="auto" w:fill="auto"/>
            <w:hideMark/>
          </w:tcPr>
          <w:p w14:paraId="05BC7D42" w14:textId="77777777" w:rsidR="00482EFE"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Результаты выполнения мероприятия программы/</w:t>
            </w:r>
          </w:p>
          <w:p w14:paraId="2B1DEF85"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подпрограммы</w:t>
            </w:r>
          </w:p>
        </w:tc>
      </w:tr>
      <w:tr w:rsidR="00990502" w:rsidRPr="00842469" w14:paraId="0BF65C64" w14:textId="77777777" w:rsidTr="00F44382">
        <w:trPr>
          <w:trHeight w:val="782"/>
          <w:tblHeader/>
        </w:trPr>
        <w:tc>
          <w:tcPr>
            <w:tcW w:w="567" w:type="dxa"/>
            <w:vMerge/>
            <w:shd w:val="clear" w:color="auto" w:fill="auto"/>
            <w:hideMark/>
          </w:tcPr>
          <w:p w14:paraId="171B10AA" w14:textId="77777777" w:rsidR="00990502" w:rsidRPr="00842469" w:rsidRDefault="00990502" w:rsidP="004C22AB">
            <w:pPr>
              <w:widowControl w:val="0"/>
              <w:autoSpaceDE w:val="0"/>
              <w:autoSpaceDN w:val="0"/>
              <w:adjustRightInd w:val="0"/>
              <w:spacing w:after="0" w:line="240" w:lineRule="auto"/>
              <w:jc w:val="both"/>
              <w:rPr>
                <w:rFonts w:ascii="Times New Roman" w:hAnsi="Times New Roman"/>
                <w:sz w:val="20"/>
                <w:szCs w:val="20"/>
              </w:rPr>
            </w:pPr>
          </w:p>
        </w:tc>
        <w:tc>
          <w:tcPr>
            <w:tcW w:w="1985" w:type="dxa"/>
            <w:vMerge/>
            <w:shd w:val="clear" w:color="auto" w:fill="auto"/>
            <w:hideMark/>
          </w:tcPr>
          <w:p w14:paraId="045B100B" w14:textId="77777777" w:rsidR="00990502" w:rsidRPr="00842469" w:rsidRDefault="00990502" w:rsidP="004C22AB">
            <w:pPr>
              <w:widowControl w:val="0"/>
              <w:autoSpaceDE w:val="0"/>
              <w:autoSpaceDN w:val="0"/>
              <w:adjustRightInd w:val="0"/>
              <w:spacing w:after="0" w:line="240" w:lineRule="auto"/>
              <w:jc w:val="both"/>
              <w:rPr>
                <w:rFonts w:ascii="Times New Roman" w:hAnsi="Times New Roman"/>
                <w:sz w:val="20"/>
                <w:szCs w:val="20"/>
              </w:rPr>
            </w:pPr>
          </w:p>
        </w:tc>
        <w:tc>
          <w:tcPr>
            <w:tcW w:w="850" w:type="dxa"/>
            <w:vMerge/>
            <w:shd w:val="clear" w:color="auto" w:fill="auto"/>
            <w:hideMark/>
          </w:tcPr>
          <w:p w14:paraId="34833802" w14:textId="77777777" w:rsidR="00990502" w:rsidRPr="00842469" w:rsidRDefault="00990502" w:rsidP="004C22AB">
            <w:pPr>
              <w:widowControl w:val="0"/>
              <w:autoSpaceDE w:val="0"/>
              <w:autoSpaceDN w:val="0"/>
              <w:adjustRightInd w:val="0"/>
              <w:spacing w:after="0" w:line="240" w:lineRule="auto"/>
              <w:jc w:val="both"/>
              <w:rPr>
                <w:rFonts w:ascii="Times New Roman" w:hAnsi="Times New Roman"/>
                <w:sz w:val="20"/>
                <w:szCs w:val="20"/>
              </w:rPr>
            </w:pPr>
          </w:p>
        </w:tc>
        <w:tc>
          <w:tcPr>
            <w:tcW w:w="1276" w:type="dxa"/>
            <w:vMerge/>
            <w:shd w:val="clear" w:color="auto" w:fill="auto"/>
            <w:hideMark/>
          </w:tcPr>
          <w:p w14:paraId="29087F8B" w14:textId="77777777" w:rsidR="00990502" w:rsidRPr="00842469" w:rsidRDefault="00990502" w:rsidP="004C22AB">
            <w:pPr>
              <w:widowControl w:val="0"/>
              <w:autoSpaceDE w:val="0"/>
              <w:autoSpaceDN w:val="0"/>
              <w:adjustRightInd w:val="0"/>
              <w:spacing w:after="0" w:line="240" w:lineRule="auto"/>
              <w:jc w:val="both"/>
              <w:rPr>
                <w:rFonts w:ascii="Times New Roman" w:hAnsi="Times New Roman"/>
                <w:sz w:val="20"/>
                <w:szCs w:val="20"/>
              </w:rPr>
            </w:pPr>
          </w:p>
        </w:tc>
        <w:tc>
          <w:tcPr>
            <w:tcW w:w="1135" w:type="dxa"/>
            <w:vMerge/>
            <w:shd w:val="clear" w:color="auto" w:fill="auto"/>
            <w:hideMark/>
          </w:tcPr>
          <w:p w14:paraId="4611B0AB" w14:textId="77777777" w:rsidR="00990502" w:rsidRPr="00842469" w:rsidRDefault="00990502" w:rsidP="004C22AB">
            <w:pPr>
              <w:widowControl w:val="0"/>
              <w:autoSpaceDE w:val="0"/>
              <w:autoSpaceDN w:val="0"/>
              <w:adjustRightInd w:val="0"/>
              <w:spacing w:after="0" w:line="240" w:lineRule="auto"/>
              <w:jc w:val="both"/>
              <w:rPr>
                <w:rFonts w:ascii="Times New Roman" w:hAnsi="Times New Roman"/>
                <w:sz w:val="20"/>
                <w:szCs w:val="20"/>
              </w:rPr>
            </w:pPr>
          </w:p>
        </w:tc>
        <w:tc>
          <w:tcPr>
            <w:tcW w:w="1133" w:type="dxa"/>
            <w:vMerge/>
            <w:shd w:val="clear" w:color="auto" w:fill="auto"/>
            <w:hideMark/>
          </w:tcPr>
          <w:p w14:paraId="2FB35A4D" w14:textId="77777777" w:rsidR="00990502" w:rsidRPr="00842469" w:rsidRDefault="00990502" w:rsidP="004C22AB">
            <w:pPr>
              <w:widowControl w:val="0"/>
              <w:autoSpaceDE w:val="0"/>
              <w:autoSpaceDN w:val="0"/>
              <w:adjustRightInd w:val="0"/>
              <w:spacing w:after="0" w:line="240" w:lineRule="auto"/>
              <w:jc w:val="both"/>
              <w:rPr>
                <w:rFonts w:ascii="Times New Roman" w:hAnsi="Times New Roman"/>
                <w:sz w:val="20"/>
                <w:szCs w:val="20"/>
              </w:rPr>
            </w:pPr>
          </w:p>
        </w:tc>
        <w:tc>
          <w:tcPr>
            <w:tcW w:w="993" w:type="dxa"/>
            <w:shd w:val="clear" w:color="auto" w:fill="auto"/>
          </w:tcPr>
          <w:p w14:paraId="0E9C0F12" w14:textId="77777777" w:rsidR="00990502" w:rsidRPr="00842469" w:rsidRDefault="00990502" w:rsidP="00E909C7">
            <w:pPr>
              <w:suppressAutoHyphens/>
              <w:autoSpaceDE w:val="0"/>
              <w:autoSpaceDN w:val="0"/>
              <w:adjustRightInd w:val="0"/>
              <w:ind w:left="-99" w:hanging="8"/>
              <w:jc w:val="center"/>
              <w:rPr>
                <w:rFonts w:ascii="Times New Roman" w:hAnsi="Times New Roman"/>
                <w:sz w:val="24"/>
                <w:szCs w:val="24"/>
              </w:rPr>
            </w:pPr>
            <w:r w:rsidRPr="00842469">
              <w:rPr>
                <w:rFonts w:ascii="Times New Roman" w:hAnsi="Times New Roman"/>
                <w:sz w:val="24"/>
                <w:szCs w:val="24"/>
              </w:rPr>
              <w:t>2017 год</w:t>
            </w:r>
          </w:p>
        </w:tc>
        <w:tc>
          <w:tcPr>
            <w:tcW w:w="992" w:type="dxa"/>
            <w:shd w:val="clear" w:color="auto" w:fill="auto"/>
          </w:tcPr>
          <w:p w14:paraId="13FAE9E0" w14:textId="77777777" w:rsidR="00990502" w:rsidRPr="00842469" w:rsidRDefault="00990502" w:rsidP="00E909C7">
            <w:pPr>
              <w:suppressAutoHyphens/>
              <w:autoSpaceDE w:val="0"/>
              <w:autoSpaceDN w:val="0"/>
              <w:adjustRightInd w:val="0"/>
              <w:ind w:left="-81" w:hanging="27"/>
              <w:jc w:val="center"/>
              <w:rPr>
                <w:rFonts w:ascii="Times New Roman" w:hAnsi="Times New Roman"/>
                <w:sz w:val="24"/>
                <w:szCs w:val="24"/>
              </w:rPr>
            </w:pPr>
            <w:r w:rsidRPr="00842469">
              <w:rPr>
                <w:rFonts w:ascii="Times New Roman" w:hAnsi="Times New Roman"/>
                <w:sz w:val="24"/>
                <w:szCs w:val="24"/>
              </w:rPr>
              <w:t>2018 год</w:t>
            </w:r>
          </w:p>
        </w:tc>
        <w:tc>
          <w:tcPr>
            <w:tcW w:w="1135" w:type="dxa"/>
            <w:shd w:val="clear" w:color="auto" w:fill="auto"/>
          </w:tcPr>
          <w:p w14:paraId="1BEB0307" w14:textId="77777777" w:rsidR="00990502" w:rsidRPr="00842469" w:rsidRDefault="00990502" w:rsidP="00E909C7">
            <w:pPr>
              <w:suppressAutoHyphens/>
              <w:autoSpaceDE w:val="0"/>
              <w:autoSpaceDN w:val="0"/>
              <w:adjustRightInd w:val="0"/>
              <w:ind w:left="-57" w:hanging="50"/>
              <w:jc w:val="center"/>
              <w:rPr>
                <w:rFonts w:ascii="Times New Roman" w:hAnsi="Times New Roman"/>
                <w:sz w:val="24"/>
                <w:szCs w:val="24"/>
              </w:rPr>
            </w:pPr>
            <w:r w:rsidRPr="00842469">
              <w:rPr>
                <w:rFonts w:ascii="Times New Roman" w:hAnsi="Times New Roman"/>
                <w:sz w:val="24"/>
                <w:szCs w:val="24"/>
              </w:rPr>
              <w:t>2019 год</w:t>
            </w:r>
          </w:p>
        </w:tc>
        <w:tc>
          <w:tcPr>
            <w:tcW w:w="1134" w:type="dxa"/>
            <w:shd w:val="clear" w:color="auto" w:fill="auto"/>
          </w:tcPr>
          <w:p w14:paraId="21DFF66A" w14:textId="77777777" w:rsidR="00990502" w:rsidRPr="00842469" w:rsidRDefault="00990502" w:rsidP="00E909C7">
            <w:pPr>
              <w:suppressAutoHyphens/>
              <w:autoSpaceDE w:val="0"/>
              <w:autoSpaceDN w:val="0"/>
              <w:adjustRightInd w:val="0"/>
              <w:ind w:left="-30" w:hanging="77"/>
              <w:jc w:val="center"/>
              <w:rPr>
                <w:rFonts w:ascii="Times New Roman" w:hAnsi="Times New Roman"/>
                <w:sz w:val="24"/>
                <w:szCs w:val="24"/>
              </w:rPr>
            </w:pPr>
            <w:r w:rsidRPr="00842469">
              <w:rPr>
                <w:rFonts w:ascii="Times New Roman" w:hAnsi="Times New Roman"/>
                <w:sz w:val="24"/>
                <w:szCs w:val="24"/>
                <w:lang w:val="en-US"/>
              </w:rPr>
              <w:t>20</w:t>
            </w:r>
            <w:r w:rsidRPr="00842469">
              <w:rPr>
                <w:rFonts w:ascii="Times New Roman" w:hAnsi="Times New Roman"/>
                <w:sz w:val="24"/>
                <w:szCs w:val="24"/>
              </w:rPr>
              <w:t>20 год</w:t>
            </w:r>
          </w:p>
        </w:tc>
        <w:tc>
          <w:tcPr>
            <w:tcW w:w="1134" w:type="dxa"/>
          </w:tcPr>
          <w:p w14:paraId="27FD164D" w14:textId="77777777" w:rsidR="00990502" w:rsidRPr="00842469" w:rsidRDefault="00990502" w:rsidP="00A865F3">
            <w:pPr>
              <w:suppressAutoHyphens/>
              <w:autoSpaceDE w:val="0"/>
              <w:autoSpaceDN w:val="0"/>
              <w:adjustRightInd w:val="0"/>
              <w:ind w:left="-148"/>
              <w:jc w:val="center"/>
              <w:rPr>
                <w:rFonts w:ascii="Times New Roman" w:hAnsi="Times New Roman"/>
                <w:sz w:val="24"/>
                <w:szCs w:val="24"/>
              </w:rPr>
            </w:pPr>
            <w:r w:rsidRPr="00842469">
              <w:rPr>
                <w:rFonts w:ascii="Times New Roman" w:hAnsi="Times New Roman"/>
                <w:sz w:val="24"/>
                <w:szCs w:val="24"/>
                <w:lang w:val="en-US"/>
              </w:rPr>
              <w:t>20</w:t>
            </w:r>
            <w:r w:rsidRPr="00842469">
              <w:rPr>
                <w:rFonts w:ascii="Times New Roman" w:hAnsi="Times New Roman"/>
                <w:sz w:val="24"/>
                <w:szCs w:val="24"/>
              </w:rPr>
              <w:t>21 год</w:t>
            </w:r>
          </w:p>
        </w:tc>
        <w:tc>
          <w:tcPr>
            <w:tcW w:w="1417" w:type="dxa"/>
            <w:vMerge/>
            <w:shd w:val="clear" w:color="auto" w:fill="auto"/>
            <w:hideMark/>
          </w:tcPr>
          <w:p w14:paraId="334D60FD" w14:textId="77777777" w:rsidR="00990502" w:rsidRPr="00842469" w:rsidRDefault="00990502" w:rsidP="004C22AB">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hideMark/>
          </w:tcPr>
          <w:p w14:paraId="3A8E9BA8" w14:textId="77777777" w:rsidR="00990502" w:rsidRPr="00842469" w:rsidRDefault="00990502" w:rsidP="004C22AB">
            <w:pPr>
              <w:widowControl w:val="0"/>
              <w:autoSpaceDE w:val="0"/>
              <w:autoSpaceDN w:val="0"/>
              <w:adjustRightInd w:val="0"/>
              <w:spacing w:after="0" w:line="240" w:lineRule="auto"/>
              <w:jc w:val="center"/>
              <w:rPr>
                <w:rFonts w:ascii="Times New Roman" w:hAnsi="Times New Roman"/>
                <w:sz w:val="20"/>
                <w:szCs w:val="20"/>
              </w:rPr>
            </w:pPr>
          </w:p>
        </w:tc>
      </w:tr>
      <w:tr w:rsidR="00CD4C25" w:rsidRPr="00842469" w14:paraId="1BBD0386" w14:textId="77777777" w:rsidTr="00F44382">
        <w:trPr>
          <w:trHeight w:val="338"/>
          <w:tblHeader/>
        </w:trPr>
        <w:tc>
          <w:tcPr>
            <w:tcW w:w="567" w:type="dxa"/>
            <w:shd w:val="clear" w:color="auto" w:fill="auto"/>
            <w:hideMark/>
          </w:tcPr>
          <w:p w14:paraId="05433270"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w:t>
            </w:r>
          </w:p>
        </w:tc>
        <w:tc>
          <w:tcPr>
            <w:tcW w:w="1985" w:type="dxa"/>
            <w:shd w:val="clear" w:color="auto" w:fill="auto"/>
            <w:hideMark/>
          </w:tcPr>
          <w:p w14:paraId="7DF29873"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w:t>
            </w:r>
          </w:p>
        </w:tc>
        <w:tc>
          <w:tcPr>
            <w:tcW w:w="850" w:type="dxa"/>
            <w:shd w:val="clear" w:color="auto" w:fill="auto"/>
            <w:hideMark/>
          </w:tcPr>
          <w:p w14:paraId="5ECF6298"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w:t>
            </w:r>
          </w:p>
        </w:tc>
        <w:tc>
          <w:tcPr>
            <w:tcW w:w="1276" w:type="dxa"/>
            <w:shd w:val="clear" w:color="auto" w:fill="auto"/>
            <w:hideMark/>
          </w:tcPr>
          <w:p w14:paraId="550653EF"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4</w:t>
            </w:r>
          </w:p>
        </w:tc>
        <w:tc>
          <w:tcPr>
            <w:tcW w:w="1135" w:type="dxa"/>
            <w:shd w:val="clear" w:color="auto" w:fill="auto"/>
            <w:hideMark/>
          </w:tcPr>
          <w:p w14:paraId="6ECED52F"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5</w:t>
            </w:r>
          </w:p>
        </w:tc>
        <w:tc>
          <w:tcPr>
            <w:tcW w:w="1133" w:type="dxa"/>
            <w:shd w:val="clear" w:color="auto" w:fill="auto"/>
            <w:hideMark/>
          </w:tcPr>
          <w:p w14:paraId="0FD5525B"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6</w:t>
            </w:r>
          </w:p>
        </w:tc>
        <w:tc>
          <w:tcPr>
            <w:tcW w:w="993" w:type="dxa"/>
            <w:shd w:val="clear" w:color="auto" w:fill="auto"/>
            <w:hideMark/>
          </w:tcPr>
          <w:p w14:paraId="05C51E4A"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7</w:t>
            </w:r>
          </w:p>
        </w:tc>
        <w:tc>
          <w:tcPr>
            <w:tcW w:w="992" w:type="dxa"/>
            <w:shd w:val="clear" w:color="auto" w:fill="auto"/>
          </w:tcPr>
          <w:p w14:paraId="7627BD51"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8</w:t>
            </w:r>
          </w:p>
        </w:tc>
        <w:tc>
          <w:tcPr>
            <w:tcW w:w="1135" w:type="dxa"/>
            <w:shd w:val="clear" w:color="auto" w:fill="auto"/>
          </w:tcPr>
          <w:p w14:paraId="6D96D4B8"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9</w:t>
            </w:r>
          </w:p>
        </w:tc>
        <w:tc>
          <w:tcPr>
            <w:tcW w:w="1134" w:type="dxa"/>
            <w:shd w:val="clear" w:color="auto" w:fill="auto"/>
          </w:tcPr>
          <w:p w14:paraId="4E6B8044" w14:textId="77777777" w:rsidR="00CD4C25" w:rsidRPr="00842469" w:rsidRDefault="00CD4C25"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10</w:t>
            </w:r>
          </w:p>
        </w:tc>
        <w:tc>
          <w:tcPr>
            <w:tcW w:w="1134" w:type="dxa"/>
          </w:tcPr>
          <w:p w14:paraId="0D24A06D" w14:textId="77777777" w:rsidR="00CD4C25" w:rsidRPr="00842469" w:rsidRDefault="00990502"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11</w:t>
            </w:r>
          </w:p>
        </w:tc>
        <w:tc>
          <w:tcPr>
            <w:tcW w:w="1417" w:type="dxa"/>
            <w:shd w:val="clear" w:color="auto" w:fill="auto"/>
          </w:tcPr>
          <w:p w14:paraId="512B2267" w14:textId="77777777" w:rsidR="00CD4C25" w:rsidRPr="00842469" w:rsidRDefault="00CD4C25" w:rsidP="00990502">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w:t>
            </w:r>
            <w:r w:rsidR="00990502" w:rsidRPr="00842469">
              <w:rPr>
                <w:rFonts w:ascii="Times New Roman" w:hAnsi="Times New Roman"/>
                <w:sz w:val="20"/>
                <w:szCs w:val="20"/>
              </w:rPr>
              <w:t>2</w:t>
            </w:r>
          </w:p>
        </w:tc>
        <w:tc>
          <w:tcPr>
            <w:tcW w:w="1963" w:type="dxa"/>
            <w:shd w:val="clear" w:color="auto" w:fill="auto"/>
          </w:tcPr>
          <w:p w14:paraId="7ED3BB15" w14:textId="77777777" w:rsidR="00CD4C25" w:rsidRPr="00842469" w:rsidRDefault="00CD4C25" w:rsidP="00990502">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w:t>
            </w:r>
            <w:r w:rsidR="00990502" w:rsidRPr="00842469">
              <w:rPr>
                <w:rFonts w:ascii="Times New Roman" w:hAnsi="Times New Roman"/>
                <w:sz w:val="20"/>
                <w:szCs w:val="20"/>
              </w:rPr>
              <w:t>3</w:t>
            </w:r>
          </w:p>
        </w:tc>
      </w:tr>
      <w:tr w:rsidR="00C30F80" w:rsidRPr="00842469" w14:paraId="33CD848A" w14:textId="77777777" w:rsidTr="00C30F80">
        <w:trPr>
          <w:trHeight w:val="742"/>
        </w:trPr>
        <w:tc>
          <w:tcPr>
            <w:tcW w:w="567" w:type="dxa"/>
            <w:vMerge w:val="restart"/>
            <w:shd w:val="clear" w:color="auto" w:fill="auto"/>
          </w:tcPr>
          <w:p w14:paraId="3D3CFEED"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bookmarkStart w:id="8" w:name="_Hlk498508694"/>
            <w:r w:rsidRPr="00842469">
              <w:rPr>
                <w:rFonts w:ascii="Times New Roman" w:hAnsi="Times New Roman"/>
                <w:sz w:val="20"/>
                <w:szCs w:val="20"/>
              </w:rPr>
              <w:t>1</w:t>
            </w:r>
          </w:p>
        </w:tc>
        <w:tc>
          <w:tcPr>
            <w:tcW w:w="1985" w:type="dxa"/>
            <w:vMerge w:val="restart"/>
            <w:shd w:val="clear" w:color="auto" w:fill="auto"/>
          </w:tcPr>
          <w:p w14:paraId="680C9C5E" w14:textId="77777777" w:rsidR="00C30F80" w:rsidRPr="00842469" w:rsidRDefault="00C30F80" w:rsidP="004C22AB">
            <w:pPr>
              <w:widowControl w:val="0"/>
              <w:autoSpaceDE w:val="0"/>
              <w:autoSpaceDN w:val="0"/>
              <w:adjustRightInd w:val="0"/>
              <w:spacing w:after="0" w:line="240" w:lineRule="auto"/>
              <w:rPr>
                <w:rFonts w:ascii="Times New Roman" w:hAnsi="Times New Roman"/>
                <w:u w:val="single"/>
              </w:rPr>
            </w:pPr>
            <w:r w:rsidRPr="00842469">
              <w:rPr>
                <w:rFonts w:ascii="Times New Roman" w:hAnsi="Times New Roman"/>
                <w:u w:val="single"/>
              </w:rPr>
              <w:t>Раздел 1</w:t>
            </w:r>
          </w:p>
          <w:p w14:paraId="46D7ACEC" w14:textId="77777777" w:rsidR="00C30F80" w:rsidRPr="00842469" w:rsidRDefault="00C30F80" w:rsidP="004C22AB">
            <w:pPr>
              <w:widowControl w:val="0"/>
              <w:autoSpaceDE w:val="0"/>
              <w:autoSpaceDN w:val="0"/>
              <w:adjustRightInd w:val="0"/>
              <w:spacing w:after="0" w:line="240" w:lineRule="auto"/>
              <w:rPr>
                <w:rFonts w:ascii="Times New Roman" w:hAnsi="Times New Roman"/>
                <w:b/>
                <w:i/>
              </w:rPr>
            </w:pPr>
            <w:r w:rsidRPr="00842469">
              <w:rPr>
                <w:rFonts w:ascii="Times New Roman" w:hAnsi="Times New Roman"/>
                <w:b/>
                <w:i/>
              </w:rPr>
              <w:t>Основное мероприятие 1</w:t>
            </w:r>
            <w:r w:rsidR="00D4222F" w:rsidRPr="00842469">
              <w:rPr>
                <w:rFonts w:ascii="Times New Roman" w:hAnsi="Times New Roman"/>
                <w:b/>
                <w:i/>
              </w:rPr>
              <w:t xml:space="preserve"> -</w:t>
            </w:r>
          </w:p>
          <w:p w14:paraId="5B11AD5A" w14:textId="77777777" w:rsidR="00C30F80" w:rsidRPr="00842469" w:rsidRDefault="00C30F80" w:rsidP="004C22AB">
            <w:pPr>
              <w:widowControl w:val="0"/>
              <w:autoSpaceDE w:val="0"/>
              <w:autoSpaceDN w:val="0"/>
              <w:adjustRightInd w:val="0"/>
              <w:spacing w:after="0" w:line="240" w:lineRule="auto"/>
              <w:rPr>
                <w:rFonts w:ascii="Times New Roman" w:hAnsi="Times New Roman"/>
              </w:rPr>
            </w:pPr>
            <w:r w:rsidRPr="00842469">
              <w:rPr>
                <w:rFonts w:ascii="Times New Roman" w:hAnsi="Times New Roman"/>
              </w:rPr>
              <w:t>Развитие потребительского рынка и услуг на территории городского округа Красногорск</w:t>
            </w:r>
          </w:p>
        </w:tc>
        <w:tc>
          <w:tcPr>
            <w:tcW w:w="850" w:type="dxa"/>
            <w:vMerge w:val="restart"/>
            <w:shd w:val="clear" w:color="auto" w:fill="auto"/>
          </w:tcPr>
          <w:p w14:paraId="50344ACF"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0126BD5F"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Итого:</w:t>
            </w:r>
          </w:p>
        </w:tc>
        <w:tc>
          <w:tcPr>
            <w:tcW w:w="1135" w:type="dxa"/>
            <w:shd w:val="clear" w:color="auto" w:fill="auto"/>
          </w:tcPr>
          <w:p w14:paraId="463B94A4" w14:textId="77777777" w:rsidR="00C30F80" w:rsidRPr="00842469" w:rsidRDefault="00C30F80" w:rsidP="004854E6">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1 533 340</w:t>
            </w:r>
          </w:p>
        </w:tc>
        <w:tc>
          <w:tcPr>
            <w:tcW w:w="1133" w:type="dxa"/>
            <w:shd w:val="clear" w:color="auto" w:fill="auto"/>
          </w:tcPr>
          <w:p w14:paraId="76C23B15" w14:textId="75036B37" w:rsidR="00C30F80" w:rsidRPr="00842469" w:rsidRDefault="00A27CA0" w:rsidP="00D8442F">
            <w:pPr>
              <w:widowControl w:val="0"/>
              <w:autoSpaceDE w:val="0"/>
              <w:autoSpaceDN w:val="0"/>
              <w:adjustRightInd w:val="0"/>
              <w:spacing w:after="0" w:line="240" w:lineRule="auto"/>
              <w:jc w:val="center"/>
              <w:rPr>
                <w:rFonts w:ascii="Times New Roman" w:hAnsi="Times New Roman"/>
                <w:b/>
                <w:sz w:val="20"/>
                <w:szCs w:val="20"/>
                <w:lang w:val="en-US"/>
              </w:rPr>
            </w:pPr>
            <w:r w:rsidRPr="00842469">
              <w:rPr>
                <w:rFonts w:ascii="Times New Roman" w:hAnsi="Times New Roman"/>
                <w:b/>
                <w:sz w:val="20"/>
                <w:szCs w:val="20"/>
              </w:rPr>
              <w:t>15 19</w:t>
            </w:r>
            <w:r w:rsidR="0088227A" w:rsidRPr="00842469">
              <w:rPr>
                <w:rFonts w:ascii="Times New Roman" w:hAnsi="Times New Roman"/>
                <w:b/>
                <w:sz w:val="20"/>
                <w:szCs w:val="20"/>
                <w:lang w:val="en-US"/>
              </w:rPr>
              <w:t>8022</w:t>
            </w:r>
          </w:p>
        </w:tc>
        <w:tc>
          <w:tcPr>
            <w:tcW w:w="993" w:type="dxa"/>
            <w:shd w:val="clear" w:color="auto" w:fill="auto"/>
          </w:tcPr>
          <w:p w14:paraId="14618254" w14:textId="77777777" w:rsidR="00C30F80" w:rsidRPr="00842469" w:rsidRDefault="00C30F80" w:rsidP="004854E6">
            <w:pPr>
              <w:widowControl w:val="0"/>
              <w:autoSpaceDE w:val="0"/>
              <w:autoSpaceDN w:val="0"/>
              <w:adjustRightInd w:val="0"/>
              <w:spacing w:after="0" w:line="240" w:lineRule="auto"/>
              <w:jc w:val="center"/>
              <w:rPr>
                <w:rFonts w:ascii="Times New Roman" w:hAnsi="Times New Roman"/>
                <w:b/>
                <w:sz w:val="16"/>
                <w:szCs w:val="16"/>
              </w:rPr>
            </w:pPr>
            <w:r w:rsidRPr="00842469">
              <w:rPr>
                <w:rFonts w:ascii="Times New Roman" w:hAnsi="Times New Roman"/>
                <w:b/>
                <w:sz w:val="16"/>
                <w:szCs w:val="16"/>
              </w:rPr>
              <w:t>10 253 300</w:t>
            </w:r>
          </w:p>
        </w:tc>
        <w:tc>
          <w:tcPr>
            <w:tcW w:w="992" w:type="dxa"/>
            <w:shd w:val="clear" w:color="auto" w:fill="auto"/>
          </w:tcPr>
          <w:p w14:paraId="7BD180FE" w14:textId="77777777" w:rsidR="00C30F80" w:rsidRPr="00842469" w:rsidRDefault="00A27CA0" w:rsidP="004854E6">
            <w:pPr>
              <w:widowControl w:val="0"/>
              <w:autoSpaceDE w:val="0"/>
              <w:autoSpaceDN w:val="0"/>
              <w:adjustRightInd w:val="0"/>
              <w:spacing w:after="0" w:line="240" w:lineRule="auto"/>
              <w:jc w:val="center"/>
              <w:rPr>
                <w:rFonts w:ascii="Times New Roman" w:hAnsi="Times New Roman"/>
                <w:b/>
                <w:sz w:val="16"/>
                <w:szCs w:val="16"/>
              </w:rPr>
            </w:pPr>
            <w:r w:rsidRPr="00842469">
              <w:rPr>
                <w:rFonts w:ascii="Times New Roman" w:hAnsi="Times New Roman"/>
                <w:b/>
                <w:sz w:val="16"/>
                <w:szCs w:val="16"/>
              </w:rPr>
              <w:t>4 880 7</w:t>
            </w:r>
            <w:r w:rsidR="00C30F80" w:rsidRPr="00842469">
              <w:rPr>
                <w:rFonts w:ascii="Times New Roman" w:hAnsi="Times New Roman"/>
                <w:b/>
                <w:sz w:val="16"/>
                <w:szCs w:val="16"/>
              </w:rPr>
              <w:t>22</w:t>
            </w:r>
          </w:p>
        </w:tc>
        <w:tc>
          <w:tcPr>
            <w:tcW w:w="1135" w:type="dxa"/>
            <w:shd w:val="clear" w:color="auto" w:fill="auto"/>
          </w:tcPr>
          <w:p w14:paraId="2F4E7E1F" w14:textId="12BCBB81" w:rsidR="00C30F80" w:rsidRPr="00842469" w:rsidRDefault="0088227A" w:rsidP="00CD6185">
            <w:pPr>
              <w:widowControl w:val="0"/>
              <w:autoSpaceDE w:val="0"/>
              <w:autoSpaceDN w:val="0"/>
              <w:adjustRightInd w:val="0"/>
              <w:spacing w:after="0" w:line="240" w:lineRule="auto"/>
              <w:jc w:val="center"/>
              <w:rPr>
                <w:rFonts w:ascii="Times New Roman" w:hAnsi="Times New Roman"/>
                <w:b/>
                <w:sz w:val="20"/>
                <w:szCs w:val="20"/>
                <w:lang w:val="en-US"/>
              </w:rPr>
            </w:pPr>
            <w:r w:rsidRPr="00842469">
              <w:rPr>
                <w:rFonts w:ascii="Times New Roman" w:hAnsi="Times New Roman"/>
                <w:b/>
                <w:sz w:val="20"/>
                <w:szCs w:val="20"/>
                <w:lang w:val="en-US"/>
              </w:rPr>
              <w:t>3</w:t>
            </w:r>
            <w:r w:rsidR="00C30F80" w:rsidRPr="00842469">
              <w:rPr>
                <w:rFonts w:ascii="Times New Roman" w:hAnsi="Times New Roman"/>
                <w:b/>
                <w:sz w:val="20"/>
                <w:szCs w:val="20"/>
              </w:rPr>
              <w:t xml:space="preserve"> </w:t>
            </w:r>
            <w:r w:rsidRPr="00842469">
              <w:rPr>
                <w:rFonts w:ascii="Times New Roman" w:hAnsi="Times New Roman"/>
                <w:b/>
                <w:sz w:val="20"/>
                <w:szCs w:val="20"/>
                <w:lang w:val="en-US"/>
              </w:rPr>
              <w:t>400</w:t>
            </w:r>
          </w:p>
        </w:tc>
        <w:tc>
          <w:tcPr>
            <w:tcW w:w="1134" w:type="dxa"/>
            <w:shd w:val="clear" w:color="auto" w:fill="auto"/>
          </w:tcPr>
          <w:p w14:paraId="714929D3" w14:textId="77777777" w:rsidR="00C30F80" w:rsidRPr="00842469" w:rsidRDefault="00C30F80" w:rsidP="000461D8">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 xml:space="preserve">30 </w:t>
            </w:r>
            <w:r w:rsidR="000461D8" w:rsidRPr="00842469">
              <w:rPr>
                <w:rFonts w:ascii="Times New Roman" w:hAnsi="Times New Roman"/>
                <w:b/>
                <w:sz w:val="20"/>
                <w:szCs w:val="20"/>
              </w:rPr>
              <w:t>3</w:t>
            </w:r>
            <w:r w:rsidRPr="00842469">
              <w:rPr>
                <w:rFonts w:ascii="Times New Roman" w:hAnsi="Times New Roman"/>
                <w:b/>
                <w:sz w:val="20"/>
                <w:szCs w:val="20"/>
              </w:rPr>
              <w:t>00</w:t>
            </w:r>
          </w:p>
        </w:tc>
        <w:tc>
          <w:tcPr>
            <w:tcW w:w="1134" w:type="dxa"/>
          </w:tcPr>
          <w:p w14:paraId="1ED67732" w14:textId="77777777" w:rsidR="00C30F80" w:rsidRPr="00842469" w:rsidRDefault="00C30F80" w:rsidP="000461D8">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 xml:space="preserve">30 </w:t>
            </w:r>
            <w:r w:rsidR="000461D8" w:rsidRPr="00842469">
              <w:rPr>
                <w:rFonts w:ascii="Times New Roman" w:hAnsi="Times New Roman"/>
                <w:b/>
                <w:sz w:val="20"/>
                <w:szCs w:val="20"/>
              </w:rPr>
              <w:t>3</w:t>
            </w:r>
            <w:r w:rsidRPr="00842469">
              <w:rPr>
                <w:rFonts w:ascii="Times New Roman" w:hAnsi="Times New Roman"/>
                <w:b/>
                <w:sz w:val="20"/>
                <w:szCs w:val="20"/>
              </w:rPr>
              <w:t>00</w:t>
            </w:r>
          </w:p>
        </w:tc>
        <w:tc>
          <w:tcPr>
            <w:tcW w:w="1417" w:type="dxa"/>
            <w:vMerge w:val="restart"/>
            <w:shd w:val="clear" w:color="auto" w:fill="auto"/>
          </w:tcPr>
          <w:p w14:paraId="24A7703D" w14:textId="77777777" w:rsidR="00C30F80" w:rsidRPr="00842469" w:rsidRDefault="00A20C4C"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r w:rsidR="00C30F80" w:rsidRPr="00842469">
              <w:rPr>
                <w:rFonts w:ascii="Times New Roman" w:hAnsi="Times New Roman"/>
                <w:sz w:val="20"/>
                <w:szCs w:val="20"/>
              </w:rPr>
              <w:t xml:space="preserve"> Хозяйствующие субъекты, инвестирующие в строительство объектов.</w:t>
            </w:r>
          </w:p>
        </w:tc>
        <w:tc>
          <w:tcPr>
            <w:tcW w:w="1963" w:type="dxa"/>
            <w:vMerge w:val="restart"/>
            <w:shd w:val="clear" w:color="auto" w:fill="auto"/>
          </w:tcPr>
          <w:p w14:paraId="46899B0B" w14:textId="77777777" w:rsidR="00C30F80" w:rsidRPr="00842469" w:rsidRDefault="00C30F80" w:rsidP="00C30F80">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Динамичное развитие инфраструктуры потребительского рынка. Обеспечение современными мощностями инфраструктуры потребительского рынка и услуг и повышение качества обслуживания.</w:t>
            </w:r>
          </w:p>
          <w:p w14:paraId="280DC865" w14:textId="77777777" w:rsidR="00C30F80" w:rsidRPr="00842469" w:rsidRDefault="00C30F80" w:rsidP="00C30F80">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Обеспечение рационального развития сферы потребительского рынка и услуг</w:t>
            </w:r>
          </w:p>
        </w:tc>
      </w:tr>
      <w:tr w:rsidR="00C30F80" w:rsidRPr="00842469" w14:paraId="5C99B5F7" w14:textId="77777777" w:rsidTr="00F44382">
        <w:trPr>
          <w:trHeight w:val="338"/>
        </w:trPr>
        <w:tc>
          <w:tcPr>
            <w:tcW w:w="567" w:type="dxa"/>
            <w:vMerge/>
            <w:shd w:val="clear" w:color="auto" w:fill="auto"/>
          </w:tcPr>
          <w:p w14:paraId="6E625E4C"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EC88457"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7D89EBD2"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2F28DEE9" w14:textId="77777777" w:rsidR="00C30F80" w:rsidRPr="00842469" w:rsidRDefault="00C30F80" w:rsidP="00C7009B">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4DFC61CB"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664077B8" w14:textId="256E086D" w:rsidR="00C30F80" w:rsidRPr="00842469" w:rsidRDefault="0088227A" w:rsidP="00CD6185">
            <w:pPr>
              <w:widowControl w:val="0"/>
              <w:autoSpaceDE w:val="0"/>
              <w:autoSpaceDN w:val="0"/>
              <w:adjustRightInd w:val="0"/>
              <w:spacing w:after="0" w:line="240" w:lineRule="auto"/>
              <w:jc w:val="center"/>
              <w:rPr>
                <w:rFonts w:ascii="Times New Roman" w:hAnsi="Times New Roman"/>
                <w:sz w:val="20"/>
                <w:szCs w:val="20"/>
                <w:lang w:val="en-US"/>
              </w:rPr>
            </w:pPr>
            <w:r w:rsidRPr="00842469">
              <w:rPr>
                <w:rFonts w:ascii="Times New Roman" w:hAnsi="Times New Roman"/>
                <w:sz w:val="20"/>
                <w:szCs w:val="20"/>
                <w:lang w:val="en-US"/>
              </w:rPr>
              <w:t>900</w:t>
            </w:r>
          </w:p>
        </w:tc>
        <w:tc>
          <w:tcPr>
            <w:tcW w:w="993" w:type="dxa"/>
            <w:shd w:val="clear" w:color="auto" w:fill="auto"/>
          </w:tcPr>
          <w:p w14:paraId="523DB8EA"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tcPr>
          <w:p w14:paraId="24EBD881"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300</w:t>
            </w:r>
          </w:p>
        </w:tc>
        <w:tc>
          <w:tcPr>
            <w:tcW w:w="1135" w:type="dxa"/>
            <w:shd w:val="clear" w:color="auto" w:fill="auto"/>
          </w:tcPr>
          <w:p w14:paraId="06DD8B22" w14:textId="4B83BBE8" w:rsidR="00C30F80" w:rsidRPr="00842469" w:rsidRDefault="005B0119" w:rsidP="00CD6185">
            <w:pPr>
              <w:widowControl w:val="0"/>
              <w:autoSpaceDE w:val="0"/>
              <w:autoSpaceDN w:val="0"/>
              <w:adjustRightInd w:val="0"/>
              <w:spacing w:after="0" w:line="240" w:lineRule="auto"/>
              <w:jc w:val="center"/>
              <w:rPr>
                <w:rFonts w:ascii="Times New Roman" w:hAnsi="Times New Roman"/>
                <w:sz w:val="20"/>
                <w:szCs w:val="20"/>
                <w:lang w:val="en-US"/>
              </w:rPr>
            </w:pPr>
            <w:r w:rsidRPr="00842469">
              <w:rPr>
                <w:rFonts w:ascii="Times New Roman" w:hAnsi="Times New Roman"/>
                <w:sz w:val="20"/>
                <w:szCs w:val="20"/>
                <w:lang w:val="en-US"/>
              </w:rPr>
              <w:t>-</w:t>
            </w:r>
          </w:p>
        </w:tc>
        <w:tc>
          <w:tcPr>
            <w:tcW w:w="1134" w:type="dxa"/>
            <w:shd w:val="clear" w:color="auto" w:fill="auto"/>
          </w:tcPr>
          <w:p w14:paraId="7C2F48A7"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300</w:t>
            </w:r>
          </w:p>
        </w:tc>
        <w:tc>
          <w:tcPr>
            <w:tcW w:w="1134" w:type="dxa"/>
          </w:tcPr>
          <w:p w14:paraId="3D031C70"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300</w:t>
            </w:r>
          </w:p>
        </w:tc>
        <w:tc>
          <w:tcPr>
            <w:tcW w:w="1417" w:type="dxa"/>
            <w:vMerge/>
            <w:shd w:val="clear" w:color="auto" w:fill="auto"/>
          </w:tcPr>
          <w:p w14:paraId="3B66D293"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72A91BBA"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r>
      <w:tr w:rsidR="00C30F80" w:rsidRPr="00842469" w14:paraId="32935A02" w14:textId="77777777" w:rsidTr="00F44382">
        <w:trPr>
          <w:trHeight w:val="338"/>
        </w:trPr>
        <w:tc>
          <w:tcPr>
            <w:tcW w:w="567" w:type="dxa"/>
            <w:vMerge/>
            <w:shd w:val="clear" w:color="auto" w:fill="auto"/>
          </w:tcPr>
          <w:p w14:paraId="0FE6A744"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1EAB89B6"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35CED2D3"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5A7ABBF9" w14:textId="77777777" w:rsidR="00C30F80" w:rsidRPr="00842469" w:rsidRDefault="00365A19" w:rsidP="003A4193">
            <w:pPr>
              <w:pStyle w:val="ConsPlusCell"/>
              <w:rPr>
                <w:sz w:val="22"/>
                <w:szCs w:val="22"/>
              </w:rPr>
            </w:pPr>
            <w:r w:rsidRPr="00842469">
              <w:rPr>
                <w:sz w:val="22"/>
                <w:szCs w:val="22"/>
              </w:rPr>
              <w:t>Внебюджетные источники</w:t>
            </w:r>
          </w:p>
        </w:tc>
        <w:tc>
          <w:tcPr>
            <w:tcW w:w="1135" w:type="dxa"/>
            <w:shd w:val="clear" w:color="auto" w:fill="auto"/>
          </w:tcPr>
          <w:p w14:paraId="318A18B3"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19E24B52"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15197122</w:t>
            </w:r>
          </w:p>
        </w:tc>
        <w:tc>
          <w:tcPr>
            <w:tcW w:w="993" w:type="dxa"/>
            <w:shd w:val="clear" w:color="auto" w:fill="auto"/>
          </w:tcPr>
          <w:p w14:paraId="1970366C" w14:textId="77777777" w:rsidR="00C30F80" w:rsidRPr="00842469" w:rsidRDefault="007C0253" w:rsidP="007C0253">
            <w:pPr>
              <w:widowControl w:val="0"/>
              <w:autoSpaceDE w:val="0"/>
              <w:autoSpaceDN w:val="0"/>
              <w:adjustRightInd w:val="0"/>
              <w:spacing w:after="0" w:line="240" w:lineRule="auto"/>
              <w:ind w:hanging="108"/>
              <w:jc w:val="center"/>
              <w:rPr>
                <w:rFonts w:ascii="Times New Roman" w:hAnsi="Times New Roman"/>
                <w:sz w:val="20"/>
                <w:szCs w:val="20"/>
              </w:rPr>
            </w:pPr>
            <w:r w:rsidRPr="00842469">
              <w:rPr>
                <w:rFonts w:ascii="Times New Roman" w:hAnsi="Times New Roman"/>
                <w:sz w:val="20"/>
                <w:szCs w:val="20"/>
              </w:rPr>
              <w:t>10253300</w:t>
            </w:r>
          </w:p>
        </w:tc>
        <w:tc>
          <w:tcPr>
            <w:tcW w:w="992" w:type="dxa"/>
            <w:shd w:val="clear" w:color="auto" w:fill="auto"/>
          </w:tcPr>
          <w:p w14:paraId="00E49877" w14:textId="77777777" w:rsidR="00C30F80" w:rsidRPr="00842469" w:rsidRDefault="007C0253" w:rsidP="007C0253">
            <w:pPr>
              <w:widowControl w:val="0"/>
              <w:autoSpaceDE w:val="0"/>
              <w:autoSpaceDN w:val="0"/>
              <w:adjustRightInd w:val="0"/>
              <w:spacing w:after="0" w:line="240" w:lineRule="auto"/>
              <w:ind w:hanging="109"/>
              <w:jc w:val="center"/>
              <w:rPr>
                <w:rFonts w:ascii="Times New Roman" w:hAnsi="Times New Roman"/>
                <w:sz w:val="20"/>
                <w:szCs w:val="20"/>
              </w:rPr>
            </w:pPr>
            <w:r w:rsidRPr="00842469">
              <w:rPr>
                <w:rFonts w:ascii="Times New Roman" w:hAnsi="Times New Roman"/>
                <w:sz w:val="20"/>
                <w:szCs w:val="20"/>
              </w:rPr>
              <w:t>4 880 422</w:t>
            </w:r>
          </w:p>
        </w:tc>
        <w:tc>
          <w:tcPr>
            <w:tcW w:w="1135" w:type="dxa"/>
            <w:shd w:val="clear" w:color="auto" w:fill="auto"/>
          </w:tcPr>
          <w:p w14:paraId="5CB9CECB"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3 400</w:t>
            </w:r>
          </w:p>
        </w:tc>
        <w:tc>
          <w:tcPr>
            <w:tcW w:w="1134" w:type="dxa"/>
            <w:shd w:val="clear" w:color="auto" w:fill="auto"/>
          </w:tcPr>
          <w:p w14:paraId="5F3F191D"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30 000</w:t>
            </w:r>
          </w:p>
        </w:tc>
        <w:tc>
          <w:tcPr>
            <w:tcW w:w="1134" w:type="dxa"/>
          </w:tcPr>
          <w:p w14:paraId="12B34AE6" w14:textId="77777777" w:rsidR="00C30F80" w:rsidRPr="00842469" w:rsidRDefault="007C0253"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30 000</w:t>
            </w:r>
          </w:p>
        </w:tc>
        <w:tc>
          <w:tcPr>
            <w:tcW w:w="1417" w:type="dxa"/>
            <w:vMerge/>
            <w:shd w:val="clear" w:color="auto" w:fill="auto"/>
          </w:tcPr>
          <w:p w14:paraId="034D1979"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3FD6E81C" w14:textId="77777777" w:rsidR="00C30F80" w:rsidRPr="00842469" w:rsidRDefault="00C30F80" w:rsidP="004C22AB">
            <w:pPr>
              <w:widowControl w:val="0"/>
              <w:autoSpaceDE w:val="0"/>
              <w:autoSpaceDN w:val="0"/>
              <w:adjustRightInd w:val="0"/>
              <w:spacing w:after="0" w:line="240" w:lineRule="auto"/>
              <w:jc w:val="center"/>
              <w:rPr>
                <w:rFonts w:ascii="Times New Roman" w:hAnsi="Times New Roman"/>
                <w:sz w:val="20"/>
                <w:szCs w:val="20"/>
              </w:rPr>
            </w:pPr>
          </w:p>
        </w:tc>
      </w:tr>
      <w:bookmarkEnd w:id="8"/>
      <w:tr w:rsidR="00712E4D" w:rsidRPr="00842469" w14:paraId="7961E90C" w14:textId="77777777" w:rsidTr="00712E4D">
        <w:trPr>
          <w:trHeight w:val="703"/>
        </w:trPr>
        <w:tc>
          <w:tcPr>
            <w:tcW w:w="567" w:type="dxa"/>
            <w:vMerge w:val="restart"/>
            <w:shd w:val="clear" w:color="auto" w:fill="auto"/>
          </w:tcPr>
          <w:p w14:paraId="59F0D56B"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1.1.</w:t>
            </w:r>
          </w:p>
        </w:tc>
        <w:tc>
          <w:tcPr>
            <w:tcW w:w="1985" w:type="dxa"/>
            <w:vMerge w:val="restart"/>
            <w:shd w:val="clear" w:color="auto" w:fill="auto"/>
          </w:tcPr>
          <w:p w14:paraId="073849C8"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Мероприятие 1</w:t>
            </w:r>
            <w:r w:rsidR="00D4222F" w:rsidRPr="00842469">
              <w:rPr>
                <w:rFonts w:ascii="Times New Roman" w:hAnsi="Times New Roman"/>
                <w:b/>
              </w:rPr>
              <w:t xml:space="preserve"> -</w:t>
            </w:r>
          </w:p>
          <w:p w14:paraId="15734451" w14:textId="77777777" w:rsidR="00712E4D" w:rsidRPr="00842469" w:rsidRDefault="00712E4D" w:rsidP="00DF32E1">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 xml:space="preserve">Содействие вводу </w:t>
            </w:r>
            <w:r w:rsidRPr="00842469">
              <w:rPr>
                <w:rFonts w:ascii="Times New Roman" w:hAnsi="Times New Roman"/>
              </w:rPr>
              <w:lastRenderedPageBreak/>
              <w:t>(строительству) новых современных объектов потребительского рынка и услуг</w:t>
            </w:r>
          </w:p>
        </w:tc>
        <w:tc>
          <w:tcPr>
            <w:tcW w:w="850" w:type="dxa"/>
            <w:vMerge w:val="restart"/>
            <w:shd w:val="clear" w:color="auto" w:fill="auto"/>
          </w:tcPr>
          <w:p w14:paraId="021095EC"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2017-2021</w:t>
            </w:r>
          </w:p>
        </w:tc>
        <w:tc>
          <w:tcPr>
            <w:tcW w:w="1276" w:type="dxa"/>
            <w:tcBorders>
              <w:right w:val="single" w:sz="4" w:space="0" w:color="auto"/>
            </w:tcBorders>
            <w:shd w:val="clear" w:color="auto" w:fill="auto"/>
          </w:tcPr>
          <w:p w14:paraId="51541E94" w14:textId="77777777" w:rsidR="00712E4D" w:rsidRPr="00842469" w:rsidRDefault="00712E4D" w:rsidP="003A4193">
            <w:pPr>
              <w:pStyle w:val="ConsPlusCell"/>
              <w:rPr>
                <w:sz w:val="22"/>
                <w:szCs w:val="22"/>
              </w:rPr>
            </w:pPr>
            <w:r w:rsidRPr="00842469">
              <w:rPr>
                <w:sz w:val="22"/>
                <w:szCs w:val="22"/>
              </w:rPr>
              <w:t>Итого:</w:t>
            </w:r>
          </w:p>
        </w:tc>
        <w:tc>
          <w:tcPr>
            <w:tcW w:w="1135" w:type="dxa"/>
            <w:shd w:val="clear" w:color="auto" w:fill="auto"/>
          </w:tcPr>
          <w:p w14:paraId="2325F52D"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1 533 340</w:t>
            </w:r>
          </w:p>
        </w:tc>
        <w:tc>
          <w:tcPr>
            <w:tcW w:w="1133" w:type="dxa"/>
            <w:shd w:val="clear" w:color="auto" w:fill="auto"/>
          </w:tcPr>
          <w:p w14:paraId="023B8EED"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15 197 122</w:t>
            </w:r>
          </w:p>
        </w:tc>
        <w:tc>
          <w:tcPr>
            <w:tcW w:w="993" w:type="dxa"/>
            <w:shd w:val="clear" w:color="auto" w:fill="auto"/>
          </w:tcPr>
          <w:p w14:paraId="41E6C9D4"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16"/>
                <w:szCs w:val="16"/>
              </w:rPr>
            </w:pPr>
            <w:r w:rsidRPr="00842469">
              <w:rPr>
                <w:rFonts w:ascii="Times New Roman" w:hAnsi="Times New Roman"/>
                <w:b/>
                <w:sz w:val="16"/>
                <w:szCs w:val="16"/>
              </w:rPr>
              <w:t>10 253 300</w:t>
            </w:r>
          </w:p>
        </w:tc>
        <w:tc>
          <w:tcPr>
            <w:tcW w:w="992" w:type="dxa"/>
            <w:shd w:val="clear" w:color="auto" w:fill="auto"/>
          </w:tcPr>
          <w:p w14:paraId="4DD9988B"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16"/>
                <w:szCs w:val="16"/>
              </w:rPr>
            </w:pPr>
            <w:r w:rsidRPr="00842469">
              <w:rPr>
                <w:rFonts w:ascii="Times New Roman" w:hAnsi="Times New Roman"/>
                <w:b/>
                <w:sz w:val="16"/>
                <w:szCs w:val="16"/>
              </w:rPr>
              <w:t>4 880 422</w:t>
            </w:r>
          </w:p>
        </w:tc>
        <w:tc>
          <w:tcPr>
            <w:tcW w:w="1135" w:type="dxa"/>
            <w:shd w:val="clear" w:color="auto" w:fill="auto"/>
          </w:tcPr>
          <w:p w14:paraId="2FBDE4C3"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3 400</w:t>
            </w:r>
          </w:p>
        </w:tc>
        <w:tc>
          <w:tcPr>
            <w:tcW w:w="1134" w:type="dxa"/>
            <w:shd w:val="clear" w:color="auto" w:fill="auto"/>
          </w:tcPr>
          <w:p w14:paraId="22FDE5A2"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30 000</w:t>
            </w:r>
          </w:p>
        </w:tc>
        <w:tc>
          <w:tcPr>
            <w:tcW w:w="1134" w:type="dxa"/>
          </w:tcPr>
          <w:p w14:paraId="015F34B3" w14:textId="77777777" w:rsidR="00712E4D" w:rsidRPr="00842469" w:rsidRDefault="00712E4D" w:rsidP="004854E6">
            <w:pPr>
              <w:widowControl w:val="0"/>
              <w:autoSpaceDE w:val="0"/>
              <w:autoSpaceDN w:val="0"/>
              <w:adjustRightInd w:val="0"/>
              <w:spacing w:after="0" w:line="240" w:lineRule="auto"/>
              <w:jc w:val="center"/>
              <w:rPr>
                <w:rFonts w:ascii="Times New Roman" w:hAnsi="Times New Roman"/>
                <w:b/>
                <w:sz w:val="20"/>
                <w:szCs w:val="20"/>
              </w:rPr>
            </w:pPr>
            <w:r w:rsidRPr="00842469">
              <w:rPr>
                <w:rFonts w:ascii="Times New Roman" w:hAnsi="Times New Roman"/>
                <w:b/>
                <w:sz w:val="20"/>
                <w:szCs w:val="20"/>
              </w:rPr>
              <w:t>30 000</w:t>
            </w:r>
          </w:p>
        </w:tc>
        <w:tc>
          <w:tcPr>
            <w:tcW w:w="1417" w:type="dxa"/>
            <w:vMerge w:val="restart"/>
            <w:shd w:val="clear" w:color="auto" w:fill="auto"/>
          </w:tcPr>
          <w:p w14:paraId="3C755706" w14:textId="77777777" w:rsidR="00712E4D" w:rsidRPr="00842469" w:rsidRDefault="00A20C4C"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Отдел потребительского рынка и </w:t>
            </w:r>
            <w:r w:rsidRPr="00842469">
              <w:rPr>
                <w:rFonts w:ascii="Times New Roman" w:hAnsi="Times New Roman"/>
                <w:sz w:val="20"/>
                <w:szCs w:val="20"/>
              </w:rPr>
              <w:lastRenderedPageBreak/>
              <w:t>услуг управления по безопасности и работе с потребительским рынком.</w:t>
            </w:r>
            <w:r w:rsidR="00712E4D" w:rsidRPr="00842469">
              <w:rPr>
                <w:rFonts w:ascii="Times New Roman" w:hAnsi="Times New Roman"/>
                <w:sz w:val="20"/>
                <w:szCs w:val="20"/>
              </w:rPr>
              <w:t xml:space="preserve"> Хозяйствующие субъекты, инвестирующие в строительство объектов.</w:t>
            </w:r>
          </w:p>
        </w:tc>
        <w:tc>
          <w:tcPr>
            <w:tcW w:w="1963" w:type="dxa"/>
            <w:vMerge w:val="restart"/>
            <w:shd w:val="clear" w:color="auto" w:fill="auto"/>
          </w:tcPr>
          <w:p w14:paraId="7C984A28"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 xml:space="preserve">Увеличение обеспеченности населения </w:t>
            </w:r>
            <w:r w:rsidRPr="00842469">
              <w:rPr>
                <w:rFonts w:ascii="Times New Roman" w:hAnsi="Times New Roman"/>
                <w:sz w:val="20"/>
                <w:szCs w:val="20"/>
              </w:rPr>
              <w:lastRenderedPageBreak/>
              <w:t>городского округа современной инфраструктурой,  приростом новых мощностей в сфере потребительского рынка.</w:t>
            </w:r>
          </w:p>
        </w:tc>
      </w:tr>
      <w:tr w:rsidR="00712E4D" w:rsidRPr="00842469" w14:paraId="23056551" w14:textId="77777777" w:rsidTr="00712E4D">
        <w:trPr>
          <w:trHeight w:val="1370"/>
        </w:trPr>
        <w:tc>
          <w:tcPr>
            <w:tcW w:w="567" w:type="dxa"/>
            <w:vMerge/>
            <w:shd w:val="clear" w:color="auto" w:fill="auto"/>
          </w:tcPr>
          <w:p w14:paraId="3C366FC4"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F6A762B"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243F96F"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276" w:type="dxa"/>
            <w:shd w:val="clear" w:color="auto" w:fill="auto"/>
          </w:tcPr>
          <w:p w14:paraId="04C4D871" w14:textId="77777777" w:rsidR="00712E4D" w:rsidRPr="00842469" w:rsidRDefault="00712E4D" w:rsidP="00C7009B">
            <w:pPr>
              <w:widowControl w:val="0"/>
              <w:autoSpaceDE w:val="0"/>
              <w:autoSpaceDN w:val="0"/>
              <w:adjustRightInd w:val="0"/>
              <w:spacing w:after="0" w:line="240" w:lineRule="auto"/>
              <w:rPr>
                <w:rFonts w:ascii="Times New Roman" w:hAnsi="Times New Roman"/>
              </w:rPr>
            </w:pPr>
            <w:r w:rsidRPr="00842469">
              <w:rPr>
                <w:rFonts w:ascii="Times New Roman" w:hAnsi="Times New Roman"/>
              </w:rPr>
              <w:t>Средства бюджета городского округа Красногорск</w:t>
            </w:r>
          </w:p>
        </w:tc>
        <w:tc>
          <w:tcPr>
            <w:tcW w:w="1135" w:type="dxa"/>
            <w:shd w:val="clear" w:color="auto" w:fill="auto"/>
          </w:tcPr>
          <w:p w14:paraId="0EB0149D"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14137FEE"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993" w:type="dxa"/>
            <w:shd w:val="clear" w:color="auto" w:fill="auto"/>
          </w:tcPr>
          <w:p w14:paraId="4B1F7AD4"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tcPr>
          <w:p w14:paraId="11B80367"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135" w:type="dxa"/>
            <w:shd w:val="clear" w:color="auto" w:fill="auto"/>
          </w:tcPr>
          <w:p w14:paraId="5B674342"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134" w:type="dxa"/>
            <w:shd w:val="clear" w:color="auto" w:fill="auto"/>
          </w:tcPr>
          <w:p w14:paraId="238C27B3"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14:paraId="52DBC702"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417" w:type="dxa"/>
            <w:vMerge/>
            <w:shd w:val="clear" w:color="auto" w:fill="auto"/>
          </w:tcPr>
          <w:p w14:paraId="546E6E6B"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2B8EDEC8"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r>
      <w:tr w:rsidR="00712E4D" w:rsidRPr="00842469" w14:paraId="2E1028B3" w14:textId="77777777" w:rsidTr="00A20C4C">
        <w:trPr>
          <w:trHeight w:val="338"/>
        </w:trPr>
        <w:tc>
          <w:tcPr>
            <w:tcW w:w="567" w:type="dxa"/>
            <w:vMerge/>
            <w:shd w:val="clear" w:color="auto" w:fill="auto"/>
          </w:tcPr>
          <w:p w14:paraId="210C92EB"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A6D0793"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43C89A2C"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276" w:type="dxa"/>
            <w:shd w:val="clear" w:color="auto" w:fill="auto"/>
          </w:tcPr>
          <w:p w14:paraId="01CF68EC" w14:textId="77777777" w:rsidR="00712E4D"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vAlign w:val="center"/>
          </w:tcPr>
          <w:p w14:paraId="0CF8DE89"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1 533 340</w:t>
            </w:r>
          </w:p>
        </w:tc>
        <w:tc>
          <w:tcPr>
            <w:tcW w:w="1133" w:type="dxa"/>
            <w:shd w:val="clear" w:color="auto" w:fill="auto"/>
            <w:vAlign w:val="center"/>
          </w:tcPr>
          <w:p w14:paraId="427DD51C"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15 197 122</w:t>
            </w:r>
          </w:p>
        </w:tc>
        <w:tc>
          <w:tcPr>
            <w:tcW w:w="993" w:type="dxa"/>
            <w:shd w:val="clear" w:color="auto" w:fill="auto"/>
            <w:vAlign w:val="center"/>
          </w:tcPr>
          <w:p w14:paraId="70656B80"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10 253 300</w:t>
            </w:r>
          </w:p>
        </w:tc>
        <w:tc>
          <w:tcPr>
            <w:tcW w:w="992" w:type="dxa"/>
            <w:shd w:val="clear" w:color="auto" w:fill="auto"/>
            <w:vAlign w:val="center"/>
          </w:tcPr>
          <w:p w14:paraId="7DDA0455"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4 880 422</w:t>
            </w:r>
          </w:p>
        </w:tc>
        <w:tc>
          <w:tcPr>
            <w:tcW w:w="1135" w:type="dxa"/>
            <w:shd w:val="clear" w:color="auto" w:fill="auto"/>
            <w:vAlign w:val="center"/>
          </w:tcPr>
          <w:p w14:paraId="2FE53461"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3 400</w:t>
            </w:r>
          </w:p>
        </w:tc>
        <w:tc>
          <w:tcPr>
            <w:tcW w:w="1134" w:type="dxa"/>
            <w:shd w:val="clear" w:color="auto" w:fill="auto"/>
            <w:vAlign w:val="center"/>
          </w:tcPr>
          <w:p w14:paraId="07173EB0"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30 000</w:t>
            </w:r>
          </w:p>
        </w:tc>
        <w:tc>
          <w:tcPr>
            <w:tcW w:w="1134" w:type="dxa"/>
            <w:shd w:val="clear" w:color="auto" w:fill="auto"/>
            <w:vAlign w:val="center"/>
          </w:tcPr>
          <w:p w14:paraId="21CCAA6D" w14:textId="77777777" w:rsidR="00712E4D" w:rsidRPr="00842469" w:rsidRDefault="00712E4D" w:rsidP="00A20C4C">
            <w:pPr>
              <w:widowControl w:val="0"/>
              <w:autoSpaceDE w:val="0"/>
              <w:autoSpaceDN w:val="0"/>
              <w:adjustRightInd w:val="0"/>
              <w:spacing w:after="0" w:line="240" w:lineRule="auto"/>
              <w:jc w:val="center"/>
              <w:rPr>
                <w:rFonts w:ascii="Times New Roman" w:hAnsi="Times New Roman"/>
                <w:sz w:val="16"/>
                <w:szCs w:val="16"/>
              </w:rPr>
            </w:pPr>
            <w:r w:rsidRPr="00842469">
              <w:rPr>
                <w:rFonts w:ascii="Times New Roman" w:hAnsi="Times New Roman"/>
                <w:sz w:val="16"/>
                <w:szCs w:val="16"/>
              </w:rPr>
              <w:t>30 000</w:t>
            </w:r>
          </w:p>
        </w:tc>
        <w:tc>
          <w:tcPr>
            <w:tcW w:w="1417" w:type="dxa"/>
            <w:vMerge/>
            <w:shd w:val="clear" w:color="auto" w:fill="auto"/>
          </w:tcPr>
          <w:p w14:paraId="43B2CBD3"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3D422848" w14:textId="77777777" w:rsidR="00712E4D" w:rsidRPr="00842469" w:rsidRDefault="00712E4D" w:rsidP="004C22AB">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2436CD3B" w14:textId="77777777" w:rsidTr="00F44382">
        <w:trPr>
          <w:trHeight w:val="338"/>
        </w:trPr>
        <w:tc>
          <w:tcPr>
            <w:tcW w:w="567" w:type="dxa"/>
            <w:vMerge w:val="restart"/>
            <w:shd w:val="clear" w:color="auto" w:fill="auto"/>
          </w:tcPr>
          <w:p w14:paraId="3CF62D00"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1.2.</w:t>
            </w:r>
          </w:p>
        </w:tc>
        <w:tc>
          <w:tcPr>
            <w:tcW w:w="1985" w:type="dxa"/>
            <w:vMerge w:val="restart"/>
            <w:shd w:val="clear" w:color="auto" w:fill="auto"/>
          </w:tcPr>
          <w:p w14:paraId="4B2927E6"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Мероприятие 2</w:t>
            </w:r>
            <w:r w:rsidR="00D4222F" w:rsidRPr="00842469">
              <w:rPr>
                <w:rFonts w:ascii="Times New Roman" w:hAnsi="Times New Roman"/>
                <w:b/>
              </w:rPr>
              <w:t xml:space="preserve"> -</w:t>
            </w:r>
          </w:p>
          <w:p w14:paraId="04EC86AA"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1"/>
                <w:szCs w:val="21"/>
              </w:rPr>
            </w:pPr>
            <w:r w:rsidRPr="00842469">
              <w:rPr>
                <w:rFonts w:ascii="Times New Roman" w:hAnsi="Times New Roman"/>
              </w:rPr>
              <w:t xml:space="preserve">Организация и проведение ярмарок с участием субъектов малого и среднего предпринимательства и производителей сельскохозяйственной продукции </w:t>
            </w:r>
            <w:r w:rsidRPr="00842469">
              <w:rPr>
                <w:rFonts w:ascii="Times New Roman" w:hAnsi="Times New Roman"/>
              </w:rPr>
              <w:lastRenderedPageBreak/>
              <w:t>Московской</w:t>
            </w:r>
            <w:r w:rsidRPr="00842469">
              <w:rPr>
                <w:rFonts w:ascii="Times New Roman" w:hAnsi="Times New Roman"/>
                <w:sz w:val="21"/>
                <w:szCs w:val="21"/>
              </w:rPr>
              <w:t xml:space="preserve"> области</w:t>
            </w:r>
          </w:p>
        </w:tc>
        <w:tc>
          <w:tcPr>
            <w:tcW w:w="850" w:type="dxa"/>
            <w:vMerge w:val="restart"/>
            <w:shd w:val="clear" w:color="auto" w:fill="auto"/>
          </w:tcPr>
          <w:p w14:paraId="00F6CEA6"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p>
        </w:tc>
        <w:tc>
          <w:tcPr>
            <w:tcW w:w="1276" w:type="dxa"/>
            <w:shd w:val="clear" w:color="auto" w:fill="auto"/>
          </w:tcPr>
          <w:p w14:paraId="17627433" w14:textId="77777777" w:rsidR="005E546E" w:rsidRPr="00842469" w:rsidRDefault="005E546E" w:rsidP="004C22AB">
            <w:pPr>
              <w:widowControl w:val="0"/>
              <w:autoSpaceDE w:val="0"/>
              <w:autoSpaceDN w:val="0"/>
              <w:adjustRightInd w:val="0"/>
              <w:spacing w:after="0" w:line="240" w:lineRule="auto"/>
              <w:rPr>
                <w:rFonts w:ascii="Times New Roman" w:hAnsi="Times New Roman"/>
              </w:rPr>
            </w:pPr>
            <w:r w:rsidRPr="00842469">
              <w:rPr>
                <w:rFonts w:ascii="Times New Roman" w:hAnsi="Times New Roman"/>
              </w:rPr>
              <w:t>Итого:</w:t>
            </w:r>
          </w:p>
        </w:tc>
        <w:tc>
          <w:tcPr>
            <w:tcW w:w="1135" w:type="dxa"/>
            <w:shd w:val="clear" w:color="auto" w:fill="auto"/>
          </w:tcPr>
          <w:p w14:paraId="37107D5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0EA5CD3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09BE54C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65C8218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49BBF95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4B592D4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72B299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tcPr>
          <w:p w14:paraId="0DE6E75D" w14:textId="77777777" w:rsidR="005E546E" w:rsidRPr="00842469" w:rsidRDefault="00A20C4C"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r w:rsidR="005E546E" w:rsidRPr="00842469">
              <w:rPr>
                <w:rFonts w:ascii="Times New Roman" w:hAnsi="Times New Roman"/>
                <w:sz w:val="20"/>
                <w:szCs w:val="20"/>
              </w:rPr>
              <w:t xml:space="preserve"> Организаторы ярмарок.</w:t>
            </w:r>
          </w:p>
        </w:tc>
        <w:tc>
          <w:tcPr>
            <w:tcW w:w="1963" w:type="dxa"/>
            <w:vMerge w:val="restart"/>
            <w:shd w:val="clear" w:color="auto" w:fill="auto"/>
          </w:tcPr>
          <w:p w14:paraId="6E469108"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Расширение сбыта товаров народного потребления, популяризация ярмарочных мероприятий среди населения, в том числе в формате «</w:t>
            </w:r>
            <w:proofErr w:type="spellStart"/>
            <w:r w:rsidRPr="00842469">
              <w:rPr>
                <w:rFonts w:ascii="Times New Roman" w:hAnsi="Times New Roman"/>
                <w:sz w:val="20"/>
                <w:szCs w:val="20"/>
              </w:rPr>
              <w:t>Ценопад</w:t>
            </w:r>
            <w:proofErr w:type="spellEnd"/>
            <w:r w:rsidRPr="00842469">
              <w:rPr>
                <w:rFonts w:ascii="Times New Roman" w:hAnsi="Times New Roman"/>
                <w:sz w:val="20"/>
                <w:szCs w:val="20"/>
              </w:rPr>
              <w:t>» и «Социальная ярмарка».</w:t>
            </w:r>
          </w:p>
        </w:tc>
      </w:tr>
      <w:tr w:rsidR="005E546E" w:rsidRPr="00842469" w14:paraId="066AC066" w14:textId="77777777" w:rsidTr="00F44382">
        <w:trPr>
          <w:trHeight w:val="338"/>
        </w:trPr>
        <w:tc>
          <w:tcPr>
            <w:tcW w:w="567" w:type="dxa"/>
            <w:vMerge/>
            <w:shd w:val="clear" w:color="auto" w:fill="auto"/>
          </w:tcPr>
          <w:p w14:paraId="656C0482"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BF5D247"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2090F2F1"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p>
        </w:tc>
        <w:tc>
          <w:tcPr>
            <w:tcW w:w="1276" w:type="dxa"/>
            <w:shd w:val="clear" w:color="auto" w:fill="auto"/>
          </w:tcPr>
          <w:p w14:paraId="73C4D8D8" w14:textId="77777777" w:rsidR="005E546E" w:rsidRPr="00842469" w:rsidRDefault="005E546E" w:rsidP="004C22AB">
            <w:pPr>
              <w:widowControl w:val="0"/>
              <w:autoSpaceDE w:val="0"/>
              <w:autoSpaceDN w:val="0"/>
              <w:adjustRightInd w:val="0"/>
              <w:spacing w:after="0" w:line="240" w:lineRule="auto"/>
              <w:rPr>
                <w:rFonts w:ascii="Times New Roman" w:hAnsi="Times New Roman"/>
              </w:rPr>
            </w:pPr>
            <w:r w:rsidRPr="00842469">
              <w:rPr>
                <w:rFonts w:ascii="Times New Roman" w:hAnsi="Times New Roman"/>
              </w:rPr>
              <w:t>Средства бюджета городского округа Красногорск</w:t>
            </w:r>
          </w:p>
        </w:tc>
        <w:tc>
          <w:tcPr>
            <w:tcW w:w="1135" w:type="dxa"/>
            <w:shd w:val="clear" w:color="auto" w:fill="auto"/>
          </w:tcPr>
          <w:p w14:paraId="61BFD9B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181130D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668C0B7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259FA54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7894433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6AE4B96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63A9857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79716F4E"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FC7FE12" w14:textId="77777777" w:rsidR="005E546E" w:rsidRPr="00842469" w:rsidRDefault="005E546E" w:rsidP="004C22AB">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28673D14" w14:textId="77777777" w:rsidTr="005E546E">
        <w:trPr>
          <w:trHeight w:val="793"/>
        </w:trPr>
        <w:tc>
          <w:tcPr>
            <w:tcW w:w="567" w:type="dxa"/>
            <w:vMerge w:val="restart"/>
            <w:shd w:val="clear" w:color="auto" w:fill="auto"/>
          </w:tcPr>
          <w:p w14:paraId="4863C3F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1.3</w:t>
            </w:r>
          </w:p>
        </w:tc>
        <w:tc>
          <w:tcPr>
            <w:tcW w:w="1985" w:type="dxa"/>
            <w:vMerge w:val="restart"/>
            <w:shd w:val="clear" w:color="auto" w:fill="auto"/>
          </w:tcPr>
          <w:p w14:paraId="36611247" w14:textId="77777777" w:rsidR="005E546E" w:rsidRPr="00842469" w:rsidRDefault="005E546E" w:rsidP="00DF32E1">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 xml:space="preserve">Мероприятие 3 - </w:t>
            </w:r>
            <w:r w:rsidRPr="00842469">
              <w:rPr>
                <w:rFonts w:ascii="Times New Roman" w:hAnsi="Times New Roman"/>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50" w:type="dxa"/>
            <w:vMerge w:val="restart"/>
            <w:shd w:val="clear" w:color="auto" w:fill="auto"/>
          </w:tcPr>
          <w:p w14:paraId="4506EED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36052E5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Итого:</w:t>
            </w:r>
          </w:p>
        </w:tc>
        <w:tc>
          <w:tcPr>
            <w:tcW w:w="1135" w:type="dxa"/>
            <w:shd w:val="clear" w:color="auto" w:fill="auto"/>
          </w:tcPr>
          <w:p w14:paraId="7FCF3B4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4C213EA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326D40E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245F5BD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79525DD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67E6865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11BCF9B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19C5E011"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r w:rsidR="005E546E" w:rsidRPr="00842469">
              <w:rPr>
                <w:rFonts w:ascii="Times New Roman" w:hAnsi="Times New Roman"/>
                <w:sz w:val="20"/>
                <w:szCs w:val="20"/>
              </w:rPr>
              <w:t xml:space="preserve"> Хозяйствующие субъекты, осуществляющие деятельность в сфере торговли.</w:t>
            </w:r>
          </w:p>
        </w:tc>
        <w:tc>
          <w:tcPr>
            <w:tcW w:w="1963" w:type="dxa"/>
            <w:vMerge w:val="restart"/>
            <w:shd w:val="clear" w:color="auto" w:fill="auto"/>
            <w:vAlign w:val="center"/>
          </w:tcPr>
          <w:p w14:paraId="5731B12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Поддержка граждан, находящихся в трудной жизненной ситуации</w:t>
            </w:r>
          </w:p>
        </w:tc>
      </w:tr>
      <w:tr w:rsidR="005E546E" w:rsidRPr="00842469" w14:paraId="571CFB27" w14:textId="77777777" w:rsidTr="004854E6">
        <w:trPr>
          <w:trHeight w:val="338"/>
        </w:trPr>
        <w:tc>
          <w:tcPr>
            <w:tcW w:w="567" w:type="dxa"/>
            <w:vMerge/>
            <w:shd w:val="clear" w:color="auto" w:fill="auto"/>
          </w:tcPr>
          <w:p w14:paraId="1B9EFC6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3D46214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4678B36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1F868EB8" w14:textId="77777777" w:rsidR="005E546E" w:rsidRPr="00842469" w:rsidRDefault="005E546E" w:rsidP="004854E6">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081DF3B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001ADF1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21EE212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477A587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3BA0B52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1F5296E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E73C77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7AB7751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6B131BC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3E464DF1" w14:textId="77777777" w:rsidTr="004854E6">
        <w:trPr>
          <w:trHeight w:val="338"/>
        </w:trPr>
        <w:tc>
          <w:tcPr>
            <w:tcW w:w="567" w:type="dxa"/>
            <w:vMerge/>
            <w:shd w:val="clear" w:color="auto" w:fill="auto"/>
          </w:tcPr>
          <w:p w14:paraId="0DDBF5F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A78B73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141882D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0B5FE96B" w14:textId="77777777" w:rsidR="005E546E" w:rsidRPr="00842469" w:rsidRDefault="005E546E" w:rsidP="004854E6">
            <w:pPr>
              <w:pStyle w:val="ConsPlusCell"/>
              <w:rPr>
                <w:sz w:val="22"/>
                <w:szCs w:val="22"/>
              </w:rPr>
            </w:pPr>
            <w:r w:rsidRPr="00842469">
              <w:rPr>
                <w:sz w:val="22"/>
                <w:szCs w:val="22"/>
              </w:rPr>
              <w:t>Внебюджетные ист</w:t>
            </w:r>
            <w:r w:rsidR="00365A19" w:rsidRPr="00842469">
              <w:rPr>
                <w:sz w:val="22"/>
                <w:szCs w:val="22"/>
              </w:rPr>
              <w:t>очники</w:t>
            </w:r>
          </w:p>
        </w:tc>
        <w:tc>
          <w:tcPr>
            <w:tcW w:w="1135" w:type="dxa"/>
            <w:shd w:val="clear" w:color="auto" w:fill="auto"/>
          </w:tcPr>
          <w:p w14:paraId="798A5EA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4C5DE9A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49D9CCD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439422C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250721D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1DAAA82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702831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766CD54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83F44F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72427708" w14:textId="77777777" w:rsidTr="004854E6">
        <w:trPr>
          <w:trHeight w:val="338"/>
        </w:trPr>
        <w:tc>
          <w:tcPr>
            <w:tcW w:w="567" w:type="dxa"/>
            <w:vMerge w:val="restart"/>
            <w:shd w:val="clear" w:color="auto" w:fill="auto"/>
          </w:tcPr>
          <w:p w14:paraId="2A28DA96" w14:textId="77777777" w:rsidR="005E546E" w:rsidRPr="00842469" w:rsidRDefault="005E546E" w:rsidP="00D422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1.</w:t>
            </w:r>
            <w:r w:rsidR="00D4222F" w:rsidRPr="00842469">
              <w:rPr>
                <w:rFonts w:ascii="Times New Roman" w:hAnsi="Times New Roman"/>
                <w:sz w:val="20"/>
                <w:szCs w:val="20"/>
              </w:rPr>
              <w:t>4</w:t>
            </w:r>
          </w:p>
        </w:tc>
        <w:tc>
          <w:tcPr>
            <w:tcW w:w="1985" w:type="dxa"/>
            <w:vMerge w:val="restart"/>
            <w:shd w:val="clear" w:color="auto" w:fill="auto"/>
          </w:tcPr>
          <w:p w14:paraId="7C5683A1" w14:textId="77777777" w:rsidR="005E546E" w:rsidRPr="00842469" w:rsidRDefault="005E546E" w:rsidP="00D422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 xml:space="preserve">Мероприятие </w:t>
            </w:r>
            <w:r w:rsidR="00D4222F" w:rsidRPr="00842469">
              <w:rPr>
                <w:rFonts w:ascii="Times New Roman" w:hAnsi="Times New Roman"/>
                <w:b/>
              </w:rPr>
              <w:t>4</w:t>
            </w:r>
            <w:r w:rsidRPr="00842469">
              <w:rPr>
                <w:rFonts w:ascii="Times New Roman" w:hAnsi="Times New Roman"/>
                <w:b/>
              </w:rPr>
              <w:t xml:space="preserve"> -</w:t>
            </w:r>
            <w:r w:rsidRPr="00842469">
              <w:rPr>
                <w:rFonts w:ascii="Times New Roman" w:hAnsi="Times New Roman"/>
                <w:sz w:val="20"/>
                <w:szCs w:val="20"/>
              </w:rPr>
              <w:t xml:space="preserve"> </w:t>
            </w:r>
            <w:r w:rsidRPr="00842469">
              <w:rPr>
                <w:rFonts w:ascii="Times New Roman" w:hAnsi="Times New Roman"/>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50" w:type="dxa"/>
            <w:vMerge w:val="restart"/>
            <w:shd w:val="clear" w:color="auto" w:fill="auto"/>
          </w:tcPr>
          <w:p w14:paraId="1E04C13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3774E2B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Итого:</w:t>
            </w:r>
          </w:p>
        </w:tc>
        <w:tc>
          <w:tcPr>
            <w:tcW w:w="1135" w:type="dxa"/>
            <w:shd w:val="clear" w:color="auto" w:fill="auto"/>
          </w:tcPr>
          <w:p w14:paraId="1A29BBB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p>
        </w:tc>
        <w:tc>
          <w:tcPr>
            <w:tcW w:w="1133" w:type="dxa"/>
            <w:shd w:val="clear" w:color="auto" w:fill="auto"/>
          </w:tcPr>
          <w:p w14:paraId="4E12B797" w14:textId="02167781" w:rsidR="005E546E" w:rsidRPr="00842469" w:rsidRDefault="0088227A" w:rsidP="00CD6185">
            <w:pPr>
              <w:widowControl w:val="0"/>
              <w:autoSpaceDE w:val="0"/>
              <w:autoSpaceDN w:val="0"/>
              <w:adjustRightInd w:val="0"/>
              <w:spacing w:after="0" w:line="240" w:lineRule="auto"/>
              <w:jc w:val="center"/>
              <w:rPr>
                <w:rFonts w:ascii="Times New Roman" w:hAnsi="Times New Roman"/>
                <w:b/>
                <w:lang w:val="en-US"/>
              </w:rPr>
            </w:pPr>
            <w:r w:rsidRPr="00842469">
              <w:rPr>
                <w:rFonts w:ascii="Times New Roman" w:hAnsi="Times New Roman"/>
                <w:b/>
                <w:lang w:val="en-US"/>
              </w:rPr>
              <w:t>900</w:t>
            </w:r>
          </w:p>
        </w:tc>
        <w:tc>
          <w:tcPr>
            <w:tcW w:w="993" w:type="dxa"/>
            <w:shd w:val="clear" w:color="auto" w:fill="auto"/>
          </w:tcPr>
          <w:p w14:paraId="3F19F578" w14:textId="77777777" w:rsidR="005E546E" w:rsidRPr="00842469" w:rsidRDefault="00B853ED"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p w14:paraId="61EADFB9" w14:textId="77777777" w:rsidR="00B853ED" w:rsidRPr="00842469" w:rsidRDefault="00B853ED" w:rsidP="004854E6">
            <w:pPr>
              <w:widowControl w:val="0"/>
              <w:autoSpaceDE w:val="0"/>
              <w:autoSpaceDN w:val="0"/>
              <w:adjustRightInd w:val="0"/>
              <w:spacing w:after="0" w:line="240" w:lineRule="auto"/>
              <w:jc w:val="center"/>
              <w:rPr>
                <w:rFonts w:ascii="Times New Roman" w:hAnsi="Times New Roman"/>
                <w:b/>
              </w:rPr>
            </w:pPr>
          </w:p>
        </w:tc>
        <w:tc>
          <w:tcPr>
            <w:tcW w:w="992" w:type="dxa"/>
            <w:shd w:val="clear" w:color="auto" w:fill="auto"/>
          </w:tcPr>
          <w:p w14:paraId="0A95A1F7" w14:textId="77777777" w:rsidR="005E546E" w:rsidRPr="00842469" w:rsidRDefault="00B853ED"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300</w:t>
            </w:r>
          </w:p>
        </w:tc>
        <w:tc>
          <w:tcPr>
            <w:tcW w:w="1135" w:type="dxa"/>
            <w:shd w:val="clear" w:color="auto" w:fill="auto"/>
          </w:tcPr>
          <w:p w14:paraId="29732778" w14:textId="17CC8568" w:rsidR="005E546E" w:rsidRPr="00842469" w:rsidRDefault="005B0119" w:rsidP="00CD6185">
            <w:pPr>
              <w:widowControl w:val="0"/>
              <w:autoSpaceDE w:val="0"/>
              <w:autoSpaceDN w:val="0"/>
              <w:adjustRightInd w:val="0"/>
              <w:spacing w:after="0" w:line="240" w:lineRule="auto"/>
              <w:jc w:val="center"/>
              <w:rPr>
                <w:rFonts w:ascii="Times New Roman" w:hAnsi="Times New Roman"/>
                <w:b/>
                <w:lang w:val="en-US"/>
              </w:rPr>
            </w:pPr>
            <w:r w:rsidRPr="00842469">
              <w:rPr>
                <w:rFonts w:ascii="Times New Roman" w:hAnsi="Times New Roman"/>
                <w:b/>
                <w:lang w:val="en-US"/>
              </w:rPr>
              <w:t>-</w:t>
            </w:r>
          </w:p>
        </w:tc>
        <w:tc>
          <w:tcPr>
            <w:tcW w:w="1134" w:type="dxa"/>
            <w:shd w:val="clear" w:color="auto" w:fill="auto"/>
          </w:tcPr>
          <w:p w14:paraId="41BDFCE9" w14:textId="77777777" w:rsidR="005E546E" w:rsidRPr="00842469" w:rsidRDefault="004A3BC5"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300</w:t>
            </w:r>
          </w:p>
        </w:tc>
        <w:tc>
          <w:tcPr>
            <w:tcW w:w="1134" w:type="dxa"/>
          </w:tcPr>
          <w:p w14:paraId="309C5A13" w14:textId="77777777" w:rsidR="005E546E" w:rsidRPr="00842469" w:rsidRDefault="004A3BC5"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300</w:t>
            </w:r>
          </w:p>
        </w:tc>
        <w:tc>
          <w:tcPr>
            <w:tcW w:w="1417" w:type="dxa"/>
            <w:vMerge w:val="restart"/>
            <w:shd w:val="clear" w:color="auto" w:fill="auto"/>
            <w:vAlign w:val="center"/>
          </w:tcPr>
          <w:p w14:paraId="79386629"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tc>
        <w:tc>
          <w:tcPr>
            <w:tcW w:w="1963" w:type="dxa"/>
            <w:vMerge w:val="restart"/>
            <w:shd w:val="clear" w:color="auto" w:fill="auto"/>
            <w:vAlign w:val="center"/>
          </w:tcPr>
          <w:p w14:paraId="03B43C3E" w14:textId="77777777" w:rsidR="005E546E" w:rsidRPr="00842469" w:rsidRDefault="005E546E" w:rsidP="004854E6">
            <w:pPr>
              <w:autoSpaceDE w:val="0"/>
              <w:autoSpaceDN w:val="0"/>
              <w:adjustRightInd w:val="0"/>
              <w:spacing w:after="0" w:line="240" w:lineRule="auto"/>
              <w:jc w:val="center"/>
              <w:rPr>
                <w:rFonts w:ascii="Times New Roman" w:hAnsi="Times New Roman"/>
                <w:sz w:val="20"/>
                <w:szCs w:val="20"/>
                <w:lang w:eastAsia="ru-RU"/>
              </w:rPr>
            </w:pPr>
            <w:r w:rsidRPr="00842469">
              <w:rPr>
                <w:rFonts w:ascii="Times New Roman" w:hAnsi="Times New Roman"/>
                <w:sz w:val="20"/>
                <w:szCs w:val="20"/>
                <w:lang w:eastAsia="ru-RU"/>
              </w:rPr>
              <w:t>Выявление нарушений при размещении нестационарных торговых объектов, анализ принятых мер, направленных на устранение нарушений.</w:t>
            </w:r>
          </w:p>
          <w:p w14:paraId="3477C80D" w14:textId="77777777" w:rsidR="005E546E" w:rsidRPr="00842469" w:rsidRDefault="005E546E" w:rsidP="004854E6">
            <w:pPr>
              <w:autoSpaceDE w:val="0"/>
              <w:autoSpaceDN w:val="0"/>
              <w:adjustRightInd w:val="0"/>
              <w:spacing w:after="0" w:line="240" w:lineRule="auto"/>
              <w:jc w:val="center"/>
              <w:rPr>
                <w:rFonts w:ascii="Times New Roman" w:hAnsi="Times New Roman"/>
                <w:sz w:val="20"/>
                <w:szCs w:val="20"/>
                <w:lang w:eastAsia="ru-RU"/>
              </w:rPr>
            </w:pPr>
            <w:r w:rsidRPr="00842469">
              <w:rPr>
                <w:rFonts w:ascii="Times New Roman" w:hAnsi="Times New Roman"/>
                <w:sz w:val="20"/>
                <w:szCs w:val="20"/>
                <w:lang w:eastAsia="ru-RU"/>
              </w:rPr>
              <w:t>Сокращение доли нестационарных торговых объектов, несоответствующих требованиям законодательства от общего количества выявленных несанкционированных нестационарных торговых объектов</w:t>
            </w:r>
          </w:p>
        </w:tc>
      </w:tr>
      <w:tr w:rsidR="005E546E" w:rsidRPr="00842469" w14:paraId="2498CC56" w14:textId="77777777" w:rsidTr="004854E6">
        <w:trPr>
          <w:trHeight w:val="338"/>
        </w:trPr>
        <w:tc>
          <w:tcPr>
            <w:tcW w:w="567" w:type="dxa"/>
            <w:vMerge/>
            <w:shd w:val="clear" w:color="auto" w:fill="auto"/>
          </w:tcPr>
          <w:p w14:paraId="7ADD65B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1A94086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3C13390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48807533" w14:textId="77777777" w:rsidR="005E546E" w:rsidRPr="00842469" w:rsidRDefault="005E546E" w:rsidP="004854E6">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031CF85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096F56FB" w14:textId="69E816EF" w:rsidR="005E546E" w:rsidRPr="00842469" w:rsidRDefault="0088227A" w:rsidP="00CD6185">
            <w:pPr>
              <w:widowControl w:val="0"/>
              <w:autoSpaceDE w:val="0"/>
              <w:autoSpaceDN w:val="0"/>
              <w:adjustRightInd w:val="0"/>
              <w:spacing w:after="0" w:line="240" w:lineRule="auto"/>
              <w:jc w:val="center"/>
              <w:rPr>
                <w:rFonts w:ascii="Times New Roman" w:hAnsi="Times New Roman"/>
                <w:sz w:val="20"/>
                <w:szCs w:val="20"/>
                <w:lang w:val="en-US"/>
              </w:rPr>
            </w:pPr>
            <w:r w:rsidRPr="00842469">
              <w:rPr>
                <w:rFonts w:ascii="Times New Roman" w:hAnsi="Times New Roman"/>
                <w:sz w:val="20"/>
                <w:szCs w:val="20"/>
                <w:lang w:val="en-US"/>
              </w:rPr>
              <w:t>900</w:t>
            </w:r>
          </w:p>
        </w:tc>
        <w:tc>
          <w:tcPr>
            <w:tcW w:w="993" w:type="dxa"/>
            <w:shd w:val="clear" w:color="auto" w:fill="auto"/>
          </w:tcPr>
          <w:p w14:paraId="0F6891F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39B44C5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300</w:t>
            </w:r>
          </w:p>
        </w:tc>
        <w:tc>
          <w:tcPr>
            <w:tcW w:w="1135" w:type="dxa"/>
            <w:shd w:val="clear" w:color="auto" w:fill="auto"/>
          </w:tcPr>
          <w:p w14:paraId="54E2A413" w14:textId="1C269D42" w:rsidR="005E546E" w:rsidRPr="00842469" w:rsidRDefault="005B0119" w:rsidP="00CD6185">
            <w:pPr>
              <w:widowControl w:val="0"/>
              <w:autoSpaceDE w:val="0"/>
              <w:autoSpaceDN w:val="0"/>
              <w:adjustRightInd w:val="0"/>
              <w:spacing w:after="0" w:line="240" w:lineRule="auto"/>
              <w:jc w:val="center"/>
              <w:rPr>
                <w:rFonts w:ascii="Times New Roman" w:hAnsi="Times New Roman"/>
                <w:sz w:val="20"/>
                <w:szCs w:val="20"/>
                <w:lang w:val="en-US"/>
              </w:rPr>
            </w:pPr>
            <w:r w:rsidRPr="00842469">
              <w:rPr>
                <w:rFonts w:ascii="Times New Roman" w:hAnsi="Times New Roman"/>
                <w:sz w:val="20"/>
                <w:szCs w:val="20"/>
                <w:lang w:val="en-US"/>
              </w:rPr>
              <w:t>-</w:t>
            </w:r>
          </w:p>
        </w:tc>
        <w:tc>
          <w:tcPr>
            <w:tcW w:w="1134" w:type="dxa"/>
            <w:shd w:val="clear" w:color="auto" w:fill="auto"/>
          </w:tcPr>
          <w:p w14:paraId="15BD610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300</w:t>
            </w:r>
          </w:p>
        </w:tc>
        <w:tc>
          <w:tcPr>
            <w:tcW w:w="1134" w:type="dxa"/>
          </w:tcPr>
          <w:p w14:paraId="1D40AB4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300</w:t>
            </w:r>
          </w:p>
        </w:tc>
        <w:tc>
          <w:tcPr>
            <w:tcW w:w="1417" w:type="dxa"/>
            <w:vMerge/>
            <w:shd w:val="clear" w:color="auto" w:fill="auto"/>
          </w:tcPr>
          <w:p w14:paraId="54F88DA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E60047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61E52ADB" w14:textId="77777777" w:rsidTr="004854E6">
        <w:trPr>
          <w:trHeight w:val="338"/>
        </w:trPr>
        <w:tc>
          <w:tcPr>
            <w:tcW w:w="567" w:type="dxa"/>
            <w:vMerge/>
            <w:shd w:val="clear" w:color="auto" w:fill="auto"/>
          </w:tcPr>
          <w:p w14:paraId="14E3B71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EF2C70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42C9B50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4F31A507" w14:textId="77777777" w:rsidR="005E546E" w:rsidRPr="00842469" w:rsidRDefault="005E546E" w:rsidP="004854E6">
            <w:pPr>
              <w:pStyle w:val="ConsPlusCell"/>
              <w:rPr>
                <w:sz w:val="20"/>
                <w:szCs w:val="20"/>
              </w:rPr>
            </w:pPr>
            <w:r w:rsidRPr="00842469">
              <w:rPr>
                <w:sz w:val="22"/>
                <w:szCs w:val="22"/>
              </w:rPr>
              <w:t>Средства районного бюджета</w:t>
            </w:r>
          </w:p>
        </w:tc>
        <w:tc>
          <w:tcPr>
            <w:tcW w:w="1135" w:type="dxa"/>
            <w:shd w:val="clear" w:color="auto" w:fill="auto"/>
          </w:tcPr>
          <w:p w14:paraId="3E94EA3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71E91BC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16DCD56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30F2A36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6773BD5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5E32EC3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629E179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65FBA22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188385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2350DF9A" w14:textId="77777777" w:rsidTr="004854E6">
        <w:trPr>
          <w:trHeight w:val="338"/>
        </w:trPr>
        <w:tc>
          <w:tcPr>
            <w:tcW w:w="567" w:type="dxa"/>
            <w:vMerge/>
            <w:shd w:val="clear" w:color="auto" w:fill="auto"/>
          </w:tcPr>
          <w:p w14:paraId="2FA9EC9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4E5A09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184F7F6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3CD665A2" w14:textId="77777777" w:rsidR="005E546E"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tcPr>
          <w:p w14:paraId="0805D6F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63137BE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7D85D23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11DD8A4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7B0D9B2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54071D0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2FF2B14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0C87A8B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B5F551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75C5B23F" w14:textId="77777777" w:rsidTr="004854E6">
        <w:trPr>
          <w:trHeight w:val="338"/>
        </w:trPr>
        <w:tc>
          <w:tcPr>
            <w:tcW w:w="567" w:type="dxa"/>
            <w:vMerge w:val="restart"/>
            <w:shd w:val="clear" w:color="auto" w:fill="auto"/>
          </w:tcPr>
          <w:p w14:paraId="709ED4E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w:t>
            </w:r>
          </w:p>
        </w:tc>
        <w:tc>
          <w:tcPr>
            <w:tcW w:w="1985" w:type="dxa"/>
            <w:vMerge w:val="restart"/>
            <w:shd w:val="clear" w:color="auto" w:fill="auto"/>
          </w:tcPr>
          <w:p w14:paraId="185AD0C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i/>
              </w:rPr>
              <w:t>Основное мероприятие 2 -</w:t>
            </w:r>
            <w:r w:rsidRPr="00842469">
              <w:rPr>
                <w:rFonts w:ascii="Times New Roman" w:hAnsi="Times New Roman"/>
                <w:sz w:val="20"/>
                <w:szCs w:val="20"/>
              </w:rPr>
              <w:t xml:space="preserve"> </w:t>
            </w:r>
            <w:r w:rsidRPr="00842469">
              <w:rPr>
                <w:rFonts w:ascii="Times New Roman" w:hAnsi="Times New Roman"/>
              </w:rPr>
              <w:t>Развитие сферы общественного питания на территории городского округа Красногорск</w:t>
            </w:r>
          </w:p>
        </w:tc>
        <w:tc>
          <w:tcPr>
            <w:tcW w:w="850" w:type="dxa"/>
            <w:vMerge w:val="restart"/>
            <w:shd w:val="clear" w:color="auto" w:fill="auto"/>
          </w:tcPr>
          <w:p w14:paraId="6F09208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4C312BD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Итого:</w:t>
            </w:r>
          </w:p>
        </w:tc>
        <w:tc>
          <w:tcPr>
            <w:tcW w:w="1135" w:type="dxa"/>
            <w:shd w:val="clear" w:color="auto" w:fill="auto"/>
          </w:tcPr>
          <w:p w14:paraId="156BA07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5CF7A20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231024F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3D65D3B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06780D1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469AFDA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4300CDE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10E7C42E"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r w:rsidR="005E546E" w:rsidRPr="00842469">
              <w:rPr>
                <w:rFonts w:ascii="Times New Roman" w:hAnsi="Times New Roman"/>
                <w:sz w:val="20"/>
                <w:szCs w:val="20"/>
              </w:rPr>
              <w:t xml:space="preserve"> Хозяйствующие субъекты, осуществляющие деятельность в сфере общественного питания.</w:t>
            </w:r>
          </w:p>
        </w:tc>
        <w:tc>
          <w:tcPr>
            <w:tcW w:w="1963" w:type="dxa"/>
            <w:vMerge w:val="restart"/>
            <w:shd w:val="clear" w:color="auto" w:fill="auto"/>
            <w:vAlign w:val="center"/>
          </w:tcPr>
          <w:p w14:paraId="265DC11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Удовлетворение потребности населения городского округа услугами общественного питания</w:t>
            </w:r>
          </w:p>
        </w:tc>
      </w:tr>
      <w:tr w:rsidR="005E546E" w:rsidRPr="00842469" w14:paraId="77B8A317" w14:textId="77777777" w:rsidTr="004854E6">
        <w:trPr>
          <w:trHeight w:val="338"/>
        </w:trPr>
        <w:tc>
          <w:tcPr>
            <w:tcW w:w="567" w:type="dxa"/>
            <w:vMerge/>
            <w:shd w:val="clear" w:color="auto" w:fill="auto"/>
          </w:tcPr>
          <w:p w14:paraId="3C5416B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0F95A9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7915AF2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4FECF92E" w14:textId="77777777" w:rsidR="005E546E" w:rsidRPr="00842469" w:rsidRDefault="005E546E" w:rsidP="004854E6">
            <w:pPr>
              <w:pStyle w:val="ConsPlusCell"/>
              <w:rPr>
                <w:sz w:val="20"/>
                <w:szCs w:val="20"/>
              </w:rPr>
            </w:pPr>
            <w:r w:rsidRPr="00842469">
              <w:rPr>
                <w:sz w:val="20"/>
                <w:szCs w:val="20"/>
              </w:rPr>
              <w:t>Средства бюджета городского округа Красногорск</w:t>
            </w:r>
          </w:p>
        </w:tc>
        <w:tc>
          <w:tcPr>
            <w:tcW w:w="1135" w:type="dxa"/>
            <w:shd w:val="clear" w:color="auto" w:fill="auto"/>
          </w:tcPr>
          <w:p w14:paraId="51203DE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5CF3280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7754347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746EA15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533038E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7C030B7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1BDAE9F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384F2CC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076C6E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18F29EBD" w14:textId="77777777" w:rsidTr="004854E6">
        <w:trPr>
          <w:trHeight w:val="338"/>
        </w:trPr>
        <w:tc>
          <w:tcPr>
            <w:tcW w:w="567" w:type="dxa"/>
            <w:vMerge/>
            <w:shd w:val="clear" w:color="auto" w:fill="auto"/>
          </w:tcPr>
          <w:p w14:paraId="0155A52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DAD0C4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2BBD99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7B97D2E4" w14:textId="77777777" w:rsidR="005E546E" w:rsidRPr="00842469" w:rsidRDefault="005E546E" w:rsidP="004854E6">
            <w:pPr>
              <w:pStyle w:val="ConsPlusCell"/>
              <w:rPr>
                <w:sz w:val="20"/>
                <w:szCs w:val="20"/>
              </w:rPr>
            </w:pPr>
            <w:r w:rsidRPr="00842469">
              <w:rPr>
                <w:sz w:val="22"/>
                <w:szCs w:val="22"/>
              </w:rPr>
              <w:t>Средства районного бюджета</w:t>
            </w:r>
          </w:p>
        </w:tc>
        <w:tc>
          <w:tcPr>
            <w:tcW w:w="1135" w:type="dxa"/>
            <w:shd w:val="clear" w:color="auto" w:fill="auto"/>
          </w:tcPr>
          <w:p w14:paraId="0A826EE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48E4E73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1085E56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7BBF108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6BEB443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3BA5055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44CBA5B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53A12AA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68EE4C5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0218F1D6" w14:textId="77777777" w:rsidTr="004854E6">
        <w:trPr>
          <w:trHeight w:val="338"/>
        </w:trPr>
        <w:tc>
          <w:tcPr>
            <w:tcW w:w="567" w:type="dxa"/>
            <w:vMerge/>
            <w:shd w:val="clear" w:color="auto" w:fill="auto"/>
          </w:tcPr>
          <w:p w14:paraId="2EC06DF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746494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4E7638B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286B3527" w14:textId="77777777" w:rsidR="005E546E"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tcPr>
          <w:p w14:paraId="33E2DD2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214A0B2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309B0B5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47100F6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4E2CD99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29A4152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16CD365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59AA7D0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7C8B2BB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4566F9A7" w14:textId="77777777" w:rsidTr="004A3BC5">
        <w:trPr>
          <w:trHeight w:val="339"/>
        </w:trPr>
        <w:tc>
          <w:tcPr>
            <w:tcW w:w="567" w:type="dxa"/>
            <w:vMerge w:val="restart"/>
            <w:shd w:val="clear" w:color="auto" w:fill="auto"/>
          </w:tcPr>
          <w:p w14:paraId="1202570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2.1</w:t>
            </w:r>
          </w:p>
        </w:tc>
        <w:tc>
          <w:tcPr>
            <w:tcW w:w="1985" w:type="dxa"/>
            <w:vMerge w:val="restart"/>
            <w:shd w:val="clear" w:color="auto" w:fill="auto"/>
          </w:tcPr>
          <w:p w14:paraId="7ED0F7B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Мероприятие 1 -</w:t>
            </w:r>
            <w:r w:rsidRPr="00842469">
              <w:rPr>
                <w:rFonts w:ascii="Times New Roman" w:hAnsi="Times New Roman"/>
                <w:sz w:val="20"/>
                <w:szCs w:val="20"/>
              </w:rPr>
              <w:t xml:space="preserve"> </w:t>
            </w:r>
            <w:r w:rsidRPr="00842469">
              <w:rPr>
                <w:rFonts w:ascii="Times New Roman" w:hAnsi="Times New Roman"/>
              </w:rPr>
              <w:t xml:space="preserve">Содействие увеличению уровня обеспеченности населения городского округа </w:t>
            </w:r>
            <w:r w:rsidRPr="00842469">
              <w:rPr>
                <w:rFonts w:ascii="Times New Roman" w:hAnsi="Times New Roman"/>
              </w:rPr>
              <w:lastRenderedPageBreak/>
              <w:t>Красногорск предприятиями общественного питания</w:t>
            </w:r>
          </w:p>
        </w:tc>
        <w:tc>
          <w:tcPr>
            <w:tcW w:w="850" w:type="dxa"/>
            <w:vMerge w:val="restart"/>
            <w:shd w:val="clear" w:color="auto" w:fill="auto"/>
          </w:tcPr>
          <w:p w14:paraId="31BD02D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2017-2021</w:t>
            </w:r>
          </w:p>
        </w:tc>
        <w:tc>
          <w:tcPr>
            <w:tcW w:w="1276" w:type="dxa"/>
            <w:shd w:val="clear" w:color="auto" w:fill="auto"/>
          </w:tcPr>
          <w:p w14:paraId="3B231BF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Итого:</w:t>
            </w:r>
          </w:p>
        </w:tc>
        <w:tc>
          <w:tcPr>
            <w:tcW w:w="1135" w:type="dxa"/>
            <w:shd w:val="clear" w:color="auto" w:fill="auto"/>
          </w:tcPr>
          <w:p w14:paraId="4CF4CA7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66081B1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993" w:type="dxa"/>
            <w:shd w:val="clear" w:color="auto" w:fill="auto"/>
          </w:tcPr>
          <w:p w14:paraId="6004DFE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992" w:type="dxa"/>
            <w:shd w:val="clear" w:color="auto" w:fill="auto"/>
          </w:tcPr>
          <w:p w14:paraId="360DAB5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135" w:type="dxa"/>
            <w:shd w:val="clear" w:color="auto" w:fill="auto"/>
          </w:tcPr>
          <w:p w14:paraId="45739C1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134" w:type="dxa"/>
            <w:shd w:val="clear" w:color="auto" w:fill="auto"/>
          </w:tcPr>
          <w:p w14:paraId="7F3937D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134" w:type="dxa"/>
          </w:tcPr>
          <w:p w14:paraId="5120002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417" w:type="dxa"/>
            <w:vMerge w:val="restart"/>
            <w:shd w:val="clear" w:color="auto" w:fill="auto"/>
            <w:vAlign w:val="center"/>
          </w:tcPr>
          <w:p w14:paraId="53B1E7B3"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Отдел потребительского рынка и услуг управления по безопасности и работе с </w:t>
            </w:r>
            <w:r w:rsidRPr="00842469">
              <w:rPr>
                <w:rFonts w:ascii="Times New Roman" w:hAnsi="Times New Roman"/>
                <w:sz w:val="20"/>
                <w:szCs w:val="20"/>
              </w:rPr>
              <w:lastRenderedPageBreak/>
              <w:t>потребительским рынком.</w:t>
            </w:r>
          </w:p>
        </w:tc>
        <w:tc>
          <w:tcPr>
            <w:tcW w:w="1963" w:type="dxa"/>
            <w:vMerge w:val="restart"/>
            <w:shd w:val="clear" w:color="auto" w:fill="auto"/>
            <w:vAlign w:val="center"/>
          </w:tcPr>
          <w:p w14:paraId="6B12A59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Удовлетворение потребности населения городского округа услугами общественного питания</w:t>
            </w:r>
          </w:p>
        </w:tc>
      </w:tr>
      <w:tr w:rsidR="005E546E" w:rsidRPr="00842469" w14:paraId="4DE44ACF" w14:textId="77777777" w:rsidTr="004A3BC5">
        <w:trPr>
          <w:trHeight w:val="1319"/>
        </w:trPr>
        <w:tc>
          <w:tcPr>
            <w:tcW w:w="567" w:type="dxa"/>
            <w:vMerge/>
            <w:shd w:val="clear" w:color="auto" w:fill="auto"/>
          </w:tcPr>
          <w:p w14:paraId="1A84623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63B9D7E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6B9CFB5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0063B99D" w14:textId="77777777" w:rsidR="005E546E" w:rsidRPr="00842469" w:rsidRDefault="005E546E" w:rsidP="00DF32E1">
            <w:pPr>
              <w:pStyle w:val="ConsPlusCell"/>
              <w:rPr>
                <w:sz w:val="22"/>
                <w:szCs w:val="22"/>
              </w:rPr>
            </w:pPr>
            <w:r w:rsidRPr="00842469">
              <w:rPr>
                <w:sz w:val="22"/>
                <w:szCs w:val="22"/>
              </w:rPr>
              <w:t>Средства бюджета город</w:t>
            </w:r>
            <w:r w:rsidR="00DF32E1" w:rsidRPr="00842469">
              <w:rPr>
                <w:sz w:val="22"/>
                <w:szCs w:val="22"/>
              </w:rPr>
              <w:t>ск</w:t>
            </w:r>
            <w:r w:rsidRPr="00842469">
              <w:rPr>
                <w:sz w:val="22"/>
                <w:szCs w:val="22"/>
              </w:rPr>
              <w:t>ого округа Красногор</w:t>
            </w:r>
            <w:r w:rsidR="004A3BC5" w:rsidRPr="00842469">
              <w:rPr>
                <w:sz w:val="22"/>
                <w:szCs w:val="22"/>
              </w:rPr>
              <w:t>ск</w:t>
            </w:r>
          </w:p>
        </w:tc>
        <w:tc>
          <w:tcPr>
            <w:tcW w:w="1135" w:type="dxa"/>
            <w:shd w:val="clear" w:color="auto" w:fill="auto"/>
          </w:tcPr>
          <w:p w14:paraId="0CD470B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4CF4C43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65177E5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51574F8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1D940D5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53D1C8F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2182C5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646AA3D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6A1BF71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54CFB086" w14:textId="77777777" w:rsidTr="004854E6">
        <w:trPr>
          <w:trHeight w:val="338"/>
        </w:trPr>
        <w:tc>
          <w:tcPr>
            <w:tcW w:w="567" w:type="dxa"/>
            <w:vMerge/>
            <w:shd w:val="clear" w:color="auto" w:fill="auto"/>
          </w:tcPr>
          <w:p w14:paraId="4A16CC4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67A79AE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23EE8B5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1163CF37" w14:textId="77777777" w:rsidR="005E546E" w:rsidRPr="00842469" w:rsidRDefault="005E546E" w:rsidP="004854E6">
            <w:pPr>
              <w:pStyle w:val="ConsPlusCell"/>
              <w:rPr>
                <w:sz w:val="22"/>
                <w:szCs w:val="22"/>
              </w:rPr>
            </w:pPr>
            <w:r w:rsidRPr="00842469">
              <w:rPr>
                <w:sz w:val="22"/>
                <w:szCs w:val="22"/>
              </w:rPr>
              <w:t>Средства районного бюджета</w:t>
            </w:r>
          </w:p>
        </w:tc>
        <w:tc>
          <w:tcPr>
            <w:tcW w:w="1135" w:type="dxa"/>
            <w:shd w:val="clear" w:color="auto" w:fill="auto"/>
          </w:tcPr>
          <w:p w14:paraId="3D111F3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54E7373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453E996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0D8F6BB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5223416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2D9055D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153B1CD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17CEFD6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7ADB942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27008B11" w14:textId="77777777" w:rsidTr="004854E6">
        <w:trPr>
          <w:trHeight w:val="338"/>
        </w:trPr>
        <w:tc>
          <w:tcPr>
            <w:tcW w:w="567" w:type="dxa"/>
            <w:vMerge/>
            <w:shd w:val="clear" w:color="auto" w:fill="auto"/>
          </w:tcPr>
          <w:p w14:paraId="3EB3F76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1926BB0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7DE2C7F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001F7F85" w14:textId="77777777" w:rsidR="005E546E"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tcPr>
          <w:p w14:paraId="536BCAC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694F671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263214E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6A58A2F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65705DF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22D1486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51D2C34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1D9A2EF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3F07BD9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3FEA2930" w14:textId="77777777" w:rsidTr="004A3BC5">
        <w:trPr>
          <w:trHeight w:val="509"/>
        </w:trPr>
        <w:tc>
          <w:tcPr>
            <w:tcW w:w="567" w:type="dxa"/>
            <w:vMerge w:val="restart"/>
            <w:shd w:val="clear" w:color="auto" w:fill="auto"/>
          </w:tcPr>
          <w:p w14:paraId="5AE3DCC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3</w:t>
            </w:r>
          </w:p>
        </w:tc>
        <w:tc>
          <w:tcPr>
            <w:tcW w:w="1985" w:type="dxa"/>
            <w:vMerge w:val="restart"/>
            <w:shd w:val="clear" w:color="auto" w:fill="auto"/>
          </w:tcPr>
          <w:p w14:paraId="72996A59" w14:textId="77777777" w:rsidR="005E546E" w:rsidRPr="00842469" w:rsidRDefault="005E546E" w:rsidP="004854E6">
            <w:pPr>
              <w:widowControl w:val="0"/>
              <w:autoSpaceDE w:val="0"/>
              <w:autoSpaceDN w:val="0"/>
              <w:adjustRightInd w:val="0"/>
              <w:spacing w:after="0" w:line="240" w:lineRule="auto"/>
              <w:rPr>
                <w:rFonts w:ascii="Times New Roman" w:hAnsi="Times New Roman"/>
                <w:sz w:val="20"/>
                <w:szCs w:val="20"/>
              </w:rPr>
            </w:pPr>
            <w:r w:rsidRPr="00842469">
              <w:rPr>
                <w:rFonts w:ascii="Times New Roman" w:hAnsi="Times New Roman"/>
                <w:b/>
                <w:i/>
              </w:rPr>
              <w:t>Основное мероприятие 3 -</w:t>
            </w:r>
            <w:r w:rsidRPr="00842469">
              <w:rPr>
                <w:rFonts w:ascii="Times New Roman" w:hAnsi="Times New Roman"/>
                <w:sz w:val="20"/>
                <w:szCs w:val="20"/>
              </w:rPr>
              <w:t xml:space="preserve"> </w:t>
            </w:r>
            <w:r w:rsidRPr="00842469">
              <w:rPr>
                <w:rFonts w:ascii="Times New Roman" w:hAnsi="Times New Roman"/>
              </w:rPr>
              <w:t>Развитие сферы бытовых услуг на территории городского округа Красногорск</w:t>
            </w:r>
          </w:p>
        </w:tc>
        <w:tc>
          <w:tcPr>
            <w:tcW w:w="850" w:type="dxa"/>
            <w:vMerge w:val="restart"/>
            <w:shd w:val="clear" w:color="auto" w:fill="auto"/>
          </w:tcPr>
          <w:p w14:paraId="0291D10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2F0D5E7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Итого:</w:t>
            </w:r>
          </w:p>
        </w:tc>
        <w:tc>
          <w:tcPr>
            <w:tcW w:w="1135" w:type="dxa"/>
            <w:shd w:val="clear" w:color="auto" w:fill="auto"/>
          </w:tcPr>
          <w:p w14:paraId="2EED384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3" w:type="dxa"/>
            <w:shd w:val="clear" w:color="auto" w:fill="auto"/>
          </w:tcPr>
          <w:p w14:paraId="5D93AAE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3" w:type="dxa"/>
            <w:shd w:val="clear" w:color="auto" w:fill="auto"/>
          </w:tcPr>
          <w:p w14:paraId="050FDD2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2" w:type="dxa"/>
            <w:shd w:val="clear" w:color="auto" w:fill="auto"/>
          </w:tcPr>
          <w:p w14:paraId="4CA3B8F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5" w:type="dxa"/>
            <w:shd w:val="clear" w:color="auto" w:fill="auto"/>
          </w:tcPr>
          <w:p w14:paraId="3FFCDF5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shd w:val="clear" w:color="auto" w:fill="auto"/>
          </w:tcPr>
          <w:p w14:paraId="6310B1C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tcPr>
          <w:p w14:paraId="1280B00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417" w:type="dxa"/>
            <w:vMerge w:val="restart"/>
            <w:shd w:val="clear" w:color="auto" w:fill="auto"/>
            <w:vAlign w:val="center"/>
          </w:tcPr>
          <w:p w14:paraId="6DECDD3E" w14:textId="77777777" w:rsidR="005E546E" w:rsidRPr="00842469" w:rsidRDefault="00A20C4C" w:rsidP="00DF32E1">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r w:rsidR="005E546E" w:rsidRPr="00842469">
              <w:rPr>
                <w:rFonts w:ascii="Times New Roman" w:hAnsi="Times New Roman"/>
                <w:sz w:val="20"/>
                <w:szCs w:val="20"/>
              </w:rPr>
              <w:t xml:space="preserve"> Хозяйствующие субъекты, осуществляющие деятельность в сфере бытового обслуживан</w:t>
            </w:r>
            <w:r w:rsidR="00DF32E1" w:rsidRPr="00842469">
              <w:rPr>
                <w:rFonts w:ascii="Times New Roman" w:hAnsi="Times New Roman"/>
                <w:sz w:val="20"/>
                <w:szCs w:val="20"/>
              </w:rPr>
              <w:t>ия</w:t>
            </w:r>
          </w:p>
        </w:tc>
        <w:tc>
          <w:tcPr>
            <w:tcW w:w="1963" w:type="dxa"/>
            <w:vMerge w:val="restart"/>
            <w:shd w:val="clear" w:color="auto" w:fill="auto"/>
            <w:vAlign w:val="center"/>
          </w:tcPr>
          <w:p w14:paraId="32F08D4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Удовлетворение потребности населения городского округа бытовыми услугами</w:t>
            </w:r>
          </w:p>
          <w:p w14:paraId="5168E370" w14:textId="77777777" w:rsidR="00DF32E1" w:rsidRPr="00842469" w:rsidRDefault="00DF32E1"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1F43DD53" w14:textId="77777777" w:rsidTr="004854E6">
        <w:trPr>
          <w:trHeight w:val="338"/>
        </w:trPr>
        <w:tc>
          <w:tcPr>
            <w:tcW w:w="567" w:type="dxa"/>
            <w:vMerge/>
            <w:shd w:val="clear" w:color="auto" w:fill="auto"/>
          </w:tcPr>
          <w:p w14:paraId="153AE6B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FB0B60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943AD9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04684B09" w14:textId="77777777" w:rsidR="005E546E" w:rsidRPr="00842469" w:rsidRDefault="005E546E" w:rsidP="004854E6">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30135A6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3" w:type="dxa"/>
            <w:shd w:val="clear" w:color="auto" w:fill="auto"/>
          </w:tcPr>
          <w:p w14:paraId="718116B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3" w:type="dxa"/>
            <w:shd w:val="clear" w:color="auto" w:fill="auto"/>
          </w:tcPr>
          <w:p w14:paraId="00511B6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2" w:type="dxa"/>
            <w:shd w:val="clear" w:color="auto" w:fill="auto"/>
          </w:tcPr>
          <w:p w14:paraId="4295562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5" w:type="dxa"/>
            <w:shd w:val="clear" w:color="auto" w:fill="auto"/>
          </w:tcPr>
          <w:p w14:paraId="7616C2D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shd w:val="clear" w:color="auto" w:fill="auto"/>
          </w:tcPr>
          <w:p w14:paraId="623D0AC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tcPr>
          <w:p w14:paraId="5AD2F39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417" w:type="dxa"/>
            <w:vMerge/>
            <w:shd w:val="clear" w:color="auto" w:fill="auto"/>
          </w:tcPr>
          <w:p w14:paraId="69D8DC3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3F8653A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58A0B82D" w14:textId="77777777" w:rsidTr="004854E6">
        <w:trPr>
          <w:trHeight w:val="338"/>
        </w:trPr>
        <w:tc>
          <w:tcPr>
            <w:tcW w:w="567" w:type="dxa"/>
            <w:vMerge/>
            <w:shd w:val="clear" w:color="auto" w:fill="auto"/>
          </w:tcPr>
          <w:p w14:paraId="098E80B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3AEC8B8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1FB08EF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536A1916" w14:textId="77777777" w:rsidR="005E546E" w:rsidRPr="00842469" w:rsidRDefault="005E546E" w:rsidP="004854E6">
            <w:pPr>
              <w:pStyle w:val="ConsPlusCell"/>
              <w:rPr>
                <w:sz w:val="20"/>
                <w:szCs w:val="20"/>
              </w:rPr>
            </w:pPr>
            <w:r w:rsidRPr="00842469">
              <w:rPr>
                <w:sz w:val="22"/>
                <w:szCs w:val="22"/>
              </w:rPr>
              <w:t>Средства районного бюджета</w:t>
            </w:r>
          </w:p>
        </w:tc>
        <w:tc>
          <w:tcPr>
            <w:tcW w:w="1135" w:type="dxa"/>
            <w:shd w:val="clear" w:color="auto" w:fill="auto"/>
          </w:tcPr>
          <w:p w14:paraId="28513C0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4F78CCF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685C9D5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440DCD0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607E7F7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6FEE06B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1983D98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723C8AB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17A2B90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54BEB11F" w14:textId="77777777" w:rsidTr="004854E6">
        <w:trPr>
          <w:trHeight w:val="338"/>
        </w:trPr>
        <w:tc>
          <w:tcPr>
            <w:tcW w:w="567" w:type="dxa"/>
            <w:vMerge/>
            <w:shd w:val="clear" w:color="auto" w:fill="auto"/>
          </w:tcPr>
          <w:p w14:paraId="28C67B8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617CBF9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9CE880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53463B28" w14:textId="77777777" w:rsidR="005E546E"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tcPr>
          <w:p w14:paraId="48583E9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7C66885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0488544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7D1530B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30FB5E1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3655380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7E541E3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7C1724F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1EF2694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17BF884C" w14:textId="77777777" w:rsidTr="00DF32E1">
        <w:trPr>
          <w:trHeight w:val="561"/>
        </w:trPr>
        <w:tc>
          <w:tcPr>
            <w:tcW w:w="567" w:type="dxa"/>
            <w:vMerge w:val="restart"/>
            <w:shd w:val="clear" w:color="auto" w:fill="auto"/>
          </w:tcPr>
          <w:p w14:paraId="329DDFA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3.1</w:t>
            </w:r>
          </w:p>
        </w:tc>
        <w:tc>
          <w:tcPr>
            <w:tcW w:w="1985" w:type="dxa"/>
            <w:vMerge w:val="restart"/>
            <w:shd w:val="clear" w:color="auto" w:fill="auto"/>
          </w:tcPr>
          <w:p w14:paraId="6D9A115C" w14:textId="77777777" w:rsidR="005E546E" w:rsidRPr="00842469" w:rsidRDefault="005E546E" w:rsidP="00DF32E1">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Мероприятие 1 -</w:t>
            </w:r>
            <w:r w:rsidRPr="00842469">
              <w:rPr>
                <w:rFonts w:ascii="Times New Roman" w:hAnsi="Times New Roman"/>
                <w:sz w:val="20"/>
                <w:szCs w:val="20"/>
              </w:rPr>
              <w:t xml:space="preserve"> </w:t>
            </w:r>
            <w:r w:rsidRPr="00842469">
              <w:rPr>
                <w:rFonts w:ascii="Times New Roman" w:hAnsi="Times New Roman"/>
              </w:rPr>
              <w:t>Содействие увеличению уровня обеспеченности населения городского округа Красногорск предприятиями бытового обслуживания</w:t>
            </w:r>
          </w:p>
        </w:tc>
        <w:tc>
          <w:tcPr>
            <w:tcW w:w="850" w:type="dxa"/>
            <w:vMerge w:val="restart"/>
            <w:shd w:val="clear" w:color="auto" w:fill="auto"/>
          </w:tcPr>
          <w:p w14:paraId="4A98F4C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68F24D2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Итого:</w:t>
            </w:r>
          </w:p>
        </w:tc>
        <w:tc>
          <w:tcPr>
            <w:tcW w:w="1135" w:type="dxa"/>
            <w:shd w:val="clear" w:color="auto" w:fill="auto"/>
          </w:tcPr>
          <w:p w14:paraId="3287B8F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1BD00B7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17539F8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7E1AED3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6A0ADFD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3E3965E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B0787B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2AED684B"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tc>
        <w:tc>
          <w:tcPr>
            <w:tcW w:w="1963" w:type="dxa"/>
            <w:vMerge w:val="restart"/>
            <w:shd w:val="clear" w:color="auto" w:fill="auto"/>
            <w:vAlign w:val="center"/>
          </w:tcPr>
          <w:p w14:paraId="70C6DAA9" w14:textId="77777777" w:rsidR="005E546E" w:rsidRPr="00842469" w:rsidRDefault="005E546E" w:rsidP="00DF32E1">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Повышение уровня обслуживания населения и качества предоставляемых услуг.</w:t>
            </w:r>
          </w:p>
        </w:tc>
      </w:tr>
      <w:tr w:rsidR="005E546E" w:rsidRPr="00842469" w14:paraId="4D80A0D8" w14:textId="77777777" w:rsidTr="004854E6">
        <w:trPr>
          <w:trHeight w:val="338"/>
        </w:trPr>
        <w:tc>
          <w:tcPr>
            <w:tcW w:w="567" w:type="dxa"/>
            <w:vMerge/>
            <w:shd w:val="clear" w:color="auto" w:fill="auto"/>
          </w:tcPr>
          <w:p w14:paraId="29DC8BA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CE72AF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1B6710C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5BFB8918" w14:textId="77777777" w:rsidR="005E546E" w:rsidRPr="00842469" w:rsidRDefault="005E546E" w:rsidP="004A3BC5">
            <w:pPr>
              <w:pStyle w:val="ConsPlusCell"/>
              <w:rPr>
                <w:sz w:val="22"/>
                <w:szCs w:val="22"/>
              </w:rPr>
            </w:pPr>
            <w:r w:rsidRPr="00842469">
              <w:rPr>
                <w:sz w:val="22"/>
                <w:szCs w:val="22"/>
              </w:rPr>
              <w:t xml:space="preserve">Средства бюджета городского округа </w:t>
            </w:r>
            <w:r w:rsidR="004A3BC5" w:rsidRPr="00842469">
              <w:rPr>
                <w:sz w:val="22"/>
                <w:szCs w:val="22"/>
              </w:rPr>
              <w:t>Красногорск</w:t>
            </w:r>
          </w:p>
        </w:tc>
        <w:tc>
          <w:tcPr>
            <w:tcW w:w="1135" w:type="dxa"/>
            <w:shd w:val="clear" w:color="auto" w:fill="auto"/>
          </w:tcPr>
          <w:p w14:paraId="5BC73FA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05E1ACA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3DA96B5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2787DF4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228E0F4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3EEDA24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D77B5E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3489D0D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261D4F8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28161532" w14:textId="77777777" w:rsidTr="004854E6">
        <w:trPr>
          <w:trHeight w:val="338"/>
        </w:trPr>
        <w:tc>
          <w:tcPr>
            <w:tcW w:w="567" w:type="dxa"/>
            <w:vMerge/>
            <w:shd w:val="clear" w:color="auto" w:fill="auto"/>
          </w:tcPr>
          <w:p w14:paraId="5AA75E2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61D3D64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16D0796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56CD1CF5" w14:textId="77777777" w:rsidR="005E546E"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tcPr>
          <w:p w14:paraId="15DCCEF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52FD1CD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5348640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1B317CE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5490FA5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58E0A85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3DA69EB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3C23CA8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41D035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068A0B21" w14:textId="77777777" w:rsidTr="004A3BC5">
        <w:trPr>
          <w:trHeight w:val="545"/>
        </w:trPr>
        <w:tc>
          <w:tcPr>
            <w:tcW w:w="567" w:type="dxa"/>
            <w:vMerge w:val="restart"/>
            <w:shd w:val="clear" w:color="auto" w:fill="auto"/>
          </w:tcPr>
          <w:p w14:paraId="7237EAE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4</w:t>
            </w:r>
          </w:p>
        </w:tc>
        <w:tc>
          <w:tcPr>
            <w:tcW w:w="1985" w:type="dxa"/>
            <w:vMerge w:val="restart"/>
            <w:shd w:val="clear" w:color="auto" w:fill="auto"/>
          </w:tcPr>
          <w:p w14:paraId="663C055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i/>
              </w:rPr>
              <w:t>Основное мероприятие 4 -</w:t>
            </w:r>
            <w:r w:rsidRPr="00842469">
              <w:rPr>
                <w:rFonts w:ascii="Times New Roman" w:hAnsi="Times New Roman"/>
                <w:sz w:val="20"/>
                <w:szCs w:val="20"/>
              </w:rPr>
              <w:t xml:space="preserve"> </w:t>
            </w:r>
            <w:r w:rsidRPr="00842469">
              <w:rPr>
                <w:rFonts w:ascii="Times New Roman" w:hAnsi="Times New Roman"/>
              </w:rPr>
              <w:t>Реализация губернаторской программы «100 бань Подмосковья» на территории муниципального образования Московской области</w:t>
            </w:r>
          </w:p>
        </w:tc>
        <w:tc>
          <w:tcPr>
            <w:tcW w:w="850" w:type="dxa"/>
            <w:vMerge w:val="restart"/>
            <w:shd w:val="clear" w:color="auto" w:fill="auto"/>
          </w:tcPr>
          <w:p w14:paraId="27A6085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279BBA3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Итого:</w:t>
            </w:r>
          </w:p>
        </w:tc>
        <w:tc>
          <w:tcPr>
            <w:tcW w:w="1135" w:type="dxa"/>
            <w:shd w:val="clear" w:color="auto" w:fill="auto"/>
          </w:tcPr>
          <w:p w14:paraId="1C44A9E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40 000</w:t>
            </w:r>
          </w:p>
        </w:tc>
        <w:tc>
          <w:tcPr>
            <w:tcW w:w="1133" w:type="dxa"/>
            <w:shd w:val="clear" w:color="auto" w:fill="auto"/>
          </w:tcPr>
          <w:p w14:paraId="1137B4E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170 000</w:t>
            </w:r>
          </w:p>
        </w:tc>
        <w:tc>
          <w:tcPr>
            <w:tcW w:w="993" w:type="dxa"/>
            <w:shd w:val="clear" w:color="auto" w:fill="auto"/>
          </w:tcPr>
          <w:p w14:paraId="2124BB0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5 000</w:t>
            </w:r>
          </w:p>
        </w:tc>
        <w:tc>
          <w:tcPr>
            <w:tcW w:w="992" w:type="dxa"/>
            <w:shd w:val="clear" w:color="auto" w:fill="auto"/>
          </w:tcPr>
          <w:p w14:paraId="192871C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165 000</w:t>
            </w:r>
          </w:p>
        </w:tc>
        <w:tc>
          <w:tcPr>
            <w:tcW w:w="1135" w:type="dxa"/>
            <w:shd w:val="clear" w:color="auto" w:fill="auto"/>
          </w:tcPr>
          <w:p w14:paraId="3FA0F45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tc>
        <w:tc>
          <w:tcPr>
            <w:tcW w:w="1134" w:type="dxa"/>
            <w:shd w:val="clear" w:color="auto" w:fill="auto"/>
          </w:tcPr>
          <w:p w14:paraId="1CCBB2A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tc>
        <w:tc>
          <w:tcPr>
            <w:tcW w:w="1134" w:type="dxa"/>
          </w:tcPr>
          <w:p w14:paraId="4D90CDB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tc>
        <w:tc>
          <w:tcPr>
            <w:tcW w:w="1417" w:type="dxa"/>
            <w:vMerge w:val="restart"/>
            <w:shd w:val="clear" w:color="auto" w:fill="auto"/>
            <w:vAlign w:val="center"/>
          </w:tcPr>
          <w:p w14:paraId="472FB4CD"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r w:rsidR="005E546E" w:rsidRPr="00842469">
              <w:rPr>
                <w:rFonts w:ascii="Times New Roman" w:hAnsi="Times New Roman"/>
                <w:sz w:val="20"/>
                <w:szCs w:val="20"/>
              </w:rPr>
              <w:t xml:space="preserve"> Хозяйствующие субъекты.</w:t>
            </w:r>
          </w:p>
        </w:tc>
        <w:tc>
          <w:tcPr>
            <w:tcW w:w="1963" w:type="dxa"/>
            <w:vMerge w:val="restart"/>
            <w:shd w:val="clear" w:color="auto" w:fill="auto"/>
            <w:vAlign w:val="center"/>
          </w:tcPr>
          <w:p w14:paraId="0C37EA7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Выполнение обращения Губернатора Московской области от 2014 года.</w:t>
            </w:r>
          </w:p>
          <w:p w14:paraId="582B012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Увеличение мощностей по оказанию банных услуг и улучшение обеспеченности населения округа банными услугами в соответствии с </w:t>
            </w:r>
            <w:r w:rsidRPr="00842469">
              <w:rPr>
                <w:rFonts w:ascii="Times New Roman" w:hAnsi="Times New Roman"/>
                <w:sz w:val="20"/>
                <w:szCs w:val="20"/>
              </w:rPr>
              <w:lastRenderedPageBreak/>
              <w:t>нормативами.</w:t>
            </w:r>
          </w:p>
          <w:p w14:paraId="04D8A6F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Привлечение инвестиций в развитие потребительского рынка и услуг, в части ввода новых объектов по предоставлению банных услуг </w:t>
            </w:r>
            <w:proofErr w:type="gramStart"/>
            <w:r w:rsidRPr="00842469">
              <w:rPr>
                <w:rFonts w:ascii="Times New Roman" w:hAnsi="Times New Roman"/>
                <w:sz w:val="20"/>
                <w:szCs w:val="20"/>
              </w:rPr>
              <w:t>населению..</w:t>
            </w:r>
            <w:proofErr w:type="gramEnd"/>
          </w:p>
        </w:tc>
      </w:tr>
      <w:tr w:rsidR="005E546E" w:rsidRPr="00842469" w14:paraId="2E7F6319" w14:textId="77777777" w:rsidTr="004854E6">
        <w:trPr>
          <w:trHeight w:val="338"/>
        </w:trPr>
        <w:tc>
          <w:tcPr>
            <w:tcW w:w="567" w:type="dxa"/>
            <w:vMerge/>
            <w:shd w:val="clear" w:color="auto" w:fill="auto"/>
          </w:tcPr>
          <w:p w14:paraId="78D9A9B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515071D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162C7DA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43DD581E" w14:textId="77777777" w:rsidR="005E546E" w:rsidRPr="00842469" w:rsidRDefault="005E546E" w:rsidP="004854E6">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1D8A58A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3" w:type="dxa"/>
            <w:shd w:val="clear" w:color="auto" w:fill="auto"/>
          </w:tcPr>
          <w:p w14:paraId="5F78E69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3" w:type="dxa"/>
            <w:shd w:val="clear" w:color="auto" w:fill="auto"/>
          </w:tcPr>
          <w:p w14:paraId="3C3452A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2" w:type="dxa"/>
            <w:shd w:val="clear" w:color="auto" w:fill="auto"/>
          </w:tcPr>
          <w:p w14:paraId="3E54ACC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5" w:type="dxa"/>
            <w:shd w:val="clear" w:color="auto" w:fill="auto"/>
          </w:tcPr>
          <w:p w14:paraId="5175711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shd w:val="clear" w:color="auto" w:fill="auto"/>
          </w:tcPr>
          <w:p w14:paraId="2181341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tcPr>
          <w:p w14:paraId="74B70B1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417" w:type="dxa"/>
            <w:vMerge/>
            <w:shd w:val="clear" w:color="auto" w:fill="auto"/>
          </w:tcPr>
          <w:p w14:paraId="2D30B9C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1532A0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588AC1DB" w14:textId="77777777" w:rsidTr="004854E6">
        <w:trPr>
          <w:trHeight w:val="338"/>
        </w:trPr>
        <w:tc>
          <w:tcPr>
            <w:tcW w:w="567" w:type="dxa"/>
            <w:vMerge/>
            <w:shd w:val="clear" w:color="auto" w:fill="auto"/>
          </w:tcPr>
          <w:p w14:paraId="68097DC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F2B81B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531BAFA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682D9A23" w14:textId="77777777" w:rsidR="005E546E" w:rsidRPr="00842469" w:rsidRDefault="005E546E" w:rsidP="004854E6">
            <w:pPr>
              <w:pStyle w:val="ConsPlusCell"/>
              <w:rPr>
                <w:sz w:val="20"/>
                <w:szCs w:val="20"/>
              </w:rPr>
            </w:pPr>
            <w:r w:rsidRPr="00842469">
              <w:rPr>
                <w:sz w:val="22"/>
                <w:szCs w:val="22"/>
              </w:rPr>
              <w:t>Средства районного бюджета</w:t>
            </w:r>
          </w:p>
        </w:tc>
        <w:tc>
          <w:tcPr>
            <w:tcW w:w="1135" w:type="dxa"/>
            <w:shd w:val="clear" w:color="auto" w:fill="auto"/>
          </w:tcPr>
          <w:p w14:paraId="387F2B1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01A4432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15B030E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2351586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02B8384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7053AC0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54FAB15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307333D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E98D75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1B752476" w14:textId="77777777" w:rsidTr="004854E6">
        <w:trPr>
          <w:trHeight w:val="338"/>
        </w:trPr>
        <w:tc>
          <w:tcPr>
            <w:tcW w:w="567" w:type="dxa"/>
            <w:vMerge/>
            <w:shd w:val="clear" w:color="auto" w:fill="auto"/>
          </w:tcPr>
          <w:p w14:paraId="5E3BDBC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396C413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90F54A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2C2EFA1C" w14:textId="77777777" w:rsidR="005E546E" w:rsidRPr="00842469" w:rsidRDefault="00365A19" w:rsidP="004854E6">
            <w:pPr>
              <w:pStyle w:val="ConsPlusCell"/>
              <w:rPr>
                <w:sz w:val="22"/>
                <w:szCs w:val="22"/>
              </w:rPr>
            </w:pPr>
            <w:r w:rsidRPr="00842469">
              <w:rPr>
                <w:sz w:val="22"/>
                <w:szCs w:val="22"/>
              </w:rPr>
              <w:t>Внебюдже</w:t>
            </w:r>
            <w:r w:rsidRPr="00842469">
              <w:rPr>
                <w:sz w:val="22"/>
                <w:szCs w:val="22"/>
              </w:rPr>
              <w:lastRenderedPageBreak/>
              <w:t>тные источники</w:t>
            </w:r>
          </w:p>
        </w:tc>
        <w:tc>
          <w:tcPr>
            <w:tcW w:w="1135" w:type="dxa"/>
            <w:shd w:val="clear" w:color="auto" w:fill="auto"/>
          </w:tcPr>
          <w:p w14:paraId="213DD88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40 000</w:t>
            </w:r>
          </w:p>
        </w:tc>
        <w:tc>
          <w:tcPr>
            <w:tcW w:w="1133" w:type="dxa"/>
            <w:shd w:val="clear" w:color="auto" w:fill="auto"/>
          </w:tcPr>
          <w:p w14:paraId="5CA9143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170 000</w:t>
            </w:r>
          </w:p>
        </w:tc>
        <w:tc>
          <w:tcPr>
            <w:tcW w:w="993" w:type="dxa"/>
            <w:shd w:val="clear" w:color="auto" w:fill="auto"/>
          </w:tcPr>
          <w:p w14:paraId="5D78E23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5 000</w:t>
            </w:r>
          </w:p>
        </w:tc>
        <w:tc>
          <w:tcPr>
            <w:tcW w:w="992" w:type="dxa"/>
            <w:shd w:val="clear" w:color="auto" w:fill="auto"/>
          </w:tcPr>
          <w:p w14:paraId="018B0AD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165 000</w:t>
            </w:r>
          </w:p>
        </w:tc>
        <w:tc>
          <w:tcPr>
            <w:tcW w:w="1135" w:type="dxa"/>
            <w:shd w:val="clear" w:color="auto" w:fill="auto"/>
          </w:tcPr>
          <w:p w14:paraId="4E2C5A3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168D9D9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51E466B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4245CD7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AE8AE5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155D9DF3" w14:textId="77777777" w:rsidTr="004854E6">
        <w:trPr>
          <w:trHeight w:val="338"/>
        </w:trPr>
        <w:tc>
          <w:tcPr>
            <w:tcW w:w="567" w:type="dxa"/>
            <w:vMerge w:val="restart"/>
            <w:shd w:val="clear" w:color="auto" w:fill="auto"/>
          </w:tcPr>
          <w:p w14:paraId="7804891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4.1</w:t>
            </w:r>
          </w:p>
        </w:tc>
        <w:tc>
          <w:tcPr>
            <w:tcW w:w="1985" w:type="dxa"/>
            <w:vMerge w:val="restart"/>
            <w:shd w:val="clear" w:color="auto" w:fill="auto"/>
          </w:tcPr>
          <w:p w14:paraId="610B7F4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Мероприятие 1 -</w:t>
            </w:r>
            <w:r w:rsidRPr="00842469">
              <w:rPr>
                <w:rFonts w:ascii="Times New Roman" w:hAnsi="Times New Roman"/>
                <w:sz w:val="20"/>
                <w:szCs w:val="20"/>
              </w:rPr>
              <w:t xml:space="preserve"> </w:t>
            </w:r>
            <w:r w:rsidRPr="00842469">
              <w:rPr>
                <w:rFonts w:ascii="Times New Roman" w:hAnsi="Times New Roman"/>
              </w:rPr>
              <w:t>Содействие строительству (реконструкции) банных объектов в рамках программы «100 бань Подмосковья»</w:t>
            </w:r>
          </w:p>
        </w:tc>
        <w:tc>
          <w:tcPr>
            <w:tcW w:w="850" w:type="dxa"/>
            <w:vMerge w:val="restart"/>
            <w:shd w:val="clear" w:color="auto" w:fill="auto"/>
          </w:tcPr>
          <w:p w14:paraId="111FD8A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0DC69E0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Итого:</w:t>
            </w:r>
          </w:p>
        </w:tc>
        <w:tc>
          <w:tcPr>
            <w:tcW w:w="1135" w:type="dxa"/>
            <w:shd w:val="clear" w:color="auto" w:fill="auto"/>
          </w:tcPr>
          <w:p w14:paraId="17A8A6C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40 000</w:t>
            </w:r>
          </w:p>
        </w:tc>
        <w:tc>
          <w:tcPr>
            <w:tcW w:w="1133" w:type="dxa"/>
            <w:shd w:val="clear" w:color="auto" w:fill="auto"/>
          </w:tcPr>
          <w:p w14:paraId="3C137B1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170 000</w:t>
            </w:r>
          </w:p>
        </w:tc>
        <w:tc>
          <w:tcPr>
            <w:tcW w:w="993" w:type="dxa"/>
            <w:shd w:val="clear" w:color="auto" w:fill="auto"/>
          </w:tcPr>
          <w:p w14:paraId="5265BD7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5 000</w:t>
            </w:r>
          </w:p>
        </w:tc>
        <w:tc>
          <w:tcPr>
            <w:tcW w:w="992" w:type="dxa"/>
            <w:shd w:val="clear" w:color="auto" w:fill="auto"/>
          </w:tcPr>
          <w:p w14:paraId="2421E96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165 000</w:t>
            </w:r>
          </w:p>
        </w:tc>
        <w:tc>
          <w:tcPr>
            <w:tcW w:w="1135" w:type="dxa"/>
            <w:shd w:val="clear" w:color="auto" w:fill="auto"/>
          </w:tcPr>
          <w:p w14:paraId="4403DB3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tc>
        <w:tc>
          <w:tcPr>
            <w:tcW w:w="1134" w:type="dxa"/>
            <w:shd w:val="clear" w:color="auto" w:fill="auto"/>
          </w:tcPr>
          <w:p w14:paraId="62FE0C7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tc>
        <w:tc>
          <w:tcPr>
            <w:tcW w:w="1134" w:type="dxa"/>
          </w:tcPr>
          <w:p w14:paraId="4732487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w:t>
            </w:r>
          </w:p>
        </w:tc>
        <w:tc>
          <w:tcPr>
            <w:tcW w:w="1417" w:type="dxa"/>
            <w:vMerge w:val="restart"/>
            <w:shd w:val="clear" w:color="auto" w:fill="auto"/>
            <w:vAlign w:val="center"/>
          </w:tcPr>
          <w:p w14:paraId="6F12DF62"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tc>
        <w:tc>
          <w:tcPr>
            <w:tcW w:w="1963" w:type="dxa"/>
            <w:vMerge w:val="restart"/>
            <w:shd w:val="clear" w:color="auto" w:fill="auto"/>
            <w:vAlign w:val="center"/>
          </w:tcPr>
          <w:p w14:paraId="4210B0D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Привлечение инвестиций в развитие потребительского рынка и услуг, в части ввода новых объектов по предоставлению банных услуг населению.</w:t>
            </w:r>
          </w:p>
        </w:tc>
      </w:tr>
      <w:tr w:rsidR="005E546E" w:rsidRPr="00842469" w14:paraId="5CBDD7D3" w14:textId="77777777" w:rsidTr="004854E6">
        <w:trPr>
          <w:trHeight w:val="338"/>
        </w:trPr>
        <w:tc>
          <w:tcPr>
            <w:tcW w:w="567" w:type="dxa"/>
            <w:vMerge/>
            <w:shd w:val="clear" w:color="auto" w:fill="auto"/>
          </w:tcPr>
          <w:p w14:paraId="4381255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C81EE3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2F9D9B7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4C62D184" w14:textId="77777777" w:rsidR="005E546E" w:rsidRPr="00842469" w:rsidRDefault="005E546E" w:rsidP="004854E6">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060C9D4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3" w:type="dxa"/>
            <w:shd w:val="clear" w:color="auto" w:fill="auto"/>
          </w:tcPr>
          <w:p w14:paraId="2CF99A7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3" w:type="dxa"/>
            <w:shd w:val="clear" w:color="auto" w:fill="auto"/>
          </w:tcPr>
          <w:p w14:paraId="7EA75E2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2" w:type="dxa"/>
            <w:shd w:val="clear" w:color="auto" w:fill="auto"/>
          </w:tcPr>
          <w:p w14:paraId="75D414B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5" w:type="dxa"/>
            <w:shd w:val="clear" w:color="auto" w:fill="auto"/>
          </w:tcPr>
          <w:p w14:paraId="642AEDB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shd w:val="clear" w:color="auto" w:fill="auto"/>
          </w:tcPr>
          <w:p w14:paraId="5DEE8BD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tcPr>
          <w:p w14:paraId="237711A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417" w:type="dxa"/>
            <w:vMerge/>
            <w:shd w:val="clear" w:color="auto" w:fill="auto"/>
          </w:tcPr>
          <w:p w14:paraId="29ECA15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75F540A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4D05A5F8" w14:textId="77777777" w:rsidTr="004854E6">
        <w:trPr>
          <w:trHeight w:val="338"/>
        </w:trPr>
        <w:tc>
          <w:tcPr>
            <w:tcW w:w="567" w:type="dxa"/>
            <w:vMerge/>
            <w:shd w:val="clear" w:color="auto" w:fill="auto"/>
          </w:tcPr>
          <w:p w14:paraId="7A0DAA6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94FB2D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18DF35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3DBD6B2F" w14:textId="77777777" w:rsidR="005E546E" w:rsidRPr="00842469" w:rsidRDefault="005E546E" w:rsidP="004854E6">
            <w:pPr>
              <w:pStyle w:val="ConsPlusCell"/>
              <w:rPr>
                <w:sz w:val="22"/>
                <w:szCs w:val="22"/>
              </w:rPr>
            </w:pPr>
            <w:r w:rsidRPr="00842469">
              <w:rPr>
                <w:sz w:val="22"/>
                <w:szCs w:val="22"/>
              </w:rPr>
              <w:t>Средства районного бюджета</w:t>
            </w:r>
          </w:p>
        </w:tc>
        <w:tc>
          <w:tcPr>
            <w:tcW w:w="1135" w:type="dxa"/>
            <w:shd w:val="clear" w:color="auto" w:fill="auto"/>
          </w:tcPr>
          <w:p w14:paraId="26C5B95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3" w:type="dxa"/>
            <w:shd w:val="clear" w:color="auto" w:fill="auto"/>
          </w:tcPr>
          <w:p w14:paraId="0A64776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3" w:type="dxa"/>
            <w:shd w:val="clear" w:color="auto" w:fill="auto"/>
          </w:tcPr>
          <w:p w14:paraId="4B449B3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992" w:type="dxa"/>
            <w:shd w:val="clear" w:color="auto" w:fill="auto"/>
          </w:tcPr>
          <w:p w14:paraId="2203FBD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5" w:type="dxa"/>
            <w:shd w:val="clear" w:color="auto" w:fill="auto"/>
          </w:tcPr>
          <w:p w14:paraId="0DE1B6B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shd w:val="clear" w:color="auto" w:fill="auto"/>
          </w:tcPr>
          <w:p w14:paraId="272C0A4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tcPr>
          <w:p w14:paraId="5F93710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417" w:type="dxa"/>
            <w:vMerge/>
            <w:shd w:val="clear" w:color="auto" w:fill="auto"/>
          </w:tcPr>
          <w:p w14:paraId="36630F1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11463255"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3958876C" w14:textId="77777777" w:rsidTr="00911EF4">
        <w:trPr>
          <w:trHeight w:val="851"/>
        </w:trPr>
        <w:tc>
          <w:tcPr>
            <w:tcW w:w="567" w:type="dxa"/>
            <w:vMerge/>
            <w:shd w:val="clear" w:color="auto" w:fill="auto"/>
          </w:tcPr>
          <w:p w14:paraId="6CBCF2A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7B70A6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3415E6C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4744562F" w14:textId="77777777" w:rsidR="005E546E" w:rsidRPr="00842469" w:rsidRDefault="005E546E" w:rsidP="004854E6">
            <w:pPr>
              <w:pStyle w:val="ConsPlusCell"/>
              <w:rPr>
                <w:sz w:val="22"/>
                <w:szCs w:val="22"/>
              </w:rPr>
            </w:pPr>
            <w:r w:rsidRPr="00842469">
              <w:rPr>
                <w:sz w:val="22"/>
                <w:szCs w:val="22"/>
              </w:rPr>
              <w:t>Внебюджетные источники</w:t>
            </w:r>
            <w:r w:rsidRPr="00842469">
              <w:rPr>
                <w:sz w:val="22"/>
                <w:szCs w:val="22"/>
              </w:rPr>
              <w:lastRenderedPageBreak/>
              <w:t>*</w:t>
            </w:r>
          </w:p>
        </w:tc>
        <w:tc>
          <w:tcPr>
            <w:tcW w:w="1135" w:type="dxa"/>
            <w:shd w:val="clear" w:color="auto" w:fill="auto"/>
          </w:tcPr>
          <w:p w14:paraId="23AB31C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lastRenderedPageBreak/>
              <w:t>40 000</w:t>
            </w:r>
          </w:p>
        </w:tc>
        <w:tc>
          <w:tcPr>
            <w:tcW w:w="1133" w:type="dxa"/>
            <w:shd w:val="clear" w:color="auto" w:fill="auto"/>
          </w:tcPr>
          <w:p w14:paraId="79A0631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170 000</w:t>
            </w:r>
          </w:p>
        </w:tc>
        <w:tc>
          <w:tcPr>
            <w:tcW w:w="993" w:type="dxa"/>
            <w:shd w:val="clear" w:color="auto" w:fill="auto"/>
          </w:tcPr>
          <w:p w14:paraId="19059EF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5 000</w:t>
            </w:r>
          </w:p>
        </w:tc>
        <w:tc>
          <w:tcPr>
            <w:tcW w:w="992" w:type="dxa"/>
            <w:shd w:val="clear" w:color="auto" w:fill="auto"/>
          </w:tcPr>
          <w:p w14:paraId="07AFC26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165 000</w:t>
            </w:r>
          </w:p>
        </w:tc>
        <w:tc>
          <w:tcPr>
            <w:tcW w:w="1135" w:type="dxa"/>
            <w:shd w:val="clear" w:color="auto" w:fill="auto"/>
          </w:tcPr>
          <w:p w14:paraId="7CC168AA"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shd w:val="clear" w:color="auto" w:fill="auto"/>
          </w:tcPr>
          <w:p w14:paraId="22D9490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134" w:type="dxa"/>
          </w:tcPr>
          <w:p w14:paraId="04D27FF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w:t>
            </w:r>
          </w:p>
        </w:tc>
        <w:tc>
          <w:tcPr>
            <w:tcW w:w="1417" w:type="dxa"/>
            <w:vMerge/>
            <w:shd w:val="clear" w:color="auto" w:fill="auto"/>
          </w:tcPr>
          <w:p w14:paraId="1A83B69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A01925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3884B496" w14:textId="77777777" w:rsidTr="004854E6">
        <w:trPr>
          <w:trHeight w:val="338"/>
        </w:trPr>
        <w:tc>
          <w:tcPr>
            <w:tcW w:w="567" w:type="dxa"/>
            <w:vMerge w:val="restart"/>
            <w:shd w:val="clear" w:color="auto" w:fill="auto"/>
          </w:tcPr>
          <w:p w14:paraId="1450165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4.2</w:t>
            </w:r>
          </w:p>
        </w:tc>
        <w:tc>
          <w:tcPr>
            <w:tcW w:w="1985" w:type="dxa"/>
            <w:vMerge w:val="restart"/>
            <w:shd w:val="clear" w:color="auto" w:fill="auto"/>
          </w:tcPr>
          <w:p w14:paraId="5F752AB1" w14:textId="77777777" w:rsidR="00EE4806"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b/>
              </w:rPr>
              <w:t xml:space="preserve">Мероприятие 2 - </w:t>
            </w:r>
            <w:r w:rsidRPr="00842469">
              <w:rPr>
                <w:rFonts w:ascii="Times New Roman" w:hAnsi="Times New Roman"/>
              </w:rPr>
              <w:t>Поиск и подбор инвесторов для строительства/</w:t>
            </w:r>
          </w:p>
          <w:p w14:paraId="2CF3BF8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rPr>
              <w:t>реконструкции банных объектов в рамках программы «100 бань Подмосковья»</w:t>
            </w:r>
          </w:p>
        </w:tc>
        <w:tc>
          <w:tcPr>
            <w:tcW w:w="850" w:type="dxa"/>
            <w:vMerge w:val="restart"/>
            <w:shd w:val="clear" w:color="auto" w:fill="auto"/>
          </w:tcPr>
          <w:p w14:paraId="1E06DE0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2017-2021</w:t>
            </w:r>
          </w:p>
        </w:tc>
        <w:tc>
          <w:tcPr>
            <w:tcW w:w="1276" w:type="dxa"/>
            <w:shd w:val="clear" w:color="auto" w:fill="auto"/>
          </w:tcPr>
          <w:p w14:paraId="0881944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Итого:</w:t>
            </w:r>
          </w:p>
        </w:tc>
        <w:tc>
          <w:tcPr>
            <w:tcW w:w="1135" w:type="dxa"/>
            <w:shd w:val="clear" w:color="auto" w:fill="auto"/>
          </w:tcPr>
          <w:p w14:paraId="6E2255C9"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3641F2B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1B09F3B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67D83A2D"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6D3CCA1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50224E0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4F17D1F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5FDF84EA" w14:textId="77777777" w:rsidR="00314A16" w:rsidRPr="00842469" w:rsidRDefault="00314A16"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Управление по инвестициям, промышленности и развитию малого и среднего бизнеса.</w:t>
            </w:r>
          </w:p>
          <w:p w14:paraId="1CFAF314" w14:textId="77777777" w:rsidR="005E546E" w:rsidRPr="00842469" w:rsidRDefault="00A20C4C"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tc>
        <w:tc>
          <w:tcPr>
            <w:tcW w:w="1963" w:type="dxa"/>
            <w:vMerge w:val="restart"/>
            <w:shd w:val="clear" w:color="auto" w:fill="auto"/>
            <w:vAlign w:val="center"/>
          </w:tcPr>
          <w:p w14:paraId="624C1996"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Увеличение мощностей по оказанию банных услуг и улучшение обеспеченности населения округа банными услугами в соответствии с нормативами.</w:t>
            </w:r>
          </w:p>
          <w:p w14:paraId="1C7E68B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Привлечение инвестиций в развитие потребительского рынка и услуг.</w:t>
            </w:r>
          </w:p>
        </w:tc>
      </w:tr>
      <w:tr w:rsidR="005E546E" w:rsidRPr="00842469" w14:paraId="66D40FD1" w14:textId="77777777" w:rsidTr="004854E6">
        <w:trPr>
          <w:trHeight w:val="338"/>
        </w:trPr>
        <w:tc>
          <w:tcPr>
            <w:tcW w:w="567" w:type="dxa"/>
            <w:vMerge/>
            <w:shd w:val="clear" w:color="auto" w:fill="auto"/>
          </w:tcPr>
          <w:p w14:paraId="5610B27C"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599C30A3"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5802C52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7D51CD71" w14:textId="77777777" w:rsidR="005E546E" w:rsidRPr="00842469" w:rsidRDefault="005E546E" w:rsidP="004854E6">
            <w:pPr>
              <w:pStyle w:val="ConsPlusCell"/>
              <w:rPr>
                <w:sz w:val="22"/>
                <w:szCs w:val="22"/>
              </w:rPr>
            </w:pPr>
            <w:r w:rsidRPr="00842469">
              <w:rPr>
                <w:sz w:val="22"/>
                <w:szCs w:val="22"/>
              </w:rPr>
              <w:t>Средства бюджета городского округа Красногорск</w:t>
            </w:r>
          </w:p>
        </w:tc>
        <w:tc>
          <w:tcPr>
            <w:tcW w:w="1135" w:type="dxa"/>
            <w:shd w:val="clear" w:color="auto" w:fill="auto"/>
          </w:tcPr>
          <w:p w14:paraId="4643605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tcPr>
          <w:p w14:paraId="21D2A51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tcPr>
          <w:p w14:paraId="29136C5F"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tcPr>
          <w:p w14:paraId="6931414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tcPr>
          <w:p w14:paraId="21A1B5D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tcPr>
          <w:p w14:paraId="53CA5877"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Pr>
          <w:p w14:paraId="14B0B921"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5ABAF00B"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097B3A8"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5E546E" w:rsidRPr="00842469" w14:paraId="33A2A5A6" w14:textId="77777777" w:rsidTr="00751604">
        <w:trPr>
          <w:trHeight w:val="338"/>
        </w:trPr>
        <w:tc>
          <w:tcPr>
            <w:tcW w:w="567" w:type="dxa"/>
            <w:vMerge/>
            <w:shd w:val="clear" w:color="auto" w:fill="auto"/>
          </w:tcPr>
          <w:p w14:paraId="706FB25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818D520"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3BB4DE4E"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right w:val="single" w:sz="4" w:space="0" w:color="auto"/>
            </w:tcBorders>
            <w:shd w:val="clear" w:color="auto" w:fill="auto"/>
          </w:tcPr>
          <w:p w14:paraId="24C11A39" w14:textId="77777777" w:rsidR="005E546E" w:rsidRPr="00842469" w:rsidRDefault="00365A19" w:rsidP="004854E6">
            <w:pPr>
              <w:pStyle w:val="ConsPlusCell"/>
              <w:rPr>
                <w:sz w:val="22"/>
                <w:szCs w:val="22"/>
              </w:rPr>
            </w:pPr>
            <w:r w:rsidRPr="00842469">
              <w:rPr>
                <w:sz w:val="22"/>
                <w:szCs w:val="22"/>
              </w:rPr>
              <w:t>Внебюджетные источники</w:t>
            </w:r>
          </w:p>
        </w:tc>
        <w:tc>
          <w:tcPr>
            <w:tcW w:w="1135" w:type="dxa"/>
            <w:shd w:val="clear" w:color="auto" w:fill="auto"/>
            <w:vAlign w:val="center"/>
          </w:tcPr>
          <w:p w14:paraId="1F17C5EA"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shd w:val="clear" w:color="auto" w:fill="auto"/>
            <w:vAlign w:val="center"/>
          </w:tcPr>
          <w:p w14:paraId="6E10673D"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shd w:val="clear" w:color="auto" w:fill="auto"/>
            <w:vAlign w:val="center"/>
          </w:tcPr>
          <w:p w14:paraId="06558913"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shd w:val="clear" w:color="auto" w:fill="auto"/>
            <w:vAlign w:val="center"/>
          </w:tcPr>
          <w:p w14:paraId="1A783F66"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shd w:val="clear" w:color="auto" w:fill="auto"/>
            <w:vAlign w:val="center"/>
          </w:tcPr>
          <w:p w14:paraId="1224E6F4"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shd w:val="clear" w:color="auto" w:fill="auto"/>
            <w:vAlign w:val="center"/>
          </w:tcPr>
          <w:p w14:paraId="2CBCC947"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vAlign w:val="center"/>
          </w:tcPr>
          <w:p w14:paraId="618269D4" w14:textId="77777777" w:rsidR="005E546E" w:rsidRPr="00842469" w:rsidRDefault="005E546E"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6322DD54"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B91CE42" w14:textId="77777777" w:rsidR="005E546E" w:rsidRPr="00842469" w:rsidRDefault="005E546E" w:rsidP="004854E6">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661B6ECA" w14:textId="77777777" w:rsidTr="00AB6955">
        <w:trPr>
          <w:trHeight w:val="516"/>
        </w:trPr>
        <w:tc>
          <w:tcPr>
            <w:tcW w:w="567" w:type="dxa"/>
            <w:vMerge w:val="restart"/>
            <w:shd w:val="clear" w:color="auto" w:fill="auto"/>
          </w:tcPr>
          <w:p w14:paraId="01B9ABD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5</w:t>
            </w:r>
          </w:p>
        </w:tc>
        <w:tc>
          <w:tcPr>
            <w:tcW w:w="1985" w:type="dxa"/>
            <w:vMerge w:val="restart"/>
            <w:shd w:val="clear" w:color="auto" w:fill="auto"/>
          </w:tcPr>
          <w:p w14:paraId="4B015AF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i/>
              </w:rPr>
              <w:t>Основное мероприятие 5 -</w:t>
            </w:r>
            <w:r w:rsidRPr="00842469">
              <w:rPr>
                <w:rFonts w:ascii="Times New Roman" w:hAnsi="Times New Roman"/>
                <w:sz w:val="20"/>
                <w:szCs w:val="20"/>
              </w:rPr>
              <w:t xml:space="preserve"> </w:t>
            </w:r>
            <w:r w:rsidRPr="00842469">
              <w:rPr>
                <w:rFonts w:ascii="Times New Roman" w:hAnsi="Times New Roman"/>
              </w:rPr>
              <w:lastRenderedPageBreak/>
              <w:t>Эффективность работы органов местного самоуправления по организации торговой деятельности</w:t>
            </w:r>
          </w:p>
        </w:tc>
        <w:tc>
          <w:tcPr>
            <w:tcW w:w="850" w:type="dxa"/>
            <w:vMerge w:val="restart"/>
            <w:shd w:val="clear" w:color="auto" w:fill="auto"/>
          </w:tcPr>
          <w:p w14:paraId="0E0AF6F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2018-2018</w:t>
            </w:r>
          </w:p>
        </w:tc>
        <w:tc>
          <w:tcPr>
            <w:tcW w:w="1276" w:type="dxa"/>
            <w:tcBorders>
              <w:bottom w:val="single" w:sz="4" w:space="0" w:color="auto"/>
              <w:right w:val="single" w:sz="4" w:space="0" w:color="auto"/>
            </w:tcBorders>
            <w:shd w:val="clear" w:color="auto" w:fill="auto"/>
          </w:tcPr>
          <w:p w14:paraId="55B06426" w14:textId="77777777" w:rsidR="00AB6955" w:rsidRPr="00842469" w:rsidRDefault="00AB6955" w:rsidP="00AB6955">
            <w:pPr>
              <w:pStyle w:val="ConsPlusCell"/>
              <w:rPr>
                <w:sz w:val="22"/>
                <w:szCs w:val="22"/>
              </w:rPr>
            </w:pPr>
            <w:r w:rsidRPr="00842469">
              <w:rPr>
                <w:sz w:val="22"/>
                <w:szCs w:val="22"/>
              </w:rPr>
              <w:t>Итого:</w:t>
            </w:r>
          </w:p>
        </w:tc>
        <w:tc>
          <w:tcPr>
            <w:tcW w:w="1135" w:type="dxa"/>
            <w:tcBorders>
              <w:bottom w:val="single" w:sz="4" w:space="0" w:color="auto"/>
            </w:tcBorders>
            <w:shd w:val="clear" w:color="auto" w:fill="auto"/>
            <w:vAlign w:val="center"/>
          </w:tcPr>
          <w:p w14:paraId="6AFEF58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bottom w:val="single" w:sz="4" w:space="0" w:color="auto"/>
            </w:tcBorders>
            <w:shd w:val="clear" w:color="auto" w:fill="auto"/>
            <w:vAlign w:val="center"/>
          </w:tcPr>
          <w:p w14:paraId="521DE8D9"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bottom w:val="single" w:sz="4" w:space="0" w:color="auto"/>
            </w:tcBorders>
            <w:shd w:val="clear" w:color="auto" w:fill="auto"/>
            <w:vAlign w:val="center"/>
          </w:tcPr>
          <w:p w14:paraId="607ABEA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bottom w:val="single" w:sz="4" w:space="0" w:color="auto"/>
            </w:tcBorders>
            <w:shd w:val="clear" w:color="auto" w:fill="auto"/>
            <w:vAlign w:val="center"/>
          </w:tcPr>
          <w:p w14:paraId="5FF0BCC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bottom w:val="single" w:sz="4" w:space="0" w:color="auto"/>
            </w:tcBorders>
            <w:shd w:val="clear" w:color="auto" w:fill="auto"/>
            <w:vAlign w:val="center"/>
          </w:tcPr>
          <w:p w14:paraId="3186C2E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shd w:val="clear" w:color="auto" w:fill="auto"/>
            <w:vAlign w:val="center"/>
          </w:tcPr>
          <w:p w14:paraId="19F11DD9"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vAlign w:val="center"/>
          </w:tcPr>
          <w:p w14:paraId="5212CB3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360A344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Управление по </w:t>
            </w:r>
            <w:r w:rsidRPr="00842469">
              <w:rPr>
                <w:rFonts w:ascii="Times New Roman" w:hAnsi="Times New Roman"/>
                <w:sz w:val="20"/>
                <w:szCs w:val="20"/>
              </w:rPr>
              <w:lastRenderedPageBreak/>
              <w:t>инвестициям и развитию предпринимательства</w:t>
            </w:r>
          </w:p>
        </w:tc>
        <w:tc>
          <w:tcPr>
            <w:tcW w:w="1963" w:type="dxa"/>
            <w:vMerge w:val="restart"/>
            <w:shd w:val="clear" w:color="auto" w:fill="auto"/>
          </w:tcPr>
          <w:p w14:paraId="4085407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 xml:space="preserve">Формирование стабильной и </w:t>
            </w:r>
            <w:r w:rsidRPr="00842469">
              <w:rPr>
                <w:rFonts w:ascii="Times New Roman" w:hAnsi="Times New Roman"/>
                <w:sz w:val="20"/>
                <w:szCs w:val="20"/>
              </w:rPr>
              <w:lastRenderedPageBreak/>
              <w:t>эффективной и прозрачной среды для ведения предпринимательской деятельности, способствование закреплению различных форматов</w:t>
            </w:r>
          </w:p>
          <w:p w14:paraId="530714E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торговли.</w:t>
            </w:r>
          </w:p>
          <w:p w14:paraId="51B9F5E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4EFDCF22" w14:textId="77777777" w:rsidTr="00AB6955">
        <w:trPr>
          <w:trHeight w:val="876"/>
        </w:trPr>
        <w:tc>
          <w:tcPr>
            <w:tcW w:w="567" w:type="dxa"/>
            <w:vMerge/>
            <w:shd w:val="clear" w:color="auto" w:fill="auto"/>
          </w:tcPr>
          <w:p w14:paraId="45762D59"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61B693B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344E7C6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42080F01" w14:textId="77777777" w:rsidR="00AB6955" w:rsidRPr="00842469" w:rsidRDefault="00AB6955" w:rsidP="00AB6955">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4A34760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59A19EA6"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28501C8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2464035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2BE0402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550ABA9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17A50E3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321E57C0"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119347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191C1EDA" w14:textId="77777777" w:rsidTr="00AB6955">
        <w:trPr>
          <w:trHeight w:val="864"/>
        </w:trPr>
        <w:tc>
          <w:tcPr>
            <w:tcW w:w="567" w:type="dxa"/>
            <w:vMerge/>
            <w:shd w:val="clear" w:color="auto" w:fill="auto"/>
          </w:tcPr>
          <w:p w14:paraId="7A001D6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174A7EB"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235AE8D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71A46848" w14:textId="77777777" w:rsidR="00AB6955" w:rsidRPr="00842469" w:rsidRDefault="00365A19" w:rsidP="00AB6955">
            <w:pPr>
              <w:pStyle w:val="ConsPlusCell"/>
              <w:rPr>
                <w:sz w:val="22"/>
                <w:szCs w:val="22"/>
              </w:rPr>
            </w:pPr>
            <w:r w:rsidRPr="00842469">
              <w:rPr>
                <w:sz w:val="22"/>
                <w:szCs w:val="22"/>
              </w:rPr>
              <w:t>Внебюджетные источники</w:t>
            </w:r>
          </w:p>
        </w:tc>
        <w:tc>
          <w:tcPr>
            <w:tcW w:w="1135" w:type="dxa"/>
            <w:tcBorders>
              <w:top w:val="single" w:sz="4" w:space="0" w:color="auto"/>
            </w:tcBorders>
            <w:shd w:val="clear" w:color="auto" w:fill="auto"/>
            <w:vAlign w:val="center"/>
          </w:tcPr>
          <w:p w14:paraId="4B4197F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2E703B8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22A928A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4E894A6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03F788E4"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4A4B4CE6"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45D1E4A1"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203CBC7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5181CF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08024069" w14:textId="77777777" w:rsidTr="00AB6955">
        <w:trPr>
          <w:trHeight w:val="168"/>
        </w:trPr>
        <w:tc>
          <w:tcPr>
            <w:tcW w:w="567" w:type="dxa"/>
            <w:vMerge w:val="restart"/>
            <w:shd w:val="clear" w:color="auto" w:fill="auto"/>
          </w:tcPr>
          <w:p w14:paraId="66D852FB"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5.1</w:t>
            </w:r>
          </w:p>
        </w:tc>
        <w:tc>
          <w:tcPr>
            <w:tcW w:w="1985" w:type="dxa"/>
            <w:vMerge w:val="restart"/>
            <w:shd w:val="clear" w:color="auto" w:fill="auto"/>
          </w:tcPr>
          <w:p w14:paraId="13F4537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 xml:space="preserve">Мероприятие 1 - </w:t>
            </w:r>
            <w:r w:rsidRPr="00842469">
              <w:rPr>
                <w:rFonts w:ascii="Times New Roman" w:hAnsi="Times New Roman"/>
                <w:sz w:val="20"/>
                <w:szCs w:val="20"/>
              </w:rPr>
              <w:t>Эффективность размещения нестационарных торговых объектов</w:t>
            </w:r>
          </w:p>
        </w:tc>
        <w:tc>
          <w:tcPr>
            <w:tcW w:w="850" w:type="dxa"/>
            <w:vMerge w:val="restart"/>
            <w:shd w:val="clear" w:color="auto" w:fill="auto"/>
          </w:tcPr>
          <w:p w14:paraId="1F32750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2018-2018</w:t>
            </w:r>
          </w:p>
        </w:tc>
        <w:tc>
          <w:tcPr>
            <w:tcW w:w="1276" w:type="dxa"/>
            <w:tcBorders>
              <w:bottom w:val="single" w:sz="4" w:space="0" w:color="auto"/>
              <w:right w:val="single" w:sz="4" w:space="0" w:color="auto"/>
            </w:tcBorders>
            <w:shd w:val="clear" w:color="auto" w:fill="auto"/>
          </w:tcPr>
          <w:p w14:paraId="6DC0C9AF" w14:textId="77777777" w:rsidR="00AB6955" w:rsidRPr="00842469" w:rsidRDefault="00AB6955" w:rsidP="00AB6955">
            <w:pPr>
              <w:pStyle w:val="ConsPlusCell"/>
              <w:rPr>
                <w:sz w:val="22"/>
                <w:szCs w:val="22"/>
              </w:rPr>
            </w:pPr>
            <w:r w:rsidRPr="00842469">
              <w:rPr>
                <w:sz w:val="22"/>
                <w:szCs w:val="22"/>
              </w:rPr>
              <w:t>Итого:</w:t>
            </w:r>
          </w:p>
        </w:tc>
        <w:tc>
          <w:tcPr>
            <w:tcW w:w="1135" w:type="dxa"/>
            <w:tcBorders>
              <w:bottom w:val="single" w:sz="4" w:space="0" w:color="auto"/>
            </w:tcBorders>
            <w:shd w:val="clear" w:color="auto" w:fill="auto"/>
            <w:vAlign w:val="center"/>
          </w:tcPr>
          <w:p w14:paraId="1806429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bottom w:val="single" w:sz="4" w:space="0" w:color="auto"/>
            </w:tcBorders>
            <w:shd w:val="clear" w:color="auto" w:fill="auto"/>
            <w:vAlign w:val="center"/>
          </w:tcPr>
          <w:p w14:paraId="4335C38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bottom w:val="single" w:sz="4" w:space="0" w:color="auto"/>
            </w:tcBorders>
            <w:shd w:val="clear" w:color="auto" w:fill="auto"/>
            <w:vAlign w:val="center"/>
          </w:tcPr>
          <w:p w14:paraId="009A9A4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bottom w:val="single" w:sz="4" w:space="0" w:color="auto"/>
            </w:tcBorders>
            <w:shd w:val="clear" w:color="auto" w:fill="auto"/>
            <w:vAlign w:val="center"/>
          </w:tcPr>
          <w:p w14:paraId="461DBB9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bottom w:val="single" w:sz="4" w:space="0" w:color="auto"/>
            </w:tcBorders>
            <w:shd w:val="clear" w:color="auto" w:fill="auto"/>
            <w:vAlign w:val="center"/>
          </w:tcPr>
          <w:p w14:paraId="7DB3286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shd w:val="clear" w:color="auto" w:fill="auto"/>
            <w:vAlign w:val="center"/>
          </w:tcPr>
          <w:p w14:paraId="5D2145A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vAlign w:val="center"/>
          </w:tcPr>
          <w:p w14:paraId="607A739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54B0F96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Управление по инвестициям и развитию предпринимательства.</w:t>
            </w:r>
          </w:p>
          <w:p w14:paraId="245C382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Хозяйствующие субъекты.</w:t>
            </w:r>
          </w:p>
        </w:tc>
        <w:tc>
          <w:tcPr>
            <w:tcW w:w="1963" w:type="dxa"/>
            <w:vMerge w:val="restart"/>
            <w:shd w:val="clear" w:color="auto" w:fill="auto"/>
          </w:tcPr>
          <w:p w14:paraId="00E2632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Повышение прозрачности и конкурентоспособности в сфере нестационарной торговли.</w:t>
            </w:r>
          </w:p>
        </w:tc>
      </w:tr>
      <w:tr w:rsidR="00AB6955" w:rsidRPr="00842469" w14:paraId="198276C7" w14:textId="77777777" w:rsidTr="00AB6955">
        <w:trPr>
          <w:trHeight w:val="432"/>
        </w:trPr>
        <w:tc>
          <w:tcPr>
            <w:tcW w:w="567" w:type="dxa"/>
            <w:vMerge/>
            <w:shd w:val="clear" w:color="auto" w:fill="auto"/>
          </w:tcPr>
          <w:p w14:paraId="596DB7F0"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61365594"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7C7DF9C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07E3965E" w14:textId="77777777" w:rsidR="00AB6955" w:rsidRPr="00842469" w:rsidRDefault="00AB6955" w:rsidP="00AB6955">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410C569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11637CE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30BCA3A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4FDE4A4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1DD46A20"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78F8096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5E8E25C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0E4B863B"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269377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292F6242" w14:textId="77777777" w:rsidTr="00AB6955">
        <w:trPr>
          <w:trHeight w:val="552"/>
        </w:trPr>
        <w:tc>
          <w:tcPr>
            <w:tcW w:w="567" w:type="dxa"/>
            <w:vMerge/>
            <w:shd w:val="clear" w:color="auto" w:fill="auto"/>
          </w:tcPr>
          <w:p w14:paraId="3D1364E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C12834E"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5D440034"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14C8C5ED" w14:textId="77777777" w:rsidR="00AB6955" w:rsidRPr="00842469" w:rsidRDefault="00365A19" w:rsidP="00AB6955">
            <w:pPr>
              <w:pStyle w:val="ConsPlusCell"/>
              <w:rPr>
                <w:sz w:val="22"/>
                <w:szCs w:val="22"/>
              </w:rPr>
            </w:pPr>
            <w:r w:rsidRPr="00842469">
              <w:rPr>
                <w:sz w:val="22"/>
                <w:szCs w:val="22"/>
              </w:rPr>
              <w:t>Внебюджетные источники</w:t>
            </w:r>
          </w:p>
        </w:tc>
        <w:tc>
          <w:tcPr>
            <w:tcW w:w="1135" w:type="dxa"/>
            <w:tcBorders>
              <w:top w:val="single" w:sz="4" w:space="0" w:color="auto"/>
            </w:tcBorders>
            <w:shd w:val="clear" w:color="auto" w:fill="auto"/>
            <w:vAlign w:val="center"/>
          </w:tcPr>
          <w:p w14:paraId="755DD250"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2B5A304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3DFA5514"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479EB8D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2F2591AE"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4F5292EE"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2DDBA2A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5DFCCE7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689A29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75CE4E0D" w14:textId="77777777" w:rsidTr="00AB6955">
        <w:trPr>
          <w:trHeight w:val="285"/>
        </w:trPr>
        <w:tc>
          <w:tcPr>
            <w:tcW w:w="567" w:type="dxa"/>
            <w:vMerge w:val="restart"/>
            <w:shd w:val="clear" w:color="auto" w:fill="auto"/>
          </w:tcPr>
          <w:p w14:paraId="19D94AEE"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5.2</w:t>
            </w:r>
          </w:p>
        </w:tc>
        <w:tc>
          <w:tcPr>
            <w:tcW w:w="1985" w:type="dxa"/>
            <w:vMerge w:val="restart"/>
            <w:shd w:val="clear" w:color="auto" w:fill="auto"/>
          </w:tcPr>
          <w:p w14:paraId="401C54D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Мероприятие 2 -</w:t>
            </w:r>
          </w:p>
          <w:p w14:paraId="19EFA7C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Эффективность работы при </w:t>
            </w:r>
            <w:r w:rsidRPr="00842469">
              <w:rPr>
                <w:rFonts w:ascii="Times New Roman" w:hAnsi="Times New Roman"/>
                <w:sz w:val="20"/>
                <w:szCs w:val="20"/>
              </w:rPr>
              <w:lastRenderedPageBreak/>
              <w:t>организации и проведении ярмарок</w:t>
            </w:r>
          </w:p>
        </w:tc>
        <w:tc>
          <w:tcPr>
            <w:tcW w:w="850" w:type="dxa"/>
            <w:vMerge w:val="restart"/>
            <w:shd w:val="clear" w:color="auto" w:fill="auto"/>
          </w:tcPr>
          <w:p w14:paraId="1A0457C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2018-2018</w:t>
            </w:r>
          </w:p>
        </w:tc>
        <w:tc>
          <w:tcPr>
            <w:tcW w:w="1276" w:type="dxa"/>
            <w:tcBorders>
              <w:bottom w:val="single" w:sz="4" w:space="0" w:color="auto"/>
              <w:right w:val="single" w:sz="4" w:space="0" w:color="auto"/>
            </w:tcBorders>
            <w:shd w:val="clear" w:color="auto" w:fill="auto"/>
          </w:tcPr>
          <w:p w14:paraId="33A963DC" w14:textId="77777777" w:rsidR="00AB6955" w:rsidRPr="00842469" w:rsidRDefault="00AB6955" w:rsidP="00AB6955">
            <w:pPr>
              <w:pStyle w:val="ConsPlusCell"/>
              <w:rPr>
                <w:sz w:val="22"/>
                <w:szCs w:val="22"/>
              </w:rPr>
            </w:pPr>
            <w:r w:rsidRPr="00842469">
              <w:rPr>
                <w:sz w:val="22"/>
                <w:szCs w:val="22"/>
              </w:rPr>
              <w:t>Итого:</w:t>
            </w:r>
          </w:p>
        </w:tc>
        <w:tc>
          <w:tcPr>
            <w:tcW w:w="1135" w:type="dxa"/>
            <w:tcBorders>
              <w:bottom w:val="single" w:sz="4" w:space="0" w:color="auto"/>
            </w:tcBorders>
            <w:shd w:val="clear" w:color="auto" w:fill="auto"/>
            <w:vAlign w:val="center"/>
          </w:tcPr>
          <w:p w14:paraId="0468C99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bottom w:val="single" w:sz="4" w:space="0" w:color="auto"/>
            </w:tcBorders>
            <w:shd w:val="clear" w:color="auto" w:fill="auto"/>
            <w:vAlign w:val="center"/>
          </w:tcPr>
          <w:p w14:paraId="430A511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bottom w:val="single" w:sz="4" w:space="0" w:color="auto"/>
            </w:tcBorders>
            <w:shd w:val="clear" w:color="auto" w:fill="auto"/>
            <w:vAlign w:val="center"/>
          </w:tcPr>
          <w:p w14:paraId="7DD5B1C6"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bottom w:val="single" w:sz="4" w:space="0" w:color="auto"/>
            </w:tcBorders>
            <w:shd w:val="clear" w:color="auto" w:fill="auto"/>
            <w:vAlign w:val="center"/>
          </w:tcPr>
          <w:p w14:paraId="0A11F1A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bottom w:val="single" w:sz="4" w:space="0" w:color="auto"/>
            </w:tcBorders>
            <w:shd w:val="clear" w:color="auto" w:fill="auto"/>
            <w:vAlign w:val="center"/>
          </w:tcPr>
          <w:p w14:paraId="6D6FEC07"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shd w:val="clear" w:color="auto" w:fill="auto"/>
            <w:vAlign w:val="center"/>
          </w:tcPr>
          <w:p w14:paraId="79BEC55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vAlign w:val="center"/>
          </w:tcPr>
          <w:p w14:paraId="26A6BF0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65FB5093"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Управление по инвестициям </w:t>
            </w:r>
            <w:r w:rsidRPr="00842469">
              <w:rPr>
                <w:rFonts w:ascii="Times New Roman" w:hAnsi="Times New Roman"/>
                <w:sz w:val="20"/>
                <w:szCs w:val="20"/>
              </w:rPr>
              <w:lastRenderedPageBreak/>
              <w:t>и развитию предпринимательства.</w:t>
            </w:r>
          </w:p>
          <w:p w14:paraId="754EF9DB"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Хозяйствующие субъекты.</w:t>
            </w:r>
          </w:p>
        </w:tc>
        <w:tc>
          <w:tcPr>
            <w:tcW w:w="1963" w:type="dxa"/>
            <w:vMerge w:val="restart"/>
            <w:shd w:val="clear" w:color="auto" w:fill="auto"/>
          </w:tcPr>
          <w:p w14:paraId="71D43A5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 xml:space="preserve">Повышение уровень качества организуемых </w:t>
            </w:r>
            <w:r w:rsidRPr="00842469">
              <w:rPr>
                <w:rFonts w:ascii="Times New Roman" w:hAnsi="Times New Roman"/>
                <w:sz w:val="20"/>
                <w:szCs w:val="20"/>
              </w:rPr>
              <w:lastRenderedPageBreak/>
              <w:t>ярмарочных мероприятий, их соответствие требованиям законодательства.</w:t>
            </w:r>
          </w:p>
        </w:tc>
      </w:tr>
      <w:tr w:rsidR="00AB6955" w:rsidRPr="00842469" w14:paraId="0FC4E862" w14:textId="77777777" w:rsidTr="00AB6955">
        <w:trPr>
          <w:trHeight w:val="492"/>
        </w:trPr>
        <w:tc>
          <w:tcPr>
            <w:tcW w:w="567" w:type="dxa"/>
            <w:vMerge/>
            <w:shd w:val="clear" w:color="auto" w:fill="auto"/>
          </w:tcPr>
          <w:p w14:paraId="06954914"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8213D96"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1E447B9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4446DA86" w14:textId="77777777" w:rsidR="00AB6955" w:rsidRPr="00842469" w:rsidRDefault="00AB6955" w:rsidP="00AB6955">
            <w:pPr>
              <w:pStyle w:val="ConsPlusCell"/>
              <w:rPr>
                <w:sz w:val="22"/>
                <w:szCs w:val="22"/>
              </w:rPr>
            </w:pPr>
            <w:r w:rsidRPr="00842469">
              <w:rPr>
                <w:sz w:val="22"/>
                <w:szCs w:val="22"/>
              </w:rPr>
              <w:t xml:space="preserve">Средства бюджета </w:t>
            </w:r>
            <w:r w:rsidRPr="00842469">
              <w:rPr>
                <w:sz w:val="22"/>
                <w:szCs w:val="22"/>
              </w:rPr>
              <w:lastRenderedPageBreak/>
              <w:t>городского округа Красногорск</w:t>
            </w:r>
          </w:p>
        </w:tc>
        <w:tc>
          <w:tcPr>
            <w:tcW w:w="1135" w:type="dxa"/>
            <w:tcBorders>
              <w:top w:val="single" w:sz="4" w:space="0" w:color="auto"/>
              <w:bottom w:val="single" w:sz="4" w:space="0" w:color="auto"/>
            </w:tcBorders>
            <w:shd w:val="clear" w:color="auto" w:fill="auto"/>
            <w:vAlign w:val="center"/>
          </w:tcPr>
          <w:p w14:paraId="6D3A3220"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w:t>
            </w:r>
          </w:p>
        </w:tc>
        <w:tc>
          <w:tcPr>
            <w:tcW w:w="1133" w:type="dxa"/>
            <w:tcBorders>
              <w:top w:val="single" w:sz="4" w:space="0" w:color="auto"/>
              <w:bottom w:val="single" w:sz="4" w:space="0" w:color="auto"/>
            </w:tcBorders>
            <w:shd w:val="clear" w:color="auto" w:fill="auto"/>
            <w:vAlign w:val="center"/>
          </w:tcPr>
          <w:p w14:paraId="6CA1E19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19587AA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726745CA"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7EED5BC0"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72E5E13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77FED12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05AB9A7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2351AF75"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AB6955" w:rsidRPr="00842469" w14:paraId="33DE16F9" w14:textId="77777777" w:rsidTr="00AB6955">
        <w:trPr>
          <w:trHeight w:val="384"/>
        </w:trPr>
        <w:tc>
          <w:tcPr>
            <w:tcW w:w="567" w:type="dxa"/>
            <w:vMerge/>
            <w:shd w:val="clear" w:color="auto" w:fill="auto"/>
          </w:tcPr>
          <w:p w14:paraId="1013B904"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5FAD97E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21A8933E"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5B2578B4" w14:textId="77777777" w:rsidR="00AB6955" w:rsidRPr="00842469" w:rsidRDefault="00365A19" w:rsidP="00AB6955">
            <w:pPr>
              <w:pStyle w:val="ConsPlusCell"/>
              <w:rPr>
                <w:sz w:val="22"/>
                <w:szCs w:val="22"/>
              </w:rPr>
            </w:pPr>
            <w:r w:rsidRPr="00842469">
              <w:rPr>
                <w:sz w:val="22"/>
                <w:szCs w:val="22"/>
              </w:rPr>
              <w:t>Внебюджетные источники</w:t>
            </w:r>
          </w:p>
          <w:p w14:paraId="479480A9" w14:textId="77777777" w:rsidR="00AB6955" w:rsidRPr="00842469" w:rsidRDefault="00AB6955" w:rsidP="00AB6955">
            <w:pPr>
              <w:pStyle w:val="ConsPlusCell"/>
              <w:rPr>
                <w:sz w:val="22"/>
                <w:szCs w:val="22"/>
              </w:rPr>
            </w:pPr>
          </w:p>
        </w:tc>
        <w:tc>
          <w:tcPr>
            <w:tcW w:w="1135" w:type="dxa"/>
            <w:tcBorders>
              <w:top w:val="single" w:sz="4" w:space="0" w:color="auto"/>
            </w:tcBorders>
            <w:shd w:val="clear" w:color="auto" w:fill="auto"/>
            <w:vAlign w:val="center"/>
          </w:tcPr>
          <w:p w14:paraId="2718A31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773699E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04BC05BF"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3C35328D"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5FE10D9C"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57D3F0F6"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78CFFEA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5E696572"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C65AE58" w14:textId="77777777" w:rsidR="00AB6955" w:rsidRPr="00842469" w:rsidRDefault="00AB6955" w:rsidP="00AB6955">
            <w:pPr>
              <w:widowControl w:val="0"/>
              <w:autoSpaceDE w:val="0"/>
              <w:autoSpaceDN w:val="0"/>
              <w:adjustRightInd w:val="0"/>
              <w:spacing w:after="0" w:line="240" w:lineRule="auto"/>
              <w:jc w:val="center"/>
              <w:rPr>
                <w:rFonts w:ascii="Times New Roman" w:hAnsi="Times New Roman"/>
                <w:sz w:val="20"/>
                <w:szCs w:val="20"/>
              </w:rPr>
            </w:pPr>
          </w:p>
        </w:tc>
      </w:tr>
      <w:tr w:rsidR="004D62B4" w:rsidRPr="00842469" w14:paraId="070A4B6C" w14:textId="77777777" w:rsidTr="00751604">
        <w:trPr>
          <w:trHeight w:val="516"/>
        </w:trPr>
        <w:tc>
          <w:tcPr>
            <w:tcW w:w="567" w:type="dxa"/>
            <w:vMerge w:val="restart"/>
            <w:shd w:val="clear" w:color="auto" w:fill="auto"/>
          </w:tcPr>
          <w:p w14:paraId="6A24205A" w14:textId="77777777" w:rsidR="004D62B4" w:rsidRPr="00842469" w:rsidRDefault="00AB6955"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6</w:t>
            </w:r>
          </w:p>
        </w:tc>
        <w:tc>
          <w:tcPr>
            <w:tcW w:w="1985" w:type="dxa"/>
            <w:vMerge w:val="restart"/>
            <w:shd w:val="clear" w:color="auto" w:fill="auto"/>
          </w:tcPr>
          <w:p w14:paraId="06FA0AFE" w14:textId="77777777" w:rsidR="004D62B4" w:rsidRPr="00842469" w:rsidRDefault="004D62B4"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i/>
              </w:rPr>
              <w:t xml:space="preserve">Основное мероприятие </w:t>
            </w:r>
            <w:r w:rsidR="00AB6955" w:rsidRPr="00842469">
              <w:rPr>
                <w:rFonts w:ascii="Times New Roman" w:hAnsi="Times New Roman"/>
                <w:b/>
                <w:i/>
              </w:rPr>
              <w:t>6</w:t>
            </w:r>
            <w:r w:rsidRPr="00842469">
              <w:rPr>
                <w:rFonts w:ascii="Times New Roman" w:hAnsi="Times New Roman"/>
                <w:b/>
                <w:i/>
              </w:rPr>
              <w:t xml:space="preserve"> -</w:t>
            </w:r>
            <w:r w:rsidRPr="00842469">
              <w:rPr>
                <w:rFonts w:ascii="Times New Roman" w:hAnsi="Times New Roman"/>
                <w:sz w:val="20"/>
                <w:szCs w:val="20"/>
              </w:rPr>
              <w:t xml:space="preserve"> </w:t>
            </w:r>
            <w:r w:rsidRPr="00842469">
              <w:rPr>
                <w:rFonts w:ascii="Times New Roman" w:hAnsi="Times New Roman"/>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w:t>
            </w:r>
            <w:r w:rsidRPr="00842469">
              <w:rPr>
                <w:rFonts w:ascii="Times New Roman" w:hAnsi="Times New Roman"/>
              </w:rPr>
              <w:lastRenderedPageBreak/>
              <w:t>товаров в сельские населенные пункты городского округа Красногорск</w:t>
            </w:r>
          </w:p>
        </w:tc>
        <w:tc>
          <w:tcPr>
            <w:tcW w:w="850" w:type="dxa"/>
            <w:vMerge w:val="restart"/>
            <w:shd w:val="clear" w:color="auto" w:fill="auto"/>
          </w:tcPr>
          <w:p w14:paraId="41847423" w14:textId="77777777" w:rsidR="004D62B4" w:rsidRPr="00842469" w:rsidRDefault="004D62B4" w:rsidP="00AB6955">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w:t>
            </w:r>
            <w:r w:rsidR="00AB6955" w:rsidRPr="00842469">
              <w:rPr>
                <w:rFonts w:ascii="Times New Roman" w:hAnsi="Times New Roman"/>
                <w:sz w:val="20"/>
                <w:szCs w:val="20"/>
              </w:rPr>
              <w:t>9</w:t>
            </w:r>
            <w:r w:rsidRPr="00842469">
              <w:rPr>
                <w:rFonts w:ascii="Times New Roman" w:hAnsi="Times New Roman"/>
                <w:sz w:val="20"/>
                <w:szCs w:val="20"/>
              </w:rPr>
              <w:t>-2021</w:t>
            </w:r>
          </w:p>
        </w:tc>
        <w:tc>
          <w:tcPr>
            <w:tcW w:w="1276" w:type="dxa"/>
            <w:tcBorders>
              <w:bottom w:val="single" w:sz="4" w:space="0" w:color="auto"/>
              <w:right w:val="single" w:sz="4" w:space="0" w:color="auto"/>
            </w:tcBorders>
            <w:shd w:val="clear" w:color="auto" w:fill="auto"/>
          </w:tcPr>
          <w:p w14:paraId="11682F98" w14:textId="77777777" w:rsidR="004D62B4" w:rsidRPr="00842469" w:rsidRDefault="004D62B4" w:rsidP="004854E6">
            <w:pPr>
              <w:pStyle w:val="ConsPlusCell"/>
              <w:rPr>
                <w:sz w:val="22"/>
                <w:szCs w:val="22"/>
              </w:rPr>
            </w:pPr>
            <w:r w:rsidRPr="00842469">
              <w:rPr>
                <w:sz w:val="22"/>
                <w:szCs w:val="22"/>
              </w:rPr>
              <w:t>Итого:</w:t>
            </w:r>
          </w:p>
        </w:tc>
        <w:tc>
          <w:tcPr>
            <w:tcW w:w="1135" w:type="dxa"/>
            <w:tcBorders>
              <w:bottom w:val="single" w:sz="4" w:space="0" w:color="auto"/>
            </w:tcBorders>
            <w:shd w:val="clear" w:color="auto" w:fill="auto"/>
            <w:vAlign w:val="center"/>
          </w:tcPr>
          <w:p w14:paraId="64F69BA1"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bottom w:val="single" w:sz="4" w:space="0" w:color="auto"/>
            </w:tcBorders>
            <w:shd w:val="clear" w:color="auto" w:fill="auto"/>
            <w:vAlign w:val="center"/>
          </w:tcPr>
          <w:p w14:paraId="63BD5F48"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bottom w:val="single" w:sz="4" w:space="0" w:color="auto"/>
            </w:tcBorders>
            <w:shd w:val="clear" w:color="auto" w:fill="auto"/>
            <w:vAlign w:val="center"/>
          </w:tcPr>
          <w:p w14:paraId="72FD274B"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bottom w:val="single" w:sz="4" w:space="0" w:color="auto"/>
            </w:tcBorders>
            <w:shd w:val="clear" w:color="auto" w:fill="auto"/>
            <w:vAlign w:val="center"/>
          </w:tcPr>
          <w:p w14:paraId="74D955CA"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bottom w:val="single" w:sz="4" w:space="0" w:color="auto"/>
            </w:tcBorders>
            <w:shd w:val="clear" w:color="auto" w:fill="auto"/>
            <w:vAlign w:val="center"/>
          </w:tcPr>
          <w:p w14:paraId="50BD15CD"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shd w:val="clear" w:color="auto" w:fill="auto"/>
            <w:vAlign w:val="center"/>
          </w:tcPr>
          <w:p w14:paraId="00FA3736"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vAlign w:val="center"/>
          </w:tcPr>
          <w:p w14:paraId="1A24CF03"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11266901" w14:textId="77777777" w:rsidR="004D62B4" w:rsidRPr="00842469" w:rsidRDefault="004D62B4"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tc>
        <w:tc>
          <w:tcPr>
            <w:tcW w:w="1963" w:type="dxa"/>
            <w:vMerge w:val="restart"/>
            <w:shd w:val="clear" w:color="auto" w:fill="auto"/>
          </w:tcPr>
          <w:p w14:paraId="09971236" w14:textId="77777777" w:rsidR="004D62B4" w:rsidRPr="00842469" w:rsidRDefault="004D62B4"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Предоставление субсидии организациям, субъектам МСП, а также повышение уровня обслуживания жителей сельских населенных пунктов. </w:t>
            </w:r>
          </w:p>
          <w:p w14:paraId="03A25E5A" w14:textId="77777777" w:rsidR="004D62B4" w:rsidRPr="00842469" w:rsidRDefault="004D62B4" w:rsidP="00751604">
            <w:pPr>
              <w:widowControl w:val="0"/>
              <w:autoSpaceDE w:val="0"/>
              <w:autoSpaceDN w:val="0"/>
              <w:adjustRightInd w:val="0"/>
              <w:spacing w:after="0" w:line="240" w:lineRule="auto"/>
              <w:jc w:val="center"/>
              <w:rPr>
                <w:rFonts w:ascii="Times New Roman" w:hAnsi="Times New Roman"/>
                <w:sz w:val="20"/>
                <w:szCs w:val="20"/>
              </w:rPr>
            </w:pPr>
          </w:p>
        </w:tc>
      </w:tr>
      <w:tr w:rsidR="004D62B4" w:rsidRPr="00842469" w14:paraId="55E924BE" w14:textId="77777777" w:rsidTr="0007512F">
        <w:trPr>
          <w:trHeight w:val="876"/>
        </w:trPr>
        <w:tc>
          <w:tcPr>
            <w:tcW w:w="567" w:type="dxa"/>
            <w:vMerge/>
            <w:shd w:val="clear" w:color="auto" w:fill="auto"/>
          </w:tcPr>
          <w:p w14:paraId="30FC2A37"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54EC561C" w14:textId="77777777" w:rsidR="004D62B4" w:rsidRPr="00842469" w:rsidRDefault="004D62B4" w:rsidP="00634196">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09B0555E"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4CC7A335" w14:textId="77777777" w:rsidR="004D62B4" w:rsidRPr="00842469" w:rsidRDefault="004D62B4" w:rsidP="004854E6">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21CCFA9A"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4FB6B153"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2EBD8CA7"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38C9B1CB"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2CB68B65"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720E6294"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2CE8AD25"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75473523"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47CE719B"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r>
      <w:tr w:rsidR="004D62B4" w:rsidRPr="00842469" w14:paraId="000B89E7" w14:textId="77777777" w:rsidTr="004D62B4">
        <w:trPr>
          <w:trHeight w:val="1470"/>
        </w:trPr>
        <w:tc>
          <w:tcPr>
            <w:tcW w:w="567" w:type="dxa"/>
            <w:vMerge/>
            <w:shd w:val="clear" w:color="auto" w:fill="auto"/>
          </w:tcPr>
          <w:p w14:paraId="6C337A44"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DE67C77" w14:textId="77777777" w:rsidR="004D62B4" w:rsidRPr="00842469" w:rsidRDefault="004D62B4" w:rsidP="00634196">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5E419B26"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15E9EA4E" w14:textId="77777777" w:rsidR="004D62B4" w:rsidRPr="00842469" w:rsidRDefault="004D62B4" w:rsidP="004854E6">
            <w:pPr>
              <w:pStyle w:val="ConsPlusCell"/>
              <w:rPr>
                <w:sz w:val="22"/>
                <w:szCs w:val="22"/>
              </w:rPr>
            </w:pPr>
            <w:r w:rsidRPr="00842469">
              <w:rPr>
                <w:sz w:val="22"/>
                <w:szCs w:val="22"/>
              </w:rPr>
              <w:t>Средс</w:t>
            </w:r>
            <w:r w:rsidR="00365A19" w:rsidRPr="00842469">
              <w:rPr>
                <w:sz w:val="22"/>
                <w:szCs w:val="22"/>
              </w:rPr>
              <w:t xml:space="preserve">тва бюджета Московской области </w:t>
            </w:r>
          </w:p>
        </w:tc>
        <w:tc>
          <w:tcPr>
            <w:tcW w:w="1135" w:type="dxa"/>
            <w:tcBorders>
              <w:top w:val="single" w:sz="4" w:space="0" w:color="auto"/>
              <w:bottom w:val="single" w:sz="4" w:space="0" w:color="auto"/>
            </w:tcBorders>
            <w:shd w:val="clear" w:color="auto" w:fill="auto"/>
            <w:vAlign w:val="center"/>
          </w:tcPr>
          <w:p w14:paraId="49CE8295"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12747C94"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19DBE334"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23A80687"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000F2B35"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60F952A4"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57E434DF" w14:textId="77777777" w:rsidR="004D62B4" w:rsidRPr="00842469" w:rsidRDefault="004D62B4"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68CD2793"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21742711" w14:textId="77777777" w:rsidR="004D62B4" w:rsidRPr="00842469" w:rsidRDefault="004D62B4"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37DF8B02" w14:textId="77777777" w:rsidTr="0007512F">
        <w:trPr>
          <w:trHeight w:val="1290"/>
        </w:trPr>
        <w:tc>
          <w:tcPr>
            <w:tcW w:w="567" w:type="dxa"/>
            <w:vMerge/>
            <w:shd w:val="clear" w:color="auto" w:fill="auto"/>
          </w:tcPr>
          <w:p w14:paraId="55B60469"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2D41167"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5CAC7B0D"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5FF98B5F" w14:textId="77777777" w:rsidR="008909DB" w:rsidRPr="00842469" w:rsidRDefault="00365A19" w:rsidP="00294439">
            <w:pPr>
              <w:pStyle w:val="ConsPlusCell"/>
              <w:rPr>
                <w:sz w:val="22"/>
                <w:szCs w:val="22"/>
              </w:rPr>
            </w:pPr>
            <w:r w:rsidRPr="00842469">
              <w:rPr>
                <w:sz w:val="22"/>
                <w:szCs w:val="22"/>
              </w:rPr>
              <w:t>Внебюджетные источники</w:t>
            </w:r>
          </w:p>
        </w:tc>
        <w:tc>
          <w:tcPr>
            <w:tcW w:w="1135" w:type="dxa"/>
            <w:tcBorders>
              <w:top w:val="single" w:sz="4" w:space="0" w:color="auto"/>
            </w:tcBorders>
            <w:shd w:val="clear" w:color="auto" w:fill="auto"/>
            <w:vAlign w:val="center"/>
          </w:tcPr>
          <w:p w14:paraId="036499B3"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456927DE"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6E2B4032"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0C4AA21F"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263A3EBA"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238539A4"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49011AC6" w14:textId="77777777" w:rsidR="008909DB" w:rsidRPr="00842469" w:rsidRDefault="008909DB" w:rsidP="00294439">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4A6D01BC"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2E86109"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7F222CC5" w14:textId="77777777" w:rsidTr="00751604">
        <w:trPr>
          <w:trHeight w:val="168"/>
        </w:trPr>
        <w:tc>
          <w:tcPr>
            <w:tcW w:w="567" w:type="dxa"/>
            <w:vMerge w:val="restart"/>
            <w:shd w:val="clear" w:color="auto" w:fill="auto"/>
          </w:tcPr>
          <w:p w14:paraId="15E4A56B" w14:textId="77777777" w:rsidR="008909DB" w:rsidRPr="00842469" w:rsidRDefault="00AB6955"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6</w:t>
            </w:r>
            <w:r w:rsidR="008909DB" w:rsidRPr="00842469">
              <w:rPr>
                <w:rFonts w:ascii="Times New Roman" w:hAnsi="Times New Roman"/>
                <w:sz w:val="20"/>
                <w:szCs w:val="20"/>
              </w:rPr>
              <w:t>.1</w:t>
            </w:r>
          </w:p>
        </w:tc>
        <w:tc>
          <w:tcPr>
            <w:tcW w:w="1985" w:type="dxa"/>
            <w:vMerge w:val="restart"/>
            <w:shd w:val="clear" w:color="auto" w:fill="auto"/>
          </w:tcPr>
          <w:p w14:paraId="7FAABD9A" w14:textId="77777777" w:rsidR="008909DB" w:rsidRPr="00842469" w:rsidRDefault="008909DB" w:rsidP="008909DB">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b/>
              </w:rPr>
              <w:t xml:space="preserve">Мероприятие 1 - </w:t>
            </w:r>
            <w:r w:rsidRPr="00842469">
              <w:rPr>
                <w:rFonts w:ascii="Times New Roman" w:hAnsi="Times New Roman"/>
              </w:rPr>
              <w:t>О</w:t>
            </w:r>
            <w:r w:rsidRPr="00842469">
              <w:rPr>
                <w:rFonts w:ascii="Times New Roman" w:hAnsi="Times New Roman"/>
                <w:sz w:val="20"/>
                <w:szCs w:val="20"/>
              </w:rPr>
              <w:t xml:space="preserve">тбор организаций и индивидуальных предпринимателей осуществляющих </w:t>
            </w:r>
            <w:r w:rsidRPr="00842469">
              <w:rPr>
                <w:rFonts w:ascii="Times New Roman" w:hAnsi="Times New Roman"/>
              </w:rPr>
              <w:t xml:space="preserve">доставку продовольственных и промышленных товаров в сельские населенные пункты городского округа Красногорск, </w:t>
            </w:r>
            <w:r w:rsidRPr="00842469">
              <w:rPr>
                <w:rFonts w:ascii="Times New Roman" w:hAnsi="Times New Roman"/>
                <w:sz w:val="24"/>
                <w:szCs w:val="24"/>
              </w:rPr>
              <w:t xml:space="preserve">соответствующих критериям отбора </w:t>
            </w:r>
            <w:r w:rsidRPr="00842469">
              <w:rPr>
                <w:rFonts w:ascii="Times New Roman" w:hAnsi="Times New Roman"/>
                <w:sz w:val="24"/>
                <w:szCs w:val="24"/>
              </w:rPr>
              <w:lastRenderedPageBreak/>
              <w:t>получателей субсидии на частичную компенсацию транспортных расходов</w:t>
            </w:r>
          </w:p>
        </w:tc>
        <w:tc>
          <w:tcPr>
            <w:tcW w:w="850" w:type="dxa"/>
            <w:vMerge w:val="restart"/>
            <w:shd w:val="clear" w:color="auto" w:fill="auto"/>
          </w:tcPr>
          <w:p w14:paraId="5438C4F0" w14:textId="77777777" w:rsidR="008909DB" w:rsidRPr="00842469" w:rsidRDefault="008909DB" w:rsidP="00314A1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2019-2021</w:t>
            </w:r>
          </w:p>
        </w:tc>
        <w:tc>
          <w:tcPr>
            <w:tcW w:w="1276" w:type="dxa"/>
            <w:tcBorders>
              <w:bottom w:val="single" w:sz="4" w:space="0" w:color="auto"/>
              <w:right w:val="single" w:sz="4" w:space="0" w:color="auto"/>
            </w:tcBorders>
            <w:shd w:val="clear" w:color="auto" w:fill="auto"/>
          </w:tcPr>
          <w:p w14:paraId="20E81F1B" w14:textId="77777777" w:rsidR="008909DB" w:rsidRPr="00842469" w:rsidRDefault="008909DB" w:rsidP="0007512F">
            <w:pPr>
              <w:pStyle w:val="ConsPlusCell"/>
              <w:rPr>
                <w:sz w:val="22"/>
                <w:szCs w:val="22"/>
              </w:rPr>
            </w:pPr>
            <w:r w:rsidRPr="00842469">
              <w:rPr>
                <w:sz w:val="22"/>
                <w:szCs w:val="22"/>
              </w:rPr>
              <w:t>Итого:</w:t>
            </w:r>
          </w:p>
        </w:tc>
        <w:tc>
          <w:tcPr>
            <w:tcW w:w="1135" w:type="dxa"/>
            <w:tcBorders>
              <w:bottom w:val="single" w:sz="4" w:space="0" w:color="auto"/>
            </w:tcBorders>
            <w:shd w:val="clear" w:color="auto" w:fill="auto"/>
            <w:vAlign w:val="center"/>
          </w:tcPr>
          <w:p w14:paraId="03FE0237"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bottom w:val="single" w:sz="4" w:space="0" w:color="auto"/>
            </w:tcBorders>
            <w:shd w:val="clear" w:color="auto" w:fill="auto"/>
            <w:vAlign w:val="center"/>
          </w:tcPr>
          <w:p w14:paraId="42A79C52"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bottom w:val="single" w:sz="4" w:space="0" w:color="auto"/>
            </w:tcBorders>
            <w:shd w:val="clear" w:color="auto" w:fill="auto"/>
            <w:vAlign w:val="center"/>
          </w:tcPr>
          <w:p w14:paraId="3324D34D"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bottom w:val="single" w:sz="4" w:space="0" w:color="auto"/>
            </w:tcBorders>
            <w:shd w:val="clear" w:color="auto" w:fill="auto"/>
            <w:vAlign w:val="center"/>
          </w:tcPr>
          <w:p w14:paraId="26CAFED3"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bottom w:val="single" w:sz="4" w:space="0" w:color="auto"/>
            </w:tcBorders>
            <w:shd w:val="clear" w:color="auto" w:fill="auto"/>
            <w:vAlign w:val="center"/>
          </w:tcPr>
          <w:p w14:paraId="549EB3ED"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shd w:val="clear" w:color="auto" w:fill="auto"/>
            <w:vAlign w:val="center"/>
          </w:tcPr>
          <w:p w14:paraId="67696BAE"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bottom w:val="single" w:sz="4" w:space="0" w:color="auto"/>
            </w:tcBorders>
            <w:vAlign w:val="center"/>
          </w:tcPr>
          <w:p w14:paraId="5254D138"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vAlign w:val="center"/>
          </w:tcPr>
          <w:p w14:paraId="1AEB3779" w14:textId="77777777" w:rsidR="008909DB" w:rsidRPr="00842469" w:rsidRDefault="008909DB"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p w14:paraId="4CBBE689" w14:textId="77777777" w:rsidR="008909DB" w:rsidRPr="00842469" w:rsidRDefault="008909DB" w:rsidP="00751604">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Хозяйствующие субъекты.</w:t>
            </w:r>
          </w:p>
        </w:tc>
        <w:tc>
          <w:tcPr>
            <w:tcW w:w="1963" w:type="dxa"/>
            <w:vMerge w:val="restart"/>
            <w:shd w:val="clear" w:color="auto" w:fill="auto"/>
          </w:tcPr>
          <w:p w14:paraId="5F87FDD8"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Поддержка организация и субъектов МСП.</w:t>
            </w:r>
          </w:p>
        </w:tc>
      </w:tr>
      <w:tr w:rsidR="008909DB" w:rsidRPr="00842469" w14:paraId="685889D4" w14:textId="77777777" w:rsidTr="0007512F">
        <w:trPr>
          <w:trHeight w:val="432"/>
        </w:trPr>
        <w:tc>
          <w:tcPr>
            <w:tcW w:w="567" w:type="dxa"/>
            <w:vMerge/>
            <w:shd w:val="clear" w:color="auto" w:fill="auto"/>
          </w:tcPr>
          <w:p w14:paraId="5D1C7195"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73E5040"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1C99690A"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445F6A8A" w14:textId="77777777" w:rsidR="008909DB" w:rsidRPr="00842469" w:rsidRDefault="008909DB" w:rsidP="0007512F">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1B871C08"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294B27F7"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4348E607"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5EAD7654"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3FA161E9"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2D3608FA"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0D0336CA"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4F59A04D"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3C67774D"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09FFB89" w14:textId="77777777" w:rsidTr="0007512F">
        <w:trPr>
          <w:trHeight w:val="552"/>
        </w:trPr>
        <w:tc>
          <w:tcPr>
            <w:tcW w:w="567" w:type="dxa"/>
            <w:vMerge/>
            <w:shd w:val="clear" w:color="auto" w:fill="auto"/>
          </w:tcPr>
          <w:p w14:paraId="27AC8773"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0D4FCCE"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25F31CE4"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7AA81730" w14:textId="77777777" w:rsidR="008909DB" w:rsidRPr="00842469" w:rsidRDefault="008909DB" w:rsidP="0007512F">
            <w:pPr>
              <w:pStyle w:val="ConsPlusCell"/>
              <w:rPr>
                <w:sz w:val="22"/>
                <w:szCs w:val="22"/>
              </w:rPr>
            </w:pPr>
            <w:r w:rsidRPr="00842469">
              <w:rPr>
                <w:sz w:val="22"/>
                <w:szCs w:val="22"/>
              </w:rPr>
              <w:t>Средства бюджета Московской области*</w:t>
            </w:r>
          </w:p>
        </w:tc>
        <w:tc>
          <w:tcPr>
            <w:tcW w:w="1135" w:type="dxa"/>
            <w:tcBorders>
              <w:top w:val="single" w:sz="4" w:space="0" w:color="auto"/>
            </w:tcBorders>
            <w:shd w:val="clear" w:color="auto" w:fill="auto"/>
            <w:vAlign w:val="center"/>
          </w:tcPr>
          <w:p w14:paraId="1D8E8DC4"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00E15F77"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611801BD"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7107A1A0"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4CD066FE"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720BFF74"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5153F588"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1CFF4DEE"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95D700B"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F2BEDAA" w14:textId="77777777" w:rsidTr="0007512F">
        <w:trPr>
          <w:trHeight w:val="384"/>
        </w:trPr>
        <w:tc>
          <w:tcPr>
            <w:tcW w:w="567" w:type="dxa"/>
            <w:vMerge/>
            <w:shd w:val="clear" w:color="auto" w:fill="auto"/>
          </w:tcPr>
          <w:p w14:paraId="748190AE"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29986237"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55FCAD53"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59921EB8" w14:textId="77777777" w:rsidR="008909DB" w:rsidRPr="00842469" w:rsidRDefault="008909DB" w:rsidP="0007512F">
            <w:pPr>
              <w:pStyle w:val="ConsPlusCell"/>
              <w:rPr>
                <w:sz w:val="22"/>
                <w:szCs w:val="22"/>
              </w:rPr>
            </w:pPr>
            <w:r w:rsidRPr="00842469">
              <w:rPr>
                <w:sz w:val="22"/>
                <w:szCs w:val="22"/>
              </w:rPr>
              <w:t>Внебюджетные ист</w:t>
            </w:r>
            <w:r w:rsidR="00365A19" w:rsidRPr="00842469">
              <w:rPr>
                <w:sz w:val="22"/>
                <w:szCs w:val="22"/>
              </w:rPr>
              <w:t>очники</w:t>
            </w:r>
          </w:p>
        </w:tc>
        <w:tc>
          <w:tcPr>
            <w:tcW w:w="1135" w:type="dxa"/>
            <w:tcBorders>
              <w:top w:val="single" w:sz="4" w:space="0" w:color="auto"/>
            </w:tcBorders>
            <w:shd w:val="clear" w:color="auto" w:fill="auto"/>
            <w:vAlign w:val="center"/>
          </w:tcPr>
          <w:p w14:paraId="55B16351"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113BF88A"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44BA7F01"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41A71E08"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4337FC7C"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55DE0A3F"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423BEDA0" w14:textId="77777777" w:rsidR="008909DB" w:rsidRPr="00842469" w:rsidRDefault="008909DB" w:rsidP="0007512F">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1017EBB2"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0B9B39B"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4840CD31" w14:textId="77777777" w:rsidTr="001268FD">
        <w:trPr>
          <w:trHeight w:val="331"/>
        </w:trPr>
        <w:tc>
          <w:tcPr>
            <w:tcW w:w="567" w:type="dxa"/>
            <w:vMerge w:val="restart"/>
            <w:shd w:val="clear" w:color="auto" w:fill="auto"/>
          </w:tcPr>
          <w:p w14:paraId="034980FC" w14:textId="77777777" w:rsidR="008909DB" w:rsidRPr="00842469" w:rsidRDefault="00AB6955"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7</w:t>
            </w:r>
          </w:p>
        </w:tc>
        <w:tc>
          <w:tcPr>
            <w:tcW w:w="1985" w:type="dxa"/>
            <w:vMerge w:val="restart"/>
            <w:shd w:val="clear" w:color="auto" w:fill="auto"/>
          </w:tcPr>
          <w:p w14:paraId="35E5E3B1" w14:textId="77777777" w:rsidR="008909DB" w:rsidRPr="00842469" w:rsidRDefault="008909DB" w:rsidP="00AB6955">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i/>
              </w:rPr>
              <w:t xml:space="preserve">Основное мероприятие </w:t>
            </w:r>
            <w:r w:rsidR="00AB6955" w:rsidRPr="00842469">
              <w:rPr>
                <w:rFonts w:ascii="Times New Roman" w:hAnsi="Times New Roman"/>
                <w:b/>
                <w:i/>
              </w:rPr>
              <w:t>7</w:t>
            </w:r>
            <w:r w:rsidRPr="00842469">
              <w:rPr>
                <w:rFonts w:ascii="Times New Roman" w:hAnsi="Times New Roman"/>
                <w:b/>
                <w:i/>
              </w:rPr>
              <w:t xml:space="preserve"> -</w:t>
            </w:r>
            <w:r w:rsidRPr="00842469">
              <w:rPr>
                <w:rFonts w:ascii="Times New Roman" w:hAnsi="Times New Roman"/>
              </w:rPr>
              <w:t xml:space="preserve"> Участие в организации региональной системы защиты прав потребителей</w:t>
            </w:r>
          </w:p>
        </w:tc>
        <w:tc>
          <w:tcPr>
            <w:tcW w:w="850" w:type="dxa"/>
            <w:vMerge w:val="restart"/>
            <w:shd w:val="clear" w:color="auto" w:fill="auto"/>
          </w:tcPr>
          <w:p w14:paraId="4F5CD438"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2019-2021</w:t>
            </w:r>
          </w:p>
        </w:tc>
        <w:tc>
          <w:tcPr>
            <w:tcW w:w="1276" w:type="dxa"/>
            <w:tcBorders>
              <w:top w:val="single" w:sz="4" w:space="0" w:color="auto"/>
              <w:bottom w:val="single" w:sz="4" w:space="0" w:color="auto"/>
              <w:right w:val="single" w:sz="4" w:space="0" w:color="auto"/>
            </w:tcBorders>
            <w:shd w:val="clear" w:color="auto" w:fill="auto"/>
          </w:tcPr>
          <w:p w14:paraId="37464DCC" w14:textId="77777777" w:rsidR="008909DB" w:rsidRPr="00842469" w:rsidRDefault="008909DB" w:rsidP="001268FD">
            <w:pPr>
              <w:pStyle w:val="ConsPlusCell"/>
              <w:rPr>
                <w:sz w:val="22"/>
                <w:szCs w:val="22"/>
              </w:rPr>
            </w:pPr>
            <w:r w:rsidRPr="00842469">
              <w:rPr>
                <w:sz w:val="22"/>
                <w:szCs w:val="22"/>
              </w:rPr>
              <w:t>Итого:</w:t>
            </w:r>
          </w:p>
        </w:tc>
        <w:tc>
          <w:tcPr>
            <w:tcW w:w="1135" w:type="dxa"/>
            <w:tcBorders>
              <w:top w:val="single" w:sz="4" w:space="0" w:color="auto"/>
              <w:bottom w:val="single" w:sz="4" w:space="0" w:color="auto"/>
            </w:tcBorders>
            <w:shd w:val="clear" w:color="auto" w:fill="auto"/>
            <w:vAlign w:val="center"/>
          </w:tcPr>
          <w:p w14:paraId="1F2362B4"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2B8E53D5"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0E32CDF3"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4E13A643"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62DE4103"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037106C8"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221DCF58"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tcPr>
          <w:p w14:paraId="6CA82EA5"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p w14:paraId="0B125B5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Управление Роспотребнадзора по Московской области.</w:t>
            </w:r>
          </w:p>
        </w:tc>
        <w:tc>
          <w:tcPr>
            <w:tcW w:w="1963" w:type="dxa"/>
            <w:vMerge w:val="restart"/>
            <w:shd w:val="clear" w:color="auto" w:fill="auto"/>
          </w:tcPr>
          <w:p w14:paraId="5A45F124"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rPr>
              <w:t>Получение гражданами квалифицированной консультационной помощи по вопросам защиты прав потребителей</w:t>
            </w:r>
          </w:p>
        </w:tc>
      </w:tr>
      <w:tr w:rsidR="008909DB" w:rsidRPr="00842469" w14:paraId="28CA3F5B" w14:textId="77777777" w:rsidTr="001268FD">
        <w:trPr>
          <w:trHeight w:val="720"/>
        </w:trPr>
        <w:tc>
          <w:tcPr>
            <w:tcW w:w="567" w:type="dxa"/>
            <w:vMerge/>
            <w:shd w:val="clear" w:color="auto" w:fill="auto"/>
          </w:tcPr>
          <w:p w14:paraId="790CA5D7"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5432F86" w14:textId="77777777" w:rsidR="008909DB" w:rsidRPr="00842469" w:rsidRDefault="008909DB" w:rsidP="0085183F">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2D8322CA"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1ADA63A5" w14:textId="77777777" w:rsidR="008909DB" w:rsidRPr="00842469" w:rsidRDefault="008909DB" w:rsidP="001268FD">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472D76A0"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362CAF1E"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6B46E750"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1A24EAF7"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1556C5CC"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3CEEE233"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3368961F"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4E53E3B3"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3532BF6"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3DAF8092" w14:textId="77777777" w:rsidTr="0007512F">
        <w:trPr>
          <w:trHeight w:val="705"/>
        </w:trPr>
        <w:tc>
          <w:tcPr>
            <w:tcW w:w="567" w:type="dxa"/>
            <w:vMerge/>
            <w:shd w:val="clear" w:color="auto" w:fill="auto"/>
          </w:tcPr>
          <w:p w14:paraId="71ED485F"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36FE4BD7" w14:textId="77777777" w:rsidR="008909DB" w:rsidRPr="00842469" w:rsidRDefault="008909DB" w:rsidP="0085183F">
            <w:pPr>
              <w:widowControl w:val="0"/>
              <w:autoSpaceDE w:val="0"/>
              <w:autoSpaceDN w:val="0"/>
              <w:adjustRightInd w:val="0"/>
              <w:spacing w:after="0" w:line="240" w:lineRule="auto"/>
              <w:jc w:val="center"/>
              <w:rPr>
                <w:rFonts w:ascii="Times New Roman" w:hAnsi="Times New Roman"/>
                <w:b/>
                <w:i/>
              </w:rPr>
            </w:pPr>
          </w:p>
        </w:tc>
        <w:tc>
          <w:tcPr>
            <w:tcW w:w="850" w:type="dxa"/>
            <w:vMerge/>
            <w:shd w:val="clear" w:color="auto" w:fill="auto"/>
          </w:tcPr>
          <w:p w14:paraId="54B03D2A"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082747BB" w14:textId="77777777" w:rsidR="008909DB" w:rsidRPr="00842469" w:rsidRDefault="00365A19" w:rsidP="001268FD">
            <w:pPr>
              <w:pStyle w:val="ConsPlusCell"/>
              <w:rPr>
                <w:sz w:val="22"/>
                <w:szCs w:val="22"/>
              </w:rPr>
            </w:pPr>
            <w:r w:rsidRPr="00842469">
              <w:rPr>
                <w:sz w:val="22"/>
                <w:szCs w:val="22"/>
              </w:rPr>
              <w:t>Внебюджетные источники</w:t>
            </w:r>
          </w:p>
        </w:tc>
        <w:tc>
          <w:tcPr>
            <w:tcW w:w="1135" w:type="dxa"/>
            <w:tcBorders>
              <w:top w:val="single" w:sz="4" w:space="0" w:color="auto"/>
            </w:tcBorders>
            <w:shd w:val="clear" w:color="auto" w:fill="auto"/>
            <w:vAlign w:val="center"/>
          </w:tcPr>
          <w:p w14:paraId="65F791BF"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659F2ACB"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2639A8DB"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0D0F9DBF"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2B23671A"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08372B90"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478EE1FE"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4F80AD55"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16866A7A"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8910E9A" w14:textId="77777777" w:rsidTr="001268FD">
        <w:trPr>
          <w:trHeight w:val="419"/>
        </w:trPr>
        <w:tc>
          <w:tcPr>
            <w:tcW w:w="567" w:type="dxa"/>
            <w:vMerge w:val="restart"/>
            <w:shd w:val="clear" w:color="auto" w:fill="auto"/>
          </w:tcPr>
          <w:p w14:paraId="10E42800" w14:textId="77777777" w:rsidR="008909DB" w:rsidRPr="00842469" w:rsidRDefault="00AB6955"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7</w:t>
            </w:r>
            <w:r w:rsidR="008909DB" w:rsidRPr="00842469">
              <w:rPr>
                <w:rFonts w:ascii="Times New Roman" w:hAnsi="Times New Roman"/>
                <w:sz w:val="20"/>
                <w:szCs w:val="20"/>
              </w:rPr>
              <w:t>.1</w:t>
            </w:r>
          </w:p>
        </w:tc>
        <w:tc>
          <w:tcPr>
            <w:tcW w:w="1985" w:type="dxa"/>
            <w:vMerge w:val="restart"/>
            <w:shd w:val="clear" w:color="auto" w:fill="auto"/>
          </w:tcPr>
          <w:p w14:paraId="1BDF3C01"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Мероприятие 1 -</w:t>
            </w:r>
            <w:r w:rsidRPr="00842469">
              <w:rPr>
                <w:rFonts w:ascii="Times New Roman" w:hAnsi="Times New Roman"/>
                <w:sz w:val="20"/>
              </w:rPr>
              <w:t xml:space="preserve"> </w:t>
            </w:r>
            <w:r w:rsidRPr="00842469">
              <w:rPr>
                <w:rFonts w:ascii="Times New Roman" w:hAnsi="Times New Roman"/>
              </w:rPr>
              <w:lastRenderedPageBreak/>
              <w:t>Рассмотрение обращений и жалоб, консультация граждан  по вопросам защиты прав потребителей</w:t>
            </w:r>
          </w:p>
        </w:tc>
        <w:tc>
          <w:tcPr>
            <w:tcW w:w="850" w:type="dxa"/>
            <w:vMerge w:val="restart"/>
            <w:shd w:val="clear" w:color="auto" w:fill="auto"/>
          </w:tcPr>
          <w:p w14:paraId="5E0DA816"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2019-</w:t>
            </w:r>
            <w:r w:rsidRPr="00842469">
              <w:rPr>
                <w:rFonts w:ascii="Times New Roman" w:hAnsi="Times New Roman"/>
                <w:sz w:val="20"/>
                <w:szCs w:val="20"/>
              </w:rPr>
              <w:lastRenderedPageBreak/>
              <w:t>2021</w:t>
            </w:r>
          </w:p>
        </w:tc>
        <w:tc>
          <w:tcPr>
            <w:tcW w:w="1276" w:type="dxa"/>
            <w:tcBorders>
              <w:top w:val="single" w:sz="4" w:space="0" w:color="auto"/>
              <w:bottom w:val="single" w:sz="4" w:space="0" w:color="auto"/>
              <w:right w:val="single" w:sz="4" w:space="0" w:color="auto"/>
            </w:tcBorders>
            <w:shd w:val="clear" w:color="auto" w:fill="auto"/>
          </w:tcPr>
          <w:p w14:paraId="4CF636E6" w14:textId="77777777" w:rsidR="008909DB" w:rsidRPr="00842469" w:rsidRDefault="008909DB" w:rsidP="001268FD">
            <w:pPr>
              <w:pStyle w:val="ConsPlusCell"/>
              <w:rPr>
                <w:sz w:val="22"/>
                <w:szCs w:val="22"/>
              </w:rPr>
            </w:pPr>
            <w:r w:rsidRPr="00842469">
              <w:rPr>
                <w:sz w:val="22"/>
                <w:szCs w:val="22"/>
              </w:rPr>
              <w:lastRenderedPageBreak/>
              <w:t>Итого:</w:t>
            </w:r>
          </w:p>
        </w:tc>
        <w:tc>
          <w:tcPr>
            <w:tcW w:w="1135" w:type="dxa"/>
            <w:tcBorders>
              <w:top w:val="single" w:sz="4" w:space="0" w:color="auto"/>
              <w:bottom w:val="single" w:sz="4" w:space="0" w:color="auto"/>
            </w:tcBorders>
            <w:shd w:val="clear" w:color="auto" w:fill="auto"/>
            <w:vAlign w:val="center"/>
          </w:tcPr>
          <w:p w14:paraId="1CA4E668"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7D27D6E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7C6B714B"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40E6385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5B0B4ED2"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5BDBAE7F"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15C220AC"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tcPr>
          <w:p w14:paraId="536C147D"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 xml:space="preserve">Отдел </w:t>
            </w:r>
            <w:r w:rsidRPr="00842469">
              <w:rPr>
                <w:rFonts w:ascii="Times New Roman" w:hAnsi="Times New Roman"/>
                <w:sz w:val="20"/>
                <w:szCs w:val="20"/>
              </w:rPr>
              <w:lastRenderedPageBreak/>
              <w:t>потребительского рынка и услуг управления по безопасности и работе с потребительским рынком.</w:t>
            </w:r>
          </w:p>
          <w:p w14:paraId="745AED7A"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Управление Роспотребнадзора по Московской области.</w:t>
            </w:r>
          </w:p>
        </w:tc>
        <w:tc>
          <w:tcPr>
            <w:tcW w:w="1963" w:type="dxa"/>
            <w:vMerge w:val="restart"/>
            <w:shd w:val="clear" w:color="auto" w:fill="auto"/>
          </w:tcPr>
          <w:p w14:paraId="5F555B01"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rPr>
              <w:lastRenderedPageBreak/>
              <w:t>Х</w:t>
            </w:r>
          </w:p>
        </w:tc>
      </w:tr>
      <w:tr w:rsidR="008909DB" w:rsidRPr="00842469" w14:paraId="0F5524B4" w14:textId="77777777" w:rsidTr="001268FD">
        <w:trPr>
          <w:trHeight w:val="720"/>
        </w:trPr>
        <w:tc>
          <w:tcPr>
            <w:tcW w:w="567" w:type="dxa"/>
            <w:vMerge/>
            <w:shd w:val="clear" w:color="auto" w:fill="auto"/>
          </w:tcPr>
          <w:p w14:paraId="1FEA1099"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18B9193"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125CA5FF"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0758E934" w14:textId="77777777" w:rsidR="008909DB" w:rsidRPr="00842469" w:rsidRDefault="008909DB" w:rsidP="001268FD">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78F720E4"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3BB5C317"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470A115D"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6848E59D"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4F9DA727"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6E226B5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397BEEB3"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62810EA2"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C1B533E"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3A1BDED0" w14:textId="77777777" w:rsidTr="0007512F">
        <w:trPr>
          <w:trHeight w:val="870"/>
        </w:trPr>
        <w:tc>
          <w:tcPr>
            <w:tcW w:w="567" w:type="dxa"/>
            <w:vMerge/>
            <w:shd w:val="clear" w:color="auto" w:fill="auto"/>
          </w:tcPr>
          <w:p w14:paraId="506DC330"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1DE5F250" w14:textId="77777777" w:rsidR="008909DB" w:rsidRPr="00842469" w:rsidRDefault="008909DB" w:rsidP="00634196">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198DB3CB"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6C372638" w14:textId="77777777" w:rsidR="008909DB" w:rsidRPr="00842469" w:rsidRDefault="00365A19" w:rsidP="001268FD">
            <w:pPr>
              <w:pStyle w:val="ConsPlusCell"/>
              <w:rPr>
                <w:sz w:val="22"/>
                <w:szCs w:val="22"/>
              </w:rPr>
            </w:pPr>
            <w:r w:rsidRPr="00842469">
              <w:rPr>
                <w:sz w:val="22"/>
                <w:szCs w:val="22"/>
              </w:rPr>
              <w:t>Внебюджетные источники</w:t>
            </w:r>
          </w:p>
        </w:tc>
        <w:tc>
          <w:tcPr>
            <w:tcW w:w="1135" w:type="dxa"/>
            <w:tcBorders>
              <w:top w:val="single" w:sz="4" w:space="0" w:color="auto"/>
            </w:tcBorders>
            <w:shd w:val="clear" w:color="auto" w:fill="auto"/>
            <w:vAlign w:val="center"/>
          </w:tcPr>
          <w:p w14:paraId="1AC22A62"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tcBorders>
            <w:shd w:val="clear" w:color="auto" w:fill="auto"/>
            <w:vAlign w:val="center"/>
          </w:tcPr>
          <w:p w14:paraId="25E0A4C8"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361E4275"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41E84604"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06D2D42F"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6122C28C"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0D8E6CE6"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2BF46695"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A10305A"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BA30767" w14:textId="77777777" w:rsidTr="001268FD">
        <w:trPr>
          <w:trHeight w:val="380"/>
        </w:trPr>
        <w:tc>
          <w:tcPr>
            <w:tcW w:w="567" w:type="dxa"/>
            <w:vMerge w:val="restart"/>
            <w:shd w:val="clear" w:color="auto" w:fill="auto"/>
          </w:tcPr>
          <w:p w14:paraId="5A3F9D8A" w14:textId="77777777" w:rsidR="008909DB" w:rsidRPr="00842469" w:rsidRDefault="00AB6955"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7</w:t>
            </w:r>
            <w:r w:rsidR="008909DB" w:rsidRPr="00842469">
              <w:rPr>
                <w:rFonts w:ascii="Times New Roman" w:hAnsi="Times New Roman"/>
                <w:sz w:val="20"/>
                <w:szCs w:val="20"/>
              </w:rPr>
              <w:t>.2</w:t>
            </w:r>
          </w:p>
        </w:tc>
        <w:tc>
          <w:tcPr>
            <w:tcW w:w="1985" w:type="dxa"/>
            <w:vMerge w:val="restart"/>
            <w:shd w:val="clear" w:color="auto" w:fill="auto"/>
          </w:tcPr>
          <w:p w14:paraId="558B9804"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Мероприятие 2 -</w:t>
            </w:r>
            <w:r w:rsidRPr="00842469">
              <w:rPr>
                <w:rFonts w:ascii="Times New Roman" w:hAnsi="Times New Roman"/>
                <w:sz w:val="20"/>
              </w:rPr>
              <w:t xml:space="preserve"> </w:t>
            </w:r>
            <w:r w:rsidRPr="00842469">
              <w:rPr>
                <w:rFonts w:ascii="Times New Roman" w:hAnsi="Times New Roman"/>
              </w:rPr>
              <w:t>Обращения в суды по вопросу защиты прав потребителей</w:t>
            </w:r>
          </w:p>
        </w:tc>
        <w:tc>
          <w:tcPr>
            <w:tcW w:w="850" w:type="dxa"/>
            <w:vMerge w:val="restart"/>
            <w:shd w:val="clear" w:color="auto" w:fill="auto"/>
          </w:tcPr>
          <w:p w14:paraId="6753A5F8"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2019-2021</w:t>
            </w:r>
          </w:p>
        </w:tc>
        <w:tc>
          <w:tcPr>
            <w:tcW w:w="1276" w:type="dxa"/>
            <w:tcBorders>
              <w:top w:val="single" w:sz="4" w:space="0" w:color="auto"/>
              <w:bottom w:val="single" w:sz="4" w:space="0" w:color="auto"/>
              <w:right w:val="single" w:sz="4" w:space="0" w:color="auto"/>
            </w:tcBorders>
            <w:shd w:val="clear" w:color="auto" w:fill="auto"/>
          </w:tcPr>
          <w:p w14:paraId="0F13171A" w14:textId="77777777" w:rsidR="008909DB" w:rsidRPr="00842469" w:rsidRDefault="008909DB" w:rsidP="001268FD">
            <w:pPr>
              <w:pStyle w:val="ConsPlusCell"/>
              <w:rPr>
                <w:sz w:val="22"/>
                <w:szCs w:val="22"/>
              </w:rPr>
            </w:pPr>
            <w:r w:rsidRPr="00842469">
              <w:rPr>
                <w:sz w:val="22"/>
                <w:szCs w:val="22"/>
              </w:rPr>
              <w:t>Итого:</w:t>
            </w:r>
          </w:p>
        </w:tc>
        <w:tc>
          <w:tcPr>
            <w:tcW w:w="1135" w:type="dxa"/>
            <w:tcBorders>
              <w:top w:val="single" w:sz="4" w:space="0" w:color="auto"/>
              <w:bottom w:val="single" w:sz="4" w:space="0" w:color="auto"/>
            </w:tcBorders>
            <w:shd w:val="clear" w:color="auto" w:fill="auto"/>
            <w:vAlign w:val="center"/>
          </w:tcPr>
          <w:p w14:paraId="6A6A0B85"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0148EDAC"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65D298BA"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5B3A0F15"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5D61731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7E88363A"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4A955438"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val="restart"/>
            <w:shd w:val="clear" w:color="auto" w:fill="auto"/>
          </w:tcPr>
          <w:p w14:paraId="5DCCB9A4"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Отдел потребительского рынка и услуг управления по безопасности и работе с потребительским рынком.</w:t>
            </w:r>
          </w:p>
          <w:p w14:paraId="11FAA57E"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Управление Роспотребнад</w:t>
            </w:r>
            <w:r w:rsidRPr="00842469">
              <w:rPr>
                <w:rFonts w:ascii="Times New Roman" w:hAnsi="Times New Roman"/>
                <w:sz w:val="20"/>
                <w:szCs w:val="20"/>
              </w:rPr>
              <w:lastRenderedPageBreak/>
              <w:t>зора по Московской области.</w:t>
            </w:r>
          </w:p>
        </w:tc>
        <w:tc>
          <w:tcPr>
            <w:tcW w:w="1963" w:type="dxa"/>
            <w:vMerge w:val="restart"/>
            <w:shd w:val="clear" w:color="auto" w:fill="auto"/>
          </w:tcPr>
          <w:p w14:paraId="57AB8F3D"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rPr>
              <w:lastRenderedPageBreak/>
              <w:t>Х</w:t>
            </w:r>
          </w:p>
        </w:tc>
      </w:tr>
      <w:tr w:rsidR="008909DB" w:rsidRPr="00842469" w14:paraId="753100E0" w14:textId="77777777" w:rsidTr="001268FD">
        <w:trPr>
          <w:trHeight w:val="345"/>
        </w:trPr>
        <w:tc>
          <w:tcPr>
            <w:tcW w:w="567" w:type="dxa"/>
            <w:vMerge/>
            <w:shd w:val="clear" w:color="auto" w:fill="auto"/>
          </w:tcPr>
          <w:p w14:paraId="685FD800"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3FEE7342"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39C87D19"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bottom w:val="single" w:sz="4" w:space="0" w:color="auto"/>
              <w:right w:val="single" w:sz="4" w:space="0" w:color="auto"/>
            </w:tcBorders>
            <w:shd w:val="clear" w:color="auto" w:fill="auto"/>
          </w:tcPr>
          <w:p w14:paraId="5B7404EB" w14:textId="77777777" w:rsidR="008909DB" w:rsidRPr="00842469" w:rsidRDefault="008909DB" w:rsidP="001268FD">
            <w:pPr>
              <w:pStyle w:val="ConsPlusCell"/>
              <w:rPr>
                <w:sz w:val="22"/>
                <w:szCs w:val="22"/>
              </w:rPr>
            </w:pPr>
            <w:r w:rsidRPr="00842469">
              <w:rPr>
                <w:sz w:val="22"/>
                <w:szCs w:val="22"/>
              </w:rPr>
              <w:t>Средства бюджета городского округа Красногорск</w:t>
            </w:r>
          </w:p>
        </w:tc>
        <w:tc>
          <w:tcPr>
            <w:tcW w:w="1135" w:type="dxa"/>
            <w:tcBorders>
              <w:top w:val="single" w:sz="4" w:space="0" w:color="auto"/>
              <w:bottom w:val="single" w:sz="4" w:space="0" w:color="auto"/>
            </w:tcBorders>
            <w:shd w:val="clear" w:color="auto" w:fill="auto"/>
            <w:vAlign w:val="center"/>
          </w:tcPr>
          <w:p w14:paraId="0CED873D"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3" w:type="dxa"/>
            <w:tcBorders>
              <w:top w:val="single" w:sz="4" w:space="0" w:color="auto"/>
              <w:bottom w:val="single" w:sz="4" w:space="0" w:color="auto"/>
            </w:tcBorders>
            <w:shd w:val="clear" w:color="auto" w:fill="auto"/>
            <w:vAlign w:val="center"/>
          </w:tcPr>
          <w:p w14:paraId="0F69D6CD"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bottom w:val="single" w:sz="4" w:space="0" w:color="auto"/>
            </w:tcBorders>
            <w:shd w:val="clear" w:color="auto" w:fill="auto"/>
            <w:vAlign w:val="center"/>
          </w:tcPr>
          <w:p w14:paraId="6A622D5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bottom w:val="single" w:sz="4" w:space="0" w:color="auto"/>
            </w:tcBorders>
            <w:shd w:val="clear" w:color="auto" w:fill="auto"/>
            <w:vAlign w:val="center"/>
          </w:tcPr>
          <w:p w14:paraId="53717B2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bottom w:val="single" w:sz="4" w:space="0" w:color="auto"/>
            </w:tcBorders>
            <w:shd w:val="clear" w:color="auto" w:fill="auto"/>
            <w:vAlign w:val="center"/>
          </w:tcPr>
          <w:p w14:paraId="438D80BF"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shd w:val="clear" w:color="auto" w:fill="auto"/>
            <w:vAlign w:val="center"/>
          </w:tcPr>
          <w:p w14:paraId="2690FE79"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bottom w:val="single" w:sz="4" w:space="0" w:color="auto"/>
            </w:tcBorders>
            <w:vAlign w:val="center"/>
          </w:tcPr>
          <w:p w14:paraId="237F2EB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612F01C2"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636357ED"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DF96CD4" w14:textId="77777777" w:rsidTr="0007512F">
        <w:trPr>
          <w:trHeight w:val="510"/>
        </w:trPr>
        <w:tc>
          <w:tcPr>
            <w:tcW w:w="567" w:type="dxa"/>
            <w:vMerge/>
            <w:shd w:val="clear" w:color="auto" w:fill="auto"/>
          </w:tcPr>
          <w:p w14:paraId="73FB9326"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154909B9"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b/>
              </w:rPr>
            </w:pPr>
          </w:p>
        </w:tc>
        <w:tc>
          <w:tcPr>
            <w:tcW w:w="850" w:type="dxa"/>
            <w:vMerge/>
            <w:shd w:val="clear" w:color="auto" w:fill="auto"/>
          </w:tcPr>
          <w:p w14:paraId="2E06CDDB"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right w:val="single" w:sz="4" w:space="0" w:color="auto"/>
            </w:tcBorders>
            <w:shd w:val="clear" w:color="auto" w:fill="auto"/>
          </w:tcPr>
          <w:p w14:paraId="5614279E" w14:textId="77777777" w:rsidR="008909DB" w:rsidRPr="00842469" w:rsidRDefault="008909DB" w:rsidP="001268FD">
            <w:pPr>
              <w:pStyle w:val="ConsPlusCell"/>
              <w:rPr>
                <w:sz w:val="22"/>
                <w:szCs w:val="22"/>
              </w:rPr>
            </w:pPr>
            <w:r w:rsidRPr="00842469">
              <w:rPr>
                <w:sz w:val="22"/>
                <w:szCs w:val="22"/>
              </w:rPr>
              <w:t>Внебюджетные источники</w:t>
            </w:r>
            <w:r w:rsidRPr="00842469">
              <w:rPr>
                <w:sz w:val="22"/>
                <w:szCs w:val="22"/>
              </w:rPr>
              <w:lastRenderedPageBreak/>
              <w:t>*</w:t>
            </w:r>
          </w:p>
        </w:tc>
        <w:tc>
          <w:tcPr>
            <w:tcW w:w="1135" w:type="dxa"/>
            <w:tcBorders>
              <w:top w:val="single" w:sz="4" w:space="0" w:color="auto"/>
            </w:tcBorders>
            <w:shd w:val="clear" w:color="auto" w:fill="auto"/>
            <w:vAlign w:val="center"/>
          </w:tcPr>
          <w:p w14:paraId="5E40C92A"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lastRenderedPageBreak/>
              <w:t>-</w:t>
            </w:r>
          </w:p>
        </w:tc>
        <w:tc>
          <w:tcPr>
            <w:tcW w:w="1133" w:type="dxa"/>
            <w:tcBorders>
              <w:top w:val="single" w:sz="4" w:space="0" w:color="auto"/>
            </w:tcBorders>
            <w:shd w:val="clear" w:color="auto" w:fill="auto"/>
            <w:vAlign w:val="center"/>
          </w:tcPr>
          <w:p w14:paraId="76723841"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3" w:type="dxa"/>
            <w:tcBorders>
              <w:top w:val="single" w:sz="4" w:space="0" w:color="auto"/>
            </w:tcBorders>
            <w:shd w:val="clear" w:color="auto" w:fill="auto"/>
            <w:vAlign w:val="center"/>
          </w:tcPr>
          <w:p w14:paraId="16E51A50"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992" w:type="dxa"/>
            <w:tcBorders>
              <w:top w:val="single" w:sz="4" w:space="0" w:color="auto"/>
            </w:tcBorders>
            <w:shd w:val="clear" w:color="auto" w:fill="auto"/>
            <w:vAlign w:val="center"/>
          </w:tcPr>
          <w:p w14:paraId="6E2F3CE9"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5" w:type="dxa"/>
            <w:tcBorders>
              <w:top w:val="single" w:sz="4" w:space="0" w:color="auto"/>
            </w:tcBorders>
            <w:shd w:val="clear" w:color="auto" w:fill="auto"/>
            <w:vAlign w:val="center"/>
          </w:tcPr>
          <w:p w14:paraId="2540AC49"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shd w:val="clear" w:color="auto" w:fill="auto"/>
            <w:vAlign w:val="center"/>
          </w:tcPr>
          <w:p w14:paraId="3D1E26E4"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134" w:type="dxa"/>
            <w:tcBorders>
              <w:top w:val="single" w:sz="4" w:space="0" w:color="auto"/>
            </w:tcBorders>
            <w:vAlign w:val="center"/>
          </w:tcPr>
          <w:p w14:paraId="48C6BF69" w14:textId="77777777" w:rsidR="008909DB" w:rsidRPr="00842469" w:rsidRDefault="008909DB" w:rsidP="001268FD">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sz w:val="20"/>
                <w:szCs w:val="20"/>
              </w:rPr>
              <w:t>-</w:t>
            </w:r>
          </w:p>
        </w:tc>
        <w:tc>
          <w:tcPr>
            <w:tcW w:w="1417" w:type="dxa"/>
            <w:vMerge/>
            <w:shd w:val="clear" w:color="auto" w:fill="auto"/>
          </w:tcPr>
          <w:p w14:paraId="0BA9FD08"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135CE63D" w14:textId="77777777" w:rsidR="008909DB" w:rsidRPr="00842469" w:rsidRDefault="008909DB" w:rsidP="004854E6">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44CC9E62" w14:textId="77777777" w:rsidTr="00F44382">
        <w:trPr>
          <w:trHeight w:val="471"/>
        </w:trPr>
        <w:tc>
          <w:tcPr>
            <w:tcW w:w="567" w:type="dxa"/>
            <w:vMerge w:val="restart"/>
            <w:shd w:val="clear" w:color="auto" w:fill="auto"/>
          </w:tcPr>
          <w:p w14:paraId="14D0E37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val="restart"/>
            <w:shd w:val="clear" w:color="auto" w:fill="auto"/>
          </w:tcPr>
          <w:p w14:paraId="2CB36682" w14:textId="77777777" w:rsidR="008909DB" w:rsidRPr="00842469" w:rsidRDefault="008909DB" w:rsidP="001F5932">
            <w:pPr>
              <w:widowControl w:val="0"/>
              <w:autoSpaceDE w:val="0"/>
              <w:autoSpaceDN w:val="0"/>
              <w:adjustRightInd w:val="0"/>
              <w:spacing w:after="0" w:line="240" w:lineRule="auto"/>
              <w:rPr>
                <w:rFonts w:ascii="Times New Roman" w:hAnsi="Times New Roman"/>
                <w:sz w:val="24"/>
                <w:szCs w:val="24"/>
                <w:u w:val="single"/>
              </w:rPr>
            </w:pPr>
            <w:r w:rsidRPr="00842469">
              <w:rPr>
                <w:rFonts w:ascii="Times New Roman" w:hAnsi="Times New Roman"/>
                <w:sz w:val="24"/>
                <w:szCs w:val="24"/>
                <w:u w:val="single"/>
              </w:rPr>
              <w:t>Раздел 2</w:t>
            </w:r>
          </w:p>
          <w:p w14:paraId="797062FD" w14:textId="77777777" w:rsidR="008909DB" w:rsidRPr="00842469" w:rsidRDefault="008909DB" w:rsidP="001F5932">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Развитие похоронного дела в городском округе Красногорск</w:t>
            </w:r>
          </w:p>
        </w:tc>
        <w:tc>
          <w:tcPr>
            <w:tcW w:w="850" w:type="dxa"/>
            <w:vMerge w:val="restart"/>
            <w:shd w:val="clear" w:color="auto" w:fill="auto"/>
          </w:tcPr>
          <w:p w14:paraId="679274F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2017-2021</w:t>
            </w:r>
          </w:p>
        </w:tc>
        <w:tc>
          <w:tcPr>
            <w:tcW w:w="1276" w:type="dxa"/>
            <w:shd w:val="clear" w:color="auto" w:fill="auto"/>
          </w:tcPr>
          <w:p w14:paraId="789E7867" w14:textId="77777777" w:rsidR="008909DB" w:rsidRPr="00842469" w:rsidRDefault="008909DB" w:rsidP="00A865F3">
            <w:pPr>
              <w:widowControl w:val="0"/>
              <w:autoSpaceDE w:val="0"/>
              <w:autoSpaceDN w:val="0"/>
              <w:adjustRightInd w:val="0"/>
              <w:spacing w:after="0" w:line="240" w:lineRule="auto"/>
              <w:rPr>
                <w:rFonts w:ascii="Times New Roman" w:hAnsi="Times New Roman"/>
              </w:rPr>
            </w:pPr>
            <w:r w:rsidRPr="00842469">
              <w:rPr>
                <w:rFonts w:ascii="Times New Roman" w:hAnsi="Times New Roman"/>
              </w:rPr>
              <w:t>Итого</w:t>
            </w:r>
          </w:p>
        </w:tc>
        <w:tc>
          <w:tcPr>
            <w:tcW w:w="1135" w:type="dxa"/>
            <w:shd w:val="clear" w:color="auto" w:fill="auto"/>
          </w:tcPr>
          <w:p w14:paraId="727E029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42 315</w:t>
            </w:r>
          </w:p>
        </w:tc>
        <w:tc>
          <w:tcPr>
            <w:tcW w:w="1133" w:type="dxa"/>
            <w:shd w:val="clear" w:color="auto" w:fill="auto"/>
          </w:tcPr>
          <w:p w14:paraId="67369919" w14:textId="77777777" w:rsidR="008909DB" w:rsidRPr="00842469" w:rsidRDefault="008909DB" w:rsidP="0084331A">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3</w:t>
            </w:r>
            <w:r w:rsidR="00A141F2" w:rsidRPr="00842469">
              <w:rPr>
                <w:rFonts w:ascii="Times New Roman" w:hAnsi="Times New Roman"/>
                <w:b/>
                <w:sz w:val="24"/>
                <w:szCs w:val="24"/>
              </w:rPr>
              <w:t>8</w:t>
            </w:r>
            <w:r w:rsidR="0084331A" w:rsidRPr="00842469">
              <w:rPr>
                <w:rFonts w:ascii="Times New Roman" w:hAnsi="Times New Roman"/>
                <w:b/>
                <w:sz w:val="24"/>
                <w:szCs w:val="24"/>
              </w:rPr>
              <w:t>1</w:t>
            </w:r>
            <w:r w:rsidRPr="00842469">
              <w:rPr>
                <w:rFonts w:ascii="Times New Roman" w:hAnsi="Times New Roman"/>
                <w:b/>
                <w:sz w:val="24"/>
                <w:szCs w:val="24"/>
              </w:rPr>
              <w:t xml:space="preserve"> </w:t>
            </w:r>
            <w:r w:rsidR="0084331A" w:rsidRPr="00842469">
              <w:rPr>
                <w:rFonts w:ascii="Times New Roman" w:hAnsi="Times New Roman"/>
                <w:b/>
                <w:sz w:val="24"/>
                <w:szCs w:val="24"/>
              </w:rPr>
              <w:t>71</w:t>
            </w:r>
            <w:r w:rsidR="00A141F2" w:rsidRPr="00842469">
              <w:rPr>
                <w:rFonts w:ascii="Times New Roman" w:hAnsi="Times New Roman"/>
                <w:b/>
                <w:sz w:val="24"/>
                <w:szCs w:val="24"/>
              </w:rPr>
              <w:t>2</w:t>
            </w:r>
          </w:p>
        </w:tc>
        <w:tc>
          <w:tcPr>
            <w:tcW w:w="993" w:type="dxa"/>
            <w:shd w:val="clear" w:color="auto" w:fill="auto"/>
          </w:tcPr>
          <w:p w14:paraId="349C351D" w14:textId="77777777" w:rsidR="008909DB" w:rsidRPr="00842469" w:rsidRDefault="008909DB" w:rsidP="00921C1F">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73 372</w:t>
            </w:r>
          </w:p>
        </w:tc>
        <w:tc>
          <w:tcPr>
            <w:tcW w:w="992" w:type="dxa"/>
            <w:shd w:val="clear" w:color="auto" w:fill="auto"/>
          </w:tcPr>
          <w:p w14:paraId="67AE7BFD" w14:textId="77777777" w:rsidR="008909DB" w:rsidRPr="00842469" w:rsidRDefault="008909DB" w:rsidP="00B110C3">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72 725</w:t>
            </w:r>
          </w:p>
        </w:tc>
        <w:tc>
          <w:tcPr>
            <w:tcW w:w="1135" w:type="dxa"/>
            <w:shd w:val="clear" w:color="auto" w:fill="auto"/>
          </w:tcPr>
          <w:p w14:paraId="2BD78CAD" w14:textId="77777777" w:rsidR="008909DB" w:rsidRPr="00842469" w:rsidRDefault="008909DB" w:rsidP="0084331A">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7</w:t>
            </w:r>
            <w:r w:rsidR="0084331A" w:rsidRPr="00842469">
              <w:rPr>
                <w:rFonts w:ascii="Times New Roman" w:hAnsi="Times New Roman"/>
                <w:b/>
                <w:sz w:val="24"/>
                <w:szCs w:val="24"/>
              </w:rPr>
              <w:t>8</w:t>
            </w:r>
            <w:r w:rsidRPr="00842469">
              <w:rPr>
                <w:rFonts w:ascii="Times New Roman" w:hAnsi="Times New Roman"/>
                <w:b/>
                <w:sz w:val="24"/>
                <w:szCs w:val="24"/>
              </w:rPr>
              <w:t xml:space="preserve"> </w:t>
            </w:r>
            <w:r w:rsidR="0084331A" w:rsidRPr="00842469">
              <w:rPr>
                <w:rFonts w:ascii="Times New Roman" w:hAnsi="Times New Roman"/>
                <w:b/>
                <w:sz w:val="24"/>
                <w:szCs w:val="24"/>
              </w:rPr>
              <w:t>5</w:t>
            </w:r>
            <w:r w:rsidR="00E5700F" w:rsidRPr="00842469">
              <w:rPr>
                <w:rFonts w:ascii="Times New Roman" w:hAnsi="Times New Roman"/>
                <w:b/>
                <w:sz w:val="24"/>
                <w:szCs w:val="24"/>
              </w:rPr>
              <w:t>67</w:t>
            </w:r>
          </w:p>
        </w:tc>
        <w:tc>
          <w:tcPr>
            <w:tcW w:w="1134" w:type="dxa"/>
            <w:shd w:val="clear" w:color="auto" w:fill="auto"/>
          </w:tcPr>
          <w:p w14:paraId="073C94AE" w14:textId="77777777" w:rsidR="008909DB" w:rsidRPr="00842469" w:rsidRDefault="008909DB" w:rsidP="00FE38C9">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7</w:t>
            </w:r>
            <w:r w:rsidR="00FE38C9" w:rsidRPr="00842469">
              <w:rPr>
                <w:rFonts w:ascii="Times New Roman" w:hAnsi="Times New Roman"/>
                <w:b/>
                <w:sz w:val="24"/>
                <w:szCs w:val="24"/>
              </w:rPr>
              <w:t>8</w:t>
            </w:r>
            <w:r w:rsidRPr="00842469">
              <w:rPr>
                <w:rFonts w:ascii="Times New Roman" w:hAnsi="Times New Roman"/>
                <w:b/>
                <w:sz w:val="24"/>
                <w:szCs w:val="24"/>
              </w:rPr>
              <w:t xml:space="preserve"> </w:t>
            </w:r>
            <w:r w:rsidR="00FE38C9" w:rsidRPr="00842469">
              <w:rPr>
                <w:rFonts w:ascii="Times New Roman" w:hAnsi="Times New Roman"/>
                <w:b/>
                <w:sz w:val="24"/>
                <w:szCs w:val="24"/>
              </w:rPr>
              <w:t>524</w:t>
            </w:r>
          </w:p>
        </w:tc>
        <w:tc>
          <w:tcPr>
            <w:tcW w:w="1134" w:type="dxa"/>
          </w:tcPr>
          <w:p w14:paraId="3A2083CB" w14:textId="77777777" w:rsidR="008909DB" w:rsidRPr="00842469" w:rsidRDefault="008909DB" w:rsidP="00FE38C9">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7</w:t>
            </w:r>
            <w:r w:rsidR="00FE38C9" w:rsidRPr="00842469">
              <w:rPr>
                <w:rFonts w:ascii="Times New Roman" w:hAnsi="Times New Roman"/>
                <w:b/>
                <w:sz w:val="24"/>
                <w:szCs w:val="24"/>
              </w:rPr>
              <w:t>8</w:t>
            </w:r>
            <w:r w:rsidRPr="00842469">
              <w:rPr>
                <w:rFonts w:ascii="Times New Roman" w:hAnsi="Times New Roman"/>
                <w:b/>
                <w:sz w:val="24"/>
                <w:szCs w:val="24"/>
              </w:rPr>
              <w:t xml:space="preserve"> </w:t>
            </w:r>
            <w:r w:rsidR="00FE38C9" w:rsidRPr="00842469">
              <w:rPr>
                <w:rFonts w:ascii="Times New Roman" w:hAnsi="Times New Roman"/>
                <w:b/>
                <w:sz w:val="24"/>
                <w:szCs w:val="24"/>
              </w:rPr>
              <w:t>524</w:t>
            </w:r>
          </w:p>
        </w:tc>
        <w:tc>
          <w:tcPr>
            <w:tcW w:w="1417" w:type="dxa"/>
            <w:shd w:val="clear" w:color="auto" w:fill="auto"/>
          </w:tcPr>
          <w:p w14:paraId="0C6CDF8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shd w:val="clear" w:color="auto" w:fill="auto"/>
          </w:tcPr>
          <w:p w14:paraId="47C7531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r>
      <w:tr w:rsidR="008909DB" w:rsidRPr="00842469" w14:paraId="348DBD66" w14:textId="77777777" w:rsidTr="00F44382">
        <w:trPr>
          <w:trHeight w:val="338"/>
        </w:trPr>
        <w:tc>
          <w:tcPr>
            <w:tcW w:w="567" w:type="dxa"/>
            <w:vMerge/>
            <w:shd w:val="clear" w:color="auto" w:fill="auto"/>
          </w:tcPr>
          <w:p w14:paraId="78E4F26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2358E8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5BAA855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37CB78AA" w14:textId="77777777" w:rsidR="008909DB" w:rsidRPr="00842469" w:rsidRDefault="008909DB" w:rsidP="00A865F3">
            <w:pPr>
              <w:widowControl w:val="0"/>
              <w:autoSpaceDE w:val="0"/>
              <w:autoSpaceDN w:val="0"/>
              <w:adjustRightInd w:val="0"/>
              <w:spacing w:after="0" w:line="240" w:lineRule="auto"/>
              <w:rPr>
                <w:rFonts w:ascii="Times New Roman" w:hAnsi="Times New Roman"/>
              </w:rPr>
            </w:pPr>
            <w:r w:rsidRPr="00842469">
              <w:rPr>
                <w:rFonts w:ascii="Times New Roman" w:hAnsi="Times New Roman"/>
              </w:rPr>
              <w:t>Бюджет округа</w:t>
            </w:r>
          </w:p>
        </w:tc>
        <w:tc>
          <w:tcPr>
            <w:tcW w:w="1135" w:type="dxa"/>
            <w:shd w:val="clear" w:color="auto" w:fill="auto"/>
          </w:tcPr>
          <w:p w14:paraId="13E0D28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3" w:type="dxa"/>
            <w:shd w:val="clear" w:color="auto" w:fill="auto"/>
          </w:tcPr>
          <w:p w14:paraId="32F82994" w14:textId="77777777" w:rsidR="008909DB" w:rsidRPr="00842469" w:rsidRDefault="008909DB" w:rsidP="0084331A">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30</w:t>
            </w:r>
            <w:r w:rsidR="0084331A" w:rsidRPr="00842469">
              <w:rPr>
                <w:rFonts w:ascii="Times New Roman" w:hAnsi="Times New Roman"/>
                <w:b/>
                <w:sz w:val="24"/>
                <w:szCs w:val="24"/>
              </w:rPr>
              <w:t>8</w:t>
            </w:r>
            <w:r w:rsidRPr="00842469">
              <w:rPr>
                <w:rFonts w:ascii="Times New Roman" w:hAnsi="Times New Roman"/>
                <w:b/>
                <w:sz w:val="24"/>
                <w:szCs w:val="24"/>
              </w:rPr>
              <w:t xml:space="preserve"> </w:t>
            </w:r>
            <w:r w:rsidR="0084331A" w:rsidRPr="00842469">
              <w:rPr>
                <w:rFonts w:ascii="Times New Roman" w:hAnsi="Times New Roman"/>
                <w:b/>
                <w:sz w:val="24"/>
                <w:szCs w:val="24"/>
              </w:rPr>
              <w:t>340</w:t>
            </w:r>
          </w:p>
        </w:tc>
        <w:tc>
          <w:tcPr>
            <w:tcW w:w="993" w:type="dxa"/>
            <w:shd w:val="clear" w:color="auto" w:fill="auto"/>
          </w:tcPr>
          <w:p w14:paraId="755FEBA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992" w:type="dxa"/>
            <w:shd w:val="clear" w:color="auto" w:fill="auto"/>
          </w:tcPr>
          <w:p w14:paraId="7BDF69A9" w14:textId="77777777" w:rsidR="008909DB" w:rsidRPr="00842469" w:rsidRDefault="008909DB" w:rsidP="00B110C3">
            <w:pPr>
              <w:widowControl w:val="0"/>
              <w:autoSpaceDE w:val="0"/>
              <w:autoSpaceDN w:val="0"/>
              <w:adjustRightInd w:val="0"/>
              <w:spacing w:after="0" w:line="240" w:lineRule="auto"/>
              <w:jc w:val="center"/>
              <w:rPr>
                <w:rFonts w:ascii="Times New Roman" w:hAnsi="Times New Roman"/>
                <w:color w:val="0070C0"/>
                <w:sz w:val="24"/>
                <w:szCs w:val="24"/>
              </w:rPr>
            </w:pPr>
            <w:r w:rsidRPr="00842469">
              <w:rPr>
                <w:rFonts w:ascii="Times New Roman" w:hAnsi="Times New Roman"/>
                <w:sz w:val="24"/>
                <w:szCs w:val="24"/>
              </w:rPr>
              <w:t>72 725</w:t>
            </w:r>
          </w:p>
        </w:tc>
        <w:tc>
          <w:tcPr>
            <w:tcW w:w="1135" w:type="dxa"/>
            <w:shd w:val="clear" w:color="auto" w:fill="auto"/>
          </w:tcPr>
          <w:p w14:paraId="44E56112" w14:textId="77777777" w:rsidR="008909DB" w:rsidRPr="00842469" w:rsidRDefault="008909DB" w:rsidP="0084331A">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7</w:t>
            </w:r>
            <w:r w:rsidR="0084331A" w:rsidRPr="00842469">
              <w:rPr>
                <w:rFonts w:ascii="Times New Roman" w:hAnsi="Times New Roman"/>
                <w:sz w:val="24"/>
                <w:szCs w:val="24"/>
              </w:rPr>
              <w:t>8</w:t>
            </w:r>
            <w:r w:rsidRPr="00842469">
              <w:rPr>
                <w:rFonts w:ascii="Times New Roman" w:hAnsi="Times New Roman"/>
                <w:sz w:val="24"/>
                <w:szCs w:val="24"/>
              </w:rPr>
              <w:t xml:space="preserve"> </w:t>
            </w:r>
            <w:r w:rsidR="0084331A" w:rsidRPr="00842469">
              <w:rPr>
                <w:rFonts w:ascii="Times New Roman" w:hAnsi="Times New Roman"/>
                <w:sz w:val="24"/>
                <w:szCs w:val="24"/>
              </w:rPr>
              <w:t>5</w:t>
            </w:r>
            <w:r w:rsidR="00E5700F" w:rsidRPr="00842469">
              <w:rPr>
                <w:rFonts w:ascii="Times New Roman" w:hAnsi="Times New Roman"/>
                <w:sz w:val="24"/>
                <w:szCs w:val="24"/>
              </w:rPr>
              <w:t>67</w:t>
            </w:r>
          </w:p>
        </w:tc>
        <w:tc>
          <w:tcPr>
            <w:tcW w:w="1134" w:type="dxa"/>
            <w:shd w:val="clear" w:color="auto" w:fill="auto"/>
          </w:tcPr>
          <w:p w14:paraId="2EC9BFF0" w14:textId="77777777" w:rsidR="008909DB" w:rsidRPr="00842469" w:rsidRDefault="008909DB" w:rsidP="00FE38C9">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7</w:t>
            </w:r>
            <w:r w:rsidR="00FE38C9" w:rsidRPr="00842469">
              <w:rPr>
                <w:rFonts w:ascii="Times New Roman" w:hAnsi="Times New Roman"/>
                <w:sz w:val="24"/>
                <w:szCs w:val="24"/>
              </w:rPr>
              <w:t>8</w:t>
            </w:r>
            <w:r w:rsidRPr="00842469">
              <w:rPr>
                <w:rFonts w:ascii="Times New Roman" w:hAnsi="Times New Roman"/>
                <w:sz w:val="24"/>
                <w:szCs w:val="24"/>
              </w:rPr>
              <w:t xml:space="preserve"> </w:t>
            </w:r>
            <w:r w:rsidR="00FE38C9" w:rsidRPr="00842469">
              <w:rPr>
                <w:rFonts w:ascii="Times New Roman" w:hAnsi="Times New Roman"/>
                <w:sz w:val="24"/>
                <w:szCs w:val="24"/>
              </w:rPr>
              <w:t>524</w:t>
            </w:r>
          </w:p>
        </w:tc>
        <w:tc>
          <w:tcPr>
            <w:tcW w:w="1134" w:type="dxa"/>
          </w:tcPr>
          <w:p w14:paraId="0CD53035" w14:textId="77777777" w:rsidR="008909DB" w:rsidRPr="00842469" w:rsidRDefault="008909DB" w:rsidP="00FE38C9">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7</w:t>
            </w:r>
            <w:r w:rsidR="00FE38C9" w:rsidRPr="00842469">
              <w:rPr>
                <w:rFonts w:ascii="Times New Roman" w:hAnsi="Times New Roman"/>
                <w:sz w:val="24"/>
                <w:szCs w:val="24"/>
              </w:rPr>
              <w:t>8 524</w:t>
            </w:r>
          </w:p>
        </w:tc>
        <w:tc>
          <w:tcPr>
            <w:tcW w:w="1417" w:type="dxa"/>
            <w:shd w:val="clear" w:color="auto" w:fill="auto"/>
          </w:tcPr>
          <w:p w14:paraId="69A728C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shd w:val="clear" w:color="auto" w:fill="auto"/>
          </w:tcPr>
          <w:p w14:paraId="4CD578F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r>
      <w:tr w:rsidR="008909DB" w:rsidRPr="00842469" w14:paraId="5F7F2C8F" w14:textId="77777777" w:rsidTr="00F44382">
        <w:trPr>
          <w:trHeight w:val="793"/>
        </w:trPr>
        <w:tc>
          <w:tcPr>
            <w:tcW w:w="567" w:type="dxa"/>
            <w:vMerge/>
            <w:shd w:val="clear" w:color="auto" w:fill="auto"/>
          </w:tcPr>
          <w:p w14:paraId="3CA7B19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854EF4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3D6B850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60DC27E6" w14:textId="77777777" w:rsidR="008909DB" w:rsidRPr="00842469" w:rsidRDefault="008909DB" w:rsidP="00921C1F">
            <w:pPr>
              <w:widowControl w:val="0"/>
              <w:autoSpaceDE w:val="0"/>
              <w:autoSpaceDN w:val="0"/>
              <w:adjustRightInd w:val="0"/>
              <w:spacing w:after="0" w:line="240" w:lineRule="auto"/>
              <w:ind w:left="-108" w:right="-108"/>
              <w:rPr>
                <w:rFonts w:ascii="Times New Roman" w:hAnsi="Times New Roman"/>
              </w:rPr>
            </w:pPr>
            <w:r w:rsidRPr="00842469">
              <w:rPr>
                <w:rFonts w:ascii="Times New Roman" w:hAnsi="Times New Roman"/>
              </w:rPr>
              <w:t>Средства районного бюджета</w:t>
            </w:r>
          </w:p>
        </w:tc>
        <w:tc>
          <w:tcPr>
            <w:tcW w:w="1135" w:type="dxa"/>
            <w:shd w:val="clear" w:color="auto" w:fill="auto"/>
          </w:tcPr>
          <w:p w14:paraId="78F39D2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28 342</w:t>
            </w:r>
          </w:p>
        </w:tc>
        <w:tc>
          <w:tcPr>
            <w:tcW w:w="1133" w:type="dxa"/>
            <w:shd w:val="clear" w:color="auto" w:fill="auto"/>
          </w:tcPr>
          <w:p w14:paraId="34E027D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64 767</w:t>
            </w:r>
          </w:p>
        </w:tc>
        <w:tc>
          <w:tcPr>
            <w:tcW w:w="993" w:type="dxa"/>
            <w:shd w:val="clear" w:color="auto" w:fill="auto"/>
          </w:tcPr>
          <w:p w14:paraId="16658B7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64 767</w:t>
            </w:r>
          </w:p>
        </w:tc>
        <w:tc>
          <w:tcPr>
            <w:tcW w:w="992" w:type="dxa"/>
            <w:shd w:val="clear" w:color="auto" w:fill="auto"/>
          </w:tcPr>
          <w:p w14:paraId="50A45A0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5" w:type="dxa"/>
            <w:shd w:val="clear" w:color="auto" w:fill="auto"/>
          </w:tcPr>
          <w:p w14:paraId="4C1F8E4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71A2D0D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14:paraId="0E3218F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14:paraId="32F4FF1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shd w:val="clear" w:color="auto" w:fill="auto"/>
          </w:tcPr>
          <w:p w14:paraId="7BEA1D9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r>
      <w:tr w:rsidR="008909DB" w:rsidRPr="00842469" w14:paraId="5F171A5A" w14:textId="77777777" w:rsidTr="00F44382">
        <w:trPr>
          <w:trHeight w:val="338"/>
        </w:trPr>
        <w:tc>
          <w:tcPr>
            <w:tcW w:w="567" w:type="dxa"/>
            <w:vMerge/>
            <w:shd w:val="clear" w:color="auto" w:fill="auto"/>
          </w:tcPr>
          <w:p w14:paraId="2CDD550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4213904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3940B55"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61836D2E" w14:textId="77777777" w:rsidR="008909DB" w:rsidRPr="00842469" w:rsidRDefault="008909DB" w:rsidP="00575CE0">
            <w:pPr>
              <w:widowControl w:val="0"/>
              <w:autoSpaceDE w:val="0"/>
              <w:autoSpaceDN w:val="0"/>
              <w:adjustRightInd w:val="0"/>
              <w:spacing w:after="0" w:line="240" w:lineRule="auto"/>
              <w:ind w:left="-108" w:right="-108"/>
              <w:rPr>
                <w:rFonts w:ascii="Times New Roman" w:hAnsi="Times New Roman"/>
              </w:rPr>
            </w:pPr>
            <w:r w:rsidRPr="00842469">
              <w:rPr>
                <w:rFonts w:ascii="Times New Roman" w:hAnsi="Times New Roman"/>
              </w:rPr>
              <w:t>Средства бюджета поселений</w:t>
            </w:r>
          </w:p>
        </w:tc>
        <w:tc>
          <w:tcPr>
            <w:tcW w:w="1135" w:type="dxa"/>
            <w:shd w:val="clear" w:color="auto" w:fill="auto"/>
          </w:tcPr>
          <w:p w14:paraId="0A006B7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13 973</w:t>
            </w:r>
          </w:p>
        </w:tc>
        <w:tc>
          <w:tcPr>
            <w:tcW w:w="1133" w:type="dxa"/>
            <w:shd w:val="clear" w:color="auto" w:fill="auto"/>
          </w:tcPr>
          <w:p w14:paraId="4D282B7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7 000</w:t>
            </w:r>
          </w:p>
        </w:tc>
        <w:tc>
          <w:tcPr>
            <w:tcW w:w="993" w:type="dxa"/>
            <w:shd w:val="clear" w:color="auto" w:fill="auto"/>
          </w:tcPr>
          <w:p w14:paraId="19196A8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7 000</w:t>
            </w:r>
          </w:p>
        </w:tc>
        <w:tc>
          <w:tcPr>
            <w:tcW w:w="992" w:type="dxa"/>
            <w:shd w:val="clear" w:color="auto" w:fill="auto"/>
          </w:tcPr>
          <w:p w14:paraId="7F176F4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5" w:type="dxa"/>
            <w:shd w:val="clear" w:color="auto" w:fill="auto"/>
          </w:tcPr>
          <w:p w14:paraId="41154BF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691013B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14:paraId="28D1ADF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14:paraId="0F0BF66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shd w:val="clear" w:color="auto" w:fill="auto"/>
          </w:tcPr>
          <w:p w14:paraId="58F8E28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r>
      <w:tr w:rsidR="008909DB" w:rsidRPr="00842469" w14:paraId="38E80BDF" w14:textId="77777777" w:rsidTr="00F44382">
        <w:trPr>
          <w:trHeight w:val="338"/>
        </w:trPr>
        <w:tc>
          <w:tcPr>
            <w:tcW w:w="567" w:type="dxa"/>
            <w:vMerge/>
            <w:shd w:val="clear" w:color="auto" w:fill="auto"/>
          </w:tcPr>
          <w:p w14:paraId="145AC93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9E5E04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850" w:type="dxa"/>
            <w:vMerge/>
            <w:shd w:val="clear" w:color="auto" w:fill="auto"/>
          </w:tcPr>
          <w:p w14:paraId="02D9DE7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7B38003F" w14:textId="77777777" w:rsidR="008909DB" w:rsidRPr="00842469" w:rsidRDefault="008909DB" w:rsidP="00575CE0">
            <w:pPr>
              <w:widowControl w:val="0"/>
              <w:autoSpaceDE w:val="0"/>
              <w:autoSpaceDN w:val="0"/>
              <w:adjustRightInd w:val="0"/>
              <w:spacing w:after="0" w:line="240" w:lineRule="auto"/>
              <w:ind w:left="-108" w:right="-108"/>
              <w:rPr>
                <w:rFonts w:ascii="Times New Roman" w:hAnsi="Times New Roman"/>
                <w:vertAlign w:val="superscript"/>
              </w:rPr>
            </w:pPr>
            <w:r w:rsidRPr="00842469">
              <w:rPr>
                <w:rFonts w:ascii="Times New Roman" w:hAnsi="Times New Roman"/>
              </w:rPr>
              <w:t>Средства бюджета поселений</w:t>
            </w:r>
            <w:r w:rsidRPr="00842469">
              <w:rPr>
                <w:rFonts w:ascii="Times New Roman" w:hAnsi="Times New Roman"/>
                <w:vertAlign w:val="superscript"/>
              </w:rPr>
              <w:t>*</w:t>
            </w:r>
          </w:p>
        </w:tc>
        <w:tc>
          <w:tcPr>
            <w:tcW w:w="1135" w:type="dxa"/>
            <w:shd w:val="clear" w:color="auto" w:fill="auto"/>
          </w:tcPr>
          <w:p w14:paraId="2E6E779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3" w:type="dxa"/>
            <w:shd w:val="clear" w:color="auto" w:fill="auto"/>
          </w:tcPr>
          <w:p w14:paraId="5EEF7CD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b/>
                <w:sz w:val="24"/>
                <w:szCs w:val="24"/>
              </w:rPr>
            </w:pPr>
            <w:r w:rsidRPr="00842469">
              <w:rPr>
                <w:rFonts w:ascii="Times New Roman" w:hAnsi="Times New Roman"/>
                <w:b/>
                <w:sz w:val="24"/>
                <w:szCs w:val="24"/>
              </w:rPr>
              <w:t>1 605</w:t>
            </w:r>
          </w:p>
        </w:tc>
        <w:tc>
          <w:tcPr>
            <w:tcW w:w="993" w:type="dxa"/>
            <w:shd w:val="clear" w:color="auto" w:fill="auto"/>
          </w:tcPr>
          <w:p w14:paraId="2495A79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1 605</w:t>
            </w:r>
          </w:p>
        </w:tc>
        <w:tc>
          <w:tcPr>
            <w:tcW w:w="992" w:type="dxa"/>
            <w:shd w:val="clear" w:color="auto" w:fill="auto"/>
          </w:tcPr>
          <w:p w14:paraId="1C4B1104"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5" w:type="dxa"/>
            <w:shd w:val="clear" w:color="auto" w:fill="auto"/>
          </w:tcPr>
          <w:p w14:paraId="06D8930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14:paraId="3D8D65C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14:paraId="7487901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417" w:type="dxa"/>
            <w:shd w:val="clear" w:color="auto" w:fill="auto"/>
          </w:tcPr>
          <w:p w14:paraId="0FB0812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shd w:val="clear" w:color="auto" w:fill="auto"/>
          </w:tcPr>
          <w:p w14:paraId="015870B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r>
      <w:tr w:rsidR="008909DB" w:rsidRPr="00842469" w14:paraId="13875A93" w14:textId="77777777" w:rsidTr="00F44382">
        <w:trPr>
          <w:trHeight w:val="1006"/>
        </w:trPr>
        <w:tc>
          <w:tcPr>
            <w:tcW w:w="567" w:type="dxa"/>
            <w:vMerge w:val="restart"/>
            <w:shd w:val="clear" w:color="auto" w:fill="auto"/>
          </w:tcPr>
          <w:p w14:paraId="391C2E20" w14:textId="77777777" w:rsidR="008909DB" w:rsidRPr="00842469" w:rsidRDefault="00AB6955"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8</w:t>
            </w:r>
          </w:p>
        </w:tc>
        <w:tc>
          <w:tcPr>
            <w:tcW w:w="1985" w:type="dxa"/>
            <w:vMerge w:val="restart"/>
            <w:shd w:val="clear" w:color="auto" w:fill="auto"/>
          </w:tcPr>
          <w:p w14:paraId="092244D7" w14:textId="77777777" w:rsidR="008909DB" w:rsidRPr="00842469" w:rsidRDefault="008909DB" w:rsidP="00037295">
            <w:pPr>
              <w:widowControl w:val="0"/>
              <w:autoSpaceDE w:val="0"/>
              <w:autoSpaceDN w:val="0"/>
              <w:adjustRightInd w:val="0"/>
              <w:spacing w:after="0" w:line="240" w:lineRule="auto"/>
              <w:rPr>
                <w:rFonts w:ascii="Times New Roman" w:hAnsi="Times New Roman"/>
                <w:b/>
                <w:i/>
              </w:rPr>
            </w:pPr>
            <w:r w:rsidRPr="00842469">
              <w:rPr>
                <w:rFonts w:ascii="Times New Roman" w:hAnsi="Times New Roman"/>
                <w:b/>
                <w:i/>
              </w:rPr>
              <w:t xml:space="preserve">Основное мероприятие </w:t>
            </w:r>
            <w:r w:rsidR="00AB6955" w:rsidRPr="00842469">
              <w:rPr>
                <w:rFonts w:ascii="Times New Roman" w:hAnsi="Times New Roman"/>
                <w:b/>
                <w:i/>
              </w:rPr>
              <w:t>8</w:t>
            </w:r>
          </w:p>
          <w:p w14:paraId="02B79CF6"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 xml:space="preserve">Создание и </w:t>
            </w:r>
            <w:r w:rsidRPr="00842469">
              <w:rPr>
                <w:rFonts w:ascii="Times New Roman" w:hAnsi="Times New Roman"/>
              </w:rPr>
              <w:lastRenderedPageBreak/>
              <w:t>функционирование на территории муниципального района/городского округа муниципального казенного учреждения в сфере погребения и похоронного дела по принципу: 1 муниципальный район/</w:t>
            </w:r>
          </w:p>
          <w:p w14:paraId="590D4D53"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городской</w:t>
            </w:r>
          </w:p>
          <w:p w14:paraId="6E5C5FB0"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округ – 1 МКУ</w:t>
            </w:r>
          </w:p>
        </w:tc>
        <w:tc>
          <w:tcPr>
            <w:tcW w:w="850" w:type="dxa"/>
            <w:vMerge w:val="restart"/>
            <w:shd w:val="clear" w:color="auto" w:fill="auto"/>
          </w:tcPr>
          <w:p w14:paraId="68CFE16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lastRenderedPageBreak/>
              <w:t>2017-2021</w:t>
            </w:r>
          </w:p>
        </w:tc>
        <w:tc>
          <w:tcPr>
            <w:tcW w:w="1276" w:type="dxa"/>
            <w:shd w:val="clear" w:color="auto" w:fill="auto"/>
          </w:tcPr>
          <w:p w14:paraId="0A0790BA" w14:textId="77777777" w:rsidR="008909DB" w:rsidRPr="00842469" w:rsidRDefault="008909DB" w:rsidP="00A865F3">
            <w:pPr>
              <w:widowControl w:val="0"/>
              <w:autoSpaceDE w:val="0"/>
              <w:autoSpaceDN w:val="0"/>
              <w:adjustRightInd w:val="0"/>
              <w:spacing w:after="0" w:line="240" w:lineRule="auto"/>
              <w:rPr>
                <w:rFonts w:ascii="Times New Roman" w:hAnsi="Times New Roman"/>
              </w:rPr>
            </w:pPr>
            <w:r w:rsidRPr="00842469">
              <w:rPr>
                <w:rFonts w:ascii="Times New Roman" w:hAnsi="Times New Roman"/>
              </w:rPr>
              <w:t>Итого:</w:t>
            </w:r>
          </w:p>
        </w:tc>
        <w:tc>
          <w:tcPr>
            <w:tcW w:w="1135" w:type="dxa"/>
            <w:shd w:val="clear" w:color="auto" w:fill="auto"/>
          </w:tcPr>
          <w:p w14:paraId="5F47F4A7" w14:textId="77777777" w:rsidR="008909DB" w:rsidRPr="00842469" w:rsidRDefault="008909DB" w:rsidP="00A865F3">
            <w:pPr>
              <w:widowControl w:val="0"/>
              <w:autoSpaceDE w:val="0"/>
              <w:autoSpaceDN w:val="0"/>
              <w:spacing w:after="0"/>
              <w:jc w:val="center"/>
              <w:rPr>
                <w:rFonts w:ascii="Times New Roman" w:hAnsi="Times New Roman"/>
              </w:rPr>
            </w:pPr>
            <w:r w:rsidRPr="00842469">
              <w:rPr>
                <w:rFonts w:ascii="Times New Roman" w:hAnsi="Times New Roman"/>
              </w:rPr>
              <w:t>22 265</w:t>
            </w:r>
          </w:p>
        </w:tc>
        <w:tc>
          <w:tcPr>
            <w:tcW w:w="1133" w:type="dxa"/>
            <w:shd w:val="clear" w:color="auto" w:fill="auto"/>
          </w:tcPr>
          <w:p w14:paraId="668196A3" w14:textId="77777777" w:rsidR="008909DB" w:rsidRPr="00842469" w:rsidRDefault="008909DB" w:rsidP="00E5700F">
            <w:pPr>
              <w:widowControl w:val="0"/>
              <w:autoSpaceDE w:val="0"/>
              <w:autoSpaceDN w:val="0"/>
              <w:spacing w:after="0" w:line="240" w:lineRule="auto"/>
              <w:jc w:val="center"/>
              <w:rPr>
                <w:rFonts w:ascii="Times New Roman" w:hAnsi="Times New Roman"/>
                <w:b/>
              </w:rPr>
            </w:pPr>
            <w:r w:rsidRPr="00842469">
              <w:rPr>
                <w:rFonts w:ascii="Times New Roman" w:hAnsi="Times New Roman"/>
                <w:b/>
              </w:rPr>
              <w:t>2</w:t>
            </w:r>
            <w:r w:rsidR="00FE38C9" w:rsidRPr="00842469">
              <w:rPr>
                <w:rFonts w:ascii="Times New Roman" w:hAnsi="Times New Roman"/>
                <w:b/>
              </w:rPr>
              <w:t>1</w:t>
            </w:r>
            <w:r w:rsidR="00E5700F" w:rsidRPr="00842469">
              <w:rPr>
                <w:rFonts w:ascii="Times New Roman" w:hAnsi="Times New Roman"/>
                <w:b/>
              </w:rPr>
              <w:t>1</w:t>
            </w:r>
            <w:r w:rsidRPr="00842469">
              <w:rPr>
                <w:rFonts w:ascii="Times New Roman" w:hAnsi="Times New Roman"/>
                <w:b/>
              </w:rPr>
              <w:t xml:space="preserve"> </w:t>
            </w:r>
            <w:r w:rsidR="00E5700F" w:rsidRPr="00842469">
              <w:rPr>
                <w:rFonts w:ascii="Times New Roman" w:hAnsi="Times New Roman"/>
                <w:b/>
              </w:rPr>
              <w:t>882</w:t>
            </w:r>
          </w:p>
        </w:tc>
        <w:tc>
          <w:tcPr>
            <w:tcW w:w="993" w:type="dxa"/>
            <w:shd w:val="clear" w:color="auto" w:fill="auto"/>
          </w:tcPr>
          <w:p w14:paraId="147CE19B" w14:textId="77777777" w:rsidR="008909DB" w:rsidRPr="00842469" w:rsidRDefault="008909DB" w:rsidP="004C08CB">
            <w:pPr>
              <w:widowControl w:val="0"/>
              <w:autoSpaceDE w:val="0"/>
              <w:autoSpaceDN w:val="0"/>
              <w:spacing w:after="0" w:line="240" w:lineRule="auto"/>
              <w:jc w:val="center"/>
              <w:rPr>
                <w:rFonts w:ascii="Times New Roman" w:hAnsi="Times New Roman"/>
                <w:b/>
              </w:rPr>
            </w:pPr>
            <w:r w:rsidRPr="00842469">
              <w:rPr>
                <w:rFonts w:ascii="Times New Roman" w:hAnsi="Times New Roman"/>
                <w:b/>
              </w:rPr>
              <w:t>42 269</w:t>
            </w:r>
          </w:p>
        </w:tc>
        <w:tc>
          <w:tcPr>
            <w:tcW w:w="992" w:type="dxa"/>
            <w:shd w:val="clear" w:color="auto" w:fill="auto"/>
          </w:tcPr>
          <w:p w14:paraId="15E7AA7D" w14:textId="77777777" w:rsidR="008909DB" w:rsidRPr="00842469" w:rsidRDefault="008909DB" w:rsidP="00785778">
            <w:pPr>
              <w:widowControl w:val="0"/>
              <w:autoSpaceDE w:val="0"/>
              <w:autoSpaceDN w:val="0"/>
              <w:spacing w:after="0" w:line="240" w:lineRule="auto"/>
              <w:jc w:val="center"/>
              <w:rPr>
                <w:rFonts w:ascii="Times New Roman" w:hAnsi="Times New Roman"/>
                <w:b/>
              </w:rPr>
            </w:pPr>
            <w:r w:rsidRPr="00842469">
              <w:rPr>
                <w:rFonts w:ascii="Times New Roman" w:hAnsi="Times New Roman"/>
                <w:b/>
              </w:rPr>
              <w:t>40 597</w:t>
            </w:r>
          </w:p>
        </w:tc>
        <w:tc>
          <w:tcPr>
            <w:tcW w:w="1135" w:type="dxa"/>
            <w:shd w:val="clear" w:color="auto" w:fill="auto"/>
          </w:tcPr>
          <w:p w14:paraId="73843335" w14:textId="77777777" w:rsidR="008909DB" w:rsidRPr="00842469" w:rsidRDefault="008909DB" w:rsidP="00E5700F">
            <w:pPr>
              <w:widowControl w:val="0"/>
              <w:autoSpaceDE w:val="0"/>
              <w:autoSpaceDN w:val="0"/>
              <w:spacing w:after="0" w:line="240" w:lineRule="auto"/>
              <w:jc w:val="center"/>
              <w:rPr>
                <w:rFonts w:ascii="Times New Roman" w:hAnsi="Times New Roman"/>
                <w:b/>
                <w:lang w:val="en-US"/>
              </w:rPr>
            </w:pPr>
            <w:r w:rsidRPr="00842469">
              <w:rPr>
                <w:rFonts w:ascii="Times New Roman" w:hAnsi="Times New Roman"/>
                <w:b/>
              </w:rPr>
              <w:t>4</w:t>
            </w:r>
            <w:r w:rsidR="00E5700F" w:rsidRPr="00842469">
              <w:rPr>
                <w:rFonts w:ascii="Times New Roman" w:hAnsi="Times New Roman"/>
                <w:b/>
              </w:rPr>
              <w:t>3</w:t>
            </w:r>
            <w:r w:rsidRPr="00842469">
              <w:rPr>
                <w:rFonts w:ascii="Times New Roman" w:hAnsi="Times New Roman"/>
                <w:b/>
              </w:rPr>
              <w:t xml:space="preserve"> </w:t>
            </w:r>
            <w:r w:rsidR="00E5700F" w:rsidRPr="00842469">
              <w:rPr>
                <w:rFonts w:ascii="Times New Roman" w:hAnsi="Times New Roman"/>
                <w:b/>
              </w:rPr>
              <w:t>306</w:t>
            </w:r>
          </w:p>
        </w:tc>
        <w:tc>
          <w:tcPr>
            <w:tcW w:w="1134" w:type="dxa"/>
            <w:shd w:val="clear" w:color="auto" w:fill="auto"/>
          </w:tcPr>
          <w:p w14:paraId="31AD6221" w14:textId="77777777" w:rsidR="008909DB" w:rsidRPr="00842469" w:rsidRDefault="008909DB" w:rsidP="00FE38C9">
            <w:pPr>
              <w:widowControl w:val="0"/>
              <w:autoSpaceDE w:val="0"/>
              <w:autoSpaceDN w:val="0"/>
              <w:spacing w:after="0" w:line="240" w:lineRule="auto"/>
              <w:jc w:val="center"/>
              <w:rPr>
                <w:rFonts w:ascii="Times New Roman" w:hAnsi="Times New Roman"/>
                <w:b/>
              </w:rPr>
            </w:pPr>
            <w:r w:rsidRPr="00842469">
              <w:rPr>
                <w:rFonts w:ascii="Times New Roman" w:hAnsi="Times New Roman"/>
                <w:b/>
              </w:rPr>
              <w:t>4</w:t>
            </w:r>
            <w:r w:rsidR="00FE38C9" w:rsidRPr="00842469">
              <w:rPr>
                <w:rFonts w:ascii="Times New Roman" w:hAnsi="Times New Roman"/>
                <w:b/>
              </w:rPr>
              <w:t>2</w:t>
            </w:r>
            <w:r w:rsidRPr="00842469">
              <w:rPr>
                <w:rFonts w:ascii="Times New Roman" w:hAnsi="Times New Roman"/>
                <w:b/>
              </w:rPr>
              <w:t xml:space="preserve"> </w:t>
            </w:r>
            <w:r w:rsidR="00FE38C9" w:rsidRPr="00842469">
              <w:rPr>
                <w:rFonts w:ascii="Times New Roman" w:hAnsi="Times New Roman"/>
                <w:b/>
              </w:rPr>
              <w:t>855</w:t>
            </w:r>
          </w:p>
        </w:tc>
        <w:tc>
          <w:tcPr>
            <w:tcW w:w="1134" w:type="dxa"/>
          </w:tcPr>
          <w:p w14:paraId="639A58CA" w14:textId="77777777" w:rsidR="008909DB" w:rsidRPr="00842469" w:rsidRDefault="008909DB" w:rsidP="00FE38C9">
            <w:pPr>
              <w:widowControl w:val="0"/>
              <w:autoSpaceDE w:val="0"/>
              <w:autoSpaceDN w:val="0"/>
              <w:spacing w:after="0" w:line="240" w:lineRule="auto"/>
              <w:jc w:val="center"/>
              <w:rPr>
                <w:rFonts w:ascii="Times New Roman" w:hAnsi="Times New Roman"/>
                <w:b/>
              </w:rPr>
            </w:pPr>
            <w:r w:rsidRPr="00842469">
              <w:rPr>
                <w:rFonts w:ascii="Times New Roman" w:hAnsi="Times New Roman"/>
                <w:b/>
              </w:rPr>
              <w:t>4</w:t>
            </w:r>
            <w:r w:rsidR="00FE38C9" w:rsidRPr="00842469">
              <w:rPr>
                <w:rFonts w:ascii="Times New Roman" w:hAnsi="Times New Roman"/>
                <w:b/>
              </w:rPr>
              <w:t>2</w:t>
            </w:r>
            <w:r w:rsidRPr="00842469">
              <w:rPr>
                <w:rFonts w:ascii="Times New Roman" w:hAnsi="Times New Roman"/>
                <w:b/>
              </w:rPr>
              <w:t xml:space="preserve"> </w:t>
            </w:r>
            <w:r w:rsidR="00FE38C9" w:rsidRPr="00842469">
              <w:rPr>
                <w:rFonts w:ascii="Times New Roman" w:hAnsi="Times New Roman"/>
                <w:b/>
              </w:rPr>
              <w:t>855</w:t>
            </w:r>
          </w:p>
        </w:tc>
        <w:tc>
          <w:tcPr>
            <w:tcW w:w="1417" w:type="dxa"/>
            <w:vMerge w:val="restart"/>
            <w:shd w:val="clear" w:color="auto" w:fill="auto"/>
          </w:tcPr>
          <w:p w14:paraId="334D1E31" w14:textId="77777777" w:rsidR="008909DB" w:rsidRPr="00842469" w:rsidRDefault="008909DB" w:rsidP="00706F3E">
            <w:pPr>
              <w:widowControl w:val="0"/>
              <w:autoSpaceDE w:val="0"/>
              <w:autoSpaceDN w:val="0"/>
              <w:adjustRightInd w:val="0"/>
              <w:spacing w:after="0" w:line="240" w:lineRule="auto"/>
              <w:ind w:left="-86"/>
              <w:rPr>
                <w:rFonts w:ascii="Times New Roman" w:hAnsi="Times New Roman"/>
                <w:sz w:val="20"/>
                <w:szCs w:val="20"/>
              </w:rPr>
            </w:pPr>
            <w:r w:rsidRPr="00842469">
              <w:rPr>
                <w:rFonts w:ascii="Times New Roman" w:hAnsi="Times New Roman"/>
              </w:rPr>
              <w:t xml:space="preserve">МКУ «Красногорская </w:t>
            </w:r>
            <w:r w:rsidRPr="00842469">
              <w:rPr>
                <w:rFonts w:ascii="Times New Roman" w:hAnsi="Times New Roman"/>
              </w:rPr>
              <w:lastRenderedPageBreak/>
              <w:t>похоронная служба»</w:t>
            </w:r>
          </w:p>
        </w:tc>
        <w:tc>
          <w:tcPr>
            <w:tcW w:w="1963" w:type="dxa"/>
            <w:vMerge w:val="restart"/>
            <w:shd w:val="clear" w:color="auto" w:fill="auto"/>
          </w:tcPr>
          <w:p w14:paraId="308C0B5A" w14:textId="77777777" w:rsidR="008909DB" w:rsidRPr="00842469" w:rsidRDefault="008909DB" w:rsidP="00706F3E">
            <w:pPr>
              <w:widowControl w:val="0"/>
              <w:autoSpaceDE w:val="0"/>
              <w:autoSpaceDN w:val="0"/>
              <w:spacing w:after="0" w:line="240" w:lineRule="auto"/>
              <w:ind w:left="-86"/>
              <w:rPr>
                <w:rFonts w:ascii="Times New Roman" w:eastAsia="Times New Roman" w:hAnsi="Times New Roman"/>
                <w:lang w:eastAsia="ru-RU"/>
              </w:rPr>
            </w:pPr>
            <w:r w:rsidRPr="00842469">
              <w:rPr>
                <w:rFonts w:ascii="Times New Roman" w:eastAsia="Times New Roman" w:hAnsi="Times New Roman"/>
                <w:lang w:eastAsia="ru-RU"/>
              </w:rPr>
              <w:lastRenderedPageBreak/>
              <w:t xml:space="preserve">Обеспечение и повышение качества </w:t>
            </w:r>
            <w:r w:rsidRPr="00842469">
              <w:rPr>
                <w:rFonts w:ascii="Times New Roman" w:eastAsia="Times New Roman" w:hAnsi="Times New Roman"/>
                <w:lang w:eastAsia="ru-RU"/>
              </w:rPr>
              <w:lastRenderedPageBreak/>
              <w:t xml:space="preserve">обслуживания (Проведение закупочных процедур и заключение по их итогам </w:t>
            </w:r>
            <w:proofErr w:type="spellStart"/>
            <w:proofErr w:type="gramStart"/>
            <w:r w:rsidRPr="00842469">
              <w:rPr>
                <w:rFonts w:ascii="Times New Roman" w:eastAsia="Times New Roman" w:hAnsi="Times New Roman"/>
                <w:lang w:eastAsia="ru-RU"/>
              </w:rPr>
              <w:t>муници-пальных</w:t>
            </w:r>
            <w:proofErr w:type="spellEnd"/>
            <w:proofErr w:type="gramEnd"/>
            <w:r w:rsidRPr="00842469">
              <w:rPr>
                <w:rFonts w:ascii="Times New Roman" w:eastAsia="Times New Roman" w:hAnsi="Times New Roman"/>
                <w:lang w:eastAsia="ru-RU"/>
              </w:rPr>
              <w:t xml:space="preserve"> контрактов.</w:t>
            </w:r>
          </w:p>
          <w:p w14:paraId="079C5577" w14:textId="77777777" w:rsidR="008909DB" w:rsidRPr="00842469" w:rsidRDefault="008909DB" w:rsidP="00706F3E">
            <w:pPr>
              <w:widowControl w:val="0"/>
              <w:autoSpaceDE w:val="0"/>
              <w:autoSpaceDN w:val="0"/>
              <w:adjustRightInd w:val="0"/>
              <w:spacing w:after="0" w:line="240" w:lineRule="auto"/>
              <w:ind w:left="-86"/>
              <w:rPr>
                <w:rFonts w:ascii="Times New Roman" w:hAnsi="Times New Roman"/>
                <w:sz w:val="20"/>
                <w:szCs w:val="20"/>
              </w:rPr>
            </w:pPr>
            <w:r w:rsidRPr="00842469">
              <w:rPr>
                <w:rFonts w:ascii="Times New Roman" w:hAnsi="Times New Roman"/>
              </w:rPr>
              <w:t>Оплата труда сотрудников, закупки товаров, работ, услуг в установленном порядке для нужд учреждения)</w:t>
            </w:r>
          </w:p>
        </w:tc>
      </w:tr>
      <w:tr w:rsidR="008909DB" w:rsidRPr="00842469" w14:paraId="2F075848" w14:textId="77777777" w:rsidTr="00F44382">
        <w:trPr>
          <w:trHeight w:val="1545"/>
        </w:trPr>
        <w:tc>
          <w:tcPr>
            <w:tcW w:w="567" w:type="dxa"/>
            <w:vMerge/>
            <w:shd w:val="clear" w:color="auto" w:fill="auto"/>
          </w:tcPr>
          <w:p w14:paraId="4AAA708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07AC9F14"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045F6B2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tcBorders>
              <w:right w:val="single" w:sz="4" w:space="0" w:color="auto"/>
            </w:tcBorders>
            <w:shd w:val="clear" w:color="auto" w:fill="auto"/>
          </w:tcPr>
          <w:p w14:paraId="5B9F7DEE" w14:textId="77777777" w:rsidR="008909DB" w:rsidRPr="00842469" w:rsidRDefault="008909DB" w:rsidP="00A865F3">
            <w:pPr>
              <w:pStyle w:val="ConsPlusCell"/>
              <w:rPr>
                <w:sz w:val="22"/>
                <w:szCs w:val="22"/>
              </w:rPr>
            </w:pPr>
            <w:r w:rsidRPr="00842469">
              <w:rPr>
                <w:sz w:val="22"/>
                <w:szCs w:val="22"/>
              </w:rPr>
              <w:t>Бюджет округа</w:t>
            </w:r>
          </w:p>
        </w:tc>
        <w:tc>
          <w:tcPr>
            <w:tcW w:w="1135" w:type="dxa"/>
            <w:shd w:val="clear" w:color="auto" w:fill="auto"/>
          </w:tcPr>
          <w:p w14:paraId="10AEF279" w14:textId="77777777" w:rsidR="008909DB" w:rsidRPr="00842469" w:rsidRDefault="008909DB" w:rsidP="00A865F3">
            <w:pPr>
              <w:widowControl w:val="0"/>
              <w:autoSpaceDE w:val="0"/>
              <w:autoSpaceDN w:val="0"/>
              <w:spacing w:after="0"/>
              <w:jc w:val="center"/>
              <w:rPr>
                <w:rFonts w:ascii="Times New Roman" w:hAnsi="Times New Roman"/>
              </w:rPr>
            </w:pPr>
          </w:p>
        </w:tc>
        <w:tc>
          <w:tcPr>
            <w:tcW w:w="1133" w:type="dxa"/>
            <w:shd w:val="clear" w:color="auto" w:fill="auto"/>
          </w:tcPr>
          <w:p w14:paraId="2298CBB9" w14:textId="77777777" w:rsidR="008909DB" w:rsidRPr="00842469" w:rsidRDefault="00FE38C9" w:rsidP="00E5700F">
            <w:pPr>
              <w:widowControl w:val="0"/>
              <w:autoSpaceDE w:val="0"/>
              <w:autoSpaceDN w:val="0"/>
              <w:spacing w:after="0" w:line="240" w:lineRule="auto"/>
              <w:jc w:val="center"/>
              <w:rPr>
                <w:rFonts w:ascii="Times New Roman" w:hAnsi="Times New Roman"/>
                <w:b/>
              </w:rPr>
            </w:pPr>
            <w:r w:rsidRPr="00842469">
              <w:rPr>
                <w:rFonts w:ascii="Times New Roman" w:hAnsi="Times New Roman"/>
                <w:b/>
              </w:rPr>
              <w:t>16</w:t>
            </w:r>
            <w:r w:rsidR="00E5700F" w:rsidRPr="00842469">
              <w:rPr>
                <w:rFonts w:ascii="Times New Roman" w:hAnsi="Times New Roman"/>
                <w:b/>
              </w:rPr>
              <w:t>9</w:t>
            </w:r>
            <w:r w:rsidR="008909DB" w:rsidRPr="00842469">
              <w:rPr>
                <w:rFonts w:ascii="Times New Roman" w:hAnsi="Times New Roman"/>
                <w:b/>
              </w:rPr>
              <w:t xml:space="preserve"> </w:t>
            </w:r>
            <w:r w:rsidR="00E5700F" w:rsidRPr="00842469">
              <w:rPr>
                <w:rFonts w:ascii="Times New Roman" w:hAnsi="Times New Roman"/>
                <w:b/>
              </w:rPr>
              <w:t>613</w:t>
            </w:r>
          </w:p>
        </w:tc>
        <w:tc>
          <w:tcPr>
            <w:tcW w:w="993" w:type="dxa"/>
            <w:shd w:val="clear" w:color="auto" w:fill="auto"/>
          </w:tcPr>
          <w:p w14:paraId="5ACC41C9" w14:textId="77777777" w:rsidR="008909DB" w:rsidRPr="00842469" w:rsidRDefault="008909DB" w:rsidP="00A865F3">
            <w:pPr>
              <w:widowControl w:val="0"/>
              <w:autoSpaceDE w:val="0"/>
              <w:autoSpaceDN w:val="0"/>
              <w:spacing w:after="0" w:line="240" w:lineRule="auto"/>
              <w:jc w:val="center"/>
              <w:rPr>
                <w:rFonts w:ascii="Times New Roman" w:hAnsi="Times New Roman"/>
                <w:b/>
              </w:rPr>
            </w:pPr>
          </w:p>
        </w:tc>
        <w:tc>
          <w:tcPr>
            <w:tcW w:w="992" w:type="dxa"/>
            <w:shd w:val="clear" w:color="auto" w:fill="auto"/>
          </w:tcPr>
          <w:p w14:paraId="6904A418" w14:textId="77777777" w:rsidR="008909DB" w:rsidRPr="00842469" w:rsidRDefault="008909DB" w:rsidP="00785778">
            <w:pPr>
              <w:widowControl w:val="0"/>
              <w:autoSpaceDE w:val="0"/>
              <w:autoSpaceDN w:val="0"/>
              <w:jc w:val="center"/>
              <w:rPr>
                <w:rFonts w:ascii="Times New Roman" w:hAnsi="Times New Roman"/>
              </w:rPr>
            </w:pPr>
            <w:r w:rsidRPr="00842469">
              <w:rPr>
                <w:rFonts w:ascii="Times New Roman" w:hAnsi="Times New Roman"/>
              </w:rPr>
              <w:t>40 597</w:t>
            </w:r>
          </w:p>
        </w:tc>
        <w:tc>
          <w:tcPr>
            <w:tcW w:w="1135" w:type="dxa"/>
            <w:shd w:val="clear" w:color="auto" w:fill="auto"/>
          </w:tcPr>
          <w:p w14:paraId="72181205" w14:textId="77777777" w:rsidR="008909DB" w:rsidRPr="00842469" w:rsidRDefault="00B20CA5" w:rsidP="00E5700F">
            <w:pPr>
              <w:widowControl w:val="0"/>
              <w:autoSpaceDE w:val="0"/>
              <w:autoSpaceDN w:val="0"/>
              <w:jc w:val="center"/>
              <w:rPr>
                <w:rFonts w:ascii="Times New Roman" w:hAnsi="Times New Roman"/>
                <w:lang w:val="en-US"/>
              </w:rPr>
            </w:pPr>
            <w:r w:rsidRPr="00842469">
              <w:rPr>
                <w:rFonts w:ascii="Times New Roman" w:hAnsi="Times New Roman"/>
              </w:rPr>
              <w:t>4</w:t>
            </w:r>
            <w:r w:rsidR="00E5700F" w:rsidRPr="00842469">
              <w:rPr>
                <w:rFonts w:ascii="Times New Roman" w:hAnsi="Times New Roman"/>
              </w:rPr>
              <w:t>3</w:t>
            </w:r>
            <w:r w:rsidRPr="00842469">
              <w:rPr>
                <w:rFonts w:ascii="Times New Roman" w:hAnsi="Times New Roman"/>
              </w:rPr>
              <w:t xml:space="preserve"> </w:t>
            </w:r>
            <w:r w:rsidR="00E5700F" w:rsidRPr="00842469">
              <w:rPr>
                <w:rFonts w:ascii="Times New Roman" w:hAnsi="Times New Roman"/>
              </w:rPr>
              <w:t>306</w:t>
            </w:r>
          </w:p>
        </w:tc>
        <w:tc>
          <w:tcPr>
            <w:tcW w:w="1134" w:type="dxa"/>
            <w:shd w:val="clear" w:color="auto" w:fill="auto"/>
          </w:tcPr>
          <w:p w14:paraId="207839D6" w14:textId="77777777" w:rsidR="008909DB" w:rsidRPr="00842469" w:rsidRDefault="008909DB" w:rsidP="00FE38C9">
            <w:pPr>
              <w:widowControl w:val="0"/>
              <w:autoSpaceDE w:val="0"/>
              <w:autoSpaceDN w:val="0"/>
              <w:rPr>
                <w:rFonts w:ascii="Times New Roman" w:hAnsi="Times New Roman"/>
              </w:rPr>
            </w:pPr>
            <w:r w:rsidRPr="00842469">
              <w:rPr>
                <w:rFonts w:ascii="Times New Roman" w:hAnsi="Times New Roman"/>
              </w:rPr>
              <w:t>4</w:t>
            </w:r>
            <w:r w:rsidR="00FE38C9" w:rsidRPr="00842469">
              <w:rPr>
                <w:rFonts w:ascii="Times New Roman" w:hAnsi="Times New Roman"/>
              </w:rPr>
              <w:t>2</w:t>
            </w:r>
            <w:r w:rsidRPr="00842469">
              <w:rPr>
                <w:rFonts w:ascii="Times New Roman" w:hAnsi="Times New Roman"/>
              </w:rPr>
              <w:t xml:space="preserve"> </w:t>
            </w:r>
            <w:r w:rsidR="00FE38C9" w:rsidRPr="00842469">
              <w:rPr>
                <w:rFonts w:ascii="Times New Roman" w:hAnsi="Times New Roman"/>
              </w:rPr>
              <w:t>855</w:t>
            </w:r>
          </w:p>
        </w:tc>
        <w:tc>
          <w:tcPr>
            <w:tcW w:w="1134" w:type="dxa"/>
          </w:tcPr>
          <w:p w14:paraId="3F4F8F7F" w14:textId="77777777" w:rsidR="008909DB" w:rsidRPr="00842469" w:rsidRDefault="008909DB" w:rsidP="00FE38C9">
            <w:pPr>
              <w:widowControl w:val="0"/>
              <w:autoSpaceDE w:val="0"/>
              <w:autoSpaceDN w:val="0"/>
              <w:jc w:val="center"/>
              <w:rPr>
                <w:rFonts w:ascii="Times New Roman" w:hAnsi="Times New Roman"/>
              </w:rPr>
            </w:pPr>
            <w:r w:rsidRPr="00842469">
              <w:rPr>
                <w:rFonts w:ascii="Times New Roman" w:hAnsi="Times New Roman"/>
              </w:rPr>
              <w:t>4</w:t>
            </w:r>
            <w:r w:rsidR="00FE38C9" w:rsidRPr="00842469">
              <w:rPr>
                <w:rFonts w:ascii="Times New Roman" w:hAnsi="Times New Roman"/>
              </w:rPr>
              <w:t>2</w:t>
            </w:r>
            <w:r w:rsidRPr="00842469">
              <w:rPr>
                <w:rFonts w:ascii="Times New Roman" w:hAnsi="Times New Roman"/>
              </w:rPr>
              <w:t xml:space="preserve"> </w:t>
            </w:r>
            <w:r w:rsidR="00FE38C9" w:rsidRPr="00842469">
              <w:rPr>
                <w:rFonts w:ascii="Times New Roman" w:hAnsi="Times New Roman"/>
              </w:rPr>
              <w:t>855</w:t>
            </w:r>
          </w:p>
        </w:tc>
        <w:tc>
          <w:tcPr>
            <w:tcW w:w="1417" w:type="dxa"/>
            <w:vMerge/>
            <w:shd w:val="clear" w:color="auto" w:fill="auto"/>
          </w:tcPr>
          <w:p w14:paraId="6A40E34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65C53C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7DCF3104" w14:textId="77777777" w:rsidTr="00F44382">
        <w:trPr>
          <w:trHeight w:val="338"/>
        </w:trPr>
        <w:tc>
          <w:tcPr>
            <w:tcW w:w="567" w:type="dxa"/>
            <w:vMerge/>
            <w:shd w:val="clear" w:color="auto" w:fill="auto"/>
          </w:tcPr>
          <w:p w14:paraId="47D28B3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85" w:type="dxa"/>
            <w:vMerge/>
            <w:shd w:val="clear" w:color="auto" w:fill="auto"/>
          </w:tcPr>
          <w:p w14:paraId="7333744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1800A395"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tcBorders>
              <w:right w:val="single" w:sz="4" w:space="0" w:color="auto"/>
            </w:tcBorders>
            <w:shd w:val="clear" w:color="auto" w:fill="auto"/>
          </w:tcPr>
          <w:p w14:paraId="6B90523C" w14:textId="77777777" w:rsidR="008909DB" w:rsidRPr="00842469" w:rsidRDefault="008909DB" w:rsidP="007673E7">
            <w:pPr>
              <w:pStyle w:val="ConsPlusCell"/>
              <w:ind w:left="-108"/>
              <w:rPr>
                <w:sz w:val="22"/>
                <w:szCs w:val="22"/>
              </w:rPr>
            </w:pPr>
            <w:r w:rsidRPr="00842469">
              <w:rPr>
                <w:sz w:val="22"/>
                <w:szCs w:val="22"/>
              </w:rPr>
              <w:t>Средства районного бюджета</w:t>
            </w:r>
            <w:r w:rsidRPr="00842469">
              <w:rPr>
                <w:sz w:val="22"/>
                <w:szCs w:val="22"/>
              </w:rPr>
              <w:br/>
            </w:r>
          </w:p>
        </w:tc>
        <w:tc>
          <w:tcPr>
            <w:tcW w:w="1135" w:type="dxa"/>
            <w:shd w:val="clear" w:color="auto" w:fill="auto"/>
          </w:tcPr>
          <w:p w14:paraId="1AAFB01A" w14:textId="77777777" w:rsidR="008909DB" w:rsidRPr="00842469" w:rsidRDefault="008909DB" w:rsidP="00A865F3">
            <w:pPr>
              <w:widowControl w:val="0"/>
              <w:autoSpaceDE w:val="0"/>
              <w:autoSpaceDN w:val="0"/>
              <w:spacing w:after="0"/>
              <w:jc w:val="center"/>
              <w:rPr>
                <w:rFonts w:ascii="Times New Roman" w:hAnsi="Times New Roman"/>
              </w:rPr>
            </w:pPr>
            <w:r w:rsidRPr="00842469">
              <w:rPr>
                <w:rFonts w:ascii="Times New Roman" w:hAnsi="Times New Roman"/>
              </w:rPr>
              <w:t>1</w:t>
            </w:r>
            <w:r w:rsidR="003E06C1" w:rsidRPr="00842469">
              <w:rPr>
                <w:rFonts w:ascii="Times New Roman" w:hAnsi="Times New Roman"/>
              </w:rPr>
              <w:t>10</w:t>
            </w:r>
            <w:r w:rsidRPr="00842469">
              <w:rPr>
                <w:rFonts w:ascii="Times New Roman" w:hAnsi="Times New Roman"/>
              </w:rPr>
              <w:t>5 217</w:t>
            </w:r>
          </w:p>
        </w:tc>
        <w:tc>
          <w:tcPr>
            <w:tcW w:w="1133" w:type="dxa"/>
            <w:shd w:val="clear" w:color="auto" w:fill="auto"/>
          </w:tcPr>
          <w:p w14:paraId="610382ED" w14:textId="77777777" w:rsidR="008909DB" w:rsidRPr="00842469" w:rsidRDefault="008909DB" w:rsidP="00A865F3">
            <w:pPr>
              <w:widowControl w:val="0"/>
              <w:autoSpaceDE w:val="0"/>
              <w:autoSpaceDN w:val="0"/>
              <w:jc w:val="center"/>
              <w:rPr>
                <w:rFonts w:ascii="Times New Roman" w:hAnsi="Times New Roman"/>
              </w:rPr>
            </w:pPr>
            <w:r w:rsidRPr="00842469">
              <w:rPr>
                <w:rFonts w:ascii="Times New Roman" w:hAnsi="Times New Roman"/>
              </w:rPr>
              <w:t>42 269</w:t>
            </w:r>
          </w:p>
        </w:tc>
        <w:tc>
          <w:tcPr>
            <w:tcW w:w="993" w:type="dxa"/>
            <w:shd w:val="clear" w:color="auto" w:fill="auto"/>
          </w:tcPr>
          <w:p w14:paraId="5EC2A1C0" w14:textId="77777777" w:rsidR="008909DB" w:rsidRPr="00842469" w:rsidRDefault="008909DB" w:rsidP="00A865F3">
            <w:pPr>
              <w:widowControl w:val="0"/>
              <w:autoSpaceDE w:val="0"/>
              <w:autoSpaceDN w:val="0"/>
              <w:jc w:val="center"/>
              <w:rPr>
                <w:rFonts w:ascii="Times New Roman" w:hAnsi="Times New Roman"/>
              </w:rPr>
            </w:pPr>
            <w:r w:rsidRPr="00842469">
              <w:rPr>
                <w:rFonts w:ascii="Times New Roman" w:hAnsi="Times New Roman"/>
              </w:rPr>
              <w:t>42 269</w:t>
            </w:r>
          </w:p>
        </w:tc>
        <w:tc>
          <w:tcPr>
            <w:tcW w:w="992" w:type="dxa"/>
            <w:shd w:val="clear" w:color="auto" w:fill="auto"/>
          </w:tcPr>
          <w:p w14:paraId="6BC432EA" w14:textId="77777777" w:rsidR="008909DB" w:rsidRPr="00842469" w:rsidRDefault="008909DB" w:rsidP="00A865F3">
            <w:pPr>
              <w:widowControl w:val="0"/>
              <w:autoSpaceDE w:val="0"/>
              <w:autoSpaceDN w:val="0"/>
              <w:jc w:val="center"/>
              <w:rPr>
                <w:rFonts w:ascii="Times New Roman" w:hAnsi="Times New Roman"/>
              </w:rPr>
            </w:pPr>
          </w:p>
        </w:tc>
        <w:tc>
          <w:tcPr>
            <w:tcW w:w="1135" w:type="dxa"/>
            <w:shd w:val="clear" w:color="auto" w:fill="auto"/>
          </w:tcPr>
          <w:p w14:paraId="60E237FD" w14:textId="77777777" w:rsidR="008909DB" w:rsidRPr="00842469" w:rsidRDefault="008909DB" w:rsidP="00A865F3">
            <w:pPr>
              <w:widowControl w:val="0"/>
              <w:autoSpaceDE w:val="0"/>
              <w:autoSpaceDN w:val="0"/>
              <w:jc w:val="center"/>
              <w:rPr>
                <w:rFonts w:ascii="Times New Roman" w:hAnsi="Times New Roman"/>
              </w:rPr>
            </w:pPr>
          </w:p>
        </w:tc>
        <w:tc>
          <w:tcPr>
            <w:tcW w:w="1134" w:type="dxa"/>
            <w:shd w:val="clear" w:color="auto" w:fill="auto"/>
          </w:tcPr>
          <w:p w14:paraId="618ABDD9" w14:textId="77777777" w:rsidR="008909DB" w:rsidRPr="00842469" w:rsidRDefault="008909DB" w:rsidP="00A865F3">
            <w:pPr>
              <w:widowControl w:val="0"/>
              <w:autoSpaceDE w:val="0"/>
              <w:autoSpaceDN w:val="0"/>
              <w:jc w:val="center"/>
              <w:rPr>
                <w:rFonts w:ascii="Times New Roman" w:hAnsi="Times New Roman"/>
              </w:rPr>
            </w:pPr>
          </w:p>
        </w:tc>
        <w:tc>
          <w:tcPr>
            <w:tcW w:w="1134" w:type="dxa"/>
          </w:tcPr>
          <w:p w14:paraId="22A21EFA" w14:textId="77777777" w:rsidR="008909DB" w:rsidRPr="00842469" w:rsidRDefault="008909DB" w:rsidP="00A865F3">
            <w:pPr>
              <w:widowControl w:val="0"/>
              <w:autoSpaceDE w:val="0"/>
              <w:autoSpaceDN w:val="0"/>
              <w:jc w:val="center"/>
              <w:rPr>
                <w:rFonts w:ascii="Times New Roman" w:hAnsi="Times New Roman"/>
              </w:rPr>
            </w:pPr>
          </w:p>
        </w:tc>
        <w:tc>
          <w:tcPr>
            <w:tcW w:w="1417" w:type="dxa"/>
            <w:vMerge/>
            <w:shd w:val="clear" w:color="auto" w:fill="auto"/>
          </w:tcPr>
          <w:p w14:paraId="408B1AF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339532E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5C9B7A41" w14:textId="77777777" w:rsidTr="00F44382">
        <w:trPr>
          <w:trHeight w:val="935"/>
        </w:trPr>
        <w:tc>
          <w:tcPr>
            <w:tcW w:w="567" w:type="dxa"/>
            <w:vMerge w:val="restart"/>
            <w:shd w:val="clear" w:color="auto" w:fill="auto"/>
          </w:tcPr>
          <w:p w14:paraId="109869E1" w14:textId="77777777" w:rsidR="008909DB" w:rsidRPr="00842469" w:rsidRDefault="00AB6955"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9</w:t>
            </w:r>
          </w:p>
        </w:tc>
        <w:tc>
          <w:tcPr>
            <w:tcW w:w="1985" w:type="dxa"/>
            <w:vMerge w:val="restart"/>
            <w:shd w:val="clear" w:color="auto" w:fill="auto"/>
          </w:tcPr>
          <w:p w14:paraId="4222A74B" w14:textId="77777777" w:rsidR="008909DB" w:rsidRPr="00842469" w:rsidRDefault="008909DB" w:rsidP="004B2166">
            <w:pPr>
              <w:widowControl w:val="0"/>
              <w:autoSpaceDE w:val="0"/>
              <w:autoSpaceDN w:val="0"/>
              <w:adjustRightInd w:val="0"/>
              <w:spacing w:after="0" w:line="240" w:lineRule="auto"/>
              <w:ind w:left="34"/>
              <w:rPr>
                <w:rFonts w:ascii="Times New Roman" w:hAnsi="Times New Roman"/>
                <w:b/>
                <w:i/>
              </w:rPr>
            </w:pPr>
            <w:r w:rsidRPr="00842469">
              <w:rPr>
                <w:rFonts w:ascii="Times New Roman" w:hAnsi="Times New Roman"/>
                <w:b/>
                <w:i/>
              </w:rPr>
              <w:t xml:space="preserve">Основное мероприятие </w:t>
            </w:r>
            <w:r w:rsidR="00AB6955" w:rsidRPr="00842469">
              <w:rPr>
                <w:rFonts w:ascii="Times New Roman" w:hAnsi="Times New Roman"/>
                <w:b/>
                <w:i/>
              </w:rPr>
              <w:t>9</w:t>
            </w:r>
          </w:p>
          <w:p w14:paraId="4678B7D2" w14:textId="77777777" w:rsidR="008909DB" w:rsidRPr="00842469" w:rsidRDefault="008909DB" w:rsidP="00980DE7">
            <w:pPr>
              <w:widowControl w:val="0"/>
              <w:autoSpaceDE w:val="0"/>
              <w:autoSpaceDN w:val="0"/>
              <w:adjustRightInd w:val="0"/>
              <w:spacing w:after="0" w:line="240" w:lineRule="auto"/>
              <w:ind w:left="-108"/>
              <w:jc w:val="center"/>
              <w:rPr>
                <w:rFonts w:ascii="Times New Roman" w:hAnsi="Times New Roman"/>
                <w:b/>
              </w:rPr>
            </w:pPr>
            <w:r w:rsidRPr="00842469">
              <w:rPr>
                <w:rFonts w:ascii="Times New Roman" w:eastAsia="Times New Roman" w:hAnsi="Times New Roman"/>
                <w:lang w:eastAsia="ru-RU"/>
              </w:rPr>
              <w:t xml:space="preserve">Приведение кладбищ городского округа в соответствие с </w:t>
            </w:r>
            <w:r w:rsidRPr="00842469">
              <w:rPr>
                <w:rFonts w:ascii="Times New Roman" w:eastAsia="Times New Roman" w:hAnsi="Times New Roman"/>
                <w:lang w:eastAsia="ru-RU"/>
              </w:rPr>
              <w:lastRenderedPageBreak/>
              <w:t>Порядком деятельности общественных кладбищ и крематориев на территории муниципального образования Московской области</w:t>
            </w:r>
          </w:p>
        </w:tc>
        <w:tc>
          <w:tcPr>
            <w:tcW w:w="850" w:type="dxa"/>
            <w:vMerge w:val="restart"/>
            <w:shd w:val="clear" w:color="auto" w:fill="auto"/>
          </w:tcPr>
          <w:p w14:paraId="2030C96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lastRenderedPageBreak/>
              <w:t>2017-2021</w:t>
            </w:r>
          </w:p>
        </w:tc>
        <w:tc>
          <w:tcPr>
            <w:tcW w:w="1276" w:type="dxa"/>
            <w:shd w:val="clear" w:color="auto" w:fill="auto"/>
          </w:tcPr>
          <w:p w14:paraId="0AAA8321" w14:textId="77777777" w:rsidR="008909DB" w:rsidRPr="00842469" w:rsidRDefault="008909DB" w:rsidP="00A865F3">
            <w:pPr>
              <w:widowControl w:val="0"/>
              <w:autoSpaceDE w:val="0"/>
              <w:autoSpaceDN w:val="0"/>
              <w:adjustRightInd w:val="0"/>
              <w:spacing w:after="0" w:line="240" w:lineRule="auto"/>
              <w:rPr>
                <w:rFonts w:ascii="Times New Roman" w:hAnsi="Times New Roman"/>
              </w:rPr>
            </w:pPr>
            <w:r w:rsidRPr="00842469">
              <w:rPr>
                <w:rFonts w:ascii="Times New Roman" w:hAnsi="Times New Roman"/>
              </w:rPr>
              <w:t>Итого:</w:t>
            </w:r>
          </w:p>
        </w:tc>
        <w:tc>
          <w:tcPr>
            <w:tcW w:w="1135" w:type="dxa"/>
            <w:shd w:val="clear" w:color="auto" w:fill="auto"/>
          </w:tcPr>
          <w:p w14:paraId="4A754A4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10AE5B1C" w14:textId="77777777" w:rsidR="008909DB" w:rsidRPr="00842469" w:rsidRDefault="008909DB" w:rsidP="0084331A">
            <w:pPr>
              <w:widowControl w:val="0"/>
              <w:autoSpaceDE w:val="0"/>
              <w:autoSpaceDN w:val="0"/>
              <w:spacing w:after="0"/>
              <w:rPr>
                <w:rFonts w:ascii="Times New Roman" w:hAnsi="Times New Roman"/>
                <w:b/>
              </w:rPr>
            </w:pPr>
            <w:r w:rsidRPr="00842469">
              <w:rPr>
                <w:rFonts w:ascii="Times New Roman" w:hAnsi="Times New Roman"/>
                <w:b/>
              </w:rPr>
              <w:t>1</w:t>
            </w:r>
            <w:r w:rsidR="00FE38C9" w:rsidRPr="00842469">
              <w:rPr>
                <w:rFonts w:ascii="Times New Roman" w:hAnsi="Times New Roman"/>
                <w:b/>
              </w:rPr>
              <w:t>6</w:t>
            </w:r>
            <w:r w:rsidR="0084331A" w:rsidRPr="00842469">
              <w:rPr>
                <w:rFonts w:ascii="Times New Roman" w:hAnsi="Times New Roman"/>
                <w:b/>
              </w:rPr>
              <w:t>9</w:t>
            </w:r>
            <w:r w:rsidRPr="00842469">
              <w:rPr>
                <w:rFonts w:ascii="Times New Roman" w:hAnsi="Times New Roman"/>
                <w:b/>
              </w:rPr>
              <w:t xml:space="preserve"> </w:t>
            </w:r>
            <w:r w:rsidR="0084331A" w:rsidRPr="00842469">
              <w:rPr>
                <w:rFonts w:ascii="Times New Roman" w:hAnsi="Times New Roman"/>
                <w:b/>
              </w:rPr>
              <w:t>8</w:t>
            </w:r>
            <w:r w:rsidR="00E5700F" w:rsidRPr="00842469">
              <w:rPr>
                <w:rFonts w:ascii="Times New Roman" w:hAnsi="Times New Roman"/>
                <w:b/>
              </w:rPr>
              <w:t>30</w:t>
            </w:r>
          </w:p>
        </w:tc>
        <w:tc>
          <w:tcPr>
            <w:tcW w:w="993" w:type="dxa"/>
            <w:shd w:val="clear" w:color="auto" w:fill="auto"/>
          </w:tcPr>
          <w:p w14:paraId="0BE9FD31" w14:textId="77777777" w:rsidR="008909DB" w:rsidRPr="00842469" w:rsidRDefault="008909DB" w:rsidP="00575CE0">
            <w:pPr>
              <w:widowControl w:val="0"/>
              <w:autoSpaceDE w:val="0"/>
              <w:autoSpaceDN w:val="0"/>
              <w:spacing w:after="0"/>
              <w:rPr>
                <w:rFonts w:ascii="Times New Roman" w:hAnsi="Times New Roman"/>
                <w:b/>
              </w:rPr>
            </w:pPr>
            <w:r w:rsidRPr="00842469">
              <w:rPr>
                <w:rFonts w:ascii="Times New Roman" w:hAnsi="Times New Roman"/>
                <w:b/>
              </w:rPr>
              <w:t>31 103</w:t>
            </w:r>
          </w:p>
        </w:tc>
        <w:tc>
          <w:tcPr>
            <w:tcW w:w="992" w:type="dxa"/>
            <w:shd w:val="clear" w:color="auto" w:fill="auto"/>
          </w:tcPr>
          <w:p w14:paraId="2AA3073C" w14:textId="77777777" w:rsidR="008909DB" w:rsidRPr="00842469" w:rsidRDefault="008909DB" w:rsidP="00785778">
            <w:pPr>
              <w:widowControl w:val="0"/>
              <w:autoSpaceDE w:val="0"/>
              <w:autoSpaceDN w:val="0"/>
              <w:spacing w:after="0"/>
              <w:rPr>
                <w:rFonts w:ascii="Times New Roman" w:hAnsi="Times New Roman"/>
                <w:b/>
              </w:rPr>
            </w:pPr>
            <w:r w:rsidRPr="00842469">
              <w:rPr>
                <w:rFonts w:ascii="Times New Roman" w:hAnsi="Times New Roman"/>
                <w:b/>
              </w:rPr>
              <w:t>32 128</w:t>
            </w:r>
          </w:p>
        </w:tc>
        <w:tc>
          <w:tcPr>
            <w:tcW w:w="1135" w:type="dxa"/>
            <w:shd w:val="clear" w:color="auto" w:fill="auto"/>
          </w:tcPr>
          <w:p w14:paraId="4B5958BF" w14:textId="77777777" w:rsidR="008909DB" w:rsidRPr="00842469" w:rsidRDefault="008909DB" w:rsidP="0084331A">
            <w:pPr>
              <w:widowControl w:val="0"/>
              <w:autoSpaceDE w:val="0"/>
              <w:autoSpaceDN w:val="0"/>
              <w:spacing w:after="0"/>
              <w:rPr>
                <w:rFonts w:ascii="Times New Roman" w:hAnsi="Times New Roman"/>
                <w:b/>
              </w:rPr>
            </w:pPr>
            <w:r w:rsidRPr="00842469">
              <w:rPr>
                <w:rFonts w:ascii="Times New Roman" w:hAnsi="Times New Roman"/>
                <w:b/>
              </w:rPr>
              <w:t>3</w:t>
            </w:r>
            <w:r w:rsidR="0084331A" w:rsidRPr="00842469">
              <w:rPr>
                <w:rFonts w:ascii="Times New Roman" w:hAnsi="Times New Roman"/>
                <w:b/>
              </w:rPr>
              <w:t>5</w:t>
            </w:r>
            <w:r w:rsidRPr="00842469">
              <w:rPr>
                <w:rFonts w:ascii="Times New Roman" w:hAnsi="Times New Roman"/>
                <w:b/>
              </w:rPr>
              <w:t xml:space="preserve"> </w:t>
            </w:r>
            <w:r w:rsidR="0084331A" w:rsidRPr="00842469">
              <w:rPr>
                <w:rFonts w:ascii="Times New Roman" w:hAnsi="Times New Roman"/>
                <w:b/>
              </w:rPr>
              <w:t>2</w:t>
            </w:r>
            <w:r w:rsidR="00E5700F" w:rsidRPr="00842469">
              <w:rPr>
                <w:rFonts w:ascii="Times New Roman" w:hAnsi="Times New Roman"/>
                <w:b/>
              </w:rPr>
              <w:t>61</w:t>
            </w:r>
          </w:p>
        </w:tc>
        <w:tc>
          <w:tcPr>
            <w:tcW w:w="1134" w:type="dxa"/>
            <w:shd w:val="clear" w:color="auto" w:fill="auto"/>
          </w:tcPr>
          <w:p w14:paraId="3DAE69F5" w14:textId="77777777" w:rsidR="008909DB" w:rsidRPr="00842469" w:rsidRDefault="008909DB" w:rsidP="00BC271A">
            <w:pPr>
              <w:widowControl w:val="0"/>
              <w:autoSpaceDE w:val="0"/>
              <w:autoSpaceDN w:val="0"/>
              <w:spacing w:after="0"/>
              <w:rPr>
                <w:rFonts w:ascii="Times New Roman" w:hAnsi="Times New Roman"/>
                <w:b/>
              </w:rPr>
            </w:pPr>
            <w:r w:rsidRPr="00842469">
              <w:rPr>
                <w:rFonts w:ascii="Times New Roman" w:hAnsi="Times New Roman"/>
                <w:b/>
              </w:rPr>
              <w:t>35 669</w:t>
            </w:r>
          </w:p>
        </w:tc>
        <w:tc>
          <w:tcPr>
            <w:tcW w:w="1134" w:type="dxa"/>
          </w:tcPr>
          <w:p w14:paraId="6723BC49" w14:textId="77777777" w:rsidR="008909DB" w:rsidRPr="00842469" w:rsidRDefault="008909DB" w:rsidP="00BC271A">
            <w:pPr>
              <w:widowControl w:val="0"/>
              <w:autoSpaceDE w:val="0"/>
              <w:autoSpaceDN w:val="0"/>
              <w:spacing w:after="0"/>
              <w:rPr>
                <w:rFonts w:ascii="Times New Roman" w:hAnsi="Times New Roman"/>
                <w:b/>
              </w:rPr>
            </w:pPr>
            <w:r w:rsidRPr="00842469">
              <w:rPr>
                <w:rFonts w:ascii="Times New Roman" w:hAnsi="Times New Roman"/>
                <w:b/>
              </w:rPr>
              <w:t>35 669</w:t>
            </w:r>
          </w:p>
        </w:tc>
        <w:tc>
          <w:tcPr>
            <w:tcW w:w="1417" w:type="dxa"/>
            <w:shd w:val="clear" w:color="auto" w:fill="auto"/>
          </w:tcPr>
          <w:p w14:paraId="60FB2604"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shd w:val="clear" w:color="auto" w:fill="auto"/>
          </w:tcPr>
          <w:p w14:paraId="1DEE5E1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3C90F039" w14:textId="77777777" w:rsidTr="00F44382">
        <w:trPr>
          <w:trHeight w:val="667"/>
        </w:trPr>
        <w:tc>
          <w:tcPr>
            <w:tcW w:w="567" w:type="dxa"/>
            <w:vMerge/>
            <w:shd w:val="clear" w:color="auto" w:fill="auto"/>
          </w:tcPr>
          <w:p w14:paraId="53AE05C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562067E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343FD7A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tcBorders>
              <w:right w:val="single" w:sz="4" w:space="0" w:color="auto"/>
            </w:tcBorders>
            <w:shd w:val="clear" w:color="auto" w:fill="auto"/>
          </w:tcPr>
          <w:p w14:paraId="103FD784" w14:textId="77777777" w:rsidR="008909DB" w:rsidRPr="00842469" w:rsidRDefault="008909DB" w:rsidP="00A865F3">
            <w:pPr>
              <w:pStyle w:val="ConsPlusCell"/>
              <w:rPr>
                <w:sz w:val="22"/>
                <w:szCs w:val="22"/>
              </w:rPr>
            </w:pPr>
            <w:r w:rsidRPr="00842469">
              <w:rPr>
                <w:sz w:val="22"/>
                <w:szCs w:val="22"/>
              </w:rPr>
              <w:t>Бюджет Округа</w:t>
            </w:r>
          </w:p>
        </w:tc>
        <w:tc>
          <w:tcPr>
            <w:tcW w:w="1135" w:type="dxa"/>
            <w:shd w:val="clear" w:color="auto" w:fill="auto"/>
          </w:tcPr>
          <w:p w14:paraId="7C3B93E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14A51008" w14:textId="77777777" w:rsidR="008909DB" w:rsidRPr="00842469" w:rsidRDefault="008909DB" w:rsidP="0084331A">
            <w:pPr>
              <w:widowControl w:val="0"/>
              <w:autoSpaceDE w:val="0"/>
              <w:autoSpaceDN w:val="0"/>
              <w:spacing w:after="0"/>
              <w:rPr>
                <w:rFonts w:ascii="Times New Roman" w:hAnsi="Times New Roman"/>
                <w:b/>
              </w:rPr>
            </w:pPr>
            <w:r w:rsidRPr="00842469">
              <w:rPr>
                <w:rFonts w:ascii="Times New Roman" w:hAnsi="Times New Roman"/>
                <w:b/>
              </w:rPr>
              <w:t>13</w:t>
            </w:r>
            <w:r w:rsidR="0084331A" w:rsidRPr="00842469">
              <w:rPr>
                <w:rFonts w:ascii="Times New Roman" w:hAnsi="Times New Roman"/>
                <w:b/>
              </w:rPr>
              <w:t>8</w:t>
            </w:r>
            <w:r w:rsidRPr="00842469">
              <w:rPr>
                <w:rFonts w:ascii="Times New Roman" w:hAnsi="Times New Roman"/>
                <w:b/>
              </w:rPr>
              <w:t xml:space="preserve"> </w:t>
            </w:r>
            <w:r w:rsidR="0084331A" w:rsidRPr="00842469">
              <w:rPr>
                <w:rFonts w:ascii="Times New Roman" w:hAnsi="Times New Roman"/>
                <w:b/>
              </w:rPr>
              <w:t>7</w:t>
            </w:r>
            <w:r w:rsidR="00E5700F" w:rsidRPr="00842469">
              <w:rPr>
                <w:rFonts w:ascii="Times New Roman" w:hAnsi="Times New Roman"/>
                <w:b/>
              </w:rPr>
              <w:t>27</w:t>
            </w:r>
          </w:p>
        </w:tc>
        <w:tc>
          <w:tcPr>
            <w:tcW w:w="993" w:type="dxa"/>
            <w:shd w:val="clear" w:color="auto" w:fill="auto"/>
          </w:tcPr>
          <w:p w14:paraId="1B64CEF6" w14:textId="77777777" w:rsidR="008909DB" w:rsidRPr="00842469" w:rsidRDefault="008909DB" w:rsidP="007673E7">
            <w:pPr>
              <w:widowControl w:val="0"/>
              <w:autoSpaceDE w:val="0"/>
              <w:autoSpaceDN w:val="0"/>
              <w:spacing w:after="0"/>
              <w:rPr>
                <w:rFonts w:ascii="Times New Roman" w:hAnsi="Times New Roman"/>
              </w:rPr>
            </w:pPr>
            <w:r w:rsidRPr="00842469">
              <w:rPr>
                <w:rFonts w:ascii="Times New Roman" w:hAnsi="Times New Roman"/>
              </w:rPr>
              <w:t>0</w:t>
            </w:r>
          </w:p>
        </w:tc>
        <w:tc>
          <w:tcPr>
            <w:tcW w:w="992" w:type="dxa"/>
            <w:shd w:val="clear" w:color="auto" w:fill="auto"/>
          </w:tcPr>
          <w:p w14:paraId="056474DC" w14:textId="77777777" w:rsidR="008909DB" w:rsidRPr="00842469" w:rsidRDefault="008909DB" w:rsidP="00785778">
            <w:pPr>
              <w:widowControl w:val="0"/>
              <w:autoSpaceDE w:val="0"/>
              <w:autoSpaceDN w:val="0"/>
              <w:spacing w:after="0"/>
              <w:rPr>
                <w:rFonts w:ascii="Times New Roman" w:hAnsi="Times New Roman"/>
              </w:rPr>
            </w:pPr>
            <w:r w:rsidRPr="00842469">
              <w:rPr>
                <w:rFonts w:ascii="Times New Roman" w:hAnsi="Times New Roman"/>
              </w:rPr>
              <w:t>32 128</w:t>
            </w:r>
          </w:p>
        </w:tc>
        <w:tc>
          <w:tcPr>
            <w:tcW w:w="1135" w:type="dxa"/>
            <w:shd w:val="clear" w:color="auto" w:fill="auto"/>
          </w:tcPr>
          <w:p w14:paraId="79E3C5F4" w14:textId="77777777" w:rsidR="008909DB" w:rsidRPr="00842469" w:rsidRDefault="008909DB" w:rsidP="0084331A">
            <w:pPr>
              <w:widowControl w:val="0"/>
              <w:autoSpaceDE w:val="0"/>
              <w:autoSpaceDN w:val="0"/>
              <w:spacing w:after="0"/>
              <w:rPr>
                <w:rFonts w:ascii="Times New Roman" w:hAnsi="Times New Roman"/>
              </w:rPr>
            </w:pPr>
            <w:r w:rsidRPr="00842469">
              <w:rPr>
                <w:rFonts w:ascii="Times New Roman" w:hAnsi="Times New Roman"/>
              </w:rPr>
              <w:t>3</w:t>
            </w:r>
            <w:r w:rsidR="0084331A" w:rsidRPr="00842469">
              <w:rPr>
                <w:rFonts w:ascii="Times New Roman" w:hAnsi="Times New Roman"/>
              </w:rPr>
              <w:t>5</w:t>
            </w:r>
            <w:r w:rsidRPr="00842469">
              <w:rPr>
                <w:rFonts w:ascii="Times New Roman" w:hAnsi="Times New Roman"/>
              </w:rPr>
              <w:t xml:space="preserve"> </w:t>
            </w:r>
            <w:r w:rsidR="0084331A" w:rsidRPr="00842469">
              <w:rPr>
                <w:rFonts w:ascii="Times New Roman" w:hAnsi="Times New Roman"/>
              </w:rPr>
              <w:t>2</w:t>
            </w:r>
            <w:r w:rsidR="00E5700F" w:rsidRPr="00842469">
              <w:rPr>
                <w:rFonts w:ascii="Times New Roman" w:hAnsi="Times New Roman"/>
              </w:rPr>
              <w:t>61</w:t>
            </w:r>
          </w:p>
        </w:tc>
        <w:tc>
          <w:tcPr>
            <w:tcW w:w="1134" w:type="dxa"/>
            <w:shd w:val="clear" w:color="auto" w:fill="auto"/>
          </w:tcPr>
          <w:p w14:paraId="322E1E06" w14:textId="77777777" w:rsidR="008909DB" w:rsidRPr="00842469" w:rsidRDefault="008909DB" w:rsidP="00BC271A">
            <w:pPr>
              <w:widowControl w:val="0"/>
              <w:autoSpaceDE w:val="0"/>
              <w:autoSpaceDN w:val="0"/>
              <w:spacing w:after="0"/>
              <w:rPr>
                <w:rFonts w:ascii="Times New Roman" w:hAnsi="Times New Roman"/>
              </w:rPr>
            </w:pPr>
            <w:r w:rsidRPr="00842469">
              <w:rPr>
                <w:rFonts w:ascii="Times New Roman" w:hAnsi="Times New Roman"/>
              </w:rPr>
              <w:t>35 669</w:t>
            </w:r>
          </w:p>
        </w:tc>
        <w:tc>
          <w:tcPr>
            <w:tcW w:w="1134" w:type="dxa"/>
          </w:tcPr>
          <w:p w14:paraId="2E4293BD" w14:textId="77777777" w:rsidR="008909DB" w:rsidRPr="00842469" w:rsidRDefault="008909DB" w:rsidP="00BC271A">
            <w:pPr>
              <w:widowControl w:val="0"/>
              <w:autoSpaceDE w:val="0"/>
              <w:autoSpaceDN w:val="0"/>
              <w:spacing w:after="0"/>
              <w:rPr>
                <w:rFonts w:ascii="Times New Roman" w:hAnsi="Times New Roman"/>
              </w:rPr>
            </w:pPr>
            <w:r w:rsidRPr="00842469">
              <w:rPr>
                <w:rFonts w:ascii="Times New Roman" w:hAnsi="Times New Roman"/>
              </w:rPr>
              <w:t>35 669</w:t>
            </w:r>
          </w:p>
        </w:tc>
        <w:tc>
          <w:tcPr>
            <w:tcW w:w="1417" w:type="dxa"/>
            <w:shd w:val="clear" w:color="auto" w:fill="auto"/>
          </w:tcPr>
          <w:p w14:paraId="4B2A7F0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shd w:val="clear" w:color="auto" w:fill="auto"/>
          </w:tcPr>
          <w:p w14:paraId="3858AA7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0C431E67" w14:textId="77777777" w:rsidTr="00F44382">
        <w:trPr>
          <w:trHeight w:val="898"/>
        </w:trPr>
        <w:tc>
          <w:tcPr>
            <w:tcW w:w="567" w:type="dxa"/>
            <w:vMerge/>
            <w:shd w:val="clear" w:color="auto" w:fill="auto"/>
          </w:tcPr>
          <w:p w14:paraId="1F5C95B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3DE98E7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440B290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tcBorders>
              <w:right w:val="single" w:sz="4" w:space="0" w:color="auto"/>
            </w:tcBorders>
            <w:shd w:val="clear" w:color="auto" w:fill="auto"/>
          </w:tcPr>
          <w:p w14:paraId="7B328593" w14:textId="77777777" w:rsidR="008909DB" w:rsidRPr="00842469" w:rsidRDefault="008909DB" w:rsidP="00C025DE">
            <w:pPr>
              <w:pStyle w:val="ConsPlusCell"/>
              <w:ind w:left="-107"/>
              <w:jc w:val="center"/>
              <w:rPr>
                <w:sz w:val="22"/>
                <w:szCs w:val="22"/>
              </w:rPr>
            </w:pPr>
            <w:r w:rsidRPr="00842469">
              <w:rPr>
                <w:sz w:val="22"/>
                <w:szCs w:val="22"/>
              </w:rPr>
              <w:t>Средства</w:t>
            </w:r>
            <w:r w:rsidRPr="00842469">
              <w:rPr>
                <w:sz w:val="22"/>
                <w:szCs w:val="22"/>
              </w:rPr>
              <w:br/>
              <w:t>районного бюджета</w:t>
            </w:r>
          </w:p>
        </w:tc>
        <w:tc>
          <w:tcPr>
            <w:tcW w:w="1135" w:type="dxa"/>
            <w:shd w:val="clear" w:color="auto" w:fill="auto"/>
          </w:tcPr>
          <w:p w14:paraId="5C3B5EE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6CB47931" w14:textId="77777777" w:rsidR="008909DB" w:rsidRPr="00842469" w:rsidRDefault="008909DB" w:rsidP="00847457">
            <w:pPr>
              <w:widowControl w:val="0"/>
              <w:autoSpaceDE w:val="0"/>
              <w:autoSpaceDN w:val="0"/>
              <w:spacing w:after="0"/>
              <w:rPr>
                <w:rFonts w:ascii="Times New Roman" w:hAnsi="Times New Roman"/>
                <w:b/>
              </w:rPr>
            </w:pPr>
            <w:r w:rsidRPr="00842469">
              <w:rPr>
                <w:rFonts w:ascii="Times New Roman" w:hAnsi="Times New Roman"/>
                <w:b/>
              </w:rPr>
              <w:t>22 498</w:t>
            </w:r>
          </w:p>
        </w:tc>
        <w:tc>
          <w:tcPr>
            <w:tcW w:w="993" w:type="dxa"/>
            <w:shd w:val="clear" w:color="auto" w:fill="auto"/>
          </w:tcPr>
          <w:p w14:paraId="629A2C42" w14:textId="77777777" w:rsidR="008909DB" w:rsidRPr="00842469" w:rsidRDefault="008909DB" w:rsidP="00847457">
            <w:pPr>
              <w:widowControl w:val="0"/>
              <w:autoSpaceDE w:val="0"/>
              <w:autoSpaceDN w:val="0"/>
              <w:spacing w:after="0"/>
              <w:rPr>
                <w:rFonts w:ascii="Times New Roman" w:hAnsi="Times New Roman"/>
              </w:rPr>
            </w:pPr>
            <w:r w:rsidRPr="00842469">
              <w:rPr>
                <w:rFonts w:ascii="Times New Roman" w:hAnsi="Times New Roman"/>
              </w:rPr>
              <w:t>22 498</w:t>
            </w:r>
          </w:p>
        </w:tc>
        <w:tc>
          <w:tcPr>
            <w:tcW w:w="992" w:type="dxa"/>
            <w:shd w:val="clear" w:color="auto" w:fill="auto"/>
          </w:tcPr>
          <w:p w14:paraId="4FA0C9B3" w14:textId="77777777" w:rsidR="008909DB" w:rsidRPr="00842469" w:rsidRDefault="008909DB" w:rsidP="00A865F3">
            <w:pPr>
              <w:widowControl w:val="0"/>
              <w:autoSpaceDE w:val="0"/>
              <w:autoSpaceDN w:val="0"/>
              <w:spacing w:after="0"/>
              <w:rPr>
                <w:rFonts w:ascii="Times New Roman" w:hAnsi="Times New Roman"/>
              </w:rPr>
            </w:pPr>
          </w:p>
        </w:tc>
        <w:tc>
          <w:tcPr>
            <w:tcW w:w="1135" w:type="dxa"/>
            <w:shd w:val="clear" w:color="auto" w:fill="auto"/>
          </w:tcPr>
          <w:p w14:paraId="6666BD2E" w14:textId="77777777" w:rsidR="008909DB" w:rsidRPr="00842469" w:rsidRDefault="008909DB" w:rsidP="00A865F3">
            <w:pPr>
              <w:widowControl w:val="0"/>
              <w:autoSpaceDE w:val="0"/>
              <w:autoSpaceDN w:val="0"/>
              <w:spacing w:after="0"/>
              <w:rPr>
                <w:rFonts w:ascii="Times New Roman" w:hAnsi="Times New Roman"/>
              </w:rPr>
            </w:pPr>
          </w:p>
        </w:tc>
        <w:tc>
          <w:tcPr>
            <w:tcW w:w="1134" w:type="dxa"/>
            <w:shd w:val="clear" w:color="auto" w:fill="auto"/>
          </w:tcPr>
          <w:p w14:paraId="0E746FCC" w14:textId="77777777" w:rsidR="008909DB" w:rsidRPr="00842469" w:rsidRDefault="008909DB" w:rsidP="00A865F3">
            <w:pPr>
              <w:widowControl w:val="0"/>
              <w:autoSpaceDE w:val="0"/>
              <w:autoSpaceDN w:val="0"/>
              <w:spacing w:after="0"/>
              <w:rPr>
                <w:rFonts w:ascii="Times New Roman" w:hAnsi="Times New Roman"/>
              </w:rPr>
            </w:pPr>
          </w:p>
        </w:tc>
        <w:tc>
          <w:tcPr>
            <w:tcW w:w="1134" w:type="dxa"/>
          </w:tcPr>
          <w:p w14:paraId="23F18FAC" w14:textId="77777777" w:rsidR="008909DB" w:rsidRPr="00842469" w:rsidRDefault="008909DB" w:rsidP="00A865F3">
            <w:pPr>
              <w:widowControl w:val="0"/>
              <w:autoSpaceDE w:val="0"/>
              <w:autoSpaceDN w:val="0"/>
              <w:spacing w:after="0"/>
              <w:rPr>
                <w:rFonts w:ascii="Times New Roman" w:hAnsi="Times New Roman"/>
                <w:b/>
              </w:rPr>
            </w:pPr>
          </w:p>
        </w:tc>
        <w:tc>
          <w:tcPr>
            <w:tcW w:w="1417" w:type="dxa"/>
            <w:shd w:val="clear" w:color="auto" w:fill="auto"/>
          </w:tcPr>
          <w:p w14:paraId="0521738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shd w:val="clear" w:color="auto" w:fill="auto"/>
          </w:tcPr>
          <w:p w14:paraId="6F5ADFA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16DEB8CA" w14:textId="77777777" w:rsidTr="00F44382">
        <w:trPr>
          <w:trHeight w:val="1337"/>
        </w:trPr>
        <w:tc>
          <w:tcPr>
            <w:tcW w:w="567" w:type="dxa"/>
            <w:vMerge/>
            <w:shd w:val="clear" w:color="auto" w:fill="auto"/>
          </w:tcPr>
          <w:p w14:paraId="05F21E54"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348225E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7FF3E66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tcBorders>
              <w:right w:val="single" w:sz="4" w:space="0" w:color="auto"/>
            </w:tcBorders>
            <w:shd w:val="clear" w:color="auto" w:fill="auto"/>
          </w:tcPr>
          <w:p w14:paraId="4ADAEA10" w14:textId="77777777" w:rsidR="008909DB" w:rsidRPr="00842469" w:rsidRDefault="008909DB" w:rsidP="00C025DE">
            <w:pPr>
              <w:pStyle w:val="ConsPlusCell"/>
              <w:ind w:left="-107"/>
              <w:jc w:val="center"/>
              <w:rPr>
                <w:sz w:val="22"/>
                <w:szCs w:val="22"/>
              </w:rPr>
            </w:pPr>
            <w:r w:rsidRPr="00842469">
              <w:rPr>
                <w:sz w:val="22"/>
                <w:szCs w:val="22"/>
              </w:rPr>
              <w:t>Средства бюджета</w:t>
            </w:r>
          </w:p>
          <w:p w14:paraId="4B525056" w14:textId="77777777" w:rsidR="008909DB" w:rsidRPr="00842469" w:rsidRDefault="008909DB" w:rsidP="007673E7">
            <w:pPr>
              <w:pStyle w:val="ConsPlusCell"/>
              <w:tabs>
                <w:tab w:val="left" w:pos="-108"/>
              </w:tabs>
              <w:ind w:left="-107"/>
              <w:rPr>
                <w:sz w:val="22"/>
                <w:szCs w:val="22"/>
              </w:rPr>
            </w:pPr>
            <w:r w:rsidRPr="00842469">
              <w:rPr>
                <w:sz w:val="22"/>
                <w:szCs w:val="22"/>
              </w:rPr>
              <w:t xml:space="preserve">с/п </w:t>
            </w:r>
            <w:proofErr w:type="spellStart"/>
            <w:r w:rsidRPr="00842469">
              <w:rPr>
                <w:sz w:val="22"/>
                <w:szCs w:val="22"/>
              </w:rPr>
              <w:t>Ильинское</w:t>
            </w:r>
            <w:proofErr w:type="spellEnd"/>
          </w:p>
          <w:p w14:paraId="2FE0DBFE" w14:textId="77777777" w:rsidR="008909DB" w:rsidRPr="00842469" w:rsidRDefault="008909DB" w:rsidP="00C025DE">
            <w:pPr>
              <w:pStyle w:val="ConsPlusCell"/>
              <w:ind w:left="-107"/>
              <w:jc w:val="center"/>
              <w:rPr>
                <w:sz w:val="22"/>
                <w:szCs w:val="22"/>
              </w:rPr>
            </w:pPr>
          </w:p>
        </w:tc>
        <w:tc>
          <w:tcPr>
            <w:tcW w:w="1135" w:type="dxa"/>
            <w:shd w:val="clear" w:color="auto" w:fill="auto"/>
          </w:tcPr>
          <w:p w14:paraId="6064769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0925639C" w14:textId="77777777" w:rsidR="008909DB" w:rsidRPr="00842469" w:rsidRDefault="008909DB" w:rsidP="007673E7">
            <w:pPr>
              <w:widowControl w:val="0"/>
              <w:autoSpaceDE w:val="0"/>
              <w:autoSpaceDN w:val="0"/>
              <w:spacing w:after="0"/>
              <w:rPr>
                <w:rFonts w:ascii="Times New Roman" w:hAnsi="Times New Roman"/>
                <w:b/>
              </w:rPr>
            </w:pPr>
            <w:r w:rsidRPr="00842469">
              <w:rPr>
                <w:rFonts w:ascii="Times New Roman" w:hAnsi="Times New Roman"/>
                <w:b/>
              </w:rPr>
              <w:t>7 000</w:t>
            </w:r>
          </w:p>
        </w:tc>
        <w:tc>
          <w:tcPr>
            <w:tcW w:w="993" w:type="dxa"/>
            <w:shd w:val="clear" w:color="auto" w:fill="auto"/>
          </w:tcPr>
          <w:p w14:paraId="7A6AFD5C" w14:textId="77777777" w:rsidR="008909DB" w:rsidRPr="00842469" w:rsidRDefault="008909DB" w:rsidP="007673E7">
            <w:pPr>
              <w:widowControl w:val="0"/>
              <w:autoSpaceDE w:val="0"/>
              <w:autoSpaceDN w:val="0"/>
              <w:spacing w:after="0"/>
              <w:rPr>
                <w:rFonts w:ascii="Times New Roman" w:hAnsi="Times New Roman"/>
              </w:rPr>
            </w:pPr>
            <w:r w:rsidRPr="00842469">
              <w:rPr>
                <w:rFonts w:ascii="Times New Roman" w:hAnsi="Times New Roman"/>
              </w:rPr>
              <w:t>7 000</w:t>
            </w:r>
          </w:p>
        </w:tc>
        <w:tc>
          <w:tcPr>
            <w:tcW w:w="992" w:type="dxa"/>
            <w:shd w:val="clear" w:color="auto" w:fill="auto"/>
          </w:tcPr>
          <w:p w14:paraId="75869A45" w14:textId="77777777" w:rsidR="008909DB" w:rsidRPr="00842469" w:rsidRDefault="008909DB" w:rsidP="00A865F3">
            <w:pPr>
              <w:widowControl w:val="0"/>
              <w:autoSpaceDE w:val="0"/>
              <w:autoSpaceDN w:val="0"/>
              <w:spacing w:after="0"/>
              <w:rPr>
                <w:rFonts w:ascii="Times New Roman" w:hAnsi="Times New Roman"/>
              </w:rPr>
            </w:pPr>
          </w:p>
        </w:tc>
        <w:tc>
          <w:tcPr>
            <w:tcW w:w="1135" w:type="dxa"/>
            <w:shd w:val="clear" w:color="auto" w:fill="auto"/>
          </w:tcPr>
          <w:p w14:paraId="47D93FFA" w14:textId="77777777" w:rsidR="008909DB" w:rsidRPr="00842469" w:rsidRDefault="008909DB" w:rsidP="00A865F3">
            <w:pPr>
              <w:widowControl w:val="0"/>
              <w:autoSpaceDE w:val="0"/>
              <w:autoSpaceDN w:val="0"/>
              <w:spacing w:after="0"/>
              <w:rPr>
                <w:rFonts w:ascii="Times New Roman" w:hAnsi="Times New Roman"/>
              </w:rPr>
            </w:pPr>
          </w:p>
        </w:tc>
        <w:tc>
          <w:tcPr>
            <w:tcW w:w="1134" w:type="dxa"/>
            <w:shd w:val="clear" w:color="auto" w:fill="auto"/>
          </w:tcPr>
          <w:p w14:paraId="74783DD9" w14:textId="77777777" w:rsidR="008909DB" w:rsidRPr="00842469" w:rsidRDefault="008909DB" w:rsidP="00A865F3">
            <w:pPr>
              <w:widowControl w:val="0"/>
              <w:autoSpaceDE w:val="0"/>
              <w:autoSpaceDN w:val="0"/>
              <w:spacing w:after="0"/>
              <w:rPr>
                <w:rFonts w:ascii="Times New Roman" w:hAnsi="Times New Roman"/>
              </w:rPr>
            </w:pPr>
          </w:p>
        </w:tc>
        <w:tc>
          <w:tcPr>
            <w:tcW w:w="1134" w:type="dxa"/>
          </w:tcPr>
          <w:p w14:paraId="43E99A7A" w14:textId="77777777" w:rsidR="008909DB" w:rsidRPr="00842469" w:rsidRDefault="008909DB" w:rsidP="00A865F3">
            <w:pPr>
              <w:widowControl w:val="0"/>
              <w:autoSpaceDE w:val="0"/>
              <w:autoSpaceDN w:val="0"/>
              <w:spacing w:after="0"/>
              <w:rPr>
                <w:rFonts w:ascii="Times New Roman" w:hAnsi="Times New Roman"/>
                <w:b/>
              </w:rPr>
            </w:pPr>
          </w:p>
        </w:tc>
        <w:tc>
          <w:tcPr>
            <w:tcW w:w="1417" w:type="dxa"/>
            <w:shd w:val="clear" w:color="auto" w:fill="auto"/>
          </w:tcPr>
          <w:p w14:paraId="73D822D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shd w:val="clear" w:color="auto" w:fill="auto"/>
          </w:tcPr>
          <w:p w14:paraId="45BDA13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55579775" w14:textId="77777777" w:rsidTr="00F44382">
        <w:trPr>
          <w:trHeight w:val="1874"/>
        </w:trPr>
        <w:tc>
          <w:tcPr>
            <w:tcW w:w="567" w:type="dxa"/>
            <w:vMerge/>
            <w:shd w:val="clear" w:color="auto" w:fill="auto"/>
          </w:tcPr>
          <w:p w14:paraId="7963CFE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052AFB4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5CF6951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tcBorders>
              <w:right w:val="single" w:sz="4" w:space="0" w:color="auto"/>
            </w:tcBorders>
            <w:shd w:val="clear" w:color="auto" w:fill="auto"/>
          </w:tcPr>
          <w:p w14:paraId="7AC2FD21" w14:textId="77777777" w:rsidR="008909DB" w:rsidRPr="00842469" w:rsidRDefault="008909DB" w:rsidP="00C025DE">
            <w:pPr>
              <w:pStyle w:val="ConsPlusCell"/>
              <w:ind w:left="-107"/>
              <w:jc w:val="center"/>
              <w:rPr>
                <w:sz w:val="22"/>
                <w:szCs w:val="22"/>
              </w:rPr>
            </w:pPr>
            <w:r w:rsidRPr="00842469">
              <w:rPr>
                <w:sz w:val="22"/>
                <w:szCs w:val="22"/>
              </w:rPr>
              <w:t>Средства бюджета</w:t>
            </w:r>
          </w:p>
          <w:p w14:paraId="2575D067" w14:textId="77777777" w:rsidR="008909DB" w:rsidRPr="00842469" w:rsidRDefault="008909DB" w:rsidP="003B422A">
            <w:pPr>
              <w:pStyle w:val="ConsPlusCell"/>
              <w:ind w:firstLine="34"/>
              <w:rPr>
                <w:sz w:val="22"/>
                <w:szCs w:val="22"/>
                <w:vertAlign w:val="superscript"/>
              </w:rPr>
            </w:pPr>
            <w:r w:rsidRPr="00842469">
              <w:rPr>
                <w:sz w:val="22"/>
                <w:szCs w:val="22"/>
              </w:rPr>
              <w:t>г/п Нахабино</w:t>
            </w:r>
            <w:r w:rsidRPr="00842469">
              <w:rPr>
                <w:sz w:val="22"/>
                <w:szCs w:val="22"/>
                <w:vertAlign w:val="superscript"/>
              </w:rPr>
              <w:t>*</w:t>
            </w:r>
          </w:p>
        </w:tc>
        <w:tc>
          <w:tcPr>
            <w:tcW w:w="1135" w:type="dxa"/>
            <w:shd w:val="clear" w:color="auto" w:fill="auto"/>
          </w:tcPr>
          <w:p w14:paraId="33C8CB2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133" w:type="dxa"/>
            <w:shd w:val="clear" w:color="auto" w:fill="auto"/>
          </w:tcPr>
          <w:p w14:paraId="392722F6" w14:textId="77777777" w:rsidR="008909DB" w:rsidRPr="00842469" w:rsidRDefault="008909DB" w:rsidP="00A865F3">
            <w:pPr>
              <w:widowControl w:val="0"/>
              <w:autoSpaceDE w:val="0"/>
              <w:autoSpaceDN w:val="0"/>
              <w:spacing w:after="0"/>
              <w:rPr>
                <w:rFonts w:ascii="Times New Roman" w:hAnsi="Times New Roman"/>
                <w:b/>
              </w:rPr>
            </w:pPr>
            <w:r w:rsidRPr="00842469">
              <w:rPr>
                <w:rFonts w:ascii="Times New Roman" w:hAnsi="Times New Roman"/>
                <w:b/>
              </w:rPr>
              <w:t>1 605,0</w:t>
            </w:r>
          </w:p>
        </w:tc>
        <w:tc>
          <w:tcPr>
            <w:tcW w:w="993" w:type="dxa"/>
            <w:shd w:val="clear" w:color="auto" w:fill="auto"/>
          </w:tcPr>
          <w:p w14:paraId="2D751840" w14:textId="77777777" w:rsidR="008909DB" w:rsidRPr="00842469" w:rsidRDefault="008909DB" w:rsidP="00A865F3">
            <w:pPr>
              <w:widowControl w:val="0"/>
              <w:autoSpaceDE w:val="0"/>
              <w:autoSpaceDN w:val="0"/>
              <w:spacing w:after="0"/>
              <w:rPr>
                <w:rFonts w:ascii="Times New Roman" w:hAnsi="Times New Roman"/>
              </w:rPr>
            </w:pPr>
            <w:r w:rsidRPr="00842469">
              <w:rPr>
                <w:rFonts w:ascii="Times New Roman" w:hAnsi="Times New Roman"/>
              </w:rPr>
              <w:t>1 605,0</w:t>
            </w:r>
          </w:p>
        </w:tc>
        <w:tc>
          <w:tcPr>
            <w:tcW w:w="992" w:type="dxa"/>
            <w:shd w:val="clear" w:color="auto" w:fill="auto"/>
          </w:tcPr>
          <w:p w14:paraId="003023C6" w14:textId="77777777" w:rsidR="008909DB" w:rsidRPr="00842469" w:rsidRDefault="008909DB" w:rsidP="00A865F3">
            <w:pPr>
              <w:widowControl w:val="0"/>
              <w:autoSpaceDE w:val="0"/>
              <w:autoSpaceDN w:val="0"/>
              <w:spacing w:after="0"/>
              <w:rPr>
                <w:rFonts w:ascii="Times New Roman" w:hAnsi="Times New Roman"/>
              </w:rPr>
            </w:pPr>
          </w:p>
        </w:tc>
        <w:tc>
          <w:tcPr>
            <w:tcW w:w="1135" w:type="dxa"/>
            <w:shd w:val="clear" w:color="auto" w:fill="auto"/>
          </w:tcPr>
          <w:p w14:paraId="51D91235" w14:textId="77777777" w:rsidR="008909DB" w:rsidRPr="00842469" w:rsidRDefault="008909DB" w:rsidP="00A865F3">
            <w:pPr>
              <w:widowControl w:val="0"/>
              <w:autoSpaceDE w:val="0"/>
              <w:autoSpaceDN w:val="0"/>
              <w:spacing w:after="0"/>
              <w:rPr>
                <w:rFonts w:ascii="Times New Roman" w:hAnsi="Times New Roman"/>
              </w:rPr>
            </w:pPr>
          </w:p>
        </w:tc>
        <w:tc>
          <w:tcPr>
            <w:tcW w:w="1134" w:type="dxa"/>
            <w:shd w:val="clear" w:color="auto" w:fill="auto"/>
          </w:tcPr>
          <w:p w14:paraId="0F9C6CB3" w14:textId="77777777" w:rsidR="008909DB" w:rsidRPr="00842469" w:rsidRDefault="008909DB" w:rsidP="00A865F3">
            <w:pPr>
              <w:widowControl w:val="0"/>
              <w:autoSpaceDE w:val="0"/>
              <w:autoSpaceDN w:val="0"/>
              <w:spacing w:after="0"/>
              <w:rPr>
                <w:rFonts w:ascii="Times New Roman" w:hAnsi="Times New Roman"/>
              </w:rPr>
            </w:pPr>
          </w:p>
        </w:tc>
        <w:tc>
          <w:tcPr>
            <w:tcW w:w="1134" w:type="dxa"/>
          </w:tcPr>
          <w:p w14:paraId="7F02D109" w14:textId="77777777" w:rsidR="008909DB" w:rsidRPr="00842469" w:rsidRDefault="008909DB" w:rsidP="00A865F3">
            <w:pPr>
              <w:widowControl w:val="0"/>
              <w:autoSpaceDE w:val="0"/>
              <w:autoSpaceDN w:val="0"/>
              <w:spacing w:after="0"/>
              <w:rPr>
                <w:rFonts w:ascii="Times New Roman" w:hAnsi="Times New Roman"/>
                <w:b/>
              </w:rPr>
            </w:pPr>
          </w:p>
        </w:tc>
        <w:tc>
          <w:tcPr>
            <w:tcW w:w="1417" w:type="dxa"/>
            <w:shd w:val="clear" w:color="auto" w:fill="auto"/>
          </w:tcPr>
          <w:p w14:paraId="2A1A477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shd w:val="clear" w:color="auto" w:fill="auto"/>
          </w:tcPr>
          <w:p w14:paraId="4D33BFF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0F65F63B" w14:textId="77777777" w:rsidTr="00980DE7">
        <w:trPr>
          <w:trHeight w:val="1927"/>
        </w:trPr>
        <w:tc>
          <w:tcPr>
            <w:tcW w:w="567" w:type="dxa"/>
            <w:vMerge w:val="restart"/>
            <w:shd w:val="clear" w:color="auto" w:fill="auto"/>
          </w:tcPr>
          <w:p w14:paraId="1C5A369A" w14:textId="77777777" w:rsidR="008909DB" w:rsidRPr="00842469" w:rsidRDefault="00AB6955"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9</w:t>
            </w:r>
            <w:r w:rsidR="008909DB" w:rsidRPr="00842469">
              <w:rPr>
                <w:rFonts w:ascii="Times New Roman" w:hAnsi="Times New Roman"/>
              </w:rPr>
              <w:t>.1.</w:t>
            </w:r>
          </w:p>
        </w:tc>
        <w:tc>
          <w:tcPr>
            <w:tcW w:w="1985" w:type="dxa"/>
            <w:vMerge w:val="restart"/>
            <w:shd w:val="clear" w:color="auto" w:fill="auto"/>
          </w:tcPr>
          <w:p w14:paraId="4BED7648" w14:textId="77777777" w:rsidR="008909DB" w:rsidRPr="00842469" w:rsidRDefault="008909DB" w:rsidP="00980DE7">
            <w:pPr>
              <w:widowControl w:val="0"/>
              <w:autoSpaceDE w:val="0"/>
              <w:autoSpaceDN w:val="0"/>
              <w:adjustRightInd w:val="0"/>
              <w:spacing w:after="0" w:line="240" w:lineRule="auto"/>
              <w:ind w:left="-108"/>
              <w:jc w:val="center"/>
              <w:rPr>
                <w:rFonts w:ascii="Times New Roman" w:hAnsi="Times New Roman"/>
                <w:b/>
              </w:rPr>
            </w:pPr>
            <w:r w:rsidRPr="00842469">
              <w:rPr>
                <w:rFonts w:ascii="Times New Roman" w:hAnsi="Times New Roman"/>
                <w:b/>
              </w:rPr>
              <w:t>Мероприятие 1</w:t>
            </w:r>
          </w:p>
          <w:p w14:paraId="6FDF74CE"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r w:rsidRPr="00842469">
              <w:rPr>
                <w:rFonts w:ascii="Times New Roman" w:eastAsia="Times New Roman" w:hAnsi="Times New Roman"/>
                <w:lang w:eastAsia="ru-RU"/>
              </w:rPr>
              <w:t xml:space="preserve">Соблюдение финансирования мероприятий по содержанию мест захоронений в размере, </w:t>
            </w:r>
            <w:r w:rsidRPr="00842469">
              <w:rPr>
                <w:rFonts w:ascii="Times New Roman" w:eastAsia="Times New Roman" w:hAnsi="Times New Roman"/>
                <w:lang w:eastAsia="ru-RU"/>
              </w:rPr>
              <w:lastRenderedPageBreak/>
              <w:t xml:space="preserve">установленном нормативом расходов на содержание мест захоронения (на один га площади мест захоронения), в соответствии с Законом Московской области от 28.10.2011 № 176/2011-ОЗ «О нормативах стоимости предоставления муниципальных услуг, оказываемых за счет средств бюджетов муниципальных образований </w:t>
            </w:r>
            <w:r w:rsidRPr="00842469">
              <w:rPr>
                <w:rFonts w:ascii="Times New Roman" w:eastAsia="Times New Roman" w:hAnsi="Times New Roman"/>
                <w:lang w:eastAsia="ru-RU"/>
              </w:rPr>
              <w:lastRenderedPageBreak/>
              <w:t>Московской области, применяемых при расчетах межбюджетных трансфертов»</w:t>
            </w:r>
          </w:p>
        </w:tc>
        <w:tc>
          <w:tcPr>
            <w:tcW w:w="850" w:type="dxa"/>
            <w:vMerge w:val="restart"/>
            <w:shd w:val="clear" w:color="auto" w:fill="auto"/>
          </w:tcPr>
          <w:p w14:paraId="6A90FC1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lastRenderedPageBreak/>
              <w:t>2017-2021</w:t>
            </w:r>
          </w:p>
        </w:tc>
        <w:tc>
          <w:tcPr>
            <w:tcW w:w="1276" w:type="dxa"/>
            <w:shd w:val="clear" w:color="auto" w:fill="auto"/>
          </w:tcPr>
          <w:p w14:paraId="5723147B" w14:textId="77777777" w:rsidR="008909DB" w:rsidRPr="00842469" w:rsidRDefault="008909DB" w:rsidP="00A865F3">
            <w:pPr>
              <w:pStyle w:val="ConsPlusCell"/>
              <w:rPr>
                <w:sz w:val="24"/>
                <w:szCs w:val="24"/>
              </w:rPr>
            </w:pPr>
            <w:r w:rsidRPr="00842469">
              <w:rPr>
                <w:sz w:val="24"/>
                <w:szCs w:val="24"/>
              </w:rPr>
              <w:t>Итого:</w:t>
            </w:r>
          </w:p>
        </w:tc>
        <w:tc>
          <w:tcPr>
            <w:tcW w:w="1135" w:type="dxa"/>
            <w:shd w:val="clear" w:color="auto" w:fill="auto"/>
          </w:tcPr>
          <w:p w14:paraId="77D599A2"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20 000</w:t>
            </w:r>
          </w:p>
        </w:tc>
        <w:tc>
          <w:tcPr>
            <w:tcW w:w="1133" w:type="dxa"/>
            <w:shd w:val="clear" w:color="auto" w:fill="auto"/>
          </w:tcPr>
          <w:p w14:paraId="5873CBB8" w14:textId="77777777" w:rsidR="008909DB" w:rsidRPr="00842469" w:rsidRDefault="008909DB" w:rsidP="007F475D">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104 466</w:t>
            </w:r>
          </w:p>
        </w:tc>
        <w:tc>
          <w:tcPr>
            <w:tcW w:w="993" w:type="dxa"/>
            <w:shd w:val="clear" w:color="auto" w:fill="auto"/>
          </w:tcPr>
          <w:p w14:paraId="6D5B3306" w14:textId="77777777" w:rsidR="008909DB" w:rsidRPr="00842469" w:rsidRDefault="008909DB" w:rsidP="00A865F3">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15 363</w:t>
            </w:r>
          </w:p>
        </w:tc>
        <w:tc>
          <w:tcPr>
            <w:tcW w:w="992" w:type="dxa"/>
            <w:shd w:val="clear" w:color="auto" w:fill="auto"/>
          </w:tcPr>
          <w:p w14:paraId="5EC15D92" w14:textId="77777777" w:rsidR="008909DB" w:rsidRPr="00842469" w:rsidRDefault="008909DB" w:rsidP="00A865F3">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20 815</w:t>
            </w:r>
          </w:p>
        </w:tc>
        <w:tc>
          <w:tcPr>
            <w:tcW w:w="1135" w:type="dxa"/>
            <w:shd w:val="clear" w:color="auto" w:fill="auto"/>
          </w:tcPr>
          <w:p w14:paraId="3B2F9590" w14:textId="77777777" w:rsidR="008909DB" w:rsidRPr="00842469" w:rsidRDefault="008909DB" w:rsidP="00F81CA7">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21 667</w:t>
            </w:r>
          </w:p>
        </w:tc>
        <w:tc>
          <w:tcPr>
            <w:tcW w:w="1134" w:type="dxa"/>
            <w:shd w:val="clear" w:color="auto" w:fill="auto"/>
          </w:tcPr>
          <w:p w14:paraId="2B8981E4" w14:textId="77777777" w:rsidR="008909DB" w:rsidRPr="00842469" w:rsidRDefault="008909DB" w:rsidP="00A865F3">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 xml:space="preserve">22 811 </w:t>
            </w:r>
          </w:p>
        </w:tc>
        <w:tc>
          <w:tcPr>
            <w:tcW w:w="1134" w:type="dxa"/>
          </w:tcPr>
          <w:p w14:paraId="5548D3BB" w14:textId="77777777" w:rsidR="008909DB" w:rsidRPr="00842469" w:rsidRDefault="008909DB" w:rsidP="00A865F3">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23 810</w:t>
            </w:r>
          </w:p>
        </w:tc>
        <w:tc>
          <w:tcPr>
            <w:tcW w:w="1417" w:type="dxa"/>
            <w:vMerge w:val="restart"/>
            <w:shd w:val="clear" w:color="auto" w:fill="auto"/>
          </w:tcPr>
          <w:p w14:paraId="65EF86D8" w14:textId="77777777" w:rsidR="008909DB" w:rsidRPr="00842469" w:rsidRDefault="008909DB" w:rsidP="00986069">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sz w:val="24"/>
                <w:szCs w:val="24"/>
              </w:rPr>
              <w:t>МКУ «Красногорская похоронная служба»</w:t>
            </w:r>
          </w:p>
        </w:tc>
        <w:tc>
          <w:tcPr>
            <w:tcW w:w="1963" w:type="dxa"/>
            <w:vMerge w:val="restart"/>
            <w:shd w:val="clear" w:color="auto" w:fill="auto"/>
          </w:tcPr>
          <w:p w14:paraId="31150B7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 xml:space="preserve">Обеспечение и повышение качества обслуживания, создание благоприятных </w:t>
            </w:r>
            <w:r w:rsidRPr="00842469">
              <w:rPr>
                <w:rFonts w:ascii="Times New Roman" w:hAnsi="Times New Roman"/>
                <w:sz w:val="24"/>
                <w:szCs w:val="24"/>
              </w:rPr>
              <w:lastRenderedPageBreak/>
              <w:t>условий для посещения мест захоронений.</w:t>
            </w:r>
          </w:p>
        </w:tc>
      </w:tr>
      <w:tr w:rsidR="008909DB" w:rsidRPr="00842469" w14:paraId="14B28974" w14:textId="77777777" w:rsidTr="00F44382">
        <w:trPr>
          <w:trHeight w:val="1272"/>
        </w:trPr>
        <w:tc>
          <w:tcPr>
            <w:tcW w:w="567" w:type="dxa"/>
            <w:vMerge/>
            <w:shd w:val="clear" w:color="auto" w:fill="auto"/>
          </w:tcPr>
          <w:p w14:paraId="55A3DDA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0A7BD7B8" w14:textId="77777777" w:rsidR="008909DB" w:rsidRPr="00842469" w:rsidRDefault="008909DB" w:rsidP="00980DE7">
            <w:pPr>
              <w:widowControl w:val="0"/>
              <w:autoSpaceDE w:val="0"/>
              <w:autoSpaceDN w:val="0"/>
              <w:adjustRightInd w:val="0"/>
              <w:spacing w:after="0" w:line="240" w:lineRule="auto"/>
              <w:ind w:left="-108"/>
              <w:jc w:val="center"/>
              <w:rPr>
                <w:rFonts w:ascii="Times New Roman" w:hAnsi="Times New Roman"/>
                <w:b/>
              </w:rPr>
            </w:pPr>
          </w:p>
        </w:tc>
        <w:tc>
          <w:tcPr>
            <w:tcW w:w="850" w:type="dxa"/>
            <w:vMerge/>
            <w:shd w:val="clear" w:color="auto" w:fill="auto"/>
          </w:tcPr>
          <w:p w14:paraId="4C0F653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05AAD1BD" w14:textId="77777777" w:rsidR="008909DB" w:rsidRPr="00842469" w:rsidRDefault="008909DB" w:rsidP="00A865F3">
            <w:pPr>
              <w:pStyle w:val="ConsPlusCell"/>
              <w:rPr>
                <w:sz w:val="24"/>
                <w:szCs w:val="24"/>
              </w:rPr>
            </w:pPr>
            <w:r w:rsidRPr="00842469">
              <w:rPr>
                <w:sz w:val="24"/>
                <w:szCs w:val="24"/>
              </w:rPr>
              <w:t>Бюджет Округа</w:t>
            </w:r>
          </w:p>
        </w:tc>
        <w:tc>
          <w:tcPr>
            <w:tcW w:w="1135" w:type="dxa"/>
            <w:shd w:val="clear" w:color="auto" w:fill="auto"/>
          </w:tcPr>
          <w:p w14:paraId="053D0293"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133" w:type="dxa"/>
            <w:shd w:val="clear" w:color="auto" w:fill="auto"/>
          </w:tcPr>
          <w:p w14:paraId="10987CC0" w14:textId="77777777" w:rsidR="008909DB" w:rsidRPr="00842469" w:rsidRDefault="008909DB" w:rsidP="007F475D">
            <w:pPr>
              <w:widowControl w:val="0"/>
              <w:autoSpaceDE w:val="0"/>
              <w:autoSpaceDN w:val="0"/>
              <w:spacing w:after="0"/>
              <w:rPr>
                <w:rFonts w:ascii="Times New Roman" w:hAnsi="Times New Roman"/>
                <w:sz w:val="24"/>
                <w:szCs w:val="24"/>
              </w:rPr>
            </w:pPr>
            <w:r w:rsidRPr="00842469">
              <w:rPr>
                <w:rFonts w:ascii="Times New Roman" w:hAnsi="Times New Roman"/>
                <w:b/>
                <w:sz w:val="24"/>
                <w:szCs w:val="24"/>
              </w:rPr>
              <w:t>89 103</w:t>
            </w:r>
          </w:p>
        </w:tc>
        <w:tc>
          <w:tcPr>
            <w:tcW w:w="993" w:type="dxa"/>
            <w:shd w:val="clear" w:color="auto" w:fill="auto"/>
          </w:tcPr>
          <w:p w14:paraId="44F67FD5" w14:textId="77777777" w:rsidR="008909DB" w:rsidRPr="00842469" w:rsidRDefault="008909DB" w:rsidP="00A865F3">
            <w:pPr>
              <w:widowControl w:val="0"/>
              <w:autoSpaceDE w:val="0"/>
              <w:autoSpaceDN w:val="0"/>
              <w:spacing w:after="0"/>
              <w:rPr>
                <w:rFonts w:ascii="Times New Roman" w:hAnsi="Times New Roman"/>
                <w:b/>
                <w:sz w:val="24"/>
                <w:szCs w:val="24"/>
              </w:rPr>
            </w:pPr>
          </w:p>
        </w:tc>
        <w:tc>
          <w:tcPr>
            <w:tcW w:w="992" w:type="dxa"/>
            <w:shd w:val="clear" w:color="auto" w:fill="auto"/>
          </w:tcPr>
          <w:p w14:paraId="3F92DD0E" w14:textId="77777777" w:rsidR="008909DB" w:rsidRPr="00842469" w:rsidRDefault="008909DB" w:rsidP="00A865F3">
            <w:pPr>
              <w:widowControl w:val="0"/>
              <w:autoSpaceDE w:val="0"/>
              <w:autoSpaceDN w:val="0"/>
              <w:spacing w:after="0"/>
              <w:rPr>
                <w:rFonts w:ascii="Times New Roman" w:hAnsi="Times New Roman"/>
                <w:color w:val="000000"/>
                <w:sz w:val="24"/>
                <w:szCs w:val="24"/>
              </w:rPr>
            </w:pPr>
            <w:r w:rsidRPr="00842469">
              <w:rPr>
                <w:rFonts w:ascii="Times New Roman" w:hAnsi="Times New Roman"/>
                <w:color w:val="000000"/>
                <w:sz w:val="24"/>
                <w:szCs w:val="24"/>
              </w:rPr>
              <w:t>20 815</w:t>
            </w:r>
          </w:p>
        </w:tc>
        <w:tc>
          <w:tcPr>
            <w:tcW w:w="1135" w:type="dxa"/>
            <w:shd w:val="clear" w:color="auto" w:fill="auto"/>
          </w:tcPr>
          <w:p w14:paraId="0037314A" w14:textId="77777777" w:rsidR="008909DB" w:rsidRPr="00842469" w:rsidRDefault="008909DB" w:rsidP="00F81CA7">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21 667</w:t>
            </w:r>
          </w:p>
        </w:tc>
        <w:tc>
          <w:tcPr>
            <w:tcW w:w="1134" w:type="dxa"/>
            <w:shd w:val="clear" w:color="auto" w:fill="auto"/>
          </w:tcPr>
          <w:p w14:paraId="606A9722"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22 811</w:t>
            </w:r>
          </w:p>
        </w:tc>
        <w:tc>
          <w:tcPr>
            <w:tcW w:w="1134" w:type="dxa"/>
          </w:tcPr>
          <w:p w14:paraId="7434D67B"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23 810</w:t>
            </w:r>
          </w:p>
        </w:tc>
        <w:tc>
          <w:tcPr>
            <w:tcW w:w="1417" w:type="dxa"/>
            <w:vMerge/>
            <w:shd w:val="clear" w:color="auto" w:fill="auto"/>
          </w:tcPr>
          <w:p w14:paraId="2A1520D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0799071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1DCD821A" w14:textId="77777777" w:rsidTr="00F44382">
        <w:trPr>
          <w:trHeight w:val="1064"/>
        </w:trPr>
        <w:tc>
          <w:tcPr>
            <w:tcW w:w="567" w:type="dxa"/>
            <w:vMerge/>
            <w:shd w:val="clear" w:color="auto" w:fill="auto"/>
          </w:tcPr>
          <w:p w14:paraId="204FD72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31FE7705" w14:textId="77777777" w:rsidR="008909DB" w:rsidRPr="00842469" w:rsidRDefault="008909DB" w:rsidP="00980DE7">
            <w:pPr>
              <w:widowControl w:val="0"/>
              <w:autoSpaceDE w:val="0"/>
              <w:autoSpaceDN w:val="0"/>
              <w:adjustRightInd w:val="0"/>
              <w:spacing w:after="0" w:line="240" w:lineRule="auto"/>
              <w:ind w:left="-108"/>
              <w:jc w:val="center"/>
              <w:rPr>
                <w:rFonts w:ascii="Times New Roman" w:hAnsi="Times New Roman"/>
                <w:b/>
              </w:rPr>
            </w:pPr>
          </w:p>
        </w:tc>
        <w:tc>
          <w:tcPr>
            <w:tcW w:w="850" w:type="dxa"/>
            <w:vMerge/>
            <w:shd w:val="clear" w:color="auto" w:fill="auto"/>
          </w:tcPr>
          <w:p w14:paraId="0A28D1F6"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5B0B875C" w14:textId="77777777" w:rsidR="008909DB" w:rsidRPr="00842469" w:rsidRDefault="008909DB" w:rsidP="007673E7">
            <w:pPr>
              <w:pStyle w:val="ConsPlusCell"/>
              <w:ind w:left="-108"/>
              <w:rPr>
                <w:sz w:val="24"/>
                <w:szCs w:val="24"/>
              </w:rPr>
            </w:pPr>
            <w:r w:rsidRPr="00842469">
              <w:rPr>
                <w:sz w:val="24"/>
                <w:szCs w:val="24"/>
              </w:rPr>
              <w:t>Средства районного бюджета</w:t>
            </w:r>
          </w:p>
        </w:tc>
        <w:tc>
          <w:tcPr>
            <w:tcW w:w="1135" w:type="dxa"/>
            <w:shd w:val="clear" w:color="auto" w:fill="auto"/>
          </w:tcPr>
          <w:p w14:paraId="6454A8B7"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13 075</w:t>
            </w:r>
          </w:p>
        </w:tc>
        <w:tc>
          <w:tcPr>
            <w:tcW w:w="1133" w:type="dxa"/>
            <w:shd w:val="clear" w:color="auto" w:fill="auto"/>
          </w:tcPr>
          <w:p w14:paraId="1ED95B96" w14:textId="77777777" w:rsidR="008909DB" w:rsidRPr="00842469" w:rsidRDefault="008909DB" w:rsidP="00A865F3">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 xml:space="preserve">13 758 </w:t>
            </w:r>
          </w:p>
        </w:tc>
        <w:tc>
          <w:tcPr>
            <w:tcW w:w="993" w:type="dxa"/>
            <w:shd w:val="clear" w:color="auto" w:fill="auto"/>
          </w:tcPr>
          <w:p w14:paraId="139B3A93"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13 758</w:t>
            </w:r>
          </w:p>
        </w:tc>
        <w:tc>
          <w:tcPr>
            <w:tcW w:w="992" w:type="dxa"/>
            <w:shd w:val="clear" w:color="auto" w:fill="auto"/>
          </w:tcPr>
          <w:p w14:paraId="4522CBE7"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135" w:type="dxa"/>
            <w:shd w:val="clear" w:color="auto" w:fill="auto"/>
          </w:tcPr>
          <w:p w14:paraId="62F54717"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134" w:type="dxa"/>
            <w:shd w:val="clear" w:color="auto" w:fill="auto"/>
          </w:tcPr>
          <w:p w14:paraId="76B525F4"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134" w:type="dxa"/>
          </w:tcPr>
          <w:p w14:paraId="1E7DF15C"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417" w:type="dxa"/>
            <w:vMerge/>
            <w:shd w:val="clear" w:color="auto" w:fill="auto"/>
          </w:tcPr>
          <w:p w14:paraId="60A129A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21C85765"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3BAAD0A0" w14:textId="77777777" w:rsidTr="00F44382">
        <w:trPr>
          <w:trHeight w:val="338"/>
        </w:trPr>
        <w:tc>
          <w:tcPr>
            <w:tcW w:w="567" w:type="dxa"/>
            <w:vMerge/>
            <w:shd w:val="clear" w:color="auto" w:fill="auto"/>
          </w:tcPr>
          <w:p w14:paraId="7004F31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08EDA1EE"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1F69D75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276" w:type="dxa"/>
            <w:shd w:val="clear" w:color="auto" w:fill="auto"/>
          </w:tcPr>
          <w:p w14:paraId="3A770111" w14:textId="77777777" w:rsidR="008909DB" w:rsidRPr="00842469" w:rsidRDefault="008909DB" w:rsidP="007673E7">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sz w:val="24"/>
                <w:szCs w:val="24"/>
              </w:rPr>
              <w:t>Средства бюджета г/п Нахабино</w:t>
            </w:r>
          </w:p>
        </w:tc>
        <w:tc>
          <w:tcPr>
            <w:tcW w:w="1135" w:type="dxa"/>
            <w:shd w:val="clear" w:color="auto" w:fill="auto"/>
          </w:tcPr>
          <w:p w14:paraId="0270C890"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w:t>
            </w:r>
          </w:p>
        </w:tc>
        <w:tc>
          <w:tcPr>
            <w:tcW w:w="1133" w:type="dxa"/>
            <w:shd w:val="clear" w:color="auto" w:fill="auto"/>
          </w:tcPr>
          <w:p w14:paraId="3BCAF88E" w14:textId="77777777" w:rsidR="008909DB" w:rsidRPr="00842469" w:rsidRDefault="008909DB" w:rsidP="00A865F3">
            <w:pPr>
              <w:widowControl w:val="0"/>
              <w:autoSpaceDE w:val="0"/>
              <w:autoSpaceDN w:val="0"/>
              <w:spacing w:after="0"/>
              <w:rPr>
                <w:rFonts w:ascii="Times New Roman" w:hAnsi="Times New Roman"/>
                <w:b/>
                <w:sz w:val="24"/>
                <w:szCs w:val="24"/>
              </w:rPr>
            </w:pPr>
            <w:r w:rsidRPr="00842469">
              <w:rPr>
                <w:rFonts w:ascii="Times New Roman" w:hAnsi="Times New Roman"/>
                <w:b/>
                <w:sz w:val="24"/>
                <w:szCs w:val="24"/>
              </w:rPr>
              <w:t>1 605</w:t>
            </w:r>
          </w:p>
        </w:tc>
        <w:tc>
          <w:tcPr>
            <w:tcW w:w="993" w:type="dxa"/>
            <w:shd w:val="clear" w:color="auto" w:fill="auto"/>
          </w:tcPr>
          <w:p w14:paraId="74AE3AEC"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1 605</w:t>
            </w:r>
          </w:p>
        </w:tc>
        <w:tc>
          <w:tcPr>
            <w:tcW w:w="992" w:type="dxa"/>
            <w:shd w:val="clear" w:color="auto" w:fill="auto"/>
          </w:tcPr>
          <w:p w14:paraId="5B1770AF"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w:t>
            </w:r>
          </w:p>
          <w:p w14:paraId="2D4ADAA4"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135" w:type="dxa"/>
            <w:shd w:val="clear" w:color="auto" w:fill="auto"/>
          </w:tcPr>
          <w:p w14:paraId="2BB2A317"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w:t>
            </w:r>
          </w:p>
          <w:p w14:paraId="7F277734"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134" w:type="dxa"/>
            <w:shd w:val="clear" w:color="auto" w:fill="auto"/>
          </w:tcPr>
          <w:p w14:paraId="2814FB88" w14:textId="77777777" w:rsidR="008909DB" w:rsidRPr="00842469" w:rsidRDefault="008909DB" w:rsidP="00A865F3">
            <w:pPr>
              <w:widowControl w:val="0"/>
              <w:autoSpaceDE w:val="0"/>
              <w:autoSpaceDN w:val="0"/>
              <w:spacing w:after="0"/>
              <w:ind w:left="-119" w:firstLine="119"/>
              <w:rPr>
                <w:rFonts w:ascii="Times New Roman" w:hAnsi="Times New Roman"/>
                <w:sz w:val="24"/>
                <w:szCs w:val="24"/>
              </w:rPr>
            </w:pPr>
            <w:r w:rsidRPr="00842469">
              <w:rPr>
                <w:rFonts w:ascii="Times New Roman" w:hAnsi="Times New Roman"/>
                <w:sz w:val="24"/>
                <w:szCs w:val="24"/>
              </w:rPr>
              <w:t>-</w:t>
            </w:r>
          </w:p>
          <w:p w14:paraId="48024AC6" w14:textId="77777777" w:rsidR="008909DB" w:rsidRPr="00842469" w:rsidRDefault="008909DB" w:rsidP="00A865F3">
            <w:pPr>
              <w:widowControl w:val="0"/>
              <w:autoSpaceDE w:val="0"/>
              <w:autoSpaceDN w:val="0"/>
              <w:spacing w:after="0"/>
              <w:ind w:left="-119" w:firstLine="119"/>
              <w:rPr>
                <w:rFonts w:ascii="Times New Roman" w:hAnsi="Times New Roman"/>
                <w:sz w:val="24"/>
                <w:szCs w:val="24"/>
              </w:rPr>
            </w:pPr>
          </w:p>
        </w:tc>
        <w:tc>
          <w:tcPr>
            <w:tcW w:w="1134" w:type="dxa"/>
          </w:tcPr>
          <w:p w14:paraId="1AFB7AE1" w14:textId="77777777" w:rsidR="008909DB" w:rsidRPr="00842469" w:rsidRDefault="008909DB" w:rsidP="00A865F3">
            <w:pPr>
              <w:widowControl w:val="0"/>
              <w:autoSpaceDE w:val="0"/>
              <w:autoSpaceDN w:val="0"/>
              <w:spacing w:after="0"/>
              <w:rPr>
                <w:rFonts w:ascii="Times New Roman" w:hAnsi="Times New Roman"/>
                <w:sz w:val="24"/>
                <w:szCs w:val="24"/>
              </w:rPr>
            </w:pPr>
            <w:r w:rsidRPr="00842469">
              <w:rPr>
                <w:rFonts w:ascii="Times New Roman" w:hAnsi="Times New Roman"/>
                <w:sz w:val="24"/>
                <w:szCs w:val="24"/>
              </w:rPr>
              <w:t>-</w:t>
            </w:r>
          </w:p>
          <w:p w14:paraId="3CA5C143" w14:textId="77777777" w:rsidR="008909DB" w:rsidRPr="00842469" w:rsidRDefault="008909DB" w:rsidP="00A865F3">
            <w:pPr>
              <w:widowControl w:val="0"/>
              <w:autoSpaceDE w:val="0"/>
              <w:autoSpaceDN w:val="0"/>
              <w:spacing w:after="0"/>
              <w:rPr>
                <w:rFonts w:ascii="Times New Roman" w:hAnsi="Times New Roman"/>
                <w:sz w:val="24"/>
                <w:szCs w:val="24"/>
              </w:rPr>
            </w:pPr>
          </w:p>
        </w:tc>
        <w:tc>
          <w:tcPr>
            <w:tcW w:w="1417" w:type="dxa"/>
            <w:vMerge/>
            <w:shd w:val="clear" w:color="auto" w:fill="auto"/>
          </w:tcPr>
          <w:p w14:paraId="3DF3F1A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c>
          <w:tcPr>
            <w:tcW w:w="1963" w:type="dxa"/>
            <w:vMerge/>
            <w:shd w:val="clear" w:color="auto" w:fill="auto"/>
          </w:tcPr>
          <w:p w14:paraId="528B0E2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015DE326" w14:textId="77777777" w:rsidTr="00F44382">
        <w:trPr>
          <w:trHeight w:val="1080"/>
        </w:trPr>
        <w:tc>
          <w:tcPr>
            <w:tcW w:w="567" w:type="dxa"/>
            <w:vMerge w:val="restart"/>
            <w:shd w:val="clear" w:color="auto" w:fill="auto"/>
          </w:tcPr>
          <w:p w14:paraId="23125787" w14:textId="77777777" w:rsidR="008909DB" w:rsidRPr="00842469" w:rsidRDefault="00AB6955" w:rsidP="00A06EFA">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9</w:t>
            </w:r>
            <w:r w:rsidR="008909DB" w:rsidRPr="00842469">
              <w:rPr>
                <w:rFonts w:ascii="Times New Roman" w:hAnsi="Times New Roman"/>
              </w:rPr>
              <w:t>.2.</w:t>
            </w:r>
          </w:p>
        </w:tc>
        <w:tc>
          <w:tcPr>
            <w:tcW w:w="1985" w:type="dxa"/>
            <w:vMerge w:val="restart"/>
            <w:shd w:val="clear" w:color="auto" w:fill="auto"/>
          </w:tcPr>
          <w:p w14:paraId="11B4A1E0" w14:textId="77777777" w:rsidR="008909DB" w:rsidRPr="00842469" w:rsidRDefault="008909DB" w:rsidP="00980DE7">
            <w:pPr>
              <w:widowControl w:val="0"/>
              <w:autoSpaceDE w:val="0"/>
              <w:autoSpaceDN w:val="0"/>
              <w:adjustRightInd w:val="0"/>
              <w:spacing w:after="0" w:line="240" w:lineRule="auto"/>
              <w:ind w:hanging="108"/>
              <w:jc w:val="center"/>
              <w:rPr>
                <w:rFonts w:ascii="Times New Roman" w:hAnsi="Times New Roman"/>
                <w:b/>
              </w:rPr>
            </w:pPr>
            <w:r w:rsidRPr="00842469">
              <w:rPr>
                <w:rFonts w:ascii="Times New Roman" w:hAnsi="Times New Roman"/>
                <w:b/>
              </w:rPr>
              <w:t>Мероприятие 2</w:t>
            </w:r>
          </w:p>
          <w:p w14:paraId="59B2BAF5" w14:textId="77777777" w:rsidR="008909DB" w:rsidRPr="00842469" w:rsidRDefault="008909DB" w:rsidP="00980DE7">
            <w:pPr>
              <w:widowControl w:val="0"/>
              <w:autoSpaceDE w:val="0"/>
              <w:autoSpaceDN w:val="0"/>
              <w:adjustRightInd w:val="0"/>
              <w:spacing w:after="0" w:line="240" w:lineRule="auto"/>
              <w:ind w:hanging="108"/>
              <w:jc w:val="center"/>
              <w:rPr>
                <w:rFonts w:ascii="Times New Roman" w:eastAsia="Times New Roman" w:hAnsi="Times New Roman"/>
                <w:lang w:eastAsia="ru-RU"/>
              </w:rPr>
            </w:pPr>
            <w:r w:rsidRPr="00842469">
              <w:rPr>
                <w:rFonts w:ascii="Times New Roman" w:eastAsia="Times New Roman" w:hAnsi="Times New Roman"/>
                <w:lang w:eastAsia="ru-RU"/>
              </w:rPr>
              <w:t xml:space="preserve">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w:t>
            </w:r>
            <w:proofErr w:type="spellStart"/>
            <w:r w:rsidRPr="00842469">
              <w:rPr>
                <w:rFonts w:ascii="Times New Roman" w:eastAsia="Times New Roman" w:hAnsi="Times New Roman"/>
                <w:lang w:eastAsia="ru-RU"/>
              </w:rPr>
              <w:lastRenderedPageBreak/>
              <w:t>судебно</w:t>
            </w:r>
            <w:proofErr w:type="spellEnd"/>
            <w:r w:rsidRPr="00842469">
              <w:rPr>
                <w:rFonts w:ascii="Times New Roman" w:eastAsia="Times New Roman" w:hAnsi="Times New Roman"/>
                <w:lang w:eastAsia="ru-RU"/>
              </w:rPr>
              <w:t xml:space="preserve"> - медицинской экспертизы (исследования) и </w:t>
            </w:r>
            <w:proofErr w:type="spellStart"/>
            <w:r w:rsidRPr="00842469">
              <w:rPr>
                <w:rFonts w:ascii="Times New Roman" w:eastAsia="Times New Roman" w:hAnsi="Times New Roman"/>
                <w:lang w:eastAsia="ru-RU"/>
              </w:rPr>
              <w:t>патолого</w:t>
            </w:r>
            <w:proofErr w:type="spellEnd"/>
            <w:r w:rsidRPr="00842469">
              <w:rPr>
                <w:rFonts w:ascii="Times New Roman" w:eastAsia="Times New Roman" w:hAnsi="Times New Roman"/>
                <w:lang w:eastAsia="ru-RU"/>
              </w:rPr>
              <w:t xml:space="preserve"> -</w:t>
            </w:r>
            <w:r w:rsidRPr="00842469">
              <w:t xml:space="preserve"> </w:t>
            </w:r>
            <w:r w:rsidRPr="00842469">
              <w:rPr>
                <w:rFonts w:ascii="Times New Roman" w:eastAsia="Times New Roman" w:hAnsi="Times New Roman"/>
                <w:lang w:eastAsia="ru-RU"/>
              </w:rPr>
              <w:t>анатомического вскрытия (за исключением умерших в медицинских учреждениях) на территории</w:t>
            </w:r>
          </w:p>
          <w:p w14:paraId="38BB25C4" w14:textId="77777777" w:rsidR="008909DB" w:rsidRPr="00842469" w:rsidRDefault="008909DB" w:rsidP="00980DE7">
            <w:pPr>
              <w:widowControl w:val="0"/>
              <w:autoSpaceDE w:val="0"/>
              <w:autoSpaceDN w:val="0"/>
              <w:adjustRightInd w:val="0"/>
              <w:spacing w:after="0" w:line="240" w:lineRule="auto"/>
              <w:ind w:hanging="108"/>
              <w:jc w:val="center"/>
              <w:rPr>
                <w:rFonts w:ascii="Times New Roman" w:hAnsi="Times New Roman"/>
                <w:b/>
              </w:rPr>
            </w:pPr>
            <w:proofErr w:type="spellStart"/>
            <w:r w:rsidRPr="00842469">
              <w:rPr>
                <w:rFonts w:ascii="Times New Roman" w:eastAsia="Times New Roman" w:hAnsi="Times New Roman"/>
                <w:lang w:eastAsia="ru-RU"/>
              </w:rPr>
              <w:t>г.о</w:t>
            </w:r>
            <w:proofErr w:type="spellEnd"/>
            <w:r w:rsidRPr="00842469">
              <w:rPr>
                <w:rFonts w:ascii="Times New Roman" w:eastAsia="Times New Roman" w:hAnsi="Times New Roman"/>
                <w:lang w:eastAsia="ru-RU"/>
              </w:rPr>
              <w:t>. Красногорск</w:t>
            </w:r>
          </w:p>
        </w:tc>
        <w:tc>
          <w:tcPr>
            <w:tcW w:w="850" w:type="dxa"/>
            <w:vMerge w:val="restart"/>
            <w:shd w:val="clear" w:color="auto" w:fill="auto"/>
          </w:tcPr>
          <w:p w14:paraId="7EA4A51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0D5E8235" w14:textId="77777777" w:rsidR="008909DB" w:rsidRPr="00842469" w:rsidRDefault="008909DB" w:rsidP="00A865F3">
            <w:pPr>
              <w:pStyle w:val="ConsPlusCell"/>
              <w:rPr>
                <w:sz w:val="24"/>
                <w:szCs w:val="24"/>
              </w:rPr>
            </w:pPr>
            <w:r w:rsidRPr="00842469">
              <w:rPr>
                <w:sz w:val="24"/>
                <w:szCs w:val="24"/>
              </w:rPr>
              <w:t>Итого:</w:t>
            </w:r>
          </w:p>
        </w:tc>
        <w:tc>
          <w:tcPr>
            <w:tcW w:w="1135" w:type="dxa"/>
            <w:shd w:val="clear" w:color="auto" w:fill="auto"/>
          </w:tcPr>
          <w:p w14:paraId="7DB5E1B9" w14:textId="77777777" w:rsidR="008909DB" w:rsidRPr="00842469" w:rsidRDefault="008909DB" w:rsidP="00A865F3">
            <w:pPr>
              <w:spacing w:after="0"/>
              <w:jc w:val="center"/>
              <w:rPr>
                <w:rFonts w:ascii="Times New Roman" w:hAnsi="Times New Roman"/>
                <w:sz w:val="24"/>
                <w:szCs w:val="24"/>
              </w:rPr>
            </w:pPr>
            <w:r w:rsidRPr="00842469">
              <w:rPr>
                <w:rFonts w:ascii="Times New Roman" w:hAnsi="Times New Roman"/>
                <w:sz w:val="24"/>
                <w:szCs w:val="24"/>
              </w:rPr>
              <w:t>50</w:t>
            </w:r>
          </w:p>
        </w:tc>
        <w:tc>
          <w:tcPr>
            <w:tcW w:w="1133" w:type="dxa"/>
            <w:shd w:val="clear" w:color="auto" w:fill="auto"/>
          </w:tcPr>
          <w:p w14:paraId="45A1786F" w14:textId="77777777" w:rsidR="008909DB" w:rsidRPr="00842469" w:rsidRDefault="008909DB" w:rsidP="00A865F3">
            <w:pPr>
              <w:spacing w:after="0"/>
              <w:jc w:val="center"/>
              <w:rPr>
                <w:rFonts w:ascii="Times New Roman" w:hAnsi="Times New Roman"/>
                <w:b/>
                <w:sz w:val="24"/>
                <w:szCs w:val="24"/>
              </w:rPr>
            </w:pPr>
            <w:r w:rsidRPr="00842469">
              <w:rPr>
                <w:rFonts w:ascii="Times New Roman" w:hAnsi="Times New Roman"/>
                <w:b/>
                <w:sz w:val="24"/>
                <w:szCs w:val="24"/>
              </w:rPr>
              <w:t>340</w:t>
            </w:r>
          </w:p>
        </w:tc>
        <w:tc>
          <w:tcPr>
            <w:tcW w:w="993" w:type="dxa"/>
            <w:shd w:val="clear" w:color="auto" w:fill="auto"/>
          </w:tcPr>
          <w:p w14:paraId="5E960879" w14:textId="77777777" w:rsidR="008909DB" w:rsidRPr="00842469" w:rsidRDefault="008909DB" w:rsidP="00A865F3">
            <w:pPr>
              <w:spacing w:after="0"/>
              <w:jc w:val="center"/>
              <w:rPr>
                <w:rFonts w:ascii="Times New Roman" w:hAnsi="Times New Roman"/>
                <w:b/>
                <w:sz w:val="24"/>
                <w:szCs w:val="24"/>
              </w:rPr>
            </w:pPr>
            <w:r w:rsidRPr="00842469">
              <w:rPr>
                <w:rFonts w:ascii="Times New Roman" w:hAnsi="Times New Roman"/>
                <w:b/>
                <w:sz w:val="24"/>
                <w:szCs w:val="24"/>
              </w:rPr>
              <w:t>68</w:t>
            </w:r>
          </w:p>
        </w:tc>
        <w:tc>
          <w:tcPr>
            <w:tcW w:w="992" w:type="dxa"/>
            <w:shd w:val="clear" w:color="auto" w:fill="auto"/>
          </w:tcPr>
          <w:p w14:paraId="3CCFF51B" w14:textId="77777777" w:rsidR="008909DB" w:rsidRPr="00842469" w:rsidRDefault="008909DB" w:rsidP="00A865F3">
            <w:pPr>
              <w:spacing w:after="0"/>
              <w:jc w:val="center"/>
              <w:rPr>
                <w:rFonts w:ascii="Times New Roman" w:hAnsi="Times New Roman"/>
                <w:b/>
                <w:sz w:val="24"/>
                <w:szCs w:val="24"/>
              </w:rPr>
            </w:pPr>
            <w:r w:rsidRPr="00842469">
              <w:rPr>
                <w:rFonts w:ascii="Times New Roman" w:hAnsi="Times New Roman"/>
                <w:b/>
                <w:sz w:val="24"/>
                <w:szCs w:val="24"/>
              </w:rPr>
              <w:t>68</w:t>
            </w:r>
          </w:p>
        </w:tc>
        <w:tc>
          <w:tcPr>
            <w:tcW w:w="1135" w:type="dxa"/>
            <w:shd w:val="clear" w:color="auto" w:fill="auto"/>
          </w:tcPr>
          <w:p w14:paraId="10FADCE9" w14:textId="77777777" w:rsidR="008909DB" w:rsidRPr="00842469" w:rsidRDefault="008909DB" w:rsidP="00A865F3">
            <w:pPr>
              <w:spacing w:after="0"/>
              <w:jc w:val="center"/>
              <w:rPr>
                <w:rFonts w:ascii="Times New Roman" w:hAnsi="Times New Roman"/>
                <w:b/>
                <w:sz w:val="24"/>
                <w:szCs w:val="24"/>
              </w:rPr>
            </w:pPr>
            <w:r w:rsidRPr="00842469">
              <w:rPr>
                <w:rFonts w:ascii="Times New Roman" w:hAnsi="Times New Roman"/>
                <w:b/>
                <w:sz w:val="24"/>
                <w:szCs w:val="24"/>
              </w:rPr>
              <w:t>68</w:t>
            </w:r>
          </w:p>
        </w:tc>
        <w:tc>
          <w:tcPr>
            <w:tcW w:w="1134" w:type="dxa"/>
            <w:shd w:val="clear" w:color="auto" w:fill="auto"/>
          </w:tcPr>
          <w:p w14:paraId="02F990CB" w14:textId="77777777" w:rsidR="008909DB" w:rsidRPr="00842469" w:rsidRDefault="008909DB" w:rsidP="00A865F3">
            <w:pPr>
              <w:spacing w:after="0"/>
              <w:jc w:val="center"/>
              <w:rPr>
                <w:rFonts w:ascii="Times New Roman" w:hAnsi="Times New Roman"/>
                <w:b/>
                <w:sz w:val="24"/>
                <w:szCs w:val="24"/>
              </w:rPr>
            </w:pPr>
            <w:r w:rsidRPr="00842469">
              <w:rPr>
                <w:rFonts w:ascii="Times New Roman" w:hAnsi="Times New Roman"/>
                <w:b/>
                <w:sz w:val="24"/>
                <w:szCs w:val="24"/>
              </w:rPr>
              <w:t>68</w:t>
            </w:r>
          </w:p>
        </w:tc>
        <w:tc>
          <w:tcPr>
            <w:tcW w:w="1134" w:type="dxa"/>
          </w:tcPr>
          <w:p w14:paraId="3B346D6D" w14:textId="77777777" w:rsidR="008909DB" w:rsidRPr="00842469" w:rsidRDefault="008909DB" w:rsidP="00A865F3">
            <w:pPr>
              <w:spacing w:after="0"/>
              <w:jc w:val="center"/>
              <w:rPr>
                <w:rFonts w:ascii="Times New Roman" w:hAnsi="Times New Roman"/>
                <w:b/>
                <w:sz w:val="24"/>
                <w:szCs w:val="24"/>
              </w:rPr>
            </w:pPr>
            <w:r w:rsidRPr="00842469">
              <w:rPr>
                <w:rFonts w:ascii="Times New Roman" w:hAnsi="Times New Roman"/>
                <w:b/>
                <w:sz w:val="24"/>
                <w:szCs w:val="24"/>
              </w:rPr>
              <w:t>68</w:t>
            </w:r>
          </w:p>
        </w:tc>
        <w:tc>
          <w:tcPr>
            <w:tcW w:w="1417" w:type="dxa"/>
            <w:vMerge w:val="restart"/>
            <w:shd w:val="clear" w:color="auto" w:fill="auto"/>
          </w:tcPr>
          <w:p w14:paraId="6556B27C" w14:textId="77777777" w:rsidR="008909DB" w:rsidRPr="00842469" w:rsidRDefault="008909DB" w:rsidP="004B2166">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МКУ «Красногорская похоронная служба», специализированная служба по вопросам похоронного дела.</w:t>
            </w:r>
          </w:p>
        </w:tc>
        <w:tc>
          <w:tcPr>
            <w:tcW w:w="1963" w:type="dxa"/>
            <w:vMerge w:val="restart"/>
            <w:shd w:val="clear" w:color="auto" w:fill="auto"/>
          </w:tcPr>
          <w:p w14:paraId="4A0A1F41" w14:textId="77777777" w:rsidR="008909DB" w:rsidRPr="00842469" w:rsidRDefault="008909DB" w:rsidP="004B2166">
            <w:pPr>
              <w:widowControl w:val="0"/>
              <w:autoSpaceDE w:val="0"/>
              <w:autoSpaceDN w:val="0"/>
              <w:adjustRightInd w:val="0"/>
              <w:spacing w:after="0" w:line="240" w:lineRule="auto"/>
              <w:rPr>
                <w:rFonts w:ascii="Times New Roman" w:hAnsi="Times New Roman"/>
                <w:sz w:val="20"/>
                <w:szCs w:val="20"/>
              </w:rPr>
            </w:pPr>
            <w:r w:rsidRPr="00842469">
              <w:rPr>
                <w:rFonts w:ascii="Times New Roman" w:hAnsi="Times New Roman"/>
              </w:rPr>
              <w:t>Обеспечение и повышение качества обслуживания (погрузо-разгрузочные работы, транспортировка в морг).</w:t>
            </w:r>
          </w:p>
        </w:tc>
      </w:tr>
      <w:tr w:rsidR="008909DB" w:rsidRPr="00842469" w14:paraId="44D9023F" w14:textId="77777777" w:rsidTr="00F44382">
        <w:trPr>
          <w:trHeight w:val="1280"/>
        </w:trPr>
        <w:tc>
          <w:tcPr>
            <w:tcW w:w="567" w:type="dxa"/>
            <w:vMerge/>
            <w:shd w:val="clear" w:color="auto" w:fill="auto"/>
          </w:tcPr>
          <w:p w14:paraId="09DFD6D0" w14:textId="77777777" w:rsidR="008909DB" w:rsidRPr="00842469" w:rsidRDefault="008909DB" w:rsidP="00A06EFA">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6B40B145"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2BDD82E4"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6BF32663" w14:textId="77777777" w:rsidR="008909DB" w:rsidRPr="00842469" w:rsidRDefault="008909DB" w:rsidP="00A865F3">
            <w:pPr>
              <w:pStyle w:val="ConsPlusCell"/>
              <w:rPr>
                <w:sz w:val="24"/>
                <w:szCs w:val="24"/>
              </w:rPr>
            </w:pPr>
            <w:r w:rsidRPr="00842469">
              <w:rPr>
                <w:sz w:val="24"/>
                <w:szCs w:val="24"/>
              </w:rPr>
              <w:t>Бюджет Округа</w:t>
            </w:r>
          </w:p>
        </w:tc>
        <w:tc>
          <w:tcPr>
            <w:tcW w:w="1135" w:type="dxa"/>
            <w:shd w:val="clear" w:color="auto" w:fill="auto"/>
          </w:tcPr>
          <w:p w14:paraId="6A14A1B1" w14:textId="77777777" w:rsidR="008909DB" w:rsidRPr="00842469" w:rsidRDefault="008909DB" w:rsidP="00A865F3">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w:t>
            </w:r>
          </w:p>
        </w:tc>
        <w:tc>
          <w:tcPr>
            <w:tcW w:w="1133" w:type="dxa"/>
            <w:shd w:val="clear" w:color="auto" w:fill="auto"/>
          </w:tcPr>
          <w:p w14:paraId="348BFBB6" w14:textId="77777777" w:rsidR="008909DB" w:rsidRPr="00842469" w:rsidRDefault="008909DB" w:rsidP="00A865F3">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272</w:t>
            </w:r>
          </w:p>
        </w:tc>
        <w:tc>
          <w:tcPr>
            <w:tcW w:w="993" w:type="dxa"/>
            <w:shd w:val="clear" w:color="auto" w:fill="auto"/>
          </w:tcPr>
          <w:p w14:paraId="79444AFB" w14:textId="77777777" w:rsidR="008909DB" w:rsidRPr="00842469" w:rsidRDefault="008909DB" w:rsidP="00A865F3">
            <w:pPr>
              <w:widowControl w:val="0"/>
              <w:autoSpaceDE w:val="0"/>
              <w:autoSpaceDN w:val="0"/>
              <w:spacing w:after="0"/>
              <w:jc w:val="center"/>
              <w:rPr>
                <w:rFonts w:ascii="Times New Roman" w:hAnsi="Times New Roman"/>
                <w:sz w:val="24"/>
                <w:szCs w:val="24"/>
              </w:rPr>
            </w:pPr>
          </w:p>
        </w:tc>
        <w:tc>
          <w:tcPr>
            <w:tcW w:w="992" w:type="dxa"/>
            <w:shd w:val="clear" w:color="auto" w:fill="auto"/>
          </w:tcPr>
          <w:p w14:paraId="4BFD8588" w14:textId="77777777" w:rsidR="008909DB" w:rsidRPr="00842469" w:rsidRDefault="008909DB" w:rsidP="00A865F3">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68</w:t>
            </w:r>
          </w:p>
        </w:tc>
        <w:tc>
          <w:tcPr>
            <w:tcW w:w="1135" w:type="dxa"/>
            <w:shd w:val="clear" w:color="auto" w:fill="auto"/>
          </w:tcPr>
          <w:p w14:paraId="57F8801B" w14:textId="77777777" w:rsidR="008909DB" w:rsidRPr="00842469" w:rsidRDefault="008909DB" w:rsidP="00A865F3">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68</w:t>
            </w:r>
          </w:p>
        </w:tc>
        <w:tc>
          <w:tcPr>
            <w:tcW w:w="1134" w:type="dxa"/>
            <w:shd w:val="clear" w:color="auto" w:fill="auto"/>
          </w:tcPr>
          <w:p w14:paraId="73577382" w14:textId="77777777" w:rsidR="008909DB" w:rsidRPr="00842469" w:rsidRDefault="008909DB" w:rsidP="00A865F3">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68</w:t>
            </w:r>
          </w:p>
        </w:tc>
        <w:tc>
          <w:tcPr>
            <w:tcW w:w="1134" w:type="dxa"/>
          </w:tcPr>
          <w:p w14:paraId="7CF72B0C" w14:textId="77777777" w:rsidR="008909DB" w:rsidRPr="00842469" w:rsidRDefault="008909DB" w:rsidP="00A865F3">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68</w:t>
            </w:r>
          </w:p>
        </w:tc>
        <w:tc>
          <w:tcPr>
            <w:tcW w:w="1417" w:type="dxa"/>
            <w:vMerge/>
            <w:shd w:val="clear" w:color="auto" w:fill="auto"/>
          </w:tcPr>
          <w:p w14:paraId="313B700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5046BD4D"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40CD8E9A" w14:textId="77777777" w:rsidTr="00F44382">
        <w:trPr>
          <w:trHeight w:val="971"/>
        </w:trPr>
        <w:tc>
          <w:tcPr>
            <w:tcW w:w="567" w:type="dxa"/>
            <w:vMerge/>
            <w:shd w:val="clear" w:color="auto" w:fill="auto"/>
          </w:tcPr>
          <w:p w14:paraId="54380B7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051CD99B"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3ED4CF1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0518D57C" w14:textId="77777777" w:rsidR="008909DB" w:rsidRPr="00842469" w:rsidRDefault="008909DB" w:rsidP="007673E7">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sz w:val="24"/>
                <w:szCs w:val="24"/>
              </w:rPr>
              <w:t xml:space="preserve">Средства районного бюджета </w:t>
            </w:r>
          </w:p>
        </w:tc>
        <w:tc>
          <w:tcPr>
            <w:tcW w:w="1135" w:type="dxa"/>
            <w:shd w:val="clear" w:color="auto" w:fill="auto"/>
          </w:tcPr>
          <w:p w14:paraId="24C2B7C3" w14:textId="77777777" w:rsidR="008909DB" w:rsidRPr="00842469" w:rsidRDefault="008909DB" w:rsidP="007673E7">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50</w:t>
            </w:r>
          </w:p>
          <w:p w14:paraId="5D1072C7"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1133" w:type="dxa"/>
            <w:shd w:val="clear" w:color="auto" w:fill="auto"/>
          </w:tcPr>
          <w:p w14:paraId="5B102C4F" w14:textId="77777777" w:rsidR="008909DB" w:rsidRPr="00842469" w:rsidRDefault="008909DB" w:rsidP="007673E7">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68</w:t>
            </w:r>
          </w:p>
          <w:p w14:paraId="1680C1BF"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993" w:type="dxa"/>
            <w:shd w:val="clear" w:color="auto" w:fill="auto"/>
          </w:tcPr>
          <w:p w14:paraId="64957734" w14:textId="77777777" w:rsidR="008909DB" w:rsidRPr="00842469" w:rsidRDefault="008909DB" w:rsidP="007673E7">
            <w:pPr>
              <w:widowControl w:val="0"/>
              <w:autoSpaceDE w:val="0"/>
              <w:autoSpaceDN w:val="0"/>
              <w:spacing w:after="0"/>
              <w:jc w:val="center"/>
              <w:rPr>
                <w:rFonts w:ascii="Times New Roman" w:hAnsi="Times New Roman"/>
                <w:sz w:val="24"/>
                <w:szCs w:val="24"/>
              </w:rPr>
            </w:pPr>
            <w:r w:rsidRPr="00842469">
              <w:rPr>
                <w:rFonts w:ascii="Times New Roman" w:hAnsi="Times New Roman"/>
                <w:sz w:val="24"/>
                <w:szCs w:val="24"/>
              </w:rPr>
              <w:t>68</w:t>
            </w:r>
          </w:p>
          <w:p w14:paraId="550AF648"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992" w:type="dxa"/>
            <w:shd w:val="clear" w:color="auto" w:fill="auto"/>
          </w:tcPr>
          <w:p w14:paraId="209713AE"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1135" w:type="dxa"/>
            <w:shd w:val="clear" w:color="auto" w:fill="auto"/>
          </w:tcPr>
          <w:p w14:paraId="5EDAC6C9"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1134" w:type="dxa"/>
            <w:shd w:val="clear" w:color="auto" w:fill="auto"/>
          </w:tcPr>
          <w:p w14:paraId="0A08FF4A"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1134" w:type="dxa"/>
          </w:tcPr>
          <w:p w14:paraId="16366D70" w14:textId="77777777" w:rsidR="008909DB" w:rsidRPr="00842469" w:rsidRDefault="008909DB" w:rsidP="007673E7">
            <w:pPr>
              <w:widowControl w:val="0"/>
              <w:autoSpaceDE w:val="0"/>
              <w:autoSpaceDN w:val="0"/>
              <w:spacing w:after="0"/>
              <w:jc w:val="center"/>
              <w:rPr>
                <w:rFonts w:ascii="Times New Roman" w:hAnsi="Times New Roman"/>
                <w:sz w:val="24"/>
                <w:szCs w:val="24"/>
              </w:rPr>
            </w:pPr>
          </w:p>
        </w:tc>
        <w:tc>
          <w:tcPr>
            <w:tcW w:w="1417" w:type="dxa"/>
            <w:vMerge/>
            <w:shd w:val="clear" w:color="auto" w:fill="auto"/>
          </w:tcPr>
          <w:p w14:paraId="411113F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4737C00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2F435CFA" w14:textId="77777777" w:rsidTr="00F44382">
        <w:trPr>
          <w:trHeight w:val="819"/>
        </w:trPr>
        <w:tc>
          <w:tcPr>
            <w:tcW w:w="567" w:type="dxa"/>
            <w:vMerge w:val="restart"/>
            <w:shd w:val="clear" w:color="auto" w:fill="auto"/>
          </w:tcPr>
          <w:p w14:paraId="28E4722E" w14:textId="77777777" w:rsidR="008909DB" w:rsidRPr="00842469" w:rsidRDefault="00AB6955" w:rsidP="00A06EFA">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9</w:t>
            </w:r>
            <w:r w:rsidR="008909DB" w:rsidRPr="00842469">
              <w:rPr>
                <w:rFonts w:ascii="Times New Roman" w:hAnsi="Times New Roman"/>
              </w:rPr>
              <w:t>.3.</w:t>
            </w:r>
          </w:p>
        </w:tc>
        <w:tc>
          <w:tcPr>
            <w:tcW w:w="1985" w:type="dxa"/>
            <w:vMerge w:val="restart"/>
            <w:shd w:val="clear" w:color="auto" w:fill="auto"/>
          </w:tcPr>
          <w:p w14:paraId="5EFD0615"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rPr>
            </w:pPr>
            <w:r w:rsidRPr="00842469">
              <w:rPr>
                <w:rFonts w:ascii="Times New Roman" w:hAnsi="Times New Roman"/>
                <w:b/>
                <w:color w:val="000000"/>
              </w:rPr>
              <w:t>Мероприятие 3</w:t>
            </w:r>
          </w:p>
          <w:p w14:paraId="2BDF3663"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rPr>
            </w:pPr>
            <w:r w:rsidRPr="00842469">
              <w:rPr>
                <w:rFonts w:ascii="Times New Roman" w:eastAsia="Times New Roman" w:hAnsi="Times New Roman"/>
                <w:lang w:eastAsia="ru-RU"/>
              </w:rPr>
              <w:t>Гарантированный перечень услуг по погребению умерших отдельных категорий граждан</w:t>
            </w:r>
          </w:p>
        </w:tc>
        <w:tc>
          <w:tcPr>
            <w:tcW w:w="850" w:type="dxa"/>
            <w:vMerge w:val="restart"/>
            <w:shd w:val="clear" w:color="auto" w:fill="auto"/>
          </w:tcPr>
          <w:p w14:paraId="2D3636E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2017-2021</w:t>
            </w:r>
          </w:p>
        </w:tc>
        <w:tc>
          <w:tcPr>
            <w:tcW w:w="1276" w:type="dxa"/>
            <w:shd w:val="clear" w:color="auto" w:fill="auto"/>
          </w:tcPr>
          <w:p w14:paraId="13E41116" w14:textId="77777777" w:rsidR="008909DB" w:rsidRPr="00842469" w:rsidRDefault="008909DB" w:rsidP="00A865F3">
            <w:pPr>
              <w:pStyle w:val="ConsPlusCell"/>
              <w:rPr>
                <w:sz w:val="24"/>
                <w:szCs w:val="24"/>
              </w:rPr>
            </w:pPr>
            <w:r w:rsidRPr="00842469">
              <w:rPr>
                <w:sz w:val="24"/>
                <w:szCs w:val="24"/>
              </w:rPr>
              <w:t>Итого:</w:t>
            </w:r>
          </w:p>
        </w:tc>
        <w:tc>
          <w:tcPr>
            <w:tcW w:w="1135" w:type="dxa"/>
            <w:shd w:val="clear" w:color="auto" w:fill="auto"/>
          </w:tcPr>
          <w:p w14:paraId="2F702713" w14:textId="77777777" w:rsidR="008909DB" w:rsidRPr="00842469" w:rsidRDefault="008909DB" w:rsidP="00A865F3">
            <w:pPr>
              <w:widowControl w:val="0"/>
              <w:autoSpaceDE w:val="0"/>
              <w:autoSpaceDN w:val="0"/>
              <w:rPr>
                <w:rFonts w:ascii="Times New Roman" w:hAnsi="Times New Roman"/>
                <w:sz w:val="24"/>
                <w:szCs w:val="24"/>
              </w:rPr>
            </w:pPr>
            <w:r w:rsidRPr="00842469">
              <w:rPr>
                <w:rFonts w:ascii="Times New Roman" w:hAnsi="Times New Roman"/>
                <w:sz w:val="24"/>
                <w:szCs w:val="24"/>
              </w:rPr>
              <w:t>165</w:t>
            </w:r>
          </w:p>
        </w:tc>
        <w:tc>
          <w:tcPr>
            <w:tcW w:w="1133" w:type="dxa"/>
            <w:shd w:val="clear" w:color="auto" w:fill="auto"/>
          </w:tcPr>
          <w:p w14:paraId="7C97D293" w14:textId="77777777" w:rsidR="008909DB" w:rsidRPr="00842469" w:rsidRDefault="008909DB" w:rsidP="00114019">
            <w:pPr>
              <w:widowControl w:val="0"/>
              <w:autoSpaceDE w:val="0"/>
              <w:autoSpaceDN w:val="0"/>
              <w:rPr>
                <w:rFonts w:ascii="Times New Roman" w:hAnsi="Times New Roman"/>
                <w:b/>
                <w:sz w:val="24"/>
                <w:szCs w:val="24"/>
              </w:rPr>
            </w:pPr>
            <w:r w:rsidRPr="00842469">
              <w:rPr>
                <w:rFonts w:ascii="Times New Roman" w:hAnsi="Times New Roman"/>
                <w:b/>
                <w:sz w:val="24"/>
                <w:szCs w:val="24"/>
              </w:rPr>
              <w:t>1373</w:t>
            </w:r>
          </w:p>
        </w:tc>
        <w:tc>
          <w:tcPr>
            <w:tcW w:w="993" w:type="dxa"/>
            <w:shd w:val="clear" w:color="auto" w:fill="auto"/>
          </w:tcPr>
          <w:p w14:paraId="677646F6" w14:textId="77777777" w:rsidR="008909DB" w:rsidRPr="00842469" w:rsidRDefault="008909DB" w:rsidP="00A865F3">
            <w:pPr>
              <w:widowControl w:val="0"/>
              <w:autoSpaceDE w:val="0"/>
              <w:autoSpaceDN w:val="0"/>
              <w:rPr>
                <w:rFonts w:ascii="Times New Roman" w:hAnsi="Times New Roman"/>
                <w:b/>
                <w:sz w:val="24"/>
                <w:szCs w:val="24"/>
              </w:rPr>
            </w:pPr>
            <w:r w:rsidRPr="00842469">
              <w:rPr>
                <w:rFonts w:ascii="Times New Roman" w:hAnsi="Times New Roman"/>
                <w:b/>
                <w:sz w:val="24"/>
                <w:szCs w:val="24"/>
              </w:rPr>
              <w:t>165</w:t>
            </w:r>
          </w:p>
        </w:tc>
        <w:tc>
          <w:tcPr>
            <w:tcW w:w="992" w:type="dxa"/>
            <w:shd w:val="clear" w:color="auto" w:fill="auto"/>
          </w:tcPr>
          <w:p w14:paraId="3F8D4B6C" w14:textId="77777777" w:rsidR="008909DB" w:rsidRPr="00842469" w:rsidRDefault="008909DB" w:rsidP="00A865F3">
            <w:pPr>
              <w:widowControl w:val="0"/>
              <w:autoSpaceDE w:val="0"/>
              <w:autoSpaceDN w:val="0"/>
              <w:rPr>
                <w:rFonts w:ascii="Times New Roman" w:hAnsi="Times New Roman"/>
                <w:b/>
                <w:sz w:val="24"/>
                <w:szCs w:val="24"/>
              </w:rPr>
            </w:pPr>
            <w:r w:rsidRPr="00842469">
              <w:rPr>
                <w:rFonts w:ascii="Times New Roman" w:hAnsi="Times New Roman"/>
                <w:b/>
                <w:sz w:val="24"/>
                <w:szCs w:val="24"/>
              </w:rPr>
              <w:t>302</w:t>
            </w:r>
          </w:p>
        </w:tc>
        <w:tc>
          <w:tcPr>
            <w:tcW w:w="1135" w:type="dxa"/>
            <w:shd w:val="clear" w:color="auto" w:fill="auto"/>
          </w:tcPr>
          <w:p w14:paraId="2A9331F9" w14:textId="77777777" w:rsidR="008909DB" w:rsidRPr="00842469" w:rsidRDefault="008909DB" w:rsidP="00A512E8">
            <w:pPr>
              <w:widowControl w:val="0"/>
              <w:autoSpaceDE w:val="0"/>
              <w:autoSpaceDN w:val="0"/>
              <w:rPr>
                <w:rFonts w:ascii="Times New Roman" w:hAnsi="Times New Roman"/>
                <w:b/>
                <w:sz w:val="24"/>
                <w:szCs w:val="24"/>
              </w:rPr>
            </w:pPr>
            <w:r w:rsidRPr="00842469">
              <w:rPr>
                <w:rFonts w:ascii="Times New Roman" w:hAnsi="Times New Roman"/>
                <w:b/>
                <w:sz w:val="24"/>
                <w:szCs w:val="24"/>
              </w:rPr>
              <w:t>302</w:t>
            </w:r>
          </w:p>
        </w:tc>
        <w:tc>
          <w:tcPr>
            <w:tcW w:w="1134" w:type="dxa"/>
            <w:shd w:val="clear" w:color="auto" w:fill="auto"/>
          </w:tcPr>
          <w:p w14:paraId="6BF0D8B9" w14:textId="77777777" w:rsidR="008909DB" w:rsidRPr="00842469" w:rsidRDefault="008909DB" w:rsidP="00A512E8">
            <w:pPr>
              <w:widowControl w:val="0"/>
              <w:autoSpaceDE w:val="0"/>
              <w:autoSpaceDN w:val="0"/>
              <w:rPr>
                <w:rFonts w:ascii="Times New Roman" w:hAnsi="Times New Roman"/>
                <w:b/>
                <w:sz w:val="24"/>
                <w:szCs w:val="24"/>
              </w:rPr>
            </w:pPr>
            <w:r w:rsidRPr="00842469">
              <w:rPr>
                <w:rFonts w:ascii="Times New Roman" w:hAnsi="Times New Roman"/>
                <w:b/>
                <w:sz w:val="24"/>
                <w:szCs w:val="24"/>
              </w:rPr>
              <w:t>302</w:t>
            </w:r>
          </w:p>
        </w:tc>
        <w:tc>
          <w:tcPr>
            <w:tcW w:w="1134" w:type="dxa"/>
          </w:tcPr>
          <w:p w14:paraId="11B7250D" w14:textId="77777777" w:rsidR="008909DB" w:rsidRPr="00842469" w:rsidRDefault="008909DB" w:rsidP="00A512E8">
            <w:pPr>
              <w:widowControl w:val="0"/>
              <w:autoSpaceDE w:val="0"/>
              <w:autoSpaceDN w:val="0"/>
              <w:rPr>
                <w:rFonts w:ascii="Times New Roman" w:hAnsi="Times New Roman"/>
                <w:b/>
                <w:sz w:val="24"/>
                <w:szCs w:val="24"/>
              </w:rPr>
            </w:pPr>
            <w:r w:rsidRPr="00842469">
              <w:rPr>
                <w:rFonts w:ascii="Times New Roman" w:hAnsi="Times New Roman"/>
                <w:b/>
                <w:sz w:val="24"/>
                <w:szCs w:val="24"/>
              </w:rPr>
              <w:t>302</w:t>
            </w:r>
          </w:p>
        </w:tc>
        <w:tc>
          <w:tcPr>
            <w:tcW w:w="1417" w:type="dxa"/>
            <w:vMerge w:val="restart"/>
            <w:shd w:val="clear" w:color="auto" w:fill="auto"/>
          </w:tcPr>
          <w:p w14:paraId="3A15104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МКУ «Красногорская похоронная служба», специализированная служба по вопросам похоронно</w:t>
            </w:r>
            <w:r w:rsidRPr="00842469">
              <w:rPr>
                <w:rFonts w:ascii="Times New Roman" w:hAnsi="Times New Roman"/>
                <w:sz w:val="24"/>
                <w:szCs w:val="24"/>
              </w:rPr>
              <w:lastRenderedPageBreak/>
              <w:t>го</w:t>
            </w:r>
          </w:p>
        </w:tc>
        <w:tc>
          <w:tcPr>
            <w:tcW w:w="1963" w:type="dxa"/>
            <w:vMerge w:val="restart"/>
            <w:shd w:val="clear" w:color="auto" w:fill="auto"/>
          </w:tcPr>
          <w:p w14:paraId="551F5D19" w14:textId="77777777" w:rsidR="008909DB" w:rsidRPr="00842469" w:rsidRDefault="008909DB" w:rsidP="002C50F6">
            <w:pPr>
              <w:widowControl w:val="0"/>
              <w:autoSpaceDE w:val="0"/>
              <w:autoSpaceDN w:val="0"/>
              <w:adjustRightInd w:val="0"/>
              <w:spacing w:after="0" w:line="240" w:lineRule="auto"/>
              <w:ind w:right="-108"/>
              <w:rPr>
                <w:rFonts w:ascii="Times New Roman" w:hAnsi="Times New Roman"/>
              </w:rPr>
            </w:pPr>
            <w:r w:rsidRPr="00842469">
              <w:rPr>
                <w:rFonts w:ascii="Times New Roman" w:hAnsi="Times New Roman"/>
              </w:rPr>
              <w:lastRenderedPageBreak/>
              <w:t xml:space="preserve">Обеспечение и повышение качества обслуживания (оформление документ. предоставление и доставка в один адрес гроба и др. предметов, перевозка тела, </w:t>
            </w:r>
            <w:r w:rsidRPr="00842469">
              <w:rPr>
                <w:rFonts w:ascii="Times New Roman" w:hAnsi="Times New Roman"/>
              </w:rPr>
              <w:lastRenderedPageBreak/>
              <w:t>копка могилы и установка ритуального регистр. знака)</w:t>
            </w:r>
          </w:p>
        </w:tc>
      </w:tr>
      <w:tr w:rsidR="008909DB" w:rsidRPr="00842469" w14:paraId="384BA23F" w14:textId="77777777" w:rsidTr="00F44382">
        <w:trPr>
          <w:trHeight w:val="819"/>
        </w:trPr>
        <w:tc>
          <w:tcPr>
            <w:tcW w:w="567" w:type="dxa"/>
            <w:vMerge/>
            <w:shd w:val="clear" w:color="auto" w:fill="auto"/>
          </w:tcPr>
          <w:p w14:paraId="4652B4F1" w14:textId="77777777" w:rsidR="008909DB" w:rsidRPr="00842469" w:rsidRDefault="008909DB" w:rsidP="00A06EFA">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6DF45E62"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rPr>
            </w:pPr>
          </w:p>
        </w:tc>
        <w:tc>
          <w:tcPr>
            <w:tcW w:w="850" w:type="dxa"/>
            <w:vMerge/>
            <w:shd w:val="clear" w:color="auto" w:fill="auto"/>
          </w:tcPr>
          <w:p w14:paraId="52D5D7D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70C5AE2A" w14:textId="77777777" w:rsidR="008909DB" w:rsidRPr="00842469" w:rsidRDefault="008909DB" w:rsidP="00A865F3">
            <w:pPr>
              <w:pStyle w:val="ConsPlusCell"/>
              <w:rPr>
                <w:sz w:val="24"/>
                <w:szCs w:val="24"/>
              </w:rPr>
            </w:pPr>
            <w:r w:rsidRPr="00842469">
              <w:rPr>
                <w:sz w:val="24"/>
                <w:szCs w:val="24"/>
              </w:rPr>
              <w:t>Бюджет Округа</w:t>
            </w:r>
          </w:p>
        </w:tc>
        <w:tc>
          <w:tcPr>
            <w:tcW w:w="1135" w:type="dxa"/>
            <w:shd w:val="clear" w:color="auto" w:fill="auto"/>
          </w:tcPr>
          <w:p w14:paraId="6AB76C67" w14:textId="77777777" w:rsidR="008909DB" w:rsidRPr="00842469" w:rsidRDefault="008909DB" w:rsidP="00A865F3">
            <w:pPr>
              <w:widowControl w:val="0"/>
              <w:autoSpaceDE w:val="0"/>
              <w:autoSpaceDN w:val="0"/>
              <w:rPr>
                <w:rFonts w:ascii="Times New Roman" w:hAnsi="Times New Roman"/>
                <w:sz w:val="24"/>
                <w:szCs w:val="24"/>
              </w:rPr>
            </w:pPr>
          </w:p>
        </w:tc>
        <w:tc>
          <w:tcPr>
            <w:tcW w:w="1133" w:type="dxa"/>
            <w:shd w:val="clear" w:color="auto" w:fill="auto"/>
          </w:tcPr>
          <w:p w14:paraId="19C6A208" w14:textId="77777777" w:rsidR="008909DB" w:rsidRPr="00842469" w:rsidRDefault="008909DB" w:rsidP="00114019">
            <w:pPr>
              <w:widowControl w:val="0"/>
              <w:autoSpaceDE w:val="0"/>
              <w:autoSpaceDN w:val="0"/>
              <w:rPr>
                <w:rFonts w:ascii="Times New Roman" w:hAnsi="Times New Roman"/>
                <w:b/>
                <w:sz w:val="24"/>
                <w:szCs w:val="24"/>
              </w:rPr>
            </w:pPr>
            <w:r w:rsidRPr="00842469">
              <w:rPr>
                <w:rFonts w:ascii="Times New Roman" w:hAnsi="Times New Roman"/>
                <w:b/>
                <w:sz w:val="24"/>
                <w:szCs w:val="24"/>
              </w:rPr>
              <w:t>1208</w:t>
            </w:r>
          </w:p>
        </w:tc>
        <w:tc>
          <w:tcPr>
            <w:tcW w:w="993" w:type="dxa"/>
            <w:shd w:val="clear" w:color="auto" w:fill="auto"/>
          </w:tcPr>
          <w:p w14:paraId="7442D4FC" w14:textId="77777777" w:rsidR="008909DB" w:rsidRPr="00842469" w:rsidRDefault="008909DB" w:rsidP="00A865F3">
            <w:pPr>
              <w:widowControl w:val="0"/>
              <w:autoSpaceDE w:val="0"/>
              <w:autoSpaceDN w:val="0"/>
              <w:rPr>
                <w:rFonts w:ascii="Times New Roman" w:hAnsi="Times New Roman"/>
                <w:sz w:val="24"/>
                <w:szCs w:val="24"/>
              </w:rPr>
            </w:pPr>
            <w:r w:rsidRPr="00842469">
              <w:rPr>
                <w:rFonts w:ascii="Times New Roman" w:hAnsi="Times New Roman"/>
                <w:sz w:val="24"/>
                <w:szCs w:val="24"/>
              </w:rPr>
              <w:t>-</w:t>
            </w:r>
          </w:p>
        </w:tc>
        <w:tc>
          <w:tcPr>
            <w:tcW w:w="992" w:type="dxa"/>
            <w:shd w:val="clear" w:color="auto" w:fill="auto"/>
          </w:tcPr>
          <w:p w14:paraId="42F1BDB5" w14:textId="77777777" w:rsidR="008909DB" w:rsidRPr="00842469" w:rsidRDefault="008909DB" w:rsidP="00A865F3">
            <w:pPr>
              <w:widowControl w:val="0"/>
              <w:autoSpaceDE w:val="0"/>
              <w:autoSpaceDN w:val="0"/>
              <w:rPr>
                <w:rFonts w:ascii="Times New Roman" w:hAnsi="Times New Roman"/>
                <w:sz w:val="24"/>
                <w:szCs w:val="24"/>
              </w:rPr>
            </w:pPr>
            <w:r w:rsidRPr="00842469">
              <w:rPr>
                <w:rFonts w:ascii="Times New Roman" w:hAnsi="Times New Roman"/>
                <w:sz w:val="24"/>
                <w:szCs w:val="24"/>
              </w:rPr>
              <w:t>302</w:t>
            </w:r>
          </w:p>
        </w:tc>
        <w:tc>
          <w:tcPr>
            <w:tcW w:w="1135" w:type="dxa"/>
            <w:shd w:val="clear" w:color="auto" w:fill="auto"/>
          </w:tcPr>
          <w:p w14:paraId="4F07B3D3" w14:textId="77777777" w:rsidR="008909DB" w:rsidRPr="00842469" w:rsidRDefault="008909DB" w:rsidP="00A512E8">
            <w:pPr>
              <w:widowControl w:val="0"/>
              <w:autoSpaceDE w:val="0"/>
              <w:autoSpaceDN w:val="0"/>
              <w:rPr>
                <w:rFonts w:ascii="Times New Roman" w:hAnsi="Times New Roman"/>
                <w:sz w:val="24"/>
                <w:szCs w:val="24"/>
              </w:rPr>
            </w:pPr>
            <w:r w:rsidRPr="00842469">
              <w:rPr>
                <w:rFonts w:ascii="Times New Roman" w:hAnsi="Times New Roman"/>
                <w:sz w:val="24"/>
                <w:szCs w:val="24"/>
              </w:rPr>
              <w:t>302</w:t>
            </w:r>
          </w:p>
        </w:tc>
        <w:tc>
          <w:tcPr>
            <w:tcW w:w="1134" w:type="dxa"/>
            <w:shd w:val="clear" w:color="auto" w:fill="auto"/>
          </w:tcPr>
          <w:p w14:paraId="758A9525" w14:textId="77777777" w:rsidR="008909DB" w:rsidRPr="00842469" w:rsidRDefault="008909DB" w:rsidP="00A512E8">
            <w:pPr>
              <w:widowControl w:val="0"/>
              <w:autoSpaceDE w:val="0"/>
              <w:autoSpaceDN w:val="0"/>
              <w:rPr>
                <w:rFonts w:ascii="Times New Roman" w:hAnsi="Times New Roman"/>
                <w:sz w:val="24"/>
                <w:szCs w:val="24"/>
              </w:rPr>
            </w:pPr>
            <w:r w:rsidRPr="00842469">
              <w:rPr>
                <w:rFonts w:ascii="Times New Roman" w:hAnsi="Times New Roman"/>
                <w:sz w:val="24"/>
                <w:szCs w:val="24"/>
              </w:rPr>
              <w:t>302</w:t>
            </w:r>
          </w:p>
        </w:tc>
        <w:tc>
          <w:tcPr>
            <w:tcW w:w="1134" w:type="dxa"/>
          </w:tcPr>
          <w:p w14:paraId="60889112" w14:textId="77777777" w:rsidR="008909DB" w:rsidRPr="00842469" w:rsidRDefault="008909DB" w:rsidP="00A512E8">
            <w:pPr>
              <w:widowControl w:val="0"/>
              <w:autoSpaceDE w:val="0"/>
              <w:autoSpaceDN w:val="0"/>
              <w:rPr>
                <w:rFonts w:ascii="Times New Roman" w:hAnsi="Times New Roman"/>
                <w:sz w:val="24"/>
                <w:szCs w:val="24"/>
              </w:rPr>
            </w:pPr>
            <w:r w:rsidRPr="00842469">
              <w:rPr>
                <w:rFonts w:ascii="Times New Roman" w:hAnsi="Times New Roman"/>
                <w:sz w:val="24"/>
                <w:szCs w:val="24"/>
              </w:rPr>
              <w:t>302</w:t>
            </w:r>
          </w:p>
        </w:tc>
        <w:tc>
          <w:tcPr>
            <w:tcW w:w="1417" w:type="dxa"/>
            <w:vMerge/>
            <w:shd w:val="clear" w:color="auto" w:fill="auto"/>
          </w:tcPr>
          <w:p w14:paraId="7232374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0B7F938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38C4C8F" w14:textId="77777777" w:rsidTr="00F44382">
        <w:trPr>
          <w:trHeight w:val="509"/>
        </w:trPr>
        <w:tc>
          <w:tcPr>
            <w:tcW w:w="567" w:type="dxa"/>
            <w:vMerge/>
            <w:shd w:val="clear" w:color="auto" w:fill="auto"/>
          </w:tcPr>
          <w:p w14:paraId="489C1C8F"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28007357"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34559ED5"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53BB1D21" w14:textId="77777777" w:rsidR="008909DB" w:rsidRPr="00842469" w:rsidRDefault="008909DB" w:rsidP="00986069">
            <w:pPr>
              <w:widowControl w:val="0"/>
              <w:autoSpaceDE w:val="0"/>
              <w:autoSpaceDN w:val="0"/>
              <w:adjustRightInd w:val="0"/>
              <w:spacing w:after="0" w:line="240" w:lineRule="auto"/>
              <w:ind w:hanging="108"/>
              <w:rPr>
                <w:rFonts w:ascii="Times New Roman" w:hAnsi="Times New Roman"/>
                <w:sz w:val="24"/>
                <w:szCs w:val="24"/>
              </w:rPr>
            </w:pPr>
            <w:r w:rsidRPr="00842469">
              <w:rPr>
                <w:rFonts w:ascii="Times New Roman" w:hAnsi="Times New Roman"/>
                <w:sz w:val="24"/>
                <w:szCs w:val="24"/>
              </w:rPr>
              <w:t xml:space="preserve">Средства </w:t>
            </w:r>
          </w:p>
          <w:p w14:paraId="4C596D54" w14:textId="77777777" w:rsidR="008909DB" w:rsidRPr="00842469" w:rsidRDefault="008909DB" w:rsidP="00986069">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sz w:val="24"/>
                <w:szCs w:val="24"/>
              </w:rPr>
              <w:t>районного бюджета</w:t>
            </w:r>
          </w:p>
        </w:tc>
        <w:tc>
          <w:tcPr>
            <w:tcW w:w="1135" w:type="dxa"/>
            <w:shd w:val="clear" w:color="auto" w:fill="auto"/>
          </w:tcPr>
          <w:p w14:paraId="1DC41066" w14:textId="77777777" w:rsidR="008909DB" w:rsidRPr="00842469" w:rsidRDefault="008909DB" w:rsidP="00A865F3">
            <w:pPr>
              <w:widowControl w:val="0"/>
              <w:autoSpaceDE w:val="0"/>
              <w:autoSpaceDN w:val="0"/>
              <w:rPr>
                <w:rFonts w:ascii="Times New Roman" w:hAnsi="Times New Roman"/>
                <w:sz w:val="24"/>
                <w:szCs w:val="24"/>
              </w:rPr>
            </w:pPr>
            <w:r w:rsidRPr="00842469">
              <w:rPr>
                <w:rFonts w:ascii="Times New Roman" w:hAnsi="Times New Roman"/>
                <w:sz w:val="24"/>
                <w:szCs w:val="24"/>
              </w:rPr>
              <w:t>165</w:t>
            </w:r>
          </w:p>
        </w:tc>
        <w:tc>
          <w:tcPr>
            <w:tcW w:w="1133" w:type="dxa"/>
            <w:shd w:val="clear" w:color="auto" w:fill="auto"/>
          </w:tcPr>
          <w:p w14:paraId="05B5ED94" w14:textId="77777777" w:rsidR="008909DB" w:rsidRPr="00842469" w:rsidRDefault="008909DB" w:rsidP="00A865F3">
            <w:pPr>
              <w:widowControl w:val="0"/>
              <w:autoSpaceDE w:val="0"/>
              <w:autoSpaceDN w:val="0"/>
              <w:rPr>
                <w:rFonts w:ascii="Times New Roman" w:hAnsi="Times New Roman"/>
                <w:b/>
                <w:sz w:val="24"/>
                <w:szCs w:val="24"/>
              </w:rPr>
            </w:pPr>
            <w:r w:rsidRPr="00842469">
              <w:rPr>
                <w:rFonts w:ascii="Times New Roman" w:hAnsi="Times New Roman"/>
                <w:b/>
                <w:sz w:val="24"/>
                <w:szCs w:val="24"/>
              </w:rPr>
              <w:t>165</w:t>
            </w:r>
          </w:p>
        </w:tc>
        <w:tc>
          <w:tcPr>
            <w:tcW w:w="993" w:type="dxa"/>
            <w:shd w:val="clear" w:color="auto" w:fill="auto"/>
          </w:tcPr>
          <w:p w14:paraId="2F67F60C" w14:textId="77777777" w:rsidR="008909DB" w:rsidRPr="00842469" w:rsidRDefault="008909DB" w:rsidP="00A865F3">
            <w:pPr>
              <w:widowControl w:val="0"/>
              <w:autoSpaceDE w:val="0"/>
              <w:autoSpaceDN w:val="0"/>
              <w:rPr>
                <w:rFonts w:ascii="Times New Roman" w:hAnsi="Times New Roman"/>
                <w:sz w:val="24"/>
                <w:szCs w:val="24"/>
              </w:rPr>
            </w:pPr>
            <w:r w:rsidRPr="00842469">
              <w:rPr>
                <w:rFonts w:ascii="Times New Roman" w:hAnsi="Times New Roman"/>
                <w:sz w:val="24"/>
                <w:szCs w:val="24"/>
              </w:rPr>
              <w:t>165</w:t>
            </w:r>
          </w:p>
        </w:tc>
        <w:tc>
          <w:tcPr>
            <w:tcW w:w="992" w:type="dxa"/>
            <w:shd w:val="clear" w:color="auto" w:fill="auto"/>
          </w:tcPr>
          <w:p w14:paraId="4256F570" w14:textId="77777777" w:rsidR="008909DB" w:rsidRPr="00842469" w:rsidRDefault="008909DB" w:rsidP="00A865F3">
            <w:pPr>
              <w:widowControl w:val="0"/>
              <w:autoSpaceDE w:val="0"/>
              <w:autoSpaceDN w:val="0"/>
              <w:rPr>
                <w:rFonts w:ascii="Times New Roman" w:hAnsi="Times New Roman"/>
                <w:sz w:val="24"/>
                <w:szCs w:val="24"/>
              </w:rPr>
            </w:pPr>
          </w:p>
        </w:tc>
        <w:tc>
          <w:tcPr>
            <w:tcW w:w="1135" w:type="dxa"/>
            <w:shd w:val="clear" w:color="auto" w:fill="auto"/>
          </w:tcPr>
          <w:p w14:paraId="1D12A3AE" w14:textId="77777777" w:rsidR="008909DB" w:rsidRPr="00842469" w:rsidRDefault="008909DB" w:rsidP="00A865F3">
            <w:pPr>
              <w:widowControl w:val="0"/>
              <w:autoSpaceDE w:val="0"/>
              <w:autoSpaceDN w:val="0"/>
              <w:rPr>
                <w:rFonts w:ascii="Times New Roman" w:hAnsi="Times New Roman"/>
                <w:sz w:val="24"/>
                <w:szCs w:val="24"/>
              </w:rPr>
            </w:pPr>
          </w:p>
        </w:tc>
        <w:tc>
          <w:tcPr>
            <w:tcW w:w="1134" w:type="dxa"/>
            <w:shd w:val="clear" w:color="auto" w:fill="auto"/>
          </w:tcPr>
          <w:p w14:paraId="6F1E0374" w14:textId="77777777" w:rsidR="008909DB" w:rsidRPr="00842469" w:rsidRDefault="008909DB" w:rsidP="00A865F3">
            <w:pPr>
              <w:widowControl w:val="0"/>
              <w:autoSpaceDE w:val="0"/>
              <w:autoSpaceDN w:val="0"/>
              <w:rPr>
                <w:rFonts w:ascii="Times New Roman" w:hAnsi="Times New Roman"/>
                <w:sz w:val="24"/>
                <w:szCs w:val="24"/>
              </w:rPr>
            </w:pPr>
          </w:p>
        </w:tc>
        <w:tc>
          <w:tcPr>
            <w:tcW w:w="1134" w:type="dxa"/>
          </w:tcPr>
          <w:p w14:paraId="6D7770A6" w14:textId="77777777" w:rsidR="008909DB" w:rsidRPr="00842469" w:rsidRDefault="008909DB" w:rsidP="00A865F3">
            <w:pPr>
              <w:widowControl w:val="0"/>
              <w:autoSpaceDE w:val="0"/>
              <w:autoSpaceDN w:val="0"/>
              <w:rPr>
                <w:rFonts w:ascii="Times New Roman" w:hAnsi="Times New Roman"/>
                <w:sz w:val="24"/>
                <w:szCs w:val="24"/>
              </w:rPr>
            </w:pPr>
          </w:p>
        </w:tc>
        <w:tc>
          <w:tcPr>
            <w:tcW w:w="1417" w:type="dxa"/>
            <w:vMerge/>
            <w:shd w:val="clear" w:color="auto" w:fill="auto"/>
          </w:tcPr>
          <w:p w14:paraId="1A2985B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45FBAF9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77308B5E" w14:textId="77777777" w:rsidTr="00F44382">
        <w:trPr>
          <w:trHeight w:val="567"/>
        </w:trPr>
        <w:tc>
          <w:tcPr>
            <w:tcW w:w="567" w:type="dxa"/>
            <w:vMerge w:val="restart"/>
            <w:shd w:val="clear" w:color="auto" w:fill="auto"/>
          </w:tcPr>
          <w:p w14:paraId="1861EAD6" w14:textId="77777777" w:rsidR="008909DB" w:rsidRPr="00842469" w:rsidRDefault="00AB6955" w:rsidP="00A06EFA">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9</w:t>
            </w:r>
            <w:r w:rsidR="008909DB" w:rsidRPr="00842469">
              <w:rPr>
                <w:rFonts w:ascii="Times New Roman" w:hAnsi="Times New Roman"/>
              </w:rPr>
              <w:t>.4.</w:t>
            </w:r>
          </w:p>
        </w:tc>
        <w:tc>
          <w:tcPr>
            <w:tcW w:w="1985" w:type="dxa"/>
            <w:vMerge w:val="restart"/>
            <w:shd w:val="clear" w:color="auto" w:fill="auto"/>
          </w:tcPr>
          <w:p w14:paraId="7F7AC1E5"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rPr>
            </w:pPr>
            <w:r w:rsidRPr="00842469">
              <w:rPr>
                <w:rFonts w:ascii="Times New Roman" w:hAnsi="Times New Roman"/>
                <w:b/>
              </w:rPr>
              <w:t>Мероприятие 4</w:t>
            </w:r>
          </w:p>
          <w:p w14:paraId="236D6A33"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Развитие кладбищ</w:t>
            </w:r>
          </w:p>
        </w:tc>
        <w:tc>
          <w:tcPr>
            <w:tcW w:w="850" w:type="dxa"/>
            <w:vMerge w:val="restart"/>
            <w:shd w:val="clear" w:color="auto" w:fill="auto"/>
          </w:tcPr>
          <w:p w14:paraId="378FF1A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2017-2021</w:t>
            </w:r>
          </w:p>
        </w:tc>
        <w:tc>
          <w:tcPr>
            <w:tcW w:w="1276" w:type="dxa"/>
            <w:shd w:val="clear" w:color="auto" w:fill="auto"/>
          </w:tcPr>
          <w:p w14:paraId="2837812C" w14:textId="77777777" w:rsidR="008909DB" w:rsidRPr="00842469" w:rsidRDefault="008909DB" w:rsidP="00A865F3">
            <w:pPr>
              <w:pStyle w:val="ConsPlusCell"/>
              <w:rPr>
                <w:sz w:val="24"/>
                <w:szCs w:val="24"/>
              </w:rPr>
            </w:pPr>
            <w:r w:rsidRPr="00842469">
              <w:rPr>
                <w:sz w:val="24"/>
                <w:szCs w:val="24"/>
              </w:rPr>
              <w:t>Итого:</w:t>
            </w:r>
          </w:p>
        </w:tc>
        <w:tc>
          <w:tcPr>
            <w:tcW w:w="1135" w:type="dxa"/>
            <w:shd w:val="clear" w:color="auto" w:fill="auto"/>
          </w:tcPr>
          <w:p w14:paraId="74632A1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3" w:type="dxa"/>
            <w:shd w:val="clear" w:color="auto" w:fill="auto"/>
          </w:tcPr>
          <w:p w14:paraId="1B5345B2" w14:textId="77777777" w:rsidR="008909DB" w:rsidRPr="00842469" w:rsidRDefault="008909DB" w:rsidP="003E06C1">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6</w:t>
            </w:r>
            <w:r w:rsidR="003E06C1" w:rsidRPr="00842469">
              <w:rPr>
                <w:rFonts w:ascii="Times New Roman" w:hAnsi="Times New Roman"/>
                <w:b/>
                <w:sz w:val="24"/>
                <w:szCs w:val="24"/>
              </w:rPr>
              <w:t>3</w:t>
            </w:r>
            <w:r w:rsidRPr="00842469">
              <w:rPr>
                <w:rFonts w:ascii="Times New Roman" w:hAnsi="Times New Roman"/>
                <w:b/>
                <w:sz w:val="24"/>
                <w:szCs w:val="24"/>
              </w:rPr>
              <w:t xml:space="preserve"> </w:t>
            </w:r>
            <w:r w:rsidR="003E06C1" w:rsidRPr="00842469">
              <w:rPr>
                <w:rFonts w:ascii="Times New Roman" w:hAnsi="Times New Roman"/>
                <w:b/>
                <w:sz w:val="24"/>
                <w:szCs w:val="24"/>
              </w:rPr>
              <w:t>5</w:t>
            </w:r>
            <w:r w:rsidR="00E5700F" w:rsidRPr="00842469">
              <w:rPr>
                <w:rFonts w:ascii="Times New Roman" w:hAnsi="Times New Roman"/>
                <w:b/>
                <w:sz w:val="24"/>
                <w:szCs w:val="24"/>
              </w:rPr>
              <w:t>01</w:t>
            </w:r>
          </w:p>
        </w:tc>
        <w:tc>
          <w:tcPr>
            <w:tcW w:w="993" w:type="dxa"/>
            <w:shd w:val="clear" w:color="auto" w:fill="auto"/>
          </w:tcPr>
          <w:p w14:paraId="64A5891D" w14:textId="77777777" w:rsidR="008909DB" w:rsidRPr="00842469" w:rsidRDefault="008909DB" w:rsidP="005A56B0">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15 357</w:t>
            </w:r>
          </w:p>
        </w:tc>
        <w:tc>
          <w:tcPr>
            <w:tcW w:w="992" w:type="dxa"/>
            <w:shd w:val="clear" w:color="auto" w:fill="auto"/>
          </w:tcPr>
          <w:p w14:paraId="3D8A1A5E" w14:textId="77777777" w:rsidR="008909DB" w:rsidRPr="00842469" w:rsidRDefault="008909DB" w:rsidP="00785778">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10 943</w:t>
            </w:r>
          </w:p>
        </w:tc>
        <w:tc>
          <w:tcPr>
            <w:tcW w:w="1135" w:type="dxa"/>
            <w:shd w:val="clear" w:color="auto" w:fill="auto"/>
          </w:tcPr>
          <w:p w14:paraId="76225326" w14:textId="77777777" w:rsidR="008909DB" w:rsidRPr="00842469" w:rsidRDefault="004433B4" w:rsidP="003E06C1">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w:t>
            </w:r>
            <w:r w:rsidR="003E06C1" w:rsidRPr="00842469">
              <w:rPr>
                <w:rFonts w:ascii="Times New Roman" w:hAnsi="Times New Roman"/>
                <w:b/>
                <w:sz w:val="24"/>
                <w:szCs w:val="24"/>
              </w:rPr>
              <w:t>3</w:t>
            </w:r>
            <w:r w:rsidR="008909DB" w:rsidRPr="00842469">
              <w:rPr>
                <w:rFonts w:ascii="Times New Roman" w:hAnsi="Times New Roman"/>
                <w:b/>
                <w:sz w:val="24"/>
                <w:szCs w:val="24"/>
              </w:rPr>
              <w:t xml:space="preserve"> </w:t>
            </w:r>
            <w:r w:rsidR="003E06C1" w:rsidRPr="00842469">
              <w:rPr>
                <w:rFonts w:ascii="Times New Roman" w:hAnsi="Times New Roman"/>
                <w:b/>
                <w:sz w:val="24"/>
                <w:szCs w:val="24"/>
              </w:rPr>
              <w:t>2</w:t>
            </w:r>
            <w:r w:rsidR="00314598" w:rsidRPr="00842469">
              <w:rPr>
                <w:rFonts w:ascii="Times New Roman" w:hAnsi="Times New Roman"/>
                <w:b/>
                <w:sz w:val="24"/>
                <w:szCs w:val="24"/>
              </w:rPr>
              <w:t>24</w:t>
            </w:r>
          </w:p>
        </w:tc>
        <w:tc>
          <w:tcPr>
            <w:tcW w:w="1134" w:type="dxa"/>
            <w:shd w:val="clear" w:color="auto" w:fill="auto"/>
          </w:tcPr>
          <w:p w14:paraId="1DDCD231" w14:textId="77777777" w:rsidR="008909DB" w:rsidRPr="00842469" w:rsidRDefault="008909DB" w:rsidP="009E34B9">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12 488</w:t>
            </w:r>
          </w:p>
        </w:tc>
        <w:tc>
          <w:tcPr>
            <w:tcW w:w="1134" w:type="dxa"/>
          </w:tcPr>
          <w:p w14:paraId="3B785F2B" w14:textId="77777777" w:rsidR="008909DB" w:rsidRPr="00842469" w:rsidRDefault="008909DB" w:rsidP="009E34B9">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11 489</w:t>
            </w:r>
          </w:p>
        </w:tc>
        <w:tc>
          <w:tcPr>
            <w:tcW w:w="1417" w:type="dxa"/>
            <w:vMerge w:val="restart"/>
            <w:shd w:val="clear" w:color="auto" w:fill="auto"/>
          </w:tcPr>
          <w:p w14:paraId="13E7C566" w14:textId="77777777" w:rsidR="008909DB" w:rsidRPr="00842469" w:rsidRDefault="008909DB" w:rsidP="002C50F6">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МКУ «Красногорская похоронная служба»</w:t>
            </w:r>
          </w:p>
          <w:p w14:paraId="3D8C8630" w14:textId="77777777" w:rsidR="008909DB" w:rsidRPr="00842469" w:rsidRDefault="008909DB" w:rsidP="002C50F6">
            <w:pPr>
              <w:tabs>
                <w:tab w:val="left" w:pos="735"/>
              </w:tabs>
              <w:rPr>
                <w:rFonts w:ascii="Times New Roman" w:hAnsi="Times New Roman"/>
                <w:sz w:val="24"/>
                <w:szCs w:val="24"/>
              </w:rPr>
            </w:pPr>
          </w:p>
        </w:tc>
        <w:tc>
          <w:tcPr>
            <w:tcW w:w="1963" w:type="dxa"/>
            <w:vMerge w:val="restart"/>
            <w:shd w:val="clear" w:color="auto" w:fill="auto"/>
          </w:tcPr>
          <w:p w14:paraId="5304B8C0" w14:textId="77777777" w:rsidR="008909DB" w:rsidRPr="00842469" w:rsidRDefault="008909DB" w:rsidP="002C50F6">
            <w:pPr>
              <w:widowControl w:val="0"/>
              <w:autoSpaceDE w:val="0"/>
              <w:autoSpaceDN w:val="0"/>
              <w:adjustRightInd w:val="0"/>
              <w:spacing w:after="0" w:line="240" w:lineRule="auto"/>
              <w:rPr>
                <w:rFonts w:ascii="Times New Roman" w:hAnsi="Times New Roman"/>
                <w:sz w:val="20"/>
                <w:szCs w:val="20"/>
              </w:rPr>
            </w:pPr>
            <w:r w:rsidRPr="00842469">
              <w:rPr>
                <w:rFonts w:ascii="Times New Roman" w:hAnsi="Times New Roman"/>
              </w:rPr>
              <w:t>Обеспечение и повышение качества обслуживания, создание благоприятных условий для посещения мест захоронений</w:t>
            </w:r>
          </w:p>
        </w:tc>
      </w:tr>
      <w:tr w:rsidR="008909DB" w:rsidRPr="00842469" w14:paraId="7A39B1F2" w14:textId="77777777" w:rsidTr="00F44382">
        <w:trPr>
          <w:trHeight w:val="665"/>
        </w:trPr>
        <w:tc>
          <w:tcPr>
            <w:tcW w:w="567" w:type="dxa"/>
            <w:vMerge/>
            <w:shd w:val="clear" w:color="auto" w:fill="auto"/>
          </w:tcPr>
          <w:p w14:paraId="1C5F8B63" w14:textId="77777777" w:rsidR="008909DB" w:rsidRPr="00842469" w:rsidRDefault="008909DB" w:rsidP="00A06EFA">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187320B8"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13BAFED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07CE9F2D" w14:textId="77777777" w:rsidR="008909DB" w:rsidRPr="00842469" w:rsidRDefault="008909DB" w:rsidP="00A865F3">
            <w:pPr>
              <w:pStyle w:val="ConsPlusCell"/>
              <w:rPr>
                <w:sz w:val="24"/>
                <w:szCs w:val="24"/>
              </w:rPr>
            </w:pPr>
            <w:r w:rsidRPr="00842469">
              <w:rPr>
                <w:sz w:val="24"/>
                <w:szCs w:val="24"/>
              </w:rPr>
              <w:t>Бюджет Округа</w:t>
            </w:r>
          </w:p>
        </w:tc>
        <w:tc>
          <w:tcPr>
            <w:tcW w:w="1135" w:type="dxa"/>
            <w:shd w:val="clear" w:color="auto" w:fill="auto"/>
          </w:tcPr>
          <w:p w14:paraId="1CBD2F8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3" w:type="dxa"/>
            <w:shd w:val="clear" w:color="auto" w:fill="auto"/>
          </w:tcPr>
          <w:p w14:paraId="20D43D82" w14:textId="77777777" w:rsidR="008909DB" w:rsidRPr="00842469" w:rsidRDefault="004433B4" w:rsidP="003E06C1">
            <w:pPr>
              <w:widowControl w:val="0"/>
              <w:autoSpaceDE w:val="0"/>
              <w:autoSpaceDN w:val="0"/>
              <w:jc w:val="center"/>
              <w:rPr>
                <w:rFonts w:ascii="Times New Roman" w:hAnsi="Times New Roman"/>
                <w:color w:val="000000"/>
                <w:sz w:val="24"/>
                <w:szCs w:val="24"/>
              </w:rPr>
            </w:pPr>
            <w:r w:rsidRPr="00842469">
              <w:rPr>
                <w:rFonts w:ascii="Times New Roman" w:hAnsi="Times New Roman"/>
                <w:color w:val="000000"/>
                <w:sz w:val="24"/>
                <w:szCs w:val="24"/>
              </w:rPr>
              <w:t>4</w:t>
            </w:r>
            <w:r w:rsidR="003E06C1" w:rsidRPr="00842469">
              <w:rPr>
                <w:rFonts w:ascii="Times New Roman" w:hAnsi="Times New Roman"/>
                <w:color w:val="000000"/>
                <w:sz w:val="24"/>
                <w:szCs w:val="24"/>
              </w:rPr>
              <w:t>8</w:t>
            </w:r>
            <w:r w:rsidR="008909DB" w:rsidRPr="00842469">
              <w:rPr>
                <w:rFonts w:ascii="Times New Roman" w:hAnsi="Times New Roman"/>
                <w:color w:val="000000"/>
                <w:sz w:val="24"/>
                <w:szCs w:val="24"/>
              </w:rPr>
              <w:t xml:space="preserve"> </w:t>
            </w:r>
            <w:r w:rsidR="003E06C1" w:rsidRPr="00842469">
              <w:rPr>
                <w:rFonts w:ascii="Times New Roman" w:hAnsi="Times New Roman"/>
                <w:color w:val="000000"/>
                <w:sz w:val="24"/>
                <w:szCs w:val="24"/>
              </w:rPr>
              <w:t>1</w:t>
            </w:r>
            <w:r w:rsidR="00E5700F" w:rsidRPr="00842469">
              <w:rPr>
                <w:rFonts w:ascii="Times New Roman" w:hAnsi="Times New Roman"/>
                <w:color w:val="000000"/>
                <w:sz w:val="24"/>
                <w:szCs w:val="24"/>
              </w:rPr>
              <w:t>44</w:t>
            </w:r>
          </w:p>
        </w:tc>
        <w:tc>
          <w:tcPr>
            <w:tcW w:w="993" w:type="dxa"/>
            <w:shd w:val="clear" w:color="auto" w:fill="auto"/>
          </w:tcPr>
          <w:p w14:paraId="09486F4F" w14:textId="77777777" w:rsidR="008909DB" w:rsidRPr="00842469" w:rsidRDefault="008909DB" w:rsidP="00A865F3">
            <w:pPr>
              <w:widowControl w:val="0"/>
              <w:autoSpaceDE w:val="0"/>
              <w:autoSpaceDN w:val="0"/>
              <w:jc w:val="center"/>
              <w:rPr>
                <w:rFonts w:ascii="Times New Roman" w:hAnsi="Times New Roman"/>
                <w:color w:val="000000"/>
                <w:sz w:val="24"/>
                <w:szCs w:val="24"/>
              </w:rPr>
            </w:pPr>
          </w:p>
        </w:tc>
        <w:tc>
          <w:tcPr>
            <w:tcW w:w="992" w:type="dxa"/>
            <w:shd w:val="clear" w:color="auto" w:fill="auto"/>
          </w:tcPr>
          <w:p w14:paraId="3AE2DD53" w14:textId="77777777" w:rsidR="008909DB" w:rsidRPr="00842469" w:rsidRDefault="008909DB" w:rsidP="00785778">
            <w:pPr>
              <w:widowControl w:val="0"/>
              <w:autoSpaceDE w:val="0"/>
              <w:autoSpaceDN w:val="0"/>
              <w:jc w:val="center"/>
              <w:rPr>
                <w:rFonts w:ascii="Times New Roman" w:hAnsi="Times New Roman"/>
                <w:sz w:val="24"/>
                <w:szCs w:val="24"/>
              </w:rPr>
            </w:pPr>
            <w:r w:rsidRPr="00842469">
              <w:rPr>
                <w:rFonts w:ascii="Times New Roman" w:hAnsi="Times New Roman"/>
                <w:sz w:val="24"/>
                <w:szCs w:val="24"/>
              </w:rPr>
              <w:t>10 943</w:t>
            </w:r>
          </w:p>
        </w:tc>
        <w:tc>
          <w:tcPr>
            <w:tcW w:w="1135" w:type="dxa"/>
            <w:shd w:val="clear" w:color="auto" w:fill="auto"/>
          </w:tcPr>
          <w:p w14:paraId="2C5198C3" w14:textId="77777777" w:rsidR="008909DB" w:rsidRPr="00842469" w:rsidRDefault="004433B4" w:rsidP="003E06C1">
            <w:pPr>
              <w:widowControl w:val="0"/>
              <w:autoSpaceDE w:val="0"/>
              <w:autoSpaceDN w:val="0"/>
              <w:jc w:val="center"/>
              <w:rPr>
                <w:rFonts w:ascii="Times New Roman" w:hAnsi="Times New Roman"/>
                <w:sz w:val="24"/>
                <w:szCs w:val="24"/>
              </w:rPr>
            </w:pPr>
            <w:r w:rsidRPr="00842469">
              <w:rPr>
                <w:rFonts w:ascii="Times New Roman" w:hAnsi="Times New Roman"/>
                <w:sz w:val="24"/>
                <w:szCs w:val="24"/>
              </w:rPr>
              <w:t>1</w:t>
            </w:r>
            <w:r w:rsidR="003E06C1" w:rsidRPr="00842469">
              <w:rPr>
                <w:rFonts w:ascii="Times New Roman" w:hAnsi="Times New Roman"/>
                <w:sz w:val="24"/>
                <w:szCs w:val="24"/>
              </w:rPr>
              <w:t>3</w:t>
            </w:r>
            <w:r w:rsidR="008E72C2" w:rsidRPr="00842469">
              <w:rPr>
                <w:rFonts w:ascii="Times New Roman" w:hAnsi="Times New Roman"/>
                <w:sz w:val="24"/>
                <w:szCs w:val="24"/>
              </w:rPr>
              <w:t xml:space="preserve"> </w:t>
            </w:r>
            <w:r w:rsidR="003E06C1" w:rsidRPr="00842469">
              <w:rPr>
                <w:rFonts w:ascii="Times New Roman" w:hAnsi="Times New Roman"/>
                <w:sz w:val="24"/>
                <w:szCs w:val="24"/>
              </w:rPr>
              <w:t>2</w:t>
            </w:r>
            <w:r w:rsidR="00E5700F" w:rsidRPr="00842469">
              <w:rPr>
                <w:rFonts w:ascii="Times New Roman" w:hAnsi="Times New Roman"/>
                <w:sz w:val="24"/>
                <w:szCs w:val="24"/>
              </w:rPr>
              <w:t>24</w:t>
            </w:r>
          </w:p>
        </w:tc>
        <w:tc>
          <w:tcPr>
            <w:tcW w:w="1134" w:type="dxa"/>
            <w:shd w:val="clear" w:color="auto" w:fill="auto"/>
          </w:tcPr>
          <w:p w14:paraId="515E41FD" w14:textId="77777777" w:rsidR="008909DB" w:rsidRPr="00842469" w:rsidRDefault="008909DB" w:rsidP="009E34B9">
            <w:pPr>
              <w:widowControl w:val="0"/>
              <w:autoSpaceDE w:val="0"/>
              <w:autoSpaceDN w:val="0"/>
              <w:jc w:val="center"/>
              <w:rPr>
                <w:rFonts w:ascii="Times New Roman" w:hAnsi="Times New Roman"/>
                <w:sz w:val="24"/>
                <w:szCs w:val="24"/>
              </w:rPr>
            </w:pPr>
            <w:r w:rsidRPr="00842469">
              <w:rPr>
                <w:rFonts w:ascii="Times New Roman" w:hAnsi="Times New Roman"/>
                <w:sz w:val="24"/>
                <w:szCs w:val="24"/>
              </w:rPr>
              <w:t>12 488</w:t>
            </w:r>
          </w:p>
        </w:tc>
        <w:tc>
          <w:tcPr>
            <w:tcW w:w="1134" w:type="dxa"/>
          </w:tcPr>
          <w:p w14:paraId="281655E3" w14:textId="77777777" w:rsidR="008909DB" w:rsidRPr="00842469" w:rsidRDefault="008909DB" w:rsidP="009E34B9">
            <w:pPr>
              <w:widowControl w:val="0"/>
              <w:autoSpaceDE w:val="0"/>
              <w:autoSpaceDN w:val="0"/>
              <w:jc w:val="center"/>
              <w:rPr>
                <w:rFonts w:ascii="Times New Roman" w:hAnsi="Times New Roman"/>
                <w:sz w:val="24"/>
                <w:szCs w:val="24"/>
              </w:rPr>
            </w:pPr>
            <w:r w:rsidRPr="00842469">
              <w:rPr>
                <w:rFonts w:ascii="Times New Roman" w:hAnsi="Times New Roman"/>
                <w:sz w:val="24"/>
                <w:szCs w:val="24"/>
              </w:rPr>
              <w:t>11 489</w:t>
            </w:r>
          </w:p>
        </w:tc>
        <w:tc>
          <w:tcPr>
            <w:tcW w:w="1417" w:type="dxa"/>
            <w:vMerge/>
            <w:shd w:val="clear" w:color="auto" w:fill="auto"/>
          </w:tcPr>
          <w:p w14:paraId="7BE9AA2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4E32497A"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6E1C7D14" w14:textId="77777777" w:rsidTr="00F44382">
        <w:trPr>
          <w:trHeight w:val="338"/>
        </w:trPr>
        <w:tc>
          <w:tcPr>
            <w:tcW w:w="567" w:type="dxa"/>
            <w:vMerge/>
            <w:shd w:val="clear" w:color="auto" w:fill="auto"/>
          </w:tcPr>
          <w:p w14:paraId="126C8EF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69B4A178"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51A3645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044D3F17" w14:textId="77777777" w:rsidR="008909DB" w:rsidRPr="00842469" w:rsidRDefault="008909DB" w:rsidP="00A512E8">
            <w:pPr>
              <w:widowControl w:val="0"/>
              <w:autoSpaceDE w:val="0"/>
              <w:autoSpaceDN w:val="0"/>
              <w:adjustRightInd w:val="0"/>
              <w:spacing w:after="0" w:line="240" w:lineRule="auto"/>
              <w:ind w:hanging="108"/>
              <w:rPr>
                <w:rFonts w:ascii="Times New Roman" w:hAnsi="Times New Roman"/>
                <w:sz w:val="24"/>
                <w:szCs w:val="24"/>
              </w:rPr>
            </w:pPr>
            <w:r w:rsidRPr="00842469">
              <w:rPr>
                <w:rFonts w:ascii="Times New Roman" w:hAnsi="Times New Roman"/>
                <w:sz w:val="24"/>
                <w:szCs w:val="24"/>
              </w:rPr>
              <w:t xml:space="preserve">Средства </w:t>
            </w:r>
          </w:p>
          <w:p w14:paraId="227A14E6" w14:textId="77777777" w:rsidR="008909DB" w:rsidRPr="00842469" w:rsidRDefault="008909DB" w:rsidP="00CE1BDF">
            <w:pPr>
              <w:widowControl w:val="0"/>
              <w:autoSpaceDE w:val="0"/>
              <w:autoSpaceDN w:val="0"/>
              <w:adjustRightInd w:val="0"/>
              <w:spacing w:after="0" w:line="240" w:lineRule="auto"/>
              <w:ind w:left="-108"/>
              <w:rPr>
                <w:rFonts w:ascii="Times New Roman" w:hAnsi="Times New Roman"/>
                <w:sz w:val="24"/>
                <w:szCs w:val="24"/>
              </w:rPr>
            </w:pPr>
            <w:proofErr w:type="spellStart"/>
            <w:r w:rsidRPr="00842469">
              <w:rPr>
                <w:rFonts w:ascii="Times New Roman" w:hAnsi="Times New Roman"/>
                <w:sz w:val="24"/>
                <w:szCs w:val="24"/>
              </w:rPr>
              <w:t>районногобюджета</w:t>
            </w:r>
            <w:proofErr w:type="spellEnd"/>
            <w:r w:rsidRPr="00842469">
              <w:rPr>
                <w:rFonts w:ascii="Times New Roman" w:hAnsi="Times New Roman"/>
                <w:sz w:val="24"/>
                <w:szCs w:val="24"/>
              </w:rPr>
              <w:t xml:space="preserve"> </w:t>
            </w:r>
          </w:p>
        </w:tc>
        <w:tc>
          <w:tcPr>
            <w:tcW w:w="1135" w:type="dxa"/>
            <w:shd w:val="clear" w:color="auto" w:fill="auto"/>
          </w:tcPr>
          <w:p w14:paraId="4080703B"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3" w:type="dxa"/>
            <w:shd w:val="clear" w:color="auto" w:fill="auto"/>
          </w:tcPr>
          <w:p w14:paraId="1A5E5583" w14:textId="77777777" w:rsidR="008909DB" w:rsidRPr="00842469" w:rsidRDefault="008909DB" w:rsidP="00112740">
            <w:pPr>
              <w:widowControl w:val="0"/>
              <w:autoSpaceDE w:val="0"/>
              <w:autoSpaceDN w:val="0"/>
              <w:jc w:val="center"/>
              <w:rPr>
                <w:rFonts w:ascii="Times New Roman" w:hAnsi="Times New Roman"/>
                <w:sz w:val="24"/>
                <w:szCs w:val="24"/>
              </w:rPr>
            </w:pPr>
            <w:r w:rsidRPr="00842469">
              <w:rPr>
                <w:rFonts w:ascii="Times New Roman" w:hAnsi="Times New Roman"/>
                <w:sz w:val="24"/>
                <w:szCs w:val="24"/>
              </w:rPr>
              <w:t>8 357</w:t>
            </w:r>
          </w:p>
        </w:tc>
        <w:tc>
          <w:tcPr>
            <w:tcW w:w="993" w:type="dxa"/>
            <w:shd w:val="clear" w:color="auto" w:fill="auto"/>
          </w:tcPr>
          <w:p w14:paraId="30034068" w14:textId="77777777" w:rsidR="008909DB" w:rsidRPr="00842469" w:rsidRDefault="008909DB" w:rsidP="00112740">
            <w:pPr>
              <w:widowControl w:val="0"/>
              <w:autoSpaceDE w:val="0"/>
              <w:autoSpaceDN w:val="0"/>
              <w:jc w:val="center"/>
              <w:rPr>
                <w:rFonts w:ascii="Times New Roman" w:hAnsi="Times New Roman"/>
                <w:sz w:val="24"/>
                <w:szCs w:val="24"/>
              </w:rPr>
            </w:pPr>
            <w:r w:rsidRPr="00842469">
              <w:rPr>
                <w:rFonts w:ascii="Times New Roman" w:hAnsi="Times New Roman"/>
                <w:sz w:val="24"/>
                <w:szCs w:val="24"/>
              </w:rPr>
              <w:t>8 357</w:t>
            </w:r>
          </w:p>
        </w:tc>
        <w:tc>
          <w:tcPr>
            <w:tcW w:w="992" w:type="dxa"/>
            <w:shd w:val="clear" w:color="auto" w:fill="auto"/>
          </w:tcPr>
          <w:p w14:paraId="07CAAA01"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5" w:type="dxa"/>
            <w:shd w:val="clear" w:color="auto" w:fill="auto"/>
          </w:tcPr>
          <w:p w14:paraId="04E8A223"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shd w:val="clear" w:color="auto" w:fill="auto"/>
          </w:tcPr>
          <w:p w14:paraId="6BA0CDE9"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tcPr>
          <w:p w14:paraId="13086280"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417" w:type="dxa"/>
            <w:vMerge/>
            <w:shd w:val="clear" w:color="auto" w:fill="auto"/>
          </w:tcPr>
          <w:p w14:paraId="43B78FE8"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74189517"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2044DE40" w14:textId="77777777" w:rsidTr="00F44382">
        <w:trPr>
          <w:trHeight w:val="338"/>
        </w:trPr>
        <w:tc>
          <w:tcPr>
            <w:tcW w:w="567" w:type="dxa"/>
            <w:vMerge/>
            <w:shd w:val="clear" w:color="auto" w:fill="auto"/>
          </w:tcPr>
          <w:p w14:paraId="55F74D7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985" w:type="dxa"/>
            <w:vMerge/>
            <w:shd w:val="clear" w:color="auto" w:fill="auto"/>
          </w:tcPr>
          <w:p w14:paraId="0B64C3E7"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p>
        </w:tc>
        <w:tc>
          <w:tcPr>
            <w:tcW w:w="850" w:type="dxa"/>
            <w:vMerge/>
            <w:shd w:val="clear" w:color="auto" w:fill="auto"/>
          </w:tcPr>
          <w:p w14:paraId="33BC225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537DA6D6" w14:textId="77777777" w:rsidR="008909DB" w:rsidRPr="00842469" w:rsidRDefault="008909DB" w:rsidP="00986069">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sz w:val="24"/>
                <w:szCs w:val="24"/>
              </w:rPr>
              <w:t xml:space="preserve">Средства бюджета с/п </w:t>
            </w:r>
            <w:proofErr w:type="spellStart"/>
            <w:r w:rsidRPr="00842469">
              <w:rPr>
                <w:rFonts w:ascii="Times New Roman" w:hAnsi="Times New Roman"/>
                <w:sz w:val="24"/>
                <w:szCs w:val="24"/>
              </w:rPr>
              <w:t>Ильинское</w:t>
            </w:r>
            <w:proofErr w:type="spellEnd"/>
          </w:p>
        </w:tc>
        <w:tc>
          <w:tcPr>
            <w:tcW w:w="1135" w:type="dxa"/>
            <w:shd w:val="clear" w:color="auto" w:fill="auto"/>
          </w:tcPr>
          <w:p w14:paraId="16765409"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133" w:type="dxa"/>
            <w:shd w:val="clear" w:color="auto" w:fill="auto"/>
          </w:tcPr>
          <w:p w14:paraId="54828D26" w14:textId="77777777" w:rsidR="008909DB" w:rsidRPr="00842469" w:rsidRDefault="008909DB" w:rsidP="00A865F3">
            <w:pPr>
              <w:widowControl w:val="0"/>
              <w:autoSpaceDE w:val="0"/>
              <w:autoSpaceDN w:val="0"/>
              <w:jc w:val="center"/>
              <w:rPr>
                <w:rFonts w:ascii="Times New Roman" w:hAnsi="Times New Roman"/>
                <w:sz w:val="24"/>
                <w:szCs w:val="24"/>
              </w:rPr>
            </w:pPr>
            <w:r w:rsidRPr="00842469">
              <w:rPr>
                <w:rFonts w:ascii="Times New Roman" w:hAnsi="Times New Roman"/>
                <w:sz w:val="24"/>
                <w:szCs w:val="24"/>
              </w:rPr>
              <w:t>7 000</w:t>
            </w:r>
          </w:p>
        </w:tc>
        <w:tc>
          <w:tcPr>
            <w:tcW w:w="993" w:type="dxa"/>
            <w:shd w:val="clear" w:color="auto" w:fill="auto"/>
          </w:tcPr>
          <w:p w14:paraId="2F6DC744" w14:textId="77777777" w:rsidR="008909DB" w:rsidRPr="00842469" w:rsidRDefault="008909DB" w:rsidP="00A865F3">
            <w:pPr>
              <w:widowControl w:val="0"/>
              <w:autoSpaceDE w:val="0"/>
              <w:autoSpaceDN w:val="0"/>
              <w:jc w:val="center"/>
              <w:rPr>
                <w:rFonts w:ascii="Times New Roman" w:hAnsi="Times New Roman"/>
                <w:sz w:val="24"/>
                <w:szCs w:val="24"/>
              </w:rPr>
            </w:pPr>
            <w:r w:rsidRPr="00842469">
              <w:rPr>
                <w:rFonts w:ascii="Times New Roman" w:hAnsi="Times New Roman"/>
                <w:sz w:val="24"/>
                <w:szCs w:val="24"/>
              </w:rPr>
              <w:t>7 000</w:t>
            </w:r>
          </w:p>
        </w:tc>
        <w:tc>
          <w:tcPr>
            <w:tcW w:w="992" w:type="dxa"/>
            <w:shd w:val="clear" w:color="auto" w:fill="auto"/>
          </w:tcPr>
          <w:p w14:paraId="21825B17"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5" w:type="dxa"/>
            <w:shd w:val="clear" w:color="auto" w:fill="auto"/>
          </w:tcPr>
          <w:p w14:paraId="20ED3D9A"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shd w:val="clear" w:color="auto" w:fill="auto"/>
          </w:tcPr>
          <w:p w14:paraId="4860F1EB"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tcPr>
          <w:p w14:paraId="4A2DAE52"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417" w:type="dxa"/>
            <w:vMerge/>
            <w:shd w:val="clear" w:color="auto" w:fill="auto"/>
          </w:tcPr>
          <w:p w14:paraId="5585537C"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76E091C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842469" w14:paraId="710608E2" w14:textId="77777777" w:rsidTr="00BD5FCF">
        <w:trPr>
          <w:trHeight w:val="539"/>
        </w:trPr>
        <w:tc>
          <w:tcPr>
            <w:tcW w:w="567" w:type="dxa"/>
            <w:vMerge w:val="restart"/>
            <w:shd w:val="clear" w:color="auto" w:fill="auto"/>
          </w:tcPr>
          <w:p w14:paraId="0D0F1332" w14:textId="77777777" w:rsidR="008909DB" w:rsidRPr="00842469" w:rsidRDefault="00AB6955" w:rsidP="00BD5FCF">
            <w:pPr>
              <w:widowControl w:val="0"/>
              <w:autoSpaceDE w:val="0"/>
              <w:autoSpaceDN w:val="0"/>
              <w:adjustRightInd w:val="0"/>
              <w:spacing w:after="0" w:line="240" w:lineRule="auto"/>
              <w:rPr>
                <w:rFonts w:ascii="Times New Roman" w:hAnsi="Times New Roman"/>
              </w:rPr>
            </w:pPr>
            <w:r w:rsidRPr="00842469">
              <w:rPr>
                <w:rFonts w:ascii="Times New Roman" w:hAnsi="Times New Roman"/>
              </w:rPr>
              <w:t>9</w:t>
            </w:r>
            <w:r w:rsidR="008909DB" w:rsidRPr="00842469">
              <w:rPr>
                <w:rFonts w:ascii="Times New Roman" w:hAnsi="Times New Roman"/>
              </w:rPr>
              <w:t>.5</w:t>
            </w:r>
          </w:p>
        </w:tc>
        <w:tc>
          <w:tcPr>
            <w:tcW w:w="1985" w:type="dxa"/>
            <w:vMerge w:val="restart"/>
            <w:shd w:val="clear" w:color="auto" w:fill="auto"/>
          </w:tcPr>
          <w:p w14:paraId="166025C1"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rPr>
            </w:pPr>
            <w:r w:rsidRPr="00842469">
              <w:rPr>
                <w:rFonts w:ascii="Times New Roman" w:hAnsi="Times New Roman"/>
                <w:b/>
                <w:color w:val="000000"/>
              </w:rPr>
              <w:t>Мероприятие 5</w:t>
            </w:r>
          </w:p>
          <w:p w14:paraId="0195269F"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rPr>
            </w:pPr>
            <w:r w:rsidRPr="00842469">
              <w:rPr>
                <w:rFonts w:ascii="Times New Roman" w:eastAsia="Times New Roman" w:hAnsi="Times New Roman"/>
                <w:lang w:eastAsia="ru-RU"/>
              </w:rPr>
              <w:t>Уход за захоронениями малоимущих граждан</w:t>
            </w:r>
          </w:p>
        </w:tc>
        <w:tc>
          <w:tcPr>
            <w:tcW w:w="850" w:type="dxa"/>
            <w:vMerge w:val="restart"/>
            <w:shd w:val="clear" w:color="auto" w:fill="auto"/>
          </w:tcPr>
          <w:p w14:paraId="51F75C8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2017г</w:t>
            </w:r>
          </w:p>
        </w:tc>
        <w:tc>
          <w:tcPr>
            <w:tcW w:w="1276" w:type="dxa"/>
            <w:shd w:val="clear" w:color="auto" w:fill="auto"/>
          </w:tcPr>
          <w:p w14:paraId="19A4AA4B" w14:textId="77777777" w:rsidR="008909DB" w:rsidRPr="00842469" w:rsidRDefault="008909DB" w:rsidP="00986069">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sz w:val="24"/>
                <w:szCs w:val="24"/>
              </w:rPr>
              <w:t>Итого</w:t>
            </w:r>
          </w:p>
        </w:tc>
        <w:tc>
          <w:tcPr>
            <w:tcW w:w="1135" w:type="dxa"/>
            <w:shd w:val="clear" w:color="auto" w:fill="auto"/>
          </w:tcPr>
          <w:p w14:paraId="5D25ADA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150</w:t>
            </w:r>
          </w:p>
        </w:tc>
        <w:tc>
          <w:tcPr>
            <w:tcW w:w="1133" w:type="dxa"/>
            <w:shd w:val="clear" w:color="auto" w:fill="auto"/>
          </w:tcPr>
          <w:p w14:paraId="0982BDAD" w14:textId="77777777" w:rsidR="008909DB" w:rsidRPr="00842469" w:rsidRDefault="008909DB" w:rsidP="00A865F3">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150</w:t>
            </w:r>
          </w:p>
        </w:tc>
        <w:tc>
          <w:tcPr>
            <w:tcW w:w="993" w:type="dxa"/>
            <w:shd w:val="clear" w:color="auto" w:fill="auto"/>
          </w:tcPr>
          <w:p w14:paraId="77B3548F" w14:textId="77777777" w:rsidR="008909DB" w:rsidRPr="00842469" w:rsidRDefault="008909DB" w:rsidP="00A865F3">
            <w:pPr>
              <w:widowControl w:val="0"/>
              <w:autoSpaceDE w:val="0"/>
              <w:autoSpaceDN w:val="0"/>
              <w:jc w:val="center"/>
              <w:rPr>
                <w:rFonts w:ascii="Times New Roman" w:hAnsi="Times New Roman"/>
                <w:b/>
                <w:sz w:val="24"/>
                <w:szCs w:val="24"/>
              </w:rPr>
            </w:pPr>
            <w:r w:rsidRPr="00842469">
              <w:rPr>
                <w:rFonts w:ascii="Times New Roman" w:hAnsi="Times New Roman"/>
                <w:b/>
                <w:sz w:val="24"/>
                <w:szCs w:val="24"/>
              </w:rPr>
              <w:t>150</w:t>
            </w:r>
          </w:p>
        </w:tc>
        <w:tc>
          <w:tcPr>
            <w:tcW w:w="992" w:type="dxa"/>
            <w:shd w:val="clear" w:color="auto" w:fill="auto"/>
          </w:tcPr>
          <w:p w14:paraId="35BFF36D"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5" w:type="dxa"/>
            <w:shd w:val="clear" w:color="auto" w:fill="auto"/>
          </w:tcPr>
          <w:p w14:paraId="1FEA71A5"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shd w:val="clear" w:color="auto" w:fill="auto"/>
          </w:tcPr>
          <w:p w14:paraId="001680A4"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tcPr>
          <w:p w14:paraId="7A51C1CE"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417" w:type="dxa"/>
            <w:vMerge w:val="restart"/>
            <w:shd w:val="clear" w:color="auto" w:fill="auto"/>
          </w:tcPr>
          <w:p w14:paraId="2D84FED0" w14:textId="77777777" w:rsidR="008909DB" w:rsidRPr="00842469" w:rsidRDefault="008909DB" w:rsidP="00BD5FCF">
            <w:pPr>
              <w:widowControl w:val="0"/>
              <w:autoSpaceDE w:val="0"/>
              <w:autoSpaceDN w:val="0"/>
              <w:adjustRightInd w:val="0"/>
              <w:spacing w:after="0" w:line="240" w:lineRule="auto"/>
              <w:rPr>
                <w:rFonts w:ascii="Times New Roman" w:hAnsi="Times New Roman"/>
                <w:sz w:val="24"/>
                <w:szCs w:val="24"/>
              </w:rPr>
            </w:pPr>
            <w:r w:rsidRPr="00842469">
              <w:rPr>
                <w:rFonts w:ascii="Times New Roman" w:hAnsi="Times New Roman"/>
                <w:sz w:val="24"/>
                <w:szCs w:val="24"/>
              </w:rPr>
              <w:t>МКУ «Красногорская похоронная служба»</w:t>
            </w:r>
          </w:p>
        </w:tc>
        <w:tc>
          <w:tcPr>
            <w:tcW w:w="1963" w:type="dxa"/>
            <w:vMerge w:val="restart"/>
            <w:shd w:val="clear" w:color="auto" w:fill="auto"/>
          </w:tcPr>
          <w:p w14:paraId="6230464E"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r w:rsidRPr="00842469">
              <w:rPr>
                <w:rFonts w:ascii="Times New Roman" w:hAnsi="Times New Roman"/>
              </w:rPr>
              <w:t xml:space="preserve">Создание благоприятных условий для посещения мест захоронений (ремонт цветников, </w:t>
            </w:r>
            <w:r w:rsidRPr="00842469">
              <w:rPr>
                <w:rFonts w:ascii="Times New Roman" w:hAnsi="Times New Roman"/>
              </w:rPr>
              <w:lastRenderedPageBreak/>
              <w:t>лавочек, укладка плитки, покраска ограды, столика, лавочки, работы по планировке подходов к захоронению и т.д.)</w:t>
            </w:r>
          </w:p>
        </w:tc>
      </w:tr>
      <w:tr w:rsidR="008909DB" w:rsidRPr="00842469" w14:paraId="48C4546D" w14:textId="77777777" w:rsidTr="00F44382">
        <w:trPr>
          <w:trHeight w:val="338"/>
        </w:trPr>
        <w:tc>
          <w:tcPr>
            <w:tcW w:w="567" w:type="dxa"/>
            <w:vMerge/>
            <w:shd w:val="clear" w:color="auto" w:fill="auto"/>
          </w:tcPr>
          <w:p w14:paraId="0F8FAB2F" w14:textId="77777777" w:rsidR="008909DB" w:rsidRPr="00842469" w:rsidRDefault="008909DB" w:rsidP="00BD5FCF">
            <w:pPr>
              <w:widowControl w:val="0"/>
              <w:autoSpaceDE w:val="0"/>
              <w:autoSpaceDN w:val="0"/>
              <w:adjustRightInd w:val="0"/>
              <w:spacing w:after="0" w:line="240" w:lineRule="auto"/>
              <w:rPr>
                <w:rFonts w:ascii="Times New Roman" w:hAnsi="Times New Roman"/>
              </w:rPr>
            </w:pPr>
          </w:p>
        </w:tc>
        <w:tc>
          <w:tcPr>
            <w:tcW w:w="1985" w:type="dxa"/>
            <w:vMerge/>
            <w:shd w:val="clear" w:color="auto" w:fill="auto"/>
          </w:tcPr>
          <w:p w14:paraId="15A6DEE7"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rPr>
            </w:pPr>
          </w:p>
        </w:tc>
        <w:tc>
          <w:tcPr>
            <w:tcW w:w="850" w:type="dxa"/>
            <w:vMerge/>
            <w:shd w:val="clear" w:color="auto" w:fill="auto"/>
          </w:tcPr>
          <w:p w14:paraId="3DC1F991"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p>
        </w:tc>
        <w:tc>
          <w:tcPr>
            <w:tcW w:w="1276" w:type="dxa"/>
            <w:shd w:val="clear" w:color="auto" w:fill="auto"/>
          </w:tcPr>
          <w:p w14:paraId="55900B9D" w14:textId="77777777" w:rsidR="008909DB" w:rsidRPr="00842469" w:rsidRDefault="008909DB" w:rsidP="00986069">
            <w:pPr>
              <w:widowControl w:val="0"/>
              <w:autoSpaceDE w:val="0"/>
              <w:autoSpaceDN w:val="0"/>
              <w:adjustRightInd w:val="0"/>
              <w:spacing w:after="0" w:line="240" w:lineRule="auto"/>
              <w:ind w:left="-108"/>
              <w:rPr>
                <w:rFonts w:ascii="Times New Roman" w:hAnsi="Times New Roman"/>
                <w:sz w:val="24"/>
                <w:szCs w:val="24"/>
              </w:rPr>
            </w:pPr>
            <w:r w:rsidRPr="00842469">
              <w:rPr>
                <w:rFonts w:ascii="Times New Roman" w:hAnsi="Times New Roman"/>
              </w:rPr>
              <w:t>Средства районного бюджета</w:t>
            </w:r>
          </w:p>
        </w:tc>
        <w:tc>
          <w:tcPr>
            <w:tcW w:w="1135" w:type="dxa"/>
            <w:shd w:val="clear" w:color="auto" w:fill="auto"/>
          </w:tcPr>
          <w:p w14:paraId="121A5B02"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r w:rsidRPr="00842469">
              <w:rPr>
                <w:rFonts w:ascii="Times New Roman" w:hAnsi="Times New Roman"/>
                <w:sz w:val="24"/>
                <w:szCs w:val="24"/>
              </w:rPr>
              <w:t>150</w:t>
            </w:r>
          </w:p>
        </w:tc>
        <w:tc>
          <w:tcPr>
            <w:tcW w:w="1133" w:type="dxa"/>
            <w:shd w:val="clear" w:color="auto" w:fill="auto"/>
          </w:tcPr>
          <w:p w14:paraId="18220E75" w14:textId="77777777" w:rsidR="008909DB" w:rsidRPr="00842469" w:rsidRDefault="008909DB" w:rsidP="00A865F3">
            <w:pPr>
              <w:widowControl w:val="0"/>
              <w:autoSpaceDE w:val="0"/>
              <w:autoSpaceDN w:val="0"/>
              <w:jc w:val="center"/>
              <w:rPr>
                <w:rFonts w:ascii="Times New Roman" w:hAnsi="Times New Roman"/>
                <w:sz w:val="24"/>
                <w:szCs w:val="24"/>
              </w:rPr>
            </w:pPr>
            <w:r w:rsidRPr="00842469">
              <w:rPr>
                <w:rFonts w:ascii="Times New Roman" w:hAnsi="Times New Roman"/>
                <w:sz w:val="24"/>
                <w:szCs w:val="24"/>
              </w:rPr>
              <w:t>150</w:t>
            </w:r>
          </w:p>
        </w:tc>
        <w:tc>
          <w:tcPr>
            <w:tcW w:w="993" w:type="dxa"/>
            <w:shd w:val="clear" w:color="auto" w:fill="auto"/>
          </w:tcPr>
          <w:p w14:paraId="6D9150DA" w14:textId="77777777" w:rsidR="008909DB" w:rsidRPr="00842469" w:rsidRDefault="008909DB" w:rsidP="00A865F3">
            <w:pPr>
              <w:widowControl w:val="0"/>
              <w:autoSpaceDE w:val="0"/>
              <w:autoSpaceDN w:val="0"/>
              <w:jc w:val="center"/>
              <w:rPr>
                <w:rFonts w:ascii="Times New Roman" w:hAnsi="Times New Roman"/>
                <w:sz w:val="24"/>
                <w:szCs w:val="24"/>
              </w:rPr>
            </w:pPr>
            <w:r w:rsidRPr="00842469">
              <w:rPr>
                <w:rFonts w:ascii="Times New Roman" w:hAnsi="Times New Roman"/>
                <w:sz w:val="24"/>
                <w:szCs w:val="24"/>
              </w:rPr>
              <w:t>150</w:t>
            </w:r>
          </w:p>
        </w:tc>
        <w:tc>
          <w:tcPr>
            <w:tcW w:w="992" w:type="dxa"/>
            <w:shd w:val="clear" w:color="auto" w:fill="auto"/>
          </w:tcPr>
          <w:p w14:paraId="7AD7BDCB"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5" w:type="dxa"/>
            <w:shd w:val="clear" w:color="auto" w:fill="auto"/>
          </w:tcPr>
          <w:p w14:paraId="419905AA"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shd w:val="clear" w:color="auto" w:fill="auto"/>
          </w:tcPr>
          <w:p w14:paraId="267B1A69"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134" w:type="dxa"/>
          </w:tcPr>
          <w:p w14:paraId="5BB0E4D7" w14:textId="77777777" w:rsidR="008909DB" w:rsidRPr="00842469" w:rsidRDefault="008909DB" w:rsidP="00A865F3">
            <w:pPr>
              <w:widowControl w:val="0"/>
              <w:autoSpaceDE w:val="0"/>
              <w:autoSpaceDN w:val="0"/>
              <w:jc w:val="center"/>
              <w:rPr>
                <w:rFonts w:ascii="Times New Roman" w:hAnsi="Times New Roman"/>
                <w:sz w:val="24"/>
                <w:szCs w:val="24"/>
              </w:rPr>
            </w:pPr>
          </w:p>
        </w:tc>
        <w:tc>
          <w:tcPr>
            <w:tcW w:w="1417" w:type="dxa"/>
            <w:vMerge/>
            <w:shd w:val="clear" w:color="auto" w:fill="auto"/>
          </w:tcPr>
          <w:p w14:paraId="2C47FCE0"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4"/>
                <w:szCs w:val="24"/>
              </w:rPr>
            </w:pPr>
          </w:p>
        </w:tc>
        <w:tc>
          <w:tcPr>
            <w:tcW w:w="1963" w:type="dxa"/>
            <w:vMerge/>
            <w:shd w:val="clear" w:color="auto" w:fill="auto"/>
          </w:tcPr>
          <w:p w14:paraId="60BCDF03"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sz w:val="20"/>
                <w:szCs w:val="20"/>
              </w:rPr>
            </w:pPr>
          </w:p>
        </w:tc>
      </w:tr>
      <w:tr w:rsidR="008909DB" w:rsidRPr="00D45849" w14:paraId="47659E85" w14:textId="77777777" w:rsidTr="00F44382">
        <w:trPr>
          <w:trHeight w:val="501"/>
        </w:trPr>
        <w:tc>
          <w:tcPr>
            <w:tcW w:w="567" w:type="dxa"/>
            <w:shd w:val="clear" w:color="auto" w:fill="auto"/>
          </w:tcPr>
          <w:p w14:paraId="2EE7A760" w14:textId="77777777" w:rsidR="008909DB" w:rsidRPr="00842469" w:rsidRDefault="00AB6955" w:rsidP="00BD5FCF">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t>9</w:t>
            </w:r>
            <w:r w:rsidR="008909DB" w:rsidRPr="00842469">
              <w:rPr>
                <w:rFonts w:ascii="Times New Roman" w:hAnsi="Times New Roman"/>
              </w:rPr>
              <w:t>.6.</w:t>
            </w:r>
          </w:p>
        </w:tc>
        <w:tc>
          <w:tcPr>
            <w:tcW w:w="1985" w:type="dxa"/>
            <w:shd w:val="clear" w:color="auto" w:fill="auto"/>
          </w:tcPr>
          <w:p w14:paraId="080CD62F"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rPr>
            </w:pPr>
            <w:r w:rsidRPr="00842469">
              <w:rPr>
                <w:rFonts w:ascii="Times New Roman" w:hAnsi="Times New Roman"/>
                <w:b/>
                <w:color w:val="000000"/>
              </w:rPr>
              <w:t>Мероприятие 6</w:t>
            </w:r>
          </w:p>
          <w:p w14:paraId="6F818769" w14:textId="77777777" w:rsidR="008909DB" w:rsidRPr="00842469" w:rsidRDefault="008909DB" w:rsidP="00980DE7">
            <w:pPr>
              <w:widowControl w:val="0"/>
              <w:autoSpaceDE w:val="0"/>
              <w:autoSpaceDN w:val="0"/>
              <w:adjustRightInd w:val="0"/>
              <w:spacing w:after="0" w:line="240" w:lineRule="auto"/>
              <w:jc w:val="center"/>
              <w:rPr>
                <w:rFonts w:ascii="Times New Roman" w:hAnsi="Times New Roman"/>
                <w:b/>
                <w:color w:val="000000"/>
                <w:sz w:val="24"/>
                <w:szCs w:val="24"/>
              </w:rPr>
            </w:pPr>
            <w:r w:rsidRPr="00842469">
              <w:rPr>
                <w:rFonts w:ascii="Times New Roman" w:eastAsia="Times New Roman" w:hAnsi="Times New Roman"/>
                <w:sz w:val="24"/>
                <w:szCs w:val="24"/>
                <w:lang w:eastAsia="ru-RU"/>
              </w:rPr>
              <w:t xml:space="preserve">Участие в проведении работ по оформлению права собственности городского округа Красногорск на земельные участки под кладбищами в соответствии с </w:t>
            </w:r>
            <w:r w:rsidRPr="00842469">
              <w:rPr>
                <w:rFonts w:ascii="Times New Roman" w:eastAsia="Times New Roman" w:hAnsi="Times New Roman"/>
                <w:sz w:val="24"/>
                <w:szCs w:val="24"/>
                <w:lang w:eastAsia="ru-RU"/>
              </w:rPr>
              <w:lastRenderedPageBreak/>
              <w:t>законодательством Российской Федерации</w:t>
            </w:r>
          </w:p>
        </w:tc>
        <w:tc>
          <w:tcPr>
            <w:tcW w:w="850" w:type="dxa"/>
            <w:shd w:val="clear" w:color="auto" w:fill="auto"/>
          </w:tcPr>
          <w:p w14:paraId="5734CC24" w14:textId="77777777" w:rsidR="008909DB" w:rsidRPr="00842469" w:rsidRDefault="008909DB" w:rsidP="00A865F3">
            <w:pPr>
              <w:widowControl w:val="0"/>
              <w:autoSpaceDE w:val="0"/>
              <w:autoSpaceDN w:val="0"/>
              <w:adjustRightInd w:val="0"/>
              <w:spacing w:after="0" w:line="240" w:lineRule="auto"/>
              <w:jc w:val="center"/>
              <w:rPr>
                <w:rFonts w:ascii="Times New Roman" w:hAnsi="Times New Roman"/>
              </w:rPr>
            </w:pPr>
            <w:r w:rsidRPr="00842469">
              <w:rPr>
                <w:rFonts w:ascii="Times New Roman" w:hAnsi="Times New Roman"/>
              </w:rPr>
              <w:lastRenderedPageBreak/>
              <w:t>2017-2021</w:t>
            </w:r>
          </w:p>
        </w:tc>
        <w:tc>
          <w:tcPr>
            <w:tcW w:w="1276" w:type="dxa"/>
            <w:shd w:val="clear" w:color="auto" w:fill="auto"/>
          </w:tcPr>
          <w:p w14:paraId="1F886ACE" w14:textId="77777777" w:rsidR="008909DB" w:rsidRPr="00842469" w:rsidRDefault="008909DB" w:rsidP="00A865F3">
            <w:pPr>
              <w:pStyle w:val="ConsPlusCell"/>
              <w:rPr>
                <w:sz w:val="24"/>
                <w:szCs w:val="24"/>
              </w:rPr>
            </w:pPr>
            <w:r w:rsidRPr="00842469">
              <w:rPr>
                <w:sz w:val="24"/>
                <w:szCs w:val="24"/>
              </w:rPr>
              <w:t>Бюджет Округа</w:t>
            </w:r>
          </w:p>
        </w:tc>
        <w:tc>
          <w:tcPr>
            <w:tcW w:w="1135" w:type="dxa"/>
            <w:shd w:val="clear" w:color="auto" w:fill="auto"/>
          </w:tcPr>
          <w:p w14:paraId="4F761FA0" w14:textId="77777777" w:rsidR="008909DB" w:rsidRPr="00842469" w:rsidRDefault="008909DB" w:rsidP="00A865F3">
            <w:pPr>
              <w:widowControl w:val="0"/>
              <w:autoSpaceDE w:val="0"/>
              <w:autoSpaceDN w:val="0"/>
              <w:rPr>
                <w:rFonts w:ascii="Times New Roman" w:hAnsi="Times New Roman"/>
                <w:sz w:val="24"/>
                <w:szCs w:val="24"/>
              </w:rPr>
            </w:pPr>
            <w:r w:rsidRPr="00842469">
              <w:rPr>
                <w:rFonts w:ascii="Times New Roman" w:hAnsi="Times New Roman"/>
                <w:sz w:val="24"/>
                <w:szCs w:val="24"/>
              </w:rPr>
              <w:t>-</w:t>
            </w:r>
          </w:p>
          <w:p w14:paraId="01A81F36" w14:textId="77777777" w:rsidR="008909DB" w:rsidRPr="00842469" w:rsidRDefault="008909DB" w:rsidP="00A865F3">
            <w:pPr>
              <w:widowControl w:val="0"/>
              <w:autoSpaceDE w:val="0"/>
              <w:autoSpaceDN w:val="0"/>
              <w:rPr>
                <w:rFonts w:ascii="Times New Roman" w:hAnsi="Times New Roman"/>
                <w:sz w:val="24"/>
                <w:szCs w:val="24"/>
              </w:rPr>
            </w:pPr>
          </w:p>
        </w:tc>
        <w:tc>
          <w:tcPr>
            <w:tcW w:w="1133" w:type="dxa"/>
            <w:shd w:val="clear" w:color="auto" w:fill="auto"/>
          </w:tcPr>
          <w:p w14:paraId="29C2052E" w14:textId="77777777" w:rsidR="008909DB" w:rsidRPr="00842469" w:rsidRDefault="008909DB" w:rsidP="00A865F3">
            <w:pPr>
              <w:widowControl w:val="0"/>
              <w:autoSpaceDE w:val="0"/>
              <w:autoSpaceDN w:val="0"/>
              <w:rPr>
                <w:rFonts w:ascii="Times New Roman" w:hAnsi="Times New Roman"/>
                <w:b/>
                <w:sz w:val="24"/>
                <w:szCs w:val="24"/>
              </w:rPr>
            </w:pPr>
          </w:p>
        </w:tc>
        <w:tc>
          <w:tcPr>
            <w:tcW w:w="5388" w:type="dxa"/>
            <w:gridSpan w:val="5"/>
            <w:shd w:val="clear" w:color="auto" w:fill="auto"/>
          </w:tcPr>
          <w:p w14:paraId="134D6FC9" w14:textId="77777777" w:rsidR="008909DB" w:rsidRPr="00842469" w:rsidRDefault="008909DB" w:rsidP="00871A51">
            <w:pPr>
              <w:widowControl w:val="0"/>
              <w:autoSpaceDE w:val="0"/>
              <w:autoSpaceDN w:val="0"/>
              <w:jc w:val="center"/>
              <w:rPr>
                <w:rFonts w:ascii="Times New Roman" w:hAnsi="Times New Roman"/>
                <w:sz w:val="24"/>
                <w:szCs w:val="24"/>
              </w:rPr>
            </w:pPr>
            <w:r w:rsidRPr="00842469">
              <w:rPr>
                <w:rFonts w:ascii="Times New Roman" w:hAnsi="Times New Roman"/>
                <w:sz w:val="24"/>
                <w:szCs w:val="24"/>
              </w:rPr>
              <w:t>В пределах средств, предусмотренных на основную деятельность исполнителей</w:t>
            </w:r>
          </w:p>
        </w:tc>
        <w:tc>
          <w:tcPr>
            <w:tcW w:w="1417" w:type="dxa"/>
            <w:shd w:val="clear" w:color="auto" w:fill="auto"/>
          </w:tcPr>
          <w:p w14:paraId="1CC6283C" w14:textId="77777777" w:rsidR="008909DB" w:rsidRPr="00842469" w:rsidRDefault="008909DB" w:rsidP="00871A51">
            <w:pPr>
              <w:widowControl w:val="0"/>
              <w:autoSpaceDE w:val="0"/>
              <w:autoSpaceDN w:val="0"/>
              <w:adjustRightInd w:val="0"/>
              <w:spacing w:after="0" w:line="240" w:lineRule="auto"/>
              <w:ind w:left="-89"/>
              <w:rPr>
                <w:rFonts w:ascii="Times New Roman" w:hAnsi="Times New Roman"/>
                <w:sz w:val="24"/>
                <w:szCs w:val="24"/>
              </w:rPr>
            </w:pPr>
            <w:r w:rsidRPr="00842469">
              <w:rPr>
                <w:rFonts w:ascii="Times New Roman" w:hAnsi="Times New Roman"/>
                <w:sz w:val="24"/>
                <w:szCs w:val="24"/>
              </w:rPr>
              <w:t xml:space="preserve">Управление </w:t>
            </w:r>
            <w:proofErr w:type="spellStart"/>
            <w:r w:rsidRPr="00842469">
              <w:rPr>
                <w:rFonts w:ascii="Times New Roman" w:hAnsi="Times New Roman"/>
                <w:sz w:val="24"/>
                <w:szCs w:val="24"/>
              </w:rPr>
              <w:t>земельно</w:t>
            </w:r>
            <w:proofErr w:type="spellEnd"/>
            <w:r w:rsidRPr="00842469">
              <w:rPr>
                <w:rFonts w:ascii="Times New Roman" w:hAnsi="Times New Roman"/>
                <w:sz w:val="24"/>
                <w:szCs w:val="24"/>
              </w:rPr>
              <w:t xml:space="preserve"> – имущественных отношений, </w:t>
            </w:r>
          </w:p>
          <w:p w14:paraId="79023616" w14:textId="77777777" w:rsidR="008909DB" w:rsidRPr="00842469" w:rsidRDefault="008909DB" w:rsidP="00831CF5">
            <w:pPr>
              <w:widowControl w:val="0"/>
              <w:autoSpaceDE w:val="0"/>
              <w:autoSpaceDN w:val="0"/>
              <w:adjustRightInd w:val="0"/>
              <w:spacing w:after="0" w:line="240" w:lineRule="auto"/>
              <w:ind w:left="-89"/>
              <w:rPr>
                <w:rFonts w:ascii="Times New Roman" w:hAnsi="Times New Roman"/>
                <w:sz w:val="24"/>
                <w:szCs w:val="24"/>
              </w:rPr>
            </w:pPr>
            <w:r w:rsidRPr="00842469">
              <w:rPr>
                <w:rFonts w:ascii="Times New Roman" w:hAnsi="Times New Roman"/>
                <w:sz w:val="24"/>
                <w:szCs w:val="24"/>
              </w:rPr>
              <w:t xml:space="preserve">управление по безопасности </w:t>
            </w:r>
            <w:proofErr w:type="spellStart"/>
            <w:r w:rsidRPr="00842469">
              <w:rPr>
                <w:rFonts w:ascii="Times New Roman" w:hAnsi="Times New Roman"/>
                <w:sz w:val="24"/>
                <w:szCs w:val="24"/>
              </w:rPr>
              <w:t>иработе</w:t>
            </w:r>
            <w:proofErr w:type="spellEnd"/>
            <w:r w:rsidRPr="00842469">
              <w:rPr>
                <w:rFonts w:ascii="Times New Roman" w:hAnsi="Times New Roman"/>
                <w:sz w:val="24"/>
                <w:szCs w:val="24"/>
              </w:rPr>
              <w:t xml:space="preserve"> с потребительским рынком</w:t>
            </w:r>
          </w:p>
        </w:tc>
        <w:tc>
          <w:tcPr>
            <w:tcW w:w="1963" w:type="dxa"/>
            <w:shd w:val="clear" w:color="auto" w:fill="auto"/>
          </w:tcPr>
          <w:p w14:paraId="64E1D999" w14:textId="77777777" w:rsidR="008909DB" w:rsidRPr="004C22AB" w:rsidRDefault="008909DB" w:rsidP="00FD29BF">
            <w:pPr>
              <w:widowControl w:val="0"/>
              <w:autoSpaceDE w:val="0"/>
              <w:autoSpaceDN w:val="0"/>
              <w:adjustRightInd w:val="0"/>
              <w:spacing w:after="0" w:line="240" w:lineRule="auto"/>
              <w:ind w:left="-111"/>
              <w:rPr>
                <w:rFonts w:ascii="Times New Roman" w:hAnsi="Times New Roman"/>
                <w:sz w:val="20"/>
                <w:szCs w:val="20"/>
              </w:rPr>
            </w:pPr>
            <w:r w:rsidRPr="00842469">
              <w:rPr>
                <w:rFonts w:ascii="Times New Roman" w:hAnsi="Times New Roman"/>
                <w:sz w:val="20"/>
                <w:szCs w:val="20"/>
              </w:rPr>
              <w:t xml:space="preserve">100 % оформление земельных участков под муниципальными кладбищами. Выполнение требований, возложенных на органы местного самоуправления в соответствии с Постановлением Правительства МО от 30.12.2014 № 1178/52 «Об утверждении порядка деятельности </w:t>
            </w:r>
            <w:r w:rsidRPr="00842469">
              <w:rPr>
                <w:rFonts w:ascii="Times New Roman" w:hAnsi="Times New Roman"/>
                <w:sz w:val="20"/>
                <w:szCs w:val="20"/>
              </w:rPr>
              <w:lastRenderedPageBreak/>
              <w:t>общественных кладбищ и крематориев на территории МО»</w:t>
            </w:r>
          </w:p>
        </w:tc>
      </w:tr>
    </w:tbl>
    <w:p w14:paraId="207F294A" w14:textId="77777777" w:rsidR="00E54BBB" w:rsidRDefault="00E54BBB" w:rsidP="00FD29BF">
      <w:pPr>
        <w:pStyle w:val="ConsPlusNormal"/>
        <w:jc w:val="right"/>
        <w:rPr>
          <w:rFonts w:ascii="Times New Roman" w:hAnsi="Times New Roman"/>
        </w:rPr>
      </w:pPr>
      <w:bookmarkStart w:id="9" w:name="P987"/>
      <w:bookmarkEnd w:id="9"/>
    </w:p>
    <w:sectPr w:rsidR="00E54BBB" w:rsidSect="00716ECE">
      <w:pgSz w:w="16838" w:h="11906" w:orient="landscape" w:code="9"/>
      <w:pgMar w:top="567" w:right="678" w:bottom="568"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B6F7" w14:textId="77777777" w:rsidR="00692EC3" w:rsidRDefault="00692EC3" w:rsidP="001F6E51">
      <w:pPr>
        <w:spacing w:after="0" w:line="240" w:lineRule="auto"/>
      </w:pPr>
      <w:r>
        <w:separator/>
      </w:r>
    </w:p>
    <w:p w14:paraId="67EDE9F6" w14:textId="77777777" w:rsidR="00692EC3" w:rsidRDefault="00692EC3"/>
  </w:endnote>
  <w:endnote w:type="continuationSeparator" w:id="0">
    <w:p w14:paraId="73B4A833" w14:textId="77777777" w:rsidR="00692EC3" w:rsidRDefault="00692EC3" w:rsidP="001F6E51">
      <w:pPr>
        <w:spacing w:after="0" w:line="240" w:lineRule="auto"/>
      </w:pPr>
      <w:r>
        <w:continuationSeparator/>
      </w:r>
    </w:p>
    <w:p w14:paraId="74A595CC" w14:textId="77777777" w:rsidR="00692EC3" w:rsidRDefault="0069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8819" w14:textId="77777777" w:rsidR="00692EC3" w:rsidRDefault="00692EC3">
    <w:pPr>
      <w:pStyle w:val="a5"/>
    </w:pPr>
  </w:p>
  <w:p w14:paraId="2B8E1EF8" w14:textId="77777777" w:rsidR="00692EC3" w:rsidRDefault="00692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AE9C" w14:textId="77777777" w:rsidR="00692EC3" w:rsidRDefault="00692EC3" w:rsidP="001F6E51">
      <w:pPr>
        <w:spacing w:after="0" w:line="240" w:lineRule="auto"/>
      </w:pPr>
      <w:r>
        <w:separator/>
      </w:r>
    </w:p>
    <w:p w14:paraId="76BA6F62" w14:textId="77777777" w:rsidR="00692EC3" w:rsidRDefault="00692EC3"/>
  </w:footnote>
  <w:footnote w:type="continuationSeparator" w:id="0">
    <w:p w14:paraId="3DE46672" w14:textId="77777777" w:rsidR="00692EC3" w:rsidRDefault="00692EC3" w:rsidP="001F6E51">
      <w:pPr>
        <w:spacing w:after="0" w:line="240" w:lineRule="auto"/>
      </w:pPr>
      <w:r>
        <w:continuationSeparator/>
      </w:r>
    </w:p>
    <w:p w14:paraId="7E3AF2FC" w14:textId="77777777" w:rsidR="00692EC3" w:rsidRDefault="00692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2B6"/>
    <w:multiLevelType w:val="hybridMultilevel"/>
    <w:tmpl w:val="CE260CF6"/>
    <w:lvl w:ilvl="0" w:tplc="1196E68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AB0178"/>
    <w:multiLevelType w:val="hybridMultilevel"/>
    <w:tmpl w:val="9690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645D6C"/>
    <w:multiLevelType w:val="hybridMultilevel"/>
    <w:tmpl w:val="0074C324"/>
    <w:lvl w:ilvl="0" w:tplc="0C3CBD6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E0545A"/>
    <w:multiLevelType w:val="hybridMultilevel"/>
    <w:tmpl w:val="783E5382"/>
    <w:lvl w:ilvl="0" w:tplc="B54841C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A13D07"/>
    <w:multiLevelType w:val="hybridMultilevel"/>
    <w:tmpl w:val="B1F0F2AA"/>
    <w:lvl w:ilvl="0" w:tplc="4C4A402E">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email"/>
    <w:dataType w:val="textFile"/>
    <w:activeRecord w:val="-1"/>
  </w:mailMerge>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DF"/>
    <w:rsid w:val="00000AA2"/>
    <w:rsid w:val="00001D09"/>
    <w:rsid w:val="000100A5"/>
    <w:rsid w:val="000135BA"/>
    <w:rsid w:val="00014F03"/>
    <w:rsid w:val="00026381"/>
    <w:rsid w:val="00031699"/>
    <w:rsid w:val="00032CB4"/>
    <w:rsid w:val="00034F5F"/>
    <w:rsid w:val="00036CDD"/>
    <w:rsid w:val="00037295"/>
    <w:rsid w:val="00037E96"/>
    <w:rsid w:val="000419D8"/>
    <w:rsid w:val="00046123"/>
    <w:rsid w:val="000461D8"/>
    <w:rsid w:val="000468CE"/>
    <w:rsid w:val="000512F5"/>
    <w:rsid w:val="00052F90"/>
    <w:rsid w:val="00053EBE"/>
    <w:rsid w:val="000558E4"/>
    <w:rsid w:val="00057E22"/>
    <w:rsid w:val="00060B8D"/>
    <w:rsid w:val="00061F8E"/>
    <w:rsid w:val="00067114"/>
    <w:rsid w:val="00067D66"/>
    <w:rsid w:val="000702E9"/>
    <w:rsid w:val="00070870"/>
    <w:rsid w:val="00073081"/>
    <w:rsid w:val="000749A7"/>
    <w:rsid w:val="0007512F"/>
    <w:rsid w:val="00076366"/>
    <w:rsid w:val="000773F6"/>
    <w:rsid w:val="0008076C"/>
    <w:rsid w:val="00085A42"/>
    <w:rsid w:val="0008605D"/>
    <w:rsid w:val="00087299"/>
    <w:rsid w:val="0009011E"/>
    <w:rsid w:val="00090A6E"/>
    <w:rsid w:val="00090D29"/>
    <w:rsid w:val="000A0206"/>
    <w:rsid w:val="000A037B"/>
    <w:rsid w:val="000A6502"/>
    <w:rsid w:val="000B1499"/>
    <w:rsid w:val="000B177F"/>
    <w:rsid w:val="000B53B4"/>
    <w:rsid w:val="000B5726"/>
    <w:rsid w:val="000B6E69"/>
    <w:rsid w:val="000B7B26"/>
    <w:rsid w:val="000B7E71"/>
    <w:rsid w:val="000D6077"/>
    <w:rsid w:val="000D7A5B"/>
    <w:rsid w:val="000E0D7B"/>
    <w:rsid w:val="000E2C0E"/>
    <w:rsid w:val="000E49C0"/>
    <w:rsid w:val="000E7EB0"/>
    <w:rsid w:val="000F0190"/>
    <w:rsid w:val="000F3C84"/>
    <w:rsid w:val="000F6314"/>
    <w:rsid w:val="00112676"/>
    <w:rsid w:val="00112740"/>
    <w:rsid w:val="00114019"/>
    <w:rsid w:val="001177C7"/>
    <w:rsid w:val="00120E58"/>
    <w:rsid w:val="001268FD"/>
    <w:rsid w:val="00126901"/>
    <w:rsid w:val="00132376"/>
    <w:rsid w:val="00133BBC"/>
    <w:rsid w:val="00135B8D"/>
    <w:rsid w:val="00141358"/>
    <w:rsid w:val="00144054"/>
    <w:rsid w:val="001538D2"/>
    <w:rsid w:val="001547CF"/>
    <w:rsid w:val="0015793F"/>
    <w:rsid w:val="00163172"/>
    <w:rsid w:val="00163B00"/>
    <w:rsid w:val="00173E4F"/>
    <w:rsid w:val="00180374"/>
    <w:rsid w:val="00181CDF"/>
    <w:rsid w:val="00193B08"/>
    <w:rsid w:val="00193C1A"/>
    <w:rsid w:val="0019491A"/>
    <w:rsid w:val="00195143"/>
    <w:rsid w:val="00196738"/>
    <w:rsid w:val="001A3811"/>
    <w:rsid w:val="001A5CBA"/>
    <w:rsid w:val="001B4734"/>
    <w:rsid w:val="001C2026"/>
    <w:rsid w:val="001C45E1"/>
    <w:rsid w:val="001C7218"/>
    <w:rsid w:val="001D6172"/>
    <w:rsid w:val="001E4EA4"/>
    <w:rsid w:val="001E6F3B"/>
    <w:rsid w:val="001F1A7E"/>
    <w:rsid w:val="001F3B2E"/>
    <w:rsid w:val="001F5932"/>
    <w:rsid w:val="001F692F"/>
    <w:rsid w:val="001F6E51"/>
    <w:rsid w:val="002013E3"/>
    <w:rsid w:val="002049B0"/>
    <w:rsid w:val="00204A1F"/>
    <w:rsid w:val="002066F7"/>
    <w:rsid w:val="00207458"/>
    <w:rsid w:val="00212D1E"/>
    <w:rsid w:val="00215A70"/>
    <w:rsid w:val="0022187A"/>
    <w:rsid w:val="002234E0"/>
    <w:rsid w:val="00226FA3"/>
    <w:rsid w:val="00230AFC"/>
    <w:rsid w:val="002312CE"/>
    <w:rsid w:val="0023161E"/>
    <w:rsid w:val="002321EF"/>
    <w:rsid w:val="002342BE"/>
    <w:rsid w:val="0023486E"/>
    <w:rsid w:val="00236411"/>
    <w:rsid w:val="0024140E"/>
    <w:rsid w:val="00241DD1"/>
    <w:rsid w:val="0025002C"/>
    <w:rsid w:val="00253AA4"/>
    <w:rsid w:val="0025476C"/>
    <w:rsid w:val="0025512B"/>
    <w:rsid w:val="00265079"/>
    <w:rsid w:val="00265871"/>
    <w:rsid w:val="002660AD"/>
    <w:rsid w:val="00267B46"/>
    <w:rsid w:val="0027279C"/>
    <w:rsid w:val="00274EF7"/>
    <w:rsid w:val="00274F82"/>
    <w:rsid w:val="00275537"/>
    <w:rsid w:val="00277A17"/>
    <w:rsid w:val="002822DB"/>
    <w:rsid w:val="0028382B"/>
    <w:rsid w:val="00284D34"/>
    <w:rsid w:val="002901BD"/>
    <w:rsid w:val="00294439"/>
    <w:rsid w:val="00295DD6"/>
    <w:rsid w:val="002A2A6B"/>
    <w:rsid w:val="002A4EA5"/>
    <w:rsid w:val="002A5629"/>
    <w:rsid w:val="002B0F49"/>
    <w:rsid w:val="002B41AD"/>
    <w:rsid w:val="002B4211"/>
    <w:rsid w:val="002B5272"/>
    <w:rsid w:val="002B57DD"/>
    <w:rsid w:val="002B6805"/>
    <w:rsid w:val="002B7332"/>
    <w:rsid w:val="002C3CE7"/>
    <w:rsid w:val="002C46E3"/>
    <w:rsid w:val="002C50F6"/>
    <w:rsid w:val="002E186B"/>
    <w:rsid w:val="002E67C9"/>
    <w:rsid w:val="002E6BFF"/>
    <w:rsid w:val="002F1E53"/>
    <w:rsid w:val="002F6879"/>
    <w:rsid w:val="00302FFE"/>
    <w:rsid w:val="00307B0C"/>
    <w:rsid w:val="00313A57"/>
    <w:rsid w:val="00314598"/>
    <w:rsid w:val="00314A16"/>
    <w:rsid w:val="00314E78"/>
    <w:rsid w:val="003151F8"/>
    <w:rsid w:val="00337498"/>
    <w:rsid w:val="0035041A"/>
    <w:rsid w:val="00352BCA"/>
    <w:rsid w:val="003534EE"/>
    <w:rsid w:val="003548AD"/>
    <w:rsid w:val="00361C6C"/>
    <w:rsid w:val="00362F28"/>
    <w:rsid w:val="0036353A"/>
    <w:rsid w:val="00365476"/>
    <w:rsid w:val="00365A19"/>
    <w:rsid w:val="00365A9F"/>
    <w:rsid w:val="003744B9"/>
    <w:rsid w:val="00375C32"/>
    <w:rsid w:val="00375F91"/>
    <w:rsid w:val="003772D9"/>
    <w:rsid w:val="00381141"/>
    <w:rsid w:val="00390D89"/>
    <w:rsid w:val="00397CC0"/>
    <w:rsid w:val="00397F9E"/>
    <w:rsid w:val="003A31D9"/>
    <w:rsid w:val="003A4193"/>
    <w:rsid w:val="003B422A"/>
    <w:rsid w:val="003B477E"/>
    <w:rsid w:val="003B5729"/>
    <w:rsid w:val="003C1FE4"/>
    <w:rsid w:val="003E06C1"/>
    <w:rsid w:val="003E53BF"/>
    <w:rsid w:val="003F13FA"/>
    <w:rsid w:val="003F2648"/>
    <w:rsid w:val="003F46DD"/>
    <w:rsid w:val="00400634"/>
    <w:rsid w:val="00402C03"/>
    <w:rsid w:val="00410AF2"/>
    <w:rsid w:val="004121A7"/>
    <w:rsid w:val="004201AF"/>
    <w:rsid w:val="00423D39"/>
    <w:rsid w:val="0043122C"/>
    <w:rsid w:val="00436FAB"/>
    <w:rsid w:val="00441FCD"/>
    <w:rsid w:val="004428A0"/>
    <w:rsid w:val="004433B4"/>
    <w:rsid w:val="00446B5C"/>
    <w:rsid w:val="00450BBE"/>
    <w:rsid w:val="0045317B"/>
    <w:rsid w:val="0045453F"/>
    <w:rsid w:val="00455921"/>
    <w:rsid w:val="0045681C"/>
    <w:rsid w:val="00461329"/>
    <w:rsid w:val="00464122"/>
    <w:rsid w:val="00466A8F"/>
    <w:rsid w:val="00467AB6"/>
    <w:rsid w:val="004708FE"/>
    <w:rsid w:val="00474EBC"/>
    <w:rsid w:val="00477560"/>
    <w:rsid w:val="00477F4D"/>
    <w:rsid w:val="0048051D"/>
    <w:rsid w:val="004814D5"/>
    <w:rsid w:val="00482EFE"/>
    <w:rsid w:val="00483484"/>
    <w:rsid w:val="004853F7"/>
    <w:rsid w:val="004854E6"/>
    <w:rsid w:val="004928E9"/>
    <w:rsid w:val="004946B7"/>
    <w:rsid w:val="00494D1A"/>
    <w:rsid w:val="00494D98"/>
    <w:rsid w:val="00495AF2"/>
    <w:rsid w:val="004A0BF8"/>
    <w:rsid w:val="004A3BC5"/>
    <w:rsid w:val="004A422F"/>
    <w:rsid w:val="004A440F"/>
    <w:rsid w:val="004B1E56"/>
    <w:rsid w:val="004B2166"/>
    <w:rsid w:val="004B44A9"/>
    <w:rsid w:val="004B450A"/>
    <w:rsid w:val="004C08CB"/>
    <w:rsid w:val="004C1714"/>
    <w:rsid w:val="004C22AB"/>
    <w:rsid w:val="004C2602"/>
    <w:rsid w:val="004C4444"/>
    <w:rsid w:val="004D189C"/>
    <w:rsid w:val="004D2B3E"/>
    <w:rsid w:val="004D62B4"/>
    <w:rsid w:val="004D78AD"/>
    <w:rsid w:val="004F7968"/>
    <w:rsid w:val="005016DE"/>
    <w:rsid w:val="005017E9"/>
    <w:rsid w:val="00514779"/>
    <w:rsid w:val="005152A3"/>
    <w:rsid w:val="00516C87"/>
    <w:rsid w:val="005209BB"/>
    <w:rsid w:val="00522B21"/>
    <w:rsid w:val="0052760B"/>
    <w:rsid w:val="005340A2"/>
    <w:rsid w:val="00534EBF"/>
    <w:rsid w:val="00534EEC"/>
    <w:rsid w:val="00535020"/>
    <w:rsid w:val="00535C0C"/>
    <w:rsid w:val="00544A8B"/>
    <w:rsid w:val="00550357"/>
    <w:rsid w:val="00551FB7"/>
    <w:rsid w:val="00552250"/>
    <w:rsid w:val="0055431A"/>
    <w:rsid w:val="00555950"/>
    <w:rsid w:val="0055645E"/>
    <w:rsid w:val="00562134"/>
    <w:rsid w:val="00566560"/>
    <w:rsid w:val="00572B2D"/>
    <w:rsid w:val="00574583"/>
    <w:rsid w:val="00575CE0"/>
    <w:rsid w:val="005778D4"/>
    <w:rsid w:val="00583916"/>
    <w:rsid w:val="00584DA2"/>
    <w:rsid w:val="0058648D"/>
    <w:rsid w:val="00586B3A"/>
    <w:rsid w:val="00587496"/>
    <w:rsid w:val="00596322"/>
    <w:rsid w:val="00596CB3"/>
    <w:rsid w:val="00597213"/>
    <w:rsid w:val="005A1B77"/>
    <w:rsid w:val="005A56B0"/>
    <w:rsid w:val="005B0119"/>
    <w:rsid w:val="005B03A8"/>
    <w:rsid w:val="005B0A1C"/>
    <w:rsid w:val="005B243B"/>
    <w:rsid w:val="005B26A8"/>
    <w:rsid w:val="005B3DAF"/>
    <w:rsid w:val="005C32FA"/>
    <w:rsid w:val="005C42DC"/>
    <w:rsid w:val="005C4F94"/>
    <w:rsid w:val="005C7213"/>
    <w:rsid w:val="005D5F46"/>
    <w:rsid w:val="005D6FB2"/>
    <w:rsid w:val="005D7710"/>
    <w:rsid w:val="005D7E31"/>
    <w:rsid w:val="005E546E"/>
    <w:rsid w:val="005F1F60"/>
    <w:rsid w:val="0060491A"/>
    <w:rsid w:val="00620CD7"/>
    <w:rsid w:val="00623F11"/>
    <w:rsid w:val="00633BAF"/>
    <w:rsid w:val="00634196"/>
    <w:rsid w:val="006341D2"/>
    <w:rsid w:val="00635978"/>
    <w:rsid w:val="00636B90"/>
    <w:rsid w:val="00641512"/>
    <w:rsid w:val="00642B66"/>
    <w:rsid w:val="00651FF1"/>
    <w:rsid w:val="00654922"/>
    <w:rsid w:val="0066067A"/>
    <w:rsid w:val="006609E5"/>
    <w:rsid w:val="006638A7"/>
    <w:rsid w:val="0066484B"/>
    <w:rsid w:val="006650A5"/>
    <w:rsid w:val="00670692"/>
    <w:rsid w:val="006732E7"/>
    <w:rsid w:val="006736F9"/>
    <w:rsid w:val="006776B3"/>
    <w:rsid w:val="0069118A"/>
    <w:rsid w:val="00692591"/>
    <w:rsid w:val="00692EC3"/>
    <w:rsid w:val="00697308"/>
    <w:rsid w:val="006A0D30"/>
    <w:rsid w:val="006A0F3F"/>
    <w:rsid w:val="006A7681"/>
    <w:rsid w:val="006B004B"/>
    <w:rsid w:val="006B3B21"/>
    <w:rsid w:val="006B72CB"/>
    <w:rsid w:val="006C23D7"/>
    <w:rsid w:val="006C63D4"/>
    <w:rsid w:val="006D1F10"/>
    <w:rsid w:val="006D70D5"/>
    <w:rsid w:val="006E190E"/>
    <w:rsid w:val="006E4948"/>
    <w:rsid w:val="006F1B35"/>
    <w:rsid w:val="006F238F"/>
    <w:rsid w:val="006F49C4"/>
    <w:rsid w:val="006F4B36"/>
    <w:rsid w:val="00701864"/>
    <w:rsid w:val="00703BCE"/>
    <w:rsid w:val="00706F3E"/>
    <w:rsid w:val="00712135"/>
    <w:rsid w:val="00712E4D"/>
    <w:rsid w:val="00714D74"/>
    <w:rsid w:val="00716ECE"/>
    <w:rsid w:val="00720CCE"/>
    <w:rsid w:val="0072749B"/>
    <w:rsid w:val="00727697"/>
    <w:rsid w:val="00735F2E"/>
    <w:rsid w:val="007378B3"/>
    <w:rsid w:val="00737AFA"/>
    <w:rsid w:val="00746588"/>
    <w:rsid w:val="00746A0A"/>
    <w:rsid w:val="00747656"/>
    <w:rsid w:val="00750699"/>
    <w:rsid w:val="00751604"/>
    <w:rsid w:val="00754432"/>
    <w:rsid w:val="0076083C"/>
    <w:rsid w:val="0076433C"/>
    <w:rsid w:val="007673E7"/>
    <w:rsid w:val="00773ED0"/>
    <w:rsid w:val="00781A34"/>
    <w:rsid w:val="00785778"/>
    <w:rsid w:val="007902C5"/>
    <w:rsid w:val="007A0119"/>
    <w:rsid w:val="007A2480"/>
    <w:rsid w:val="007A4ED2"/>
    <w:rsid w:val="007A636A"/>
    <w:rsid w:val="007B43C2"/>
    <w:rsid w:val="007C0253"/>
    <w:rsid w:val="007C0DCD"/>
    <w:rsid w:val="007C1EE2"/>
    <w:rsid w:val="007C34A0"/>
    <w:rsid w:val="007D09EC"/>
    <w:rsid w:val="007D1D82"/>
    <w:rsid w:val="007D27AD"/>
    <w:rsid w:val="007D2C01"/>
    <w:rsid w:val="007D33FD"/>
    <w:rsid w:val="007D5063"/>
    <w:rsid w:val="007D724C"/>
    <w:rsid w:val="007D7261"/>
    <w:rsid w:val="007E2643"/>
    <w:rsid w:val="007E2A6D"/>
    <w:rsid w:val="007F475D"/>
    <w:rsid w:val="00802B56"/>
    <w:rsid w:val="00803617"/>
    <w:rsid w:val="00803764"/>
    <w:rsid w:val="0080777E"/>
    <w:rsid w:val="00812010"/>
    <w:rsid w:val="008218BD"/>
    <w:rsid w:val="008237FC"/>
    <w:rsid w:val="00827C03"/>
    <w:rsid w:val="00831CF5"/>
    <w:rsid w:val="008349BB"/>
    <w:rsid w:val="0083503D"/>
    <w:rsid w:val="00837F06"/>
    <w:rsid w:val="00842469"/>
    <w:rsid w:val="0084331A"/>
    <w:rsid w:val="0084519D"/>
    <w:rsid w:val="008451CB"/>
    <w:rsid w:val="00847457"/>
    <w:rsid w:val="0085183F"/>
    <w:rsid w:val="008536C2"/>
    <w:rsid w:val="00862B3E"/>
    <w:rsid w:val="0086443B"/>
    <w:rsid w:val="00871A51"/>
    <w:rsid w:val="00872B5D"/>
    <w:rsid w:val="00873FE3"/>
    <w:rsid w:val="008764D8"/>
    <w:rsid w:val="00880833"/>
    <w:rsid w:val="0088227A"/>
    <w:rsid w:val="008861B4"/>
    <w:rsid w:val="008909DB"/>
    <w:rsid w:val="00890C09"/>
    <w:rsid w:val="00894FAF"/>
    <w:rsid w:val="008A009B"/>
    <w:rsid w:val="008A12DF"/>
    <w:rsid w:val="008A3E83"/>
    <w:rsid w:val="008B6A20"/>
    <w:rsid w:val="008C1E4B"/>
    <w:rsid w:val="008C20F0"/>
    <w:rsid w:val="008C3694"/>
    <w:rsid w:val="008C5FB7"/>
    <w:rsid w:val="008D582E"/>
    <w:rsid w:val="008D7027"/>
    <w:rsid w:val="008E0164"/>
    <w:rsid w:val="008E05A6"/>
    <w:rsid w:val="008E72C2"/>
    <w:rsid w:val="008F3139"/>
    <w:rsid w:val="008F31D0"/>
    <w:rsid w:val="00901F86"/>
    <w:rsid w:val="0090419E"/>
    <w:rsid w:val="009110C9"/>
    <w:rsid w:val="00911EF4"/>
    <w:rsid w:val="009132BC"/>
    <w:rsid w:val="009155B8"/>
    <w:rsid w:val="00916913"/>
    <w:rsid w:val="00921C1F"/>
    <w:rsid w:val="00924798"/>
    <w:rsid w:val="00930F16"/>
    <w:rsid w:val="0093391C"/>
    <w:rsid w:val="009356BB"/>
    <w:rsid w:val="009445D5"/>
    <w:rsid w:val="00945DC9"/>
    <w:rsid w:val="0094623E"/>
    <w:rsid w:val="0095204C"/>
    <w:rsid w:val="00952ED2"/>
    <w:rsid w:val="00956D3D"/>
    <w:rsid w:val="00964197"/>
    <w:rsid w:val="0096599D"/>
    <w:rsid w:val="0096602D"/>
    <w:rsid w:val="00967556"/>
    <w:rsid w:val="00980DE7"/>
    <w:rsid w:val="00981D7D"/>
    <w:rsid w:val="00984BF5"/>
    <w:rsid w:val="00984EF4"/>
    <w:rsid w:val="00985019"/>
    <w:rsid w:val="00986069"/>
    <w:rsid w:val="0098764D"/>
    <w:rsid w:val="00990502"/>
    <w:rsid w:val="009905BF"/>
    <w:rsid w:val="00991A47"/>
    <w:rsid w:val="00993A16"/>
    <w:rsid w:val="00993CF8"/>
    <w:rsid w:val="009943AA"/>
    <w:rsid w:val="009A2220"/>
    <w:rsid w:val="009B0361"/>
    <w:rsid w:val="009B2AB8"/>
    <w:rsid w:val="009B72C6"/>
    <w:rsid w:val="009C13B0"/>
    <w:rsid w:val="009C54FE"/>
    <w:rsid w:val="009C7C40"/>
    <w:rsid w:val="009D2583"/>
    <w:rsid w:val="009D6100"/>
    <w:rsid w:val="009D7A3F"/>
    <w:rsid w:val="009E0C8C"/>
    <w:rsid w:val="009E34B9"/>
    <w:rsid w:val="009E4009"/>
    <w:rsid w:val="009F0D2D"/>
    <w:rsid w:val="009F145A"/>
    <w:rsid w:val="00A007F4"/>
    <w:rsid w:val="00A0200B"/>
    <w:rsid w:val="00A02232"/>
    <w:rsid w:val="00A02F7F"/>
    <w:rsid w:val="00A0348B"/>
    <w:rsid w:val="00A06EFA"/>
    <w:rsid w:val="00A075E5"/>
    <w:rsid w:val="00A136F3"/>
    <w:rsid w:val="00A141F2"/>
    <w:rsid w:val="00A16290"/>
    <w:rsid w:val="00A20C4C"/>
    <w:rsid w:val="00A24E99"/>
    <w:rsid w:val="00A27CA0"/>
    <w:rsid w:val="00A3058A"/>
    <w:rsid w:val="00A30D3B"/>
    <w:rsid w:val="00A33FD2"/>
    <w:rsid w:val="00A427A8"/>
    <w:rsid w:val="00A43239"/>
    <w:rsid w:val="00A446FD"/>
    <w:rsid w:val="00A460A3"/>
    <w:rsid w:val="00A469C0"/>
    <w:rsid w:val="00A474A1"/>
    <w:rsid w:val="00A5122E"/>
    <w:rsid w:val="00A512E8"/>
    <w:rsid w:val="00A53DF9"/>
    <w:rsid w:val="00A53F2D"/>
    <w:rsid w:val="00A5580E"/>
    <w:rsid w:val="00A56411"/>
    <w:rsid w:val="00A56FC9"/>
    <w:rsid w:val="00A64C61"/>
    <w:rsid w:val="00A717A1"/>
    <w:rsid w:val="00A719B8"/>
    <w:rsid w:val="00A723F9"/>
    <w:rsid w:val="00A757BF"/>
    <w:rsid w:val="00A75880"/>
    <w:rsid w:val="00A8303C"/>
    <w:rsid w:val="00A84F1D"/>
    <w:rsid w:val="00A865F3"/>
    <w:rsid w:val="00A9275C"/>
    <w:rsid w:val="00A92E10"/>
    <w:rsid w:val="00A9348F"/>
    <w:rsid w:val="00A94DE9"/>
    <w:rsid w:val="00A96C11"/>
    <w:rsid w:val="00AA015B"/>
    <w:rsid w:val="00AA7E73"/>
    <w:rsid w:val="00AB26E9"/>
    <w:rsid w:val="00AB3374"/>
    <w:rsid w:val="00AB4B47"/>
    <w:rsid w:val="00AB6955"/>
    <w:rsid w:val="00AC4648"/>
    <w:rsid w:val="00AC4E39"/>
    <w:rsid w:val="00AD47FF"/>
    <w:rsid w:val="00AD5EC0"/>
    <w:rsid w:val="00AD6494"/>
    <w:rsid w:val="00AE1A8D"/>
    <w:rsid w:val="00AE3619"/>
    <w:rsid w:val="00AE40D9"/>
    <w:rsid w:val="00AE471A"/>
    <w:rsid w:val="00AE6AF7"/>
    <w:rsid w:val="00AF022F"/>
    <w:rsid w:val="00AF1B1E"/>
    <w:rsid w:val="00AF6785"/>
    <w:rsid w:val="00B01E05"/>
    <w:rsid w:val="00B110C3"/>
    <w:rsid w:val="00B14C6D"/>
    <w:rsid w:val="00B153FA"/>
    <w:rsid w:val="00B15977"/>
    <w:rsid w:val="00B20CA5"/>
    <w:rsid w:val="00B20CDA"/>
    <w:rsid w:val="00B21379"/>
    <w:rsid w:val="00B259BF"/>
    <w:rsid w:val="00B267A2"/>
    <w:rsid w:val="00B32D26"/>
    <w:rsid w:val="00B34A70"/>
    <w:rsid w:val="00B40302"/>
    <w:rsid w:val="00B43290"/>
    <w:rsid w:val="00B44C17"/>
    <w:rsid w:val="00B45F2F"/>
    <w:rsid w:val="00B502C7"/>
    <w:rsid w:val="00B50E7E"/>
    <w:rsid w:val="00B63B58"/>
    <w:rsid w:val="00B63ECE"/>
    <w:rsid w:val="00B71A0A"/>
    <w:rsid w:val="00B728A6"/>
    <w:rsid w:val="00B72D62"/>
    <w:rsid w:val="00B733D3"/>
    <w:rsid w:val="00B73729"/>
    <w:rsid w:val="00B809D0"/>
    <w:rsid w:val="00B838BE"/>
    <w:rsid w:val="00B846F2"/>
    <w:rsid w:val="00B853ED"/>
    <w:rsid w:val="00B86320"/>
    <w:rsid w:val="00B90767"/>
    <w:rsid w:val="00B927D1"/>
    <w:rsid w:val="00B95298"/>
    <w:rsid w:val="00BA10F7"/>
    <w:rsid w:val="00BA1BDC"/>
    <w:rsid w:val="00BA6EF4"/>
    <w:rsid w:val="00BB4750"/>
    <w:rsid w:val="00BB5C53"/>
    <w:rsid w:val="00BC271A"/>
    <w:rsid w:val="00BC3020"/>
    <w:rsid w:val="00BD09C5"/>
    <w:rsid w:val="00BD5FCF"/>
    <w:rsid w:val="00BD6DDB"/>
    <w:rsid w:val="00BD7A16"/>
    <w:rsid w:val="00BF26F1"/>
    <w:rsid w:val="00BF47F4"/>
    <w:rsid w:val="00BF603B"/>
    <w:rsid w:val="00C00B4E"/>
    <w:rsid w:val="00C025DE"/>
    <w:rsid w:val="00C04CA6"/>
    <w:rsid w:val="00C12590"/>
    <w:rsid w:val="00C20D9D"/>
    <w:rsid w:val="00C2251C"/>
    <w:rsid w:val="00C23650"/>
    <w:rsid w:val="00C24952"/>
    <w:rsid w:val="00C2623B"/>
    <w:rsid w:val="00C265EE"/>
    <w:rsid w:val="00C273B6"/>
    <w:rsid w:val="00C30F80"/>
    <w:rsid w:val="00C31C7E"/>
    <w:rsid w:val="00C322E3"/>
    <w:rsid w:val="00C431E5"/>
    <w:rsid w:val="00C5038A"/>
    <w:rsid w:val="00C52993"/>
    <w:rsid w:val="00C55112"/>
    <w:rsid w:val="00C552D5"/>
    <w:rsid w:val="00C564C6"/>
    <w:rsid w:val="00C56B7A"/>
    <w:rsid w:val="00C57641"/>
    <w:rsid w:val="00C57C64"/>
    <w:rsid w:val="00C65045"/>
    <w:rsid w:val="00C7009B"/>
    <w:rsid w:val="00C747CB"/>
    <w:rsid w:val="00C827EC"/>
    <w:rsid w:val="00C8378F"/>
    <w:rsid w:val="00C8466F"/>
    <w:rsid w:val="00C84AAA"/>
    <w:rsid w:val="00C86644"/>
    <w:rsid w:val="00C866A9"/>
    <w:rsid w:val="00C90158"/>
    <w:rsid w:val="00C94CB8"/>
    <w:rsid w:val="00C974B8"/>
    <w:rsid w:val="00CA0CF6"/>
    <w:rsid w:val="00CA1870"/>
    <w:rsid w:val="00CA2D3D"/>
    <w:rsid w:val="00CA6C65"/>
    <w:rsid w:val="00CA77EA"/>
    <w:rsid w:val="00CB2530"/>
    <w:rsid w:val="00CC2773"/>
    <w:rsid w:val="00CC27B1"/>
    <w:rsid w:val="00CC304A"/>
    <w:rsid w:val="00CC49BC"/>
    <w:rsid w:val="00CC52BD"/>
    <w:rsid w:val="00CD0FB6"/>
    <w:rsid w:val="00CD219E"/>
    <w:rsid w:val="00CD48E8"/>
    <w:rsid w:val="00CD4C25"/>
    <w:rsid w:val="00CD6185"/>
    <w:rsid w:val="00CD7FC6"/>
    <w:rsid w:val="00CE1187"/>
    <w:rsid w:val="00CE1BDF"/>
    <w:rsid w:val="00CE34AB"/>
    <w:rsid w:val="00CE3BDF"/>
    <w:rsid w:val="00CF28D2"/>
    <w:rsid w:val="00CF678D"/>
    <w:rsid w:val="00D00C91"/>
    <w:rsid w:val="00D02D3D"/>
    <w:rsid w:val="00D06898"/>
    <w:rsid w:val="00D10167"/>
    <w:rsid w:val="00D105FC"/>
    <w:rsid w:val="00D10E43"/>
    <w:rsid w:val="00D127B4"/>
    <w:rsid w:val="00D1308E"/>
    <w:rsid w:val="00D203C9"/>
    <w:rsid w:val="00D21634"/>
    <w:rsid w:val="00D225A7"/>
    <w:rsid w:val="00D22791"/>
    <w:rsid w:val="00D2593E"/>
    <w:rsid w:val="00D412A6"/>
    <w:rsid w:val="00D415FA"/>
    <w:rsid w:val="00D4222F"/>
    <w:rsid w:val="00D447FC"/>
    <w:rsid w:val="00D45849"/>
    <w:rsid w:val="00D459F1"/>
    <w:rsid w:val="00D45E58"/>
    <w:rsid w:val="00D53F03"/>
    <w:rsid w:val="00D56B1B"/>
    <w:rsid w:val="00D60C2B"/>
    <w:rsid w:val="00D65A55"/>
    <w:rsid w:val="00D7570B"/>
    <w:rsid w:val="00D80510"/>
    <w:rsid w:val="00D83884"/>
    <w:rsid w:val="00D8442F"/>
    <w:rsid w:val="00D92736"/>
    <w:rsid w:val="00D93C06"/>
    <w:rsid w:val="00D94AFB"/>
    <w:rsid w:val="00DA0357"/>
    <w:rsid w:val="00DA3453"/>
    <w:rsid w:val="00DA38F9"/>
    <w:rsid w:val="00DA466F"/>
    <w:rsid w:val="00DA69B7"/>
    <w:rsid w:val="00DB4E5D"/>
    <w:rsid w:val="00DC2631"/>
    <w:rsid w:val="00DC6BC7"/>
    <w:rsid w:val="00DC7977"/>
    <w:rsid w:val="00DD0597"/>
    <w:rsid w:val="00DD31E3"/>
    <w:rsid w:val="00DD5C7C"/>
    <w:rsid w:val="00DE2038"/>
    <w:rsid w:val="00DE376B"/>
    <w:rsid w:val="00DE7C44"/>
    <w:rsid w:val="00DF32E1"/>
    <w:rsid w:val="00DF502A"/>
    <w:rsid w:val="00E00046"/>
    <w:rsid w:val="00E01F77"/>
    <w:rsid w:val="00E04326"/>
    <w:rsid w:val="00E15EE7"/>
    <w:rsid w:val="00E17576"/>
    <w:rsid w:val="00E22C7A"/>
    <w:rsid w:val="00E23613"/>
    <w:rsid w:val="00E23A41"/>
    <w:rsid w:val="00E2402D"/>
    <w:rsid w:val="00E30831"/>
    <w:rsid w:val="00E33F6E"/>
    <w:rsid w:val="00E351B8"/>
    <w:rsid w:val="00E355A8"/>
    <w:rsid w:val="00E37E41"/>
    <w:rsid w:val="00E4026E"/>
    <w:rsid w:val="00E41866"/>
    <w:rsid w:val="00E41911"/>
    <w:rsid w:val="00E44295"/>
    <w:rsid w:val="00E44591"/>
    <w:rsid w:val="00E5185A"/>
    <w:rsid w:val="00E54BBB"/>
    <w:rsid w:val="00E5524A"/>
    <w:rsid w:val="00E553B2"/>
    <w:rsid w:val="00E56704"/>
    <w:rsid w:val="00E5700F"/>
    <w:rsid w:val="00E73EEC"/>
    <w:rsid w:val="00E73F27"/>
    <w:rsid w:val="00E753B1"/>
    <w:rsid w:val="00E75B98"/>
    <w:rsid w:val="00E8104D"/>
    <w:rsid w:val="00E909C7"/>
    <w:rsid w:val="00E9338B"/>
    <w:rsid w:val="00E978B5"/>
    <w:rsid w:val="00E9794C"/>
    <w:rsid w:val="00E97C16"/>
    <w:rsid w:val="00EA43B3"/>
    <w:rsid w:val="00EB090C"/>
    <w:rsid w:val="00EC08F9"/>
    <w:rsid w:val="00EC5E83"/>
    <w:rsid w:val="00ED1CFD"/>
    <w:rsid w:val="00ED3444"/>
    <w:rsid w:val="00EE4806"/>
    <w:rsid w:val="00EE5BC3"/>
    <w:rsid w:val="00EF05C1"/>
    <w:rsid w:val="00EF5DC8"/>
    <w:rsid w:val="00EF6DC2"/>
    <w:rsid w:val="00F0159E"/>
    <w:rsid w:val="00F01F2C"/>
    <w:rsid w:val="00F070A4"/>
    <w:rsid w:val="00F1153A"/>
    <w:rsid w:val="00F17006"/>
    <w:rsid w:val="00F23F41"/>
    <w:rsid w:val="00F27374"/>
    <w:rsid w:val="00F40549"/>
    <w:rsid w:val="00F4356E"/>
    <w:rsid w:val="00F44382"/>
    <w:rsid w:val="00F45893"/>
    <w:rsid w:val="00F525E5"/>
    <w:rsid w:val="00F535B5"/>
    <w:rsid w:val="00F55900"/>
    <w:rsid w:val="00F70B89"/>
    <w:rsid w:val="00F81CA7"/>
    <w:rsid w:val="00F8642B"/>
    <w:rsid w:val="00F87894"/>
    <w:rsid w:val="00F90474"/>
    <w:rsid w:val="00F926EB"/>
    <w:rsid w:val="00F948B1"/>
    <w:rsid w:val="00FA5E0E"/>
    <w:rsid w:val="00FA65A2"/>
    <w:rsid w:val="00FB0719"/>
    <w:rsid w:val="00FD140C"/>
    <w:rsid w:val="00FD27BC"/>
    <w:rsid w:val="00FD29BF"/>
    <w:rsid w:val="00FE1AC9"/>
    <w:rsid w:val="00FE38C9"/>
    <w:rsid w:val="00FE50BB"/>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7135E56"/>
  <w15:docId w15:val="{F32E04EF-4293-478E-A555-B62978B9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customStyle="1" w:styleId="Default">
    <w:name w:val="Default"/>
    <w:rsid w:val="003E53BF"/>
    <w:pPr>
      <w:autoSpaceDE w:val="0"/>
      <w:autoSpaceDN w:val="0"/>
      <w:adjustRightInd w:val="0"/>
    </w:pPr>
    <w:rPr>
      <w:rFonts w:ascii="Times New Roman" w:hAnsi="Times New Roman"/>
      <w:color w:val="000000"/>
      <w:sz w:val="24"/>
      <w:szCs w:val="24"/>
    </w:rPr>
  </w:style>
  <w:style w:type="character" w:styleId="ab">
    <w:name w:val="Placeholder Text"/>
    <w:basedOn w:val="a0"/>
    <w:uiPriority w:val="99"/>
    <w:semiHidden/>
    <w:rsid w:val="00275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26871">
      <w:bodyDiv w:val="1"/>
      <w:marLeft w:val="0"/>
      <w:marRight w:val="0"/>
      <w:marTop w:val="0"/>
      <w:marBottom w:val="0"/>
      <w:divBdr>
        <w:top w:val="none" w:sz="0" w:space="0" w:color="auto"/>
        <w:left w:val="none" w:sz="0" w:space="0" w:color="auto"/>
        <w:bottom w:val="none" w:sz="0" w:space="0" w:color="auto"/>
        <w:right w:val="none" w:sz="0" w:space="0" w:color="auto"/>
      </w:divBdr>
    </w:div>
    <w:div w:id="16573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BF32-E118-4B03-92C5-D451B716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52644</CharactersWithSpaces>
  <SharedDoc>false</SharedDoc>
  <HLinks>
    <vt:vector size="18" baseType="variant">
      <vt:variant>
        <vt:i4>458822</vt:i4>
      </vt:variant>
      <vt:variant>
        <vt:i4>12</vt:i4>
      </vt:variant>
      <vt:variant>
        <vt:i4>0</vt:i4>
      </vt:variant>
      <vt:variant>
        <vt:i4>5</vt:i4>
      </vt:variant>
      <vt:variant>
        <vt:lpwstr/>
      </vt:variant>
      <vt:variant>
        <vt:lpwstr>P1662</vt:lpwstr>
      </vt:variant>
      <vt:variant>
        <vt:i4>262212</vt:i4>
      </vt:variant>
      <vt:variant>
        <vt:i4>9</vt:i4>
      </vt:variant>
      <vt:variant>
        <vt:i4>0</vt:i4>
      </vt:variant>
      <vt:variant>
        <vt:i4>5</vt:i4>
      </vt:variant>
      <vt:variant>
        <vt:lpwstr/>
      </vt:variant>
      <vt:variant>
        <vt:lpwstr>P1451</vt:lpwstr>
      </vt:variant>
      <vt:variant>
        <vt:i4>68</vt:i4>
      </vt:variant>
      <vt:variant>
        <vt:i4>6</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Сметанин Максим Иванович</cp:lastModifiedBy>
  <cp:revision>4</cp:revision>
  <cp:lastPrinted>2020-01-15T08:26:00Z</cp:lastPrinted>
  <dcterms:created xsi:type="dcterms:W3CDTF">2020-01-09T11:33:00Z</dcterms:created>
  <dcterms:modified xsi:type="dcterms:W3CDTF">2020-01-15T09:00:00Z</dcterms:modified>
</cp:coreProperties>
</file>