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="008B6D27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EB775E">
        <w:rPr>
          <w:sz w:val="28"/>
          <w:szCs w:val="28"/>
        </w:rPr>
        <w:t>340</w:t>
      </w:r>
      <w:r w:rsidR="00755FB2" w:rsidRPr="00F862E2">
        <w:rPr>
          <w:sz w:val="28"/>
          <w:szCs w:val="28"/>
        </w:rPr>
        <w:t>«О проведении публичных слушаний по проекту Правил землепользования и застройки (части территории) городского округа Красногорск Московской области</w:t>
      </w:r>
      <w:r w:rsidR="00755FB2">
        <w:rPr>
          <w:sz w:val="28"/>
          <w:szCs w:val="28"/>
        </w:rPr>
        <w:t>»</w:t>
      </w:r>
      <w:r w:rsidR="00755FB2" w:rsidRPr="00F862E2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B6D27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</w:t>
      </w:r>
      <w:r w:rsidR="00755FB2">
        <w:rPr>
          <w:b/>
          <w:sz w:val="28"/>
          <w:szCs w:val="28"/>
        </w:rPr>
        <w:t xml:space="preserve">и время </w:t>
      </w:r>
      <w:r w:rsidRPr="00763D58">
        <w:rPr>
          <w:b/>
          <w:sz w:val="28"/>
          <w:szCs w:val="28"/>
        </w:rPr>
        <w:t xml:space="preserve">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55FB2">
        <w:rPr>
          <w:sz w:val="28"/>
          <w:szCs w:val="28"/>
        </w:rPr>
        <w:t>3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</w:t>
      </w:r>
      <w:r w:rsidR="00C8632C">
        <w:rPr>
          <w:sz w:val="28"/>
          <w:szCs w:val="28"/>
        </w:rPr>
        <w:t>,</w:t>
      </w:r>
      <w:r w:rsidR="00755FB2">
        <w:rPr>
          <w:sz w:val="28"/>
          <w:szCs w:val="28"/>
        </w:rPr>
        <w:t xml:space="preserve"> 1</w:t>
      </w:r>
      <w:r w:rsidR="00CC011D">
        <w:rPr>
          <w:sz w:val="28"/>
          <w:szCs w:val="28"/>
        </w:rPr>
        <w:t>4</w:t>
      </w:r>
      <w:r w:rsidR="00755FB2">
        <w:rPr>
          <w:sz w:val="28"/>
          <w:szCs w:val="28"/>
        </w:rPr>
        <w:t>.</w:t>
      </w:r>
      <w:r w:rsidR="00CC011D">
        <w:rPr>
          <w:sz w:val="28"/>
          <w:szCs w:val="28"/>
        </w:rPr>
        <w:t>0</w:t>
      </w:r>
      <w:r w:rsidR="00755FB2">
        <w:rPr>
          <w:sz w:val="28"/>
          <w:szCs w:val="28"/>
        </w:rPr>
        <w:t>0</w:t>
      </w:r>
      <w:r w:rsidR="00C8632C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D71215" w:rsidRDefault="00755FB2" w:rsidP="00D71215">
      <w:pPr>
        <w:widowControl w:val="0"/>
        <w:autoSpaceDE w:val="0"/>
        <w:autoSpaceDN w:val="0"/>
        <w:rPr>
          <w:sz w:val="28"/>
          <w:szCs w:val="28"/>
        </w:rPr>
      </w:pPr>
      <w:r w:rsidRPr="00F862E2">
        <w:rPr>
          <w:sz w:val="28"/>
          <w:szCs w:val="28"/>
        </w:rPr>
        <w:t xml:space="preserve">Московская область, городской округ </w:t>
      </w:r>
      <w:r w:rsidR="00C8632C" w:rsidRPr="00F862E2">
        <w:rPr>
          <w:sz w:val="28"/>
          <w:szCs w:val="28"/>
        </w:rPr>
        <w:t>Красногорск, д.</w:t>
      </w:r>
      <w:r w:rsidR="00CC011D">
        <w:rPr>
          <w:sz w:val="28"/>
          <w:szCs w:val="28"/>
        </w:rPr>
        <w:t>Нефедьево</w:t>
      </w:r>
      <w:r w:rsidRPr="00F862E2">
        <w:rPr>
          <w:sz w:val="28"/>
          <w:szCs w:val="28"/>
        </w:rPr>
        <w:t xml:space="preserve">, </w:t>
      </w:r>
      <w:r w:rsidR="00CC011D">
        <w:rPr>
          <w:sz w:val="28"/>
          <w:szCs w:val="28"/>
        </w:rPr>
        <w:t>автобусная остановка «Нефедьево»</w:t>
      </w:r>
      <w:r w:rsidR="00C8632C">
        <w:rPr>
          <w:sz w:val="28"/>
          <w:szCs w:val="28"/>
        </w:rPr>
        <w:t>.</w:t>
      </w:r>
    </w:p>
    <w:p w:rsidR="00C8632C" w:rsidRPr="00D71215" w:rsidRDefault="00C8632C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D71215" w:rsidRDefault="00EB775E" w:rsidP="00EB775E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D71215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543" w:type="dxa"/>
          </w:tcPr>
          <w:p w:rsidR="00755FB2" w:rsidRPr="00755FB2" w:rsidRDefault="00755FB2" w:rsidP="00755FB2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  <w:r w:rsidR="00CC011D">
              <w:rPr>
                <w:sz w:val="27"/>
                <w:szCs w:val="27"/>
              </w:rPr>
              <w:t>Против ускоренного принятия решения проекта ПЗЗ в представленном виде (приобщены к протоколу предложения и замечания)</w:t>
            </w:r>
          </w:p>
          <w:p w:rsidR="00393E0F" w:rsidRPr="00393E0F" w:rsidRDefault="00393E0F" w:rsidP="00393E0F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  <w:sz w:val="26"/>
                <w:szCs w:val="26"/>
              </w:rPr>
            </w:pPr>
          </w:p>
          <w:p w:rsidR="003C78ED" w:rsidRDefault="003C78ED" w:rsidP="00C8632C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1.2.</w:t>
            </w:r>
            <w:r w:rsidR="00CC011D">
              <w:rPr>
                <w:sz w:val="26"/>
                <w:szCs w:val="26"/>
              </w:rPr>
              <w:t xml:space="preserve">Отобразить четко территориальные зоны в уже сложившейся застройки д. Нефедьево, ул. Артековская, Изумрудная, Лазурная, </w:t>
            </w:r>
            <w:r w:rsidR="00CC011D">
              <w:rPr>
                <w:sz w:val="26"/>
                <w:szCs w:val="26"/>
              </w:rPr>
              <w:lastRenderedPageBreak/>
              <w:t>Дубравная и т.д.</w:t>
            </w:r>
          </w:p>
          <w:p w:rsidR="004C4091" w:rsidRDefault="004C4091" w:rsidP="00C8632C">
            <w:pPr>
              <w:rPr>
                <w:sz w:val="26"/>
                <w:szCs w:val="26"/>
              </w:rPr>
            </w:pPr>
          </w:p>
          <w:p w:rsidR="004C4091" w:rsidRPr="004C4091" w:rsidRDefault="004C4091" w:rsidP="008B6D27">
            <w:pPr>
              <w:spacing w:after="120"/>
              <w:rPr>
                <w:sz w:val="27"/>
                <w:szCs w:val="27"/>
              </w:rPr>
            </w:pPr>
            <w:r w:rsidRPr="004C4091">
              <w:rPr>
                <w:sz w:val="26"/>
                <w:szCs w:val="26"/>
              </w:rPr>
              <w:t>1.3.</w:t>
            </w:r>
            <w:r w:rsidRPr="004C409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</w:t>
            </w:r>
            <w:r w:rsidRPr="004C4091">
              <w:rPr>
                <w:sz w:val="27"/>
                <w:szCs w:val="27"/>
              </w:rPr>
              <w:t>нес</w:t>
            </w:r>
            <w:r>
              <w:rPr>
                <w:sz w:val="27"/>
                <w:szCs w:val="27"/>
              </w:rPr>
              <w:t>ти</w:t>
            </w:r>
            <w:r w:rsidRPr="004C4091">
              <w:rPr>
                <w:sz w:val="27"/>
                <w:szCs w:val="27"/>
              </w:rPr>
              <w:t xml:space="preserve"> изменения в проект ПЗЗ по земельным участкам</w:t>
            </w:r>
            <w:r>
              <w:rPr>
                <w:sz w:val="27"/>
                <w:szCs w:val="27"/>
              </w:rPr>
              <w:t xml:space="preserve"> с кадастровыми номерами: 50:11:0020104:87, 50:11:0020104:107, 50:11:0020104:108,</w:t>
            </w:r>
            <w:r w:rsidRPr="004C409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50:11:0020104:109,</w:t>
            </w:r>
            <w:r w:rsidRPr="004C409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случайно попавшим в зону КУРТ</w:t>
            </w:r>
            <w:r w:rsidRPr="004C4091">
              <w:rPr>
                <w:sz w:val="27"/>
                <w:szCs w:val="27"/>
              </w:rPr>
              <w:t>-17.</w:t>
            </w:r>
            <w:r w:rsidR="008B6D27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sz w:val="27"/>
                <w:szCs w:val="27"/>
              </w:rPr>
              <w:t>Данные земельные участки отнесены в зону Ж-2 деревни Нефедьево.</w:t>
            </w:r>
          </w:p>
          <w:p w:rsidR="004C4091" w:rsidRPr="003C78ED" w:rsidRDefault="004C4091" w:rsidP="00C8632C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</w:tcPr>
          <w:p w:rsidR="00D71215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Будет учтено при принятии решения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0E47AE" w:rsidRDefault="000E47AE" w:rsidP="000E47AE">
            <w:pPr>
              <w:rPr>
                <w:sz w:val="26"/>
                <w:szCs w:val="26"/>
              </w:rPr>
            </w:pPr>
          </w:p>
          <w:p w:rsidR="00CC011D" w:rsidRDefault="00CC011D" w:rsidP="00C8632C">
            <w:pPr>
              <w:spacing w:after="120"/>
              <w:rPr>
                <w:sz w:val="26"/>
                <w:szCs w:val="26"/>
              </w:rPr>
            </w:pPr>
          </w:p>
          <w:p w:rsidR="00942ED8" w:rsidRDefault="00C8632C" w:rsidP="00C86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Учтено в соответствии с существующим законодательством.</w:t>
            </w:r>
          </w:p>
          <w:p w:rsidR="004C4091" w:rsidRDefault="004C4091" w:rsidP="00C8632C">
            <w:pPr>
              <w:rPr>
                <w:sz w:val="26"/>
                <w:szCs w:val="26"/>
              </w:rPr>
            </w:pPr>
          </w:p>
          <w:p w:rsidR="004C4091" w:rsidRDefault="004C4091" w:rsidP="00C8632C">
            <w:pPr>
              <w:rPr>
                <w:sz w:val="26"/>
                <w:szCs w:val="26"/>
              </w:rPr>
            </w:pPr>
          </w:p>
          <w:p w:rsidR="004C4091" w:rsidRDefault="004C4091" w:rsidP="00C8632C">
            <w:pPr>
              <w:rPr>
                <w:sz w:val="26"/>
                <w:szCs w:val="26"/>
              </w:rPr>
            </w:pPr>
          </w:p>
          <w:p w:rsidR="00311EDB" w:rsidRDefault="00311EDB" w:rsidP="00311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Учтено в соответствии с существующим законодательством.</w:t>
            </w:r>
          </w:p>
          <w:p w:rsidR="004C4091" w:rsidRPr="00D71215" w:rsidRDefault="004C4091" w:rsidP="00C8632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53E69" w:rsidRDefault="00816538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lastRenderedPageBreak/>
              <w:t>Юдин А</w:t>
            </w:r>
            <w:r w:rsidR="00755FB2">
              <w:rPr>
                <w:sz w:val="27"/>
                <w:szCs w:val="27"/>
              </w:rPr>
              <w:t xml:space="preserve">.А. </w:t>
            </w:r>
          </w:p>
          <w:p w:rsidR="00C8632C" w:rsidRPr="004162E3" w:rsidRDefault="00C8632C" w:rsidP="00C8632C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>Юдина Н.</w:t>
            </w:r>
            <w:r w:rsidRPr="004162E3">
              <w:rPr>
                <w:sz w:val="27"/>
                <w:szCs w:val="27"/>
              </w:rPr>
              <w:t>А.</w:t>
            </w:r>
            <w:r>
              <w:rPr>
                <w:sz w:val="27"/>
                <w:szCs w:val="27"/>
              </w:rPr>
              <w:t>,  Юдин А.</w:t>
            </w:r>
            <w:r w:rsidRPr="004162E3">
              <w:rPr>
                <w:sz w:val="27"/>
                <w:szCs w:val="27"/>
              </w:rPr>
              <w:t xml:space="preserve">А. 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C8632C">
            <w:pPr>
              <w:spacing w:after="120"/>
              <w:rPr>
                <w:color w:val="333333"/>
                <w:sz w:val="26"/>
                <w:szCs w:val="26"/>
              </w:rPr>
            </w:pPr>
          </w:p>
          <w:p w:rsidR="00CC011D" w:rsidRDefault="00816538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>ЛещеваС</w:t>
            </w:r>
            <w:r w:rsidR="00287D1E">
              <w:rPr>
                <w:sz w:val="27"/>
                <w:szCs w:val="27"/>
              </w:rPr>
              <w:t xml:space="preserve">.А. </w:t>
            </w:r>
          </w:p>
          <w:p w:rsidR="00CC011D" w:rsidRDefault="00CC011D" w:rsidP="00D71215">
            <w:pPr>
              <w:rPr>
                <w:color w:val="333333"/>
                <w:sz w:val="26"/>
                <w:szCs w:val="26"/>
              </w:rPr>
            </w:pPr>
          </w:p>
          <w:p w:rsidR="005131A2" w:rsidRDefault="005131A2" w:rsidP="00D71215">
            <w:pPr>
              <w:rPr>
                <w:color w:val="333333"/>
                <w:sz w:val="26"/>
                <w:szCs w:val="26"/>
              </w:rPr>
            </w:pPr>
          </w:p>
          <w:p w:rsidR="00393E0F" w:rsidRDefault="00393E0F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4C4091" w:rsidRDefault="004C4091" w:rsidP="00D71215">
            <w:pPr>
              <w:rPr>
                <w:color w:val="333333"/>
                <w:sz w:val="26"/>
                <w:szCs w:val="26"/>
              </w:rPr>
            </w:pPr>
          </w:p>
          <w:p w:rsidR="004C4091" w:rsidRPr="00D71215" w:rsidRDefault="004C4091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Соловьев Б.Е.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C8632C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FA1">
        <w:rPr>
          <w:sz w:val="28"/>
          <w:szCs w:val="28"/>
        </w:rPr>
        <w:t>аместитель п</w:t>
      </w:r>
      <w:r w:rsidR="00BC09EE" w:rsidRPr="00763D58">
        <w:rPr>
          <w:sz w:val="28"/>
          <w:szCs w:val="28"/>
        </w:rPr>
        <w:t>редседател</w:t>
      </w:r>
      <w:r w:rsidR="00AA6FA1"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F63F6C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Б.Е.</w:t>
      </w:r>
      <w:r w:rsidR="008B6D27">
        <w:rPr>
          <w:sz w:val="28"/>
          <w:szCs w:val="28"/>
        </w:rPr>
        <w:t xml:space="preserve"> </w:t>
      </w:r>
      <w:r w:rsidR="00287D1E">
        <w:rPr>
          <w:sz w:val="28"/>
          <w:szCs w:val="28"/>
        </w:rPr>
        <w:t xml:space="preserve">Соловьев 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8B6D27">
        <w:rPr>
          <w:sz w:val="28"/>
          <w:szCs w:val="28"/>
        </w:rPr>
        <w:tab/>
      </w:r>
      <w:r w:rsidR="00C8632C">
        <w:rPr>
          <w:sz w:val="28"/>
          <w:szCs w:val="28"/>
        </w:rPr>
        <w:t>Е.Л.</w:t>
      </w:r>
      <w:r w:rsidR="008B6D27">
        <w:rPr>
          <w:sz w:val="28"/>
          <w:szCs w:val="28"/>
        </w:rPr>
        <w:t xml:space="preserve"> </w:t>
      </w:r>
      <w:r w:rsidR="00287D1E">
        <w:rPr>
          <w:sz w:val="28"/>
          <w:szCs w:val="28"/>
        </w:rPr>
        <w:t xml:space="preserve">Климова 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C7" w:rsidRDefault="00AB69C7" w:rsidP="005C00B7">
      <w:r>
        <w:separator/>
      </w:r>
    </w:p>
  </w:endnote>
  <w:endnote w:type="continuationSeparator" w:id="0">
    <w:p w:rsidR="00AB69C7" w:rsidRDefault="00AB69C7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3F220A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8B6D27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C7" w:rsidRDefault="00AB69C7" w:rsidP="005C00B7">
      <w:r>
        <w:separator/>
      </w:r>
    </w:p>
  </w:footnote>
  <w:footnote w:type="continuationSeparator" w:id="0">
    <w:p w:rsidR="00AB69C7" w:rsidRDefault="00AB69C7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40386122"/>
    <w:multiLevelType w:val="hybridMultilevel"/>
    <w:tmpl w:val="1458BDB8"/>
    <w:lvl w:ilvl="0" w:tplc="68CE0F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E7467D"/>
    <w:multiLevelType w:val="hybridMultilevel"/>
    <w:tmpl w:val="5B90FEE6"/>
    <w:lvl w:ilvl="0" w:tplc="890C37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87"/>
    <w:rsid w:val="00063892"/>
    <w:rsid w:val="00064E4B"/>
    <w:rsid w:val="00082C58"/>
    <w:rsid w:val="000A78A5"/>
    <w:rsid w:val="000C158B"/>
    <w:rsid w:val="000E47AE"/>
    <w:rsid w:val="0011791A"/>
    <w:rsid w:val="00161757"/>
    <w:rsid w:val="00175E99"/>
    <w:rsid w:val="001779C9"/>
    <w:rsid w:val="001936D6"/>
    <w:rsid w:val="001B06B6"/>
    <w:rsid w:val="00217399"/>
    <w:rsid w:val="00243674"/>
    <w:rsid w:val="002744E7"/>
    <w:rsid w:val="00287D1E"/>
    <w:rsid w:val="002F7B6A"/>
    <w:rsid w:val="00311EDB"/>
    <w:rsid w:val="00367DB7"/>
    <w:rsid w:val="00393E0F"/>
    <w:rsid w:val="003C78ED"/>
    <w:rsid w:val="003D07FB"/>
    <w:rsid w:val="003E53C5"/>
    <w:rsid w:val="003F220A"/>
    <w:rsid w:val="00434854"/>
    <w:rsid w:val="004C4091"/>
    <w:rsid w:val="004C6312"/>
    <w:rsid w:val="005131A2"/>
    <w:rsid w:val="00514591"/>
    <w:rsid w:val="005514D3"/>
    <w:rsid w:val="00554A93"/>
    <w:rsid w:val="005C00B7"/>
    <w:rsid w:val="005C2050"/>
    <w:rsid w:val="00647262"/>
    <w:rsid w:val="006C14C4"/>
    <w:rsid w:val="006E12D1"/>
    <w:rsid w:val="006E3BDF"/>
    <w:rsid w:val="0073290B"/>
    <w:rsid w:val="00745F1A"/>
    <w:rsid w:val="00755FB2"/>
    <w:rsid w:val="00757285"/>
    <w:rsid w:val="00763D58"/>
    <w:rsid w:val="00794280"/>
    <w:rsid w:val="007F696C"/>
    <w:rsid w:val="0080136E"/>
    <w:rsid w:val="008077F0"/>
    <w:rsid w:val="00816538"/>
    <w:rsid w:val="0082244E"/>
    <w:rsid w:val="00822567"/>
    <w:rsid w:val="00852D4A"/>
    <w:rsid w:val="00896135"/>
    <w:rsid w:val="008A7F85"/>
    <w:rsid w:val="008B4171"/>
    <w:rsid w:val="008B6D27"/>
    <w:rsid w:val="008D2833"/>
    <w:rsid w:val="008E14D5"/>
    <w:rsid w:val="0090625A"/>
    <w:rsid w:val="00906704"/>
    <w:rsid w:val="00942ED8"/>
    <w:rsid w:val="00957E67"/>
    <w:rsid w:val="00971F03"/>
    <w:rsid w:val="00976D11"/>
    <w:rsid w:val="00984C87"/>
    <w:rsid w:val="009942C2"/>
    <w:rsid w:val="009B06F4"/>
    <w:rsid w:val="009B48CB"/>
    <w:rsid w:val="009C1077"/>
    <w:rsid w:val="009E2860"/>
    <w:rsid w:val="009E75C3"/>
    <w:rsid w:val="00A119C9"/>
    <w:rsid w:val="00A461DB"/>
    <w:rsid w:val="00A53938"/>
    <w:rsid w:val="00A53E69"/>
    <w:rsid w:val="00A54772"/>
    <w:rsid w:val="00A645F2"/>
    <w:rsid w:val="00A810E3"/>
    <w:rsid w:val="00A90087"/>
    <w:rsid w:val="00AA61CF"/>
    <w:rsid w:val="00AA6A65"/>
    <w:rsid w:val="00AA6FA1"/>
    <w:rsid w:val="00AB361F"/>
    <w:rsid w:val="00AB69C7"/>
    <w:rsid w:val="00AC70B7"/>
    <w:rsid w:val="00AD049E"/>
    <w:rsid w:val="00AD265B"/>
    <w:rsid w:val="00B1755E"/>
    <w:rsid w:val="00B450CE"/>
    <w:rsid w:val="00B701FA"/>
    <w:rsid w:val="00B7498A"/>
    <w:rsid w:val="00B96D7C"/>
    <w:rsid w:val="00BC09EE"/>
    <w:rsid w:val="00BD4BF0"/>
    <w:rsid w:val="00BD5814"/>
    <w:rsid w:val="00C1116B"/>
    <w:rsid w:val="00C1219C"/>
    <w:rsid w:val="00C26175"/>
    <w:rsid w:val="00C332B8"/>
    <w:rsid w:val="00C600FC"/>
    <w:rsid w:val="00C8632C"/>
    <w:rsid w:val="00CC011D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775E"/>
    <w:rsid w:val="00EC3FD2"/>
    <w:rsid w:val="00EC4018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EA29D-D12D-4F88-B415-515E804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6</cp:revision>
  <cp:lastPrinted>2017-06-20T06:17:00Z</cp:lastPrinted>
  <dcterms:created xsi:type="dcterms:W3CDTF">2017-06-20T06:18:00Z</dcterms:created>
  <dcterms:modified xsi:type="dcterms:W3CDTF">2017-06-20T11:17:00Z</dcterms:modified>
</cp:coreProperties>
</file>