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503D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313075" w:rsidRPr="000C7690" w:rsidRDefault="00D46330" w:rsidP="00F05911">
      <w:pPr>
        <w:jc w:val="center"/>
        <w:rPr>
          <w:sz w:val="27"/>
          <w:szCs w:val="27"/>
        </w:rPr>
      </w:pPr>
      <w:r w:rsidRPr="000C7690">
        <w:rPr>
          <w:sz w:val="27"/>
          <w:szCs w:val="27"/>
        </w:rPr>
        <w:t xml:space="preserve">О проведении публичных слушаний </w:t>
      </w:r>
      <w:r w:rsidR="00255D0E" w:rsidRPr="000C7690">
        <w:rPr>
          <w:sz w:val="27"/>
          <w:szCs w:val="27"/>
        </w:rPr>
        <w:t xml:space="preserve">по </w:t>
      </w:r>
      <w:r w:rsidR="00472BA5" w:rsidRPr="000C7690">
        <w:rPr>
          <w:sz w:val="27"/>
          <w:szCs w:val="27"/>
        </w:rPr>
        <w:t xml:space="preserve">изменению вида </w:t>
      </w:r>
    </w:p>
    <w:p w:rsidR="00313075" w:rsidRPr="000C7690" w:rsidRDefault="00472BA5" w:rsidP="00F05911">
      <w:pPr>
        <w:jc w:val="center"/>
        <w:rPr>
          <w:sz w:val="27"/>
          <w:szCs w:val="27"/>
        </w:rPr>
      </w:pPr>
      <w:r w:rsidRPr="000C7690">
        <w:rPr>
          <w:sz w:val="27"/>
          <w:szCs w:val="27"/>
        </w:rPr>
        <w:t>разрешенного использования земельн</w:t>
      </w:r>
      <w:r w:rsidR="000971CA" w:rsidRPr="000C7690">
        <w:rPr>
          <w:sz w:val="27"/>
          <w:szCs w:val="27"/>
        </w:rPr>
        <w:t>ого</w:t>
      </w:r>
      <w:r w:rsidRPr="000C7690">
        <w:rPr>
          <w:sz w:val="27"/>
          <w:szCs w:val="27"/>
        </w:rPr>
        <w:t xml:space="preserve"> участ</w:t>
      </w:r>
      <w:r w:rsidR="00640CA9" w:rsidRPr="000C7690">
        <w:rPr>
          <w:sz w:val="27"/>
          <w:szCs w:val="27"/>
        </w:rPr>
        <w:t>к</w:t>
      </w:r>
      <w:r w:rsidR="000971CA" w:rsidRPr="000C7690">
        <w:rPr>
          <w:sz w:val="27"/>
          <w:szCs w:val="27"/>
        </w:rPr>
        <w:t>а</w:t>
      </w:r>
      <w:r w:rsidR="00F93FD8" w:rsidRPr="000C7690">
        <w:rPr>
          <w:sz w:val="27"/>
          <w:szCs w:val="27"/>
        </w:rPr>
        <w:t>,</w:t>
      </w:r>
      <w:r w:rsidR="00640CA9" w:rsidRPr="000C7690">
        <w:rPr>
          <w:sz w:val="27"/>
          <w:szCs w:val="27"/>
        </w:rPr>
        <w:t xml:space="preserve">  </w:t>
      </w:r>
    </w:p>
    <w:p w:rsidR="00C824B6" w:rsidRPr="000C7690" w:rsidRDefault="00640CA9" w:rsidP="00C16CC5">
      <w:pPr>
        <w:spacing w:after="480"/>
        <w:jc w:val="center"/>
        <w:rPr>
          <w:sz w:val="27"/>
          <w:szCs w:val="27"/>
        </w:rPr>
      </w:pPr>
      <w:r w:rsidRPr="000C7690">
        <w:rPr>
          <w:sz w:val="27"/>
          <w:szCs w:val="27"/>
        </w:rPr>
        <w:t>расположенн</w:t>
      </w:r>
      <w:r w:rsidR="000971CA" w:rsidRPr="000C7690">
        <w:rPr>
          <w:sz w:val="27"/>
          <w:szCs w:val="27"/>
        </w:rPr>
        <w:t>ого</w:t>
      </w:r>
      <w:r w:rsidRPr="000C7690">
        <w:rPr>
          <w:sz w:val="27"/>
          <w:szCs w:val="27"/>
        </w:rPr>
        <w:t xml:space="preserve"> </w:t>
      </w:r>
      <w:r w:rsidR="000134DB" w:rsidRPr="000C7690">
        <w:rPr>
          <w:sz w:val="27"/>
          <w:szCs w:val="27"/>
        </w:rPr>
        <w:t>в</w:t>
      </w:r>
      <w:r w:rsidR="00313075" w:rsidRPr="000C7690">
        <w:rPr>
          <w:sz w:val="27"/>
          <w:szCs w:val="27"/>
        </w:rPr>
        <w:t xml:space="preserve"> </w:t>
      </w:r>
      <w:r w:rsidR="00776904" w:rsidRPr="000C7690">
        <w:rPr>
          <w:sz w:val="27"/>
          <w:szCs w:val="27"/>
        </w:rPr>
        <w:t xml:space="preserve">д. </w:t>
      </w:r>
      <w:r w:rsidR="0001372D" w:rsidRPr="000C7690">
        <w:rPr>
          <w:sz w:val="27"/>
          <w:szCs w:val="27"/>
        </w:rPr>
        <w:t>Гольёво</w:t>
      </w:r>
    </w:p>
    <w:p w:rsidR="00796E4F" w:rsidRPr="000C7690" w:rsidRDefault="00D46330" w:rsidP="00796E4F">
      <w:pPr>
        <w:jc w:val="both"/>
        <w:rPr>
          <w:sz w:val="27"/>
          <w:szCs w:val="27"/>
        </w:rPr>
      </w:pPr>
      <w:r w:rsidRPr="000C7690">
        <w:rPr>
          <w:sz w:val="27"/>
          <w:szCs w:val="27"/>
        </w:rPr>
        <w:tab/>
      </w:r>
      <w:r w:rsidR="00796E4F" w:rsidRPr="000C7690">
        <w:rPr>
          <w:sz w:val="27"/>
          <w:szCs w:val="27"/>
        </w:rPr>
        <w:t xml:space="preserve">С целью обсуждения и выявления мнения жителей </w:t>
      </w:r>
      <w:r w:rsidR="00557E8A" w:rsidRPr="000C7690">
        <w:rPr>
          <w:sz w:val="27"/>
          <w:szCs w:val="27"/>
        </w:rPr>
        <w:t xml:space="preserve">городского округа Красногорск </w:t>
      </w:r>
      <w:r w:rsidR="00796E4F" w:rsidRPr="000C7690">
        <w:rPr>
          <w:sz w:val="27"/>
          <w:szCs w:val="27"/>
        </w:rPr>
        <w:t>по изменению вида разрешенного использования земельн</w:t>
      </w:r>
      <w:r w:rsidR="000971CA" w:rsidRPr="000C7690">
        <w:rPr>
          <w:sz w:val="27"/>
          <w:szCs w:val="27"/>
        </w:rPr>
        <w:t>ого</w:t>
      </w:r>
      <w:r w:rsidR="00796E4F" w:rsidRPr="000C7690">
        <w:rPr>
          <w:sz w:val="27"/>
          <w:szCs w:val="27"/>
        </w:rPr>
        <w:t xml:space="preserve"> участк</w:t>
      </w:r>
      <w:r w:rsidR="000971CA" w:rsidRPr="000C7690">
        <w:rPr>
          <w:sz w:val="27"/>
          <w:szCs w:val="27"/>
        </w:rPr>
        <w:t>а</w:t>
      </w:r>
      <w:r w:rsidR="00796E4F" w:rsidRPr="000C7690">
        <w:rPr>
          <w:sz w:val="27"/>
          <w:szCs w:val="27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Законом Московской области от </w:t>
      </w:r>
      <w:r w:rsidR="007A36EC" w:rsidRPr="000C7690">
        <w:rPr>
          <w:sz w:val="27"/>
          <w:szCs w:val="27"/>
        </w:rPr>
        <w:t>29.11.2016 № 144/2016</w:t>
      </w:r>
      <w:r w:rsidR="00796E4F" w:rsidRPr="000C7690">
        <w:rPr>
          <w:sz w:val="27"/>
          <w:szCs w:val="27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07.06.1996 № 23/96-ОЗ «О регулировании земельных отношений в Московской области», </w:t>
      </w:r>
      <w:r w:rsidR="00980B03" w:rsidRPr="000C7690">
        <w:rPr>
          <w:sz w:val="27"/>
          <w:szCs w:val="27"/>
        </w:rPr>
        <w:t>Устава городского округа Красногорск,</w:t>
      </w:r>
      <w:r w:rsidR="00BB2A3B" w:rsidRPr="000C7690">
        <w:rPr>
          <w:sz w:val="27"/>
          <w:szCs w:val="27"/>
        </w:rPr>
        <w:t xml:space="preserve"> Положени</w:t>
      </w:r>
      <w:r w:rsidR="0001372D" w:rsidRPr="000C7690">
        <w:rPr>
          <w:sz w:val="27"/>
          <w:szCs w:val="27"/>
        </w:rPr>
        <w:t>ем</w:t>
      </w:r>
      <w:r w:rsidR="00BB2A3B" w:rsidRPr="000C7690">
        <w:rPr>
          <w:sz w:val="27"/>
          <w:szCs w:val="27"/>
        </w:rPr>
        <w:t xml:space="preserve"> «О публичных слушаниях в городском округе Красногорск», утвержденным решением Совета депутатов 28.03.2017 № 87/6</w:t>
      </w:r>
      <w:r w:rsidR="00557E8A" w:rsidRPr="000C7690">
        <w:rPr>
          <w:sz w:val="27"/>
          <w:szCs w:val="27"/>
        </w:rPr>
        <w:t>.</w:t>
      </w:r>
    </w:p>
    <w:p w:rsidR="00782B14" w:rsidRPr="000C7690" w:rsidRDefault="00557E8A" w:rsidP="007849EC">
      <w:pPr>
        <w:pStyle w:val="a4"/>
        <w:numPr>
          <w:ilvl w:val="0"/>
          <w:numId w:val="1"/>
        </w:numPr>
        <w:ind w:left="0" w:firstLine="710"/>
        <w:jc w:val="both"/>
        <w:rPr>
          <w:sz w:val="27"/>
          <w:szCs w:val="27"/>
        </w:rPr>
      </w:pPr>
      <w:r w:rsidRPr="000C7690">
        <w:rPr>
          <w:sz w:val="27"/>
          <w:szCs w:val="27"/>
        </w:rPr>
        <w:t>О</w:t>
      </w:r>
      <w:r w:rsidR="00D46330" w:rsidRPr="000C7690">
        <w:rPr>
          <w:sz w:val="27"/>
          <w:szCs w:val="27"/>
        </w:rPr>
        <w:t xml:space="preserve">тделу </w:t>
      </w:r>
      <w:r w:rsidR="000134DB" w:rsidRPr="000C7690">
        <w:rPr>
          <w:sz w:val="27"/>
          <w:szCs w:val="27"/>
        </w:rPr>
        <w:t>по связям с общественностью управления по связям с общественностью и СМИ</w:t>
      </w:r>
      <w:r w:rsidR="0053099A" w:rsidRPr="000C7690">
        <w:rPr>
          <w:sz w:val="27"/>
          <w:szCs w:val="27"/>
        </w:rPr>
        <w:t xml:space="preserve"> </w:t>
      </w:r>
      <w:r w:rsidR="00D46330" w:rsidRPr="000C7690">
        <w:rPr>
          <w:sz w:val="27"/>
          <w:szCs w:val="27"/>
        </w:rPr>
        <w:t>подготовить и провести публичные слушания</w:t>
      </w:r>
      <w:r w:rsidR="000971CA" w:rsidRPr="000C7690">
        <w:rPr>
          <w:sz w:val="27"/>
          <w:szCs w:val="27"/>
        </w:rPr>
        <w:t xml:space="preserve"> </w:t>
      </w:r>
      <w:r w:rsidR="007849EC" w:rsidRPr="000C7690">
        <w:rPr>
          <w:sz w:val="27"/>
          <w:szCs w:val="27"/>
        </w:rPr>
        <w:t xml:space="preserve"> по изменению вида разрешенного использования земельного учас</w:t>
      </w:r>
      <w:r w:rsidR="00776904" w:rsidRPr="000C7690">
        <w:rPr>
          <w:sz w:val="27"/>
          <w:szCs w:val="27"/>
        </w:rPr>
        <w:t xml:space="preserve">тка </w:t>
      </w:r>
      <w:r w:rsidR="0001372D" w:rsidRPr="000C7690">
        <w:rPr>
          <w:sz w:val="27"/>
          <w:szCs w:val="27"/>
        </w:rPr>
        <w:t>площадью 1840 кв.м, кадастровый номер 50:11:0050606</w:t>
      </w:r>
      <w:r w:rsidR="000971CA" w:rsidRPr="000C7690">
        <w:rPr>
          <w:sz w:val="27"/>
          <w:szCs w:val="27"/>
        </w:rPr>
        <w:t>:</w:t>
      </w:r>
      <w:r w:rsidR="0001372D" w:rsidRPr="000C7690">
        <w:rPr>
          <w:sz w:val="27"/>
          <w:szCs w:val="27"/>
        </w:rPr>
        <w:t>22</w:t>
      </w:r>
      <w:r w:rsidR="007849EC" w:rsidRPr="000C7690">
        <w:rPr>
          <w:sz w:val="27"/>
          <w:szCs w:val="27"/>
        </w:rPr>
        <w:t xml:space="preserve">, с вида разрешенного </w:t>
      </w:r>
      <w:r w:rsidR="00782B14" w:rsidRPr="000C7690">
        <w:rPr>
          <w:sz w:val="27"/>
          <w:szCs w:val="27"/>
        </w:rPr>
        <w:t>использования «</w:t>
      </w:r>
      <w:r w:rsidR="00776904" w:rsidRPr="000C7690">
        <w:rPr>
          <w:sz w:val="27"/>
          <w:szCs w:val="27"/>
        </w:rPr>
        <w:t xml:space="preserve">для </w:t>
      </w:r>
      <w:r w:rsidR="0001372D" w:rsidRPr="000C7690">
        <w:rPr>
          <w:sz w:val="27"/>
          <w:szCs w:val="27"/>
        </w:rPr>
        <w:t>ведения личного подсобного хозяйства</w:t>
      </w:r>
      <w:r w:rsidR="007849EC" w:rsidRPr="000C7690">
        <w:rPr>
          <w:sz w:val="27"/>
          <w:szCs w:val="27"/>
        </w:rPr>
        <w:t>» на вид разрешенного использования «</w:t>
      </w:r>
      <w:r w:rsidR="0001372D" w:rsidRPr="000C7690">
        <w:rPr>
          <w:sz w:val="27"/>
          <w:szCs w:val="27"/>
        </w:rPr>
        <w:t>деловое управление</w:t>
      </w:r>
      <w:r w:rsidR="007849EC" w:rsidRPr="000C7690">
        <w:rPr>
          <w:sz w:val="27"/>
          <w:szCs w:val="27"/>
        </w:rPr>
        <w:t xml:space="preserve">», расположенного по адресу: </w:t>
      </w:r>
      <w:r w:rsidR="00A84F4D" w:rsidRPr="000C7690">
        <w:rPr>
          <w:sz w:val="27"/>
          <w:szCs w:val="27"/>
        </w:rPr>
        <w:t>Московская область, Красногорск</w:t>
      </w:r>
      <w:r w:rsidR="000971CA" w:rsidRPr="000C7690">
        <w:rPr>
          <w:sz w:val="27"/>
          <w:szCs w:val="27"/>
        </w:rPr>
        <w:t xml:space="preserve">ий район, </w:t>
      </w:r>
      <w:r w:rsidR="00776904" w:rsidRPr="000C7690">
        <w:rPr>
          <w:sz w:val="27"/>
          <w:szCs w:val="27"/>
        </w:rPr>
        <w:t xml:space="preserve">д. </w:t>
      </w:r>
      <w:r w:rsidR="0001372D" w:rsidRPr="000C7690">
        <w:rPr>
          <w:sz w:val="27"/>
          <w:szCs w:val="27"/>
        </w:rPr>
        <w:t>Гольёво</w:t>
      </w:r>
      <w:r w:rsidR="00776904" w:rsidRPr="000C7690">
        <w:rPr>
          <w:sz w:val="27"/>
          <w:szCs w:val="27"/>
        </w:rPr>
        <w:t>,</w:t>
      </w:r>
      <w:r w:rsidR="0001372D" w:rsidRPr="000C7690">
        <w:rPr>
          <w:sz w:val="27"/>
          <w:szCs w:val="27"/>
        </w:rPr>
        <w:t xml:space="preserve"> ул. Новая Слободка, д.46,</w:t>
      </w:r>
      <w:r w:rsidR="00776904" w:rsidRPr="000C7690">
        <w:rPr>
          <w:sz w:val="27"/>
          <w:szCs w:val="27"/>
        </w:rPr>
        <w:t xml:space="preserve"> принадлежащего на праве собственности гр. </w:t>
      </w:r>
      <w:r w:rsidR="0001372D" w:rsidRPr="000C7690">
        <w:rPr>
          <w:sz w:val="27"/>
          <w:szCs w:val="27"/>
        </w:rPr>
        <w:t>Голубкову Сергею Викторовичу</w:t>
      </w:r>
      <w:r w:rsidR="00776904" w:rsidRPr="000C7690">
        <w:rPr>
          <w:sz w:val="27"/>
          <w:szCs w:val="27"/>
        </w:rPr>
        <w:t>, запись регистрации № 50-50</w:t>
      </w:r>
      <w:r w:rsidR="0001372D" w:rsidRPr="000C7690">
        <w:rPr>
          <w:sz w:val="27"/>
          <w:szCs w:val="27"/>
        </w:rPr>
        <w:t>-</w:t>
      </w:r>
      <w:r w:rsidR="00776904" w:rsidRPr="000C7690">
        <w:rPr>
          <w:sz w:val="27"/>
          <w:szCs w:val="27"/>
        </w:rPr>
        <w:t>11</w:t>
      </w:r>
      <w:r w:rsidR="0001372D" w:rsidRPr="000C7690">
        <w:rPr>
          <w:sz w:val="27"/>
          <w:szCs w:val="27"/>
        </w:rPr>
        <w:t>/120/</w:t>
      </w:r>
      <w:r w:rsidR="00776904" w:rsidRPr="000C7690">
        <w:rPr>
          <w:sz w:val="27"/>
          <w:szCs w:val="27"/>
        </w:rPr>
        <w:t>201</w:t>
      </w:r>
      <w:r w:rsidR="0001372D" w:rsidRPr="000C7690">
        <w:rPr>
          <w:sz w:val="27"/>
          <w:szCs w:val="27"/>
        </w:rPr>
        <w:t>0</w:t>
      </w:r>
      <w:r w:rsidR="00776904" w:rsidRPr="000C7690">
        <w:rPr>
          <w:sz w:val="27"/>
          <w:szCs w:val="27"/>
        </w:rPr>
        <w:t>-</w:t>
      </w:r>
      <w:r w:rsidR="0001372D" w:rsidRPr="000C7690">
        <w:rPr>
          <w:sz w:val="27"/>
          <w:szCs w:val="27"/>
        </w:rPr>
        <w:t>374</w:t>
      </w:r>
      <w:r w:rsidR="00776904" w:rsidRPr="000C7690">
        <w:rPr>
          <w:sz w:val="27"/>
          <w:szCs w:val="27"/>
        </w:rPr>
        <w:t xml:space="preserve"> от </w:t>
      </w:r>
      <w:r w:rsidR="0001372D" w:rsidRPr="000C7690">
        <w:rPr>
          <w:sz w:val="27"/>
          <w:szCs w:val="27"/>
        </w:rPr>
        <w:t>18 января 2011 года.</w:t>
      </w:r>
    </w:p>
    <w:p w:rsidR="00D46330" w:rsidRPr="000C7690" w:rsidRDefault="001F5304" w:rsidP="00121BB4">
      <w:pPr>
        <w:pStyle w:val="a4"/>
        <w:ind w:left="0" w:firstLine="710"/>
        <w:jc w:val="both"/>
        <w:rPr>
          <w:sz w:val="27"/>
          <w:szCs w:val="27"/>
        </w:rPr>
      </w:pPr>
      <w:r w:rsidRPr="000C7690">
        <w:rPr>
          <w:sz w:val="27"/>
          <w:szCs w:val="27"/>
        </w:rPr>
        <w:t xml:space="preserve">2. </w:t>
      </w:r>
      <w:r w:rsidR="00061F75" w:rsidRPr="000C7690">
        <w:rPr>
          <w:sz w:val="27"/>
          <w:szCs w:val="27"/>
        </w:rPr>
        <w:t>Определить состав</w:t>
      </w:r>
      <w:r w:rsidR="00D46330" w:rsidRPr="000C7690">
        <w:rPr>
          <w:sz w:val="27"/>
          <w:szCs w:val="27"/>
        </w:rPr>
        <w:t xml:space="preserve"> комисси</w:t>
      </w:r>
      <w:r w:rsidR="00061F75" w:rsidRPr="000C7690">
        <w:rPr>
          <w:sz w:val="27"/>
          <w:szCs w:val="27"/>
        </w:rPr>
        <w:t>и</w:t>
      </w:r>
      <w:r w:rsidR="00D46330" w:rsidRPr="000C7690">
        <w:rPr>
          <w:sz w:val="27"/>
          <w:szCs w:val="27"/>
        </w:rPr>
        <w:t xml:space="preserve"> по организации и проведению публичных слушаний:</w:t>
      </w:r>
    </w:p>
    <w:p w:rsidR="00212129" w:rsidRPr="000C7690" w:rsidRDefault="00212129" w:rsidP="00212129">
      <w:pPr>
        <w:pStyle w:val="2"/>
        <w:ind w:firstLine="708"/>
        <w:jc w:val="both"/>
        <w:rPr>
          <w:sz w:val="27"/>
          <w:szCs w:val="27"/>
        </w:rPr>
      </w:pPr>
      <w:r w:rsidRPr="000C7690">
        <w:rPr>
          <w:sz w:val="27"/>
          <w:szCs w:val="27"/>
        </w:rPr>
        <w:t>Председатель комиссии:</w:t>
      </w:r>
    </w:p>
    <w:p w:rsidR="00212129" w:rsidRPr="000C7690" w:rsidRDefault="00212129" w:rsidP="00212129">
      <w:pPr>
        <w:pStyle w:val="2"/>
        <w:jc w:val="both"/>
        <w:rPr>
          <w:sz w:val="27"/>
          <w:szCs w:val="27"/>
        </w:rPr>
      </w:pPr>
      <w:r w:rsidRPr="000C7690">
        <w:rPr>
          <w:sz w:val="27"/>
          <w:szCs w:val="27"/>
        </w:rPr>
        <w:t>Бутенко Александр Валериевич</w:t>
      </w:r>
      <w:r w:rsidRPr="000C7690">
        <w:rPr>
          <w:sz w:val="27"/>
          <w:szCs w:val="27"/>
        </w:rPr>
        <w:tab/>
        <w:t xml:space="preserve">- заместитель главы администрации по </w:t>
      </w:r>
    </w:p>
    <w:p w:rsidR="00212129" w:rsidRPr="000C7690" w:rsidRDefault="00212129" w:rsidP="00212129">
      <w:pPr>
        <w:pStyle w:val="2"/>
        <w:jc w:val="both"/>
        <w:rPr>
          <w:sz w:val="27"/>
          <w:szCs w:val="27"/>
        </w:rPr>
      </w:pP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="007A36EC" w:rsidRPr="000C7690">
        <w:rPr>
          <w:sz w:val="27"/>
          <w:szCs w:val="27"/>
        </w:rPr>
        <w:t>б</w:t>
      </w:r>
      <w:r w:rsidRPr="000C7690">
        <w:rPr>
          <w:sz w:val="27"/>
          <w:szCs w:val="27"/>
        </w:rPr>
        <w:t>езопасности</w:t>
      </w:r>
    </w:p>
    <w:p w:rsidR="00D3223E" w:rsidRPr="000C7690" w:rsidRDefault="00D3223E" w:rsidP="00D3223E">
      <w:pPr>
        <w:ind w:left="708" w:firstLine="708"/>
        <w:jc w:val="both"/>
        <w:rPr>
          <w:sz w:val="27"/>
          <w:szCs w:val="27"/>
        </w:rPr>
      </w:pPr>
      <w:r w:rsidRPr="000C7690">
        <w:rPr>
          <w:sz w:val="27"/>
          <w:szCs w:val="27"/>
        </w:rPr>
        <w:t>Заместител</w:t>
      </w:r>
      <w:r w:rsidR="00237EB5" w:rsidRPr="000C7690">
        <w:rPr>
          <w:sz w:val="27"/>
          <w:szCs w:val="27"/>
        </w:rPr>
        <w:t>и</w:t>
      </w:r>
      <w:r w:rsidRPr="000C7690">
        <w:rPr>
          <w:sz w:val="27"/>
          <w:szCs w:val="27"/>
        </w:rPr>
        <w:t xml:space="preserve"> </w:t>
      </w:r>
    </w:p>
    <w:p w:rsidR="00D3223E" w:rsidRPr="000C7690" w:rsidRDefault="00D3223E" w:rsidP="00D3223E">
      <w:pPr>
        <w:ind w:firstLine="708"/>
        <w:jc w:val="both"/>
        <w:rPr>
          <w:sz w:val="27"/>
          <w:szCs w:val="27"/>
        </w:rPr>
      </w:pPr>
      <w:r w:rsidRPr="000C7690">
        <w:rPr>
          <w:sz w:val="27"/>
          <w:szCs w:val="27"/>
        </w:rPr>
        <w:t>председателя комиссии:</w:t>
      </w:r>
    </w:p>
    <w:p w:rsidR="00D3223E" w:rsidRPr="000C7690" w:rsidRDefault="00D3223E" w:rsidP="00D3223E">
      <w:pPr>
        <w:jc w:val="both"/>
        <w:rPr>
          <w:sz w:val="27"/>
          <w:szCs w:val="27"/>
        </w:rPr>
      </w:pPr>
      <w:r w:rsidRPr="000C7690">
        <w:rPr>
          <w:sz w:val="27"/>
          <w:szCs w:val="27"/>
        </w:rPr>
        <w:t>Абдрахимов Раиф Рамазанович</w:t>
      </w:r>
      <w:r w:rsidRPr="000C7690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0C7690" w:rsidRDefault="00D3223E" w:rsidP="00D3223E">
      <w:pPr>
        <w:jc w:val="both"/>
        <w:rPr>
          <w:sz w:val="27"/>
          <w:szCs w:val="27"/>
        </w:rPr>
      </w:pPr>
      <w:r w:rsidRPr="000C7690">
        <w:rPr>
          <w:sz w:val="27"/>
          <w:szCs w:val="27"/>
        </w:rPr>
        <w:lastRenderedPageBreak/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  <w:t>вопросам архитектуры и строительства</w:t>
      </w:r>
    </w:p>
    <w:p w:rsidR="00D3223E" w:rsidRPr="000C7690" w:rsidRDefault="00D3223E" w:rsidP="00D3223E">
      <w:pPr>
        <w:jc w:val="both"/>
        <w:rPr>
          <w:sz w:val="27"/>
          <w:szCs w:val="27"/>
        </w:rPr>
      </w:pPr>
      <w:r w:rsidRPr="000C7690">
        <w:rPr>
          <w:sz w:val="27"/>
          <w:szCs w:val="27"/>
        </w:rPr>
        <w:t>Феоктистов Дмитрий Валерьевич</w:t>
      </w:r>
      <w:r w:rsidRPr="000C7690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0C7690" w:rsidRDefault="00D3223E" w:rsidP="00D3223E">
      <w:pPr>
        <w:jc w:val="both"/>
        <w:rPr>
          <w:sz w:val="27"/>
          <w:szCs w:val="27"/>
        </w:rPr>
      </w:pP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</w:r>
      <w:r w:rsidRPr="000C7690">
        <w:rPr>
          <w:sz w:val="27"/>
          <w:szCs w:val="27"/>
        </w:rPr>
        <w:tab/>
        <w:t>земельно-имущественным отношениям</w:t>
      </w:r>
    </w:p>
    <w:p w:rsidR="00237EB5" w:rsidRPr="000C7690" w:rsidRDefault="00237EB5" w:rsidP="00237EB5">
      <w:pPr>
        <w:ind w:left="4245" w:hanging="4245"/>
        <w:jc w:val="both"/>
        <w:rPr>
          <w:sz w:val="27"/>
          <w:szCs w:val="27"/>
        </w:rPr>
      </w:pPr>
      <w:r w:rsidRPr="000C7690">
        <w:rPr>
          <w:sz w:val="27"/>
          <w:szCs w:val="27"/>
        </w:rPr>
        <w:t>Комловский Максим Викторович</w:t>
      </w:r>
      <w:r w:rsidRPr="000C7690">
        <w:rPr>
          <w:sz w:val="27"/>
          <w:szCs w:val="27"/>
        </w:rPr>
        <w:tab/>
        <w:t xml:space="preserve">- заместитель главы администрации по транспорту, связи и дорожной деятельности </w:t>
      </w:r>
    </w:p>
    <w:p w:rsidR="00237EB5" w:rsidRPr="000C7690" w:rsidRDefault="00237EB5" w:rsidP="00342F65">
      <w:pPr>
        <w:spacing w:after="120"/>
        <w:ind w:left="4247" w:hanging="4247"/>
        <w:jc w:val="both"/>
        <w:rPr>
          <w:sz w:val="27"/>
          <w:szCs w:val="27"/>
        </w:rPr>
      </w:pPr>
      <w:r w:rsidRPr="000C7690">
        <w:rPr>
          <w:sz w:val="27"/>
          <w:szCs w:val="27"/>
        </w:rPr>
        <w:t>Полстовалов Олег Владимирович</w:t>
      </w:r>
      <w:r w:rsidRPr="000C7690">
        <w:rPr>
          <w:sz w:val="27"/>
          <w:szCs w:val="27"/>
        </w:rPr>
        <w:tab/>
        <w:t>- начальник правового управления</w:t>
      </w:r>
    </w:p>
    <w:p w:rsidR="00D3223E" w:rsidRPr="000C7690" w:rsidRDefault="00D3223E" w:rsidP="00776904">
      <w:pPr>
        <w:ind w:firstLine="708"/>
        <w:jc w:val="both"/>
        <w:rPr>
          <w:sz w:val="27"/>
          <w:szCs w:val="27"/>
        </w:rPr>
      </w:pPr>
      <w:r w:rsidRPr="000C7690">
        <w:rPr>
          <w:sz w:val="27"/>
          <w:szCs w:val="27"/>
        </w:rPr>
        <w:t>Секретар</w:t>
      </w:r>
      <w:r w:rsidR="00776904" w:rsidRPr="000C7690">
        <w:rPr>
          <w:sz w:val="27"/>
          <w:szCs w:val="27"/>
        </w:rPr>
        <w:t>ь</w:t>
      </w:r>
      <w:r w:rsidRPr="000C7690">
        <w:rPr>
          <w:sz w:val="27"/>
          <w:szCs w:val="27"/>
        </w:rPr>
        <w:t xml:space="preserve"> комиссии:</w:t>
      </w:r>
    </w:p>
    <w:p w:rsidR="007A36EC" w:rsidRPr="000C7690" w:rsidRDefault="00D3223E" w:rsidP="007A36EC">
      <w:pPr>
        <w:pStyle w:val="2"/>
        <w:rPr>
          <w:sz w:val="27"/>
          <w:szCs w:val="27"/>
        </w:rPr>
      </w:pPr>
      <w:r w:rsidRPr="000C7690">
        <w:rPr>
          <w:sz w:val="27"/>
          <w:szCs w:val="27"/>
        </w:rPr>
        <w:t>Тихонов Александр Сергеевич</w:t>
      </w:r>
      <w:r w:rsidRPr="000C7690">
        <w:rPr>
          <w:sz w:val="27"/>
          <w:szCs w:val="27"/>
        </w:rPr>
        <w:tab/>
        <w:t xml:space="preserve">- </w:t>
      </w:r>
      <w:r w:rsidR="007A36EC" w:rsidRPr="000C7690">
        <w:rPr>
          <w:sz w:val="27"/>
          <w:szCs w:val="27"/>
        </w:rPr>
        <w:t xml:space="preserve">старший инспектор отдела по связям с </w:t>
      </w:r>
    </w:p>
    <w:p w:rsidR="007A36EC" w:rsidRPr="000C7690" w:rsidRDefault="007A36EC" w:rsidP="00237EB5">
      <w:pPr>
        <w:pStyle w:val="2"/>
        <w:spacing w:after="120"/>
        <w:ind w:left="4247"/>
        <w:rPr>
          <w:sz w:val="27"/>
          <w:szCs w:val="27"/>
        </w:rPr>
      </w:pPr>
      <w:r w:rsidRPr="000C7690">
        <w:rPr>
          <w:sz w:val="27"/>
          <w:szCs w:val="27"/>
        </w:rPr>
        <w:t>общественностью управления по связям с общественностью и СМИ</w:t>
      </w:r>
    </w:p>
    <w:p w:rsidR="00D3223E" w:rsidRPr="000C7690" w:rsidRDefault="00D3223E" w:rsidP="00D3223E">
      <w:pPr>
        <w:ind w:firstLine="708"/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>Члены комиссии: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>Зверева Татьяна Михайловна</w:t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  <w:t>депутатов городского округа Красногорск</w:t>
      </w:r>
    </w:p>
    <w:p w:rsidR="00D3223E" w:rsidRPr="000C7690" w:rsidRDefault="00531ABE" w:rsidP="00531AB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>Хаткевич Николай Тимофеевич</w:t>
      </w:r>
      <w:r w:rsidRPr="000C7690">
        <w:rPr>
          <w:color w:val="000000"/>
          <w:sz w:val="27"/>
          <w:szCs w:val="27"/>
        </w:rPr>
        <w:tab/>
        <w:t>- главный эксперт администрации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>Тонкоев Владимир Степанович</w:t>
      </w:r>
      <w:r w:rsidRPr="000C7690">
        <w:rPr>
          <w:color w:val="000000"/>
          <w:sz w:val="27"/>
          <w:szCs w:val="27"/>
        </w:rPr>
        <w:tab/>
        <w:t xml:space="preserve">- Председатель общественной палаты 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  <w:t>городского округа Красногорск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>Шмидт Наталья Николаевна</w:t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  <w:t>округа Красногорск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>Жаркой Владимир Владимирович</w:t>
      </w:r>
      <w:r w:rsidRPr="000C7690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  <w:t>округа Красногорск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>Кириенко Юрий Петрович</w:t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  <w:t xml:space="preserve">Главархитектуры Московской области (по </w:t>
      </w:r>
    </w:p>
    <w:p w:rsidR="00D3223E" w:rsidRPr="000C7690" w:rsidRDefault="00D3223E" w:rsidP="00D3223E">
      <w:pPr>
        <w:rPr>
          <w:color w:val="000000"/>
          <w:sz w:val="27"/>
          <w:szCs w:val="27"/>
        </w:rPr>
      </w:pP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</w:r>
      <w:r w:rsidRPr="000C7690">
        <w:rPr>
          <w:color w:val="000000"/>
          <w:sz w:val="27"/>
          <w:szCs w:val="27"/>
        </w:rPr>
        <w:tab/>
        <w:t>согласованию)</w:t>
      </w:r>
    </w:p>
    <w:p w:rsidR="000D3E0B" w:rsidRPr="000C7690" w:rsidRDefault="000D3E0B" w:rsidP="000D3E0B">
      <w:pPr>
        <w:pStyle w:val="a4"/>
        <w:numPr>
          <w:ilvl w:val="0"/>
          <w:numId w:val="1"/>
        </w:numPr>
        <w:spacing w:line="240" w:lineRule="atLeast"/>
        <w:ind w:left="0" w:firstLine="710"/>
        <w:jc w:val="both"/>
        <w:rPr>
          <w:color w:val="FF0000"/>
          <w:sz w:val="27"/>
          <w:szCs w:val="27"/>
        </w:rPr>
      </w:pPr>
      <w:r w:rsidRPr="000C7690">
        <w:rPr>
          <w:sz w:val="27"/>
          <w:szCs w:val="27"/>
        </w:rPr>
        <w:t xml:space="preserve">Провести публичные слушания в помещении № 414 здания администрации городского округа Красногорск Московской области, расположенного по адресу: Московская область, г. Красногорск, ул. Ленина, д.4, </w:t>
      </w:r>
      <w:r w:rsidR="00980B03" w:rsidRPr="000C7690">
        <w:rPr>
          <w:sz w:val="27"/>
          <w:szCs w:val="27"/>
        </w:rPr>
        <w:t>15</w:t>
      </w:r>
      <w:r w:rsidRPr="000C7690">
        <w:rPr>
          <w:sz w:val="27"/>
          <w:szCs w:val="27"/>
        </w:rPr>
        <w:t xml:space="preserve"> ноября 2017 года в 16.00.</w:t>
      </w:r>
    </w:p>
    <w:p w:rsidR="00474623" w:rsidRPr="000C7690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0C7690">
        <w:rPr>
          <w:sz w:val="27"/>
          <w:szCs w:val="27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0C7690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0C7690">
        <w:rPr>
          <w:sz w:val="27"/>
          <w:szCs w:val="27"/>
        </w:rPr>
        <w:t>Начальнику управления М</w:t>
      </w:r>
      <w:r w:rsidR="00474623" w:rsidRPr="000C7690">
        <w:rPr>
          <w:sz w:val="27"/>
          <w:szCs w:val="27"/>
        </w:rPr>
        <w:t xml:space="preserve">ВД </w:t>
      </w:r>
      <w:r w:rsidRPr="000C7690">
        <w:rPr>
          <w:sz w:val="27"/>
          <w:szCs w:val="27"/>
        </w:rPr>
        <w:t xml:space="preserve">России по </w:t>
      </w:r>
      <w:r w:rsidR="00474623" w:rsidRPr="000C7690">
        <w:rPr>
          <w:sz w:val="27"/>
          <w:szCs w:val="27"/>
        </w:rPr>
        <w:t>Красногорско</w:t>
      </w:r>
      <w:r w:rsidRPr="000C7690">
        <w:rPr>
          <w:sz w:val="27"/>
          <w:szCs w:val="27"/>
        </w:rPr>
        <w:t>му</w:t>
      </w:r>
      <w:r w:rsidR="00474623" w:rsidRPr="000C7690">
        <w:rPr>
          <w:sz w:val="27"/>
          <w:szCs w:val="27"/>
        </w:rPr>
        <w:t xml:space="preserve"> район</w:t>
      </w:r>
      <w:r w:rsidRPr="000C7690">
        <w:rPr>
          <w:sz w:val="27"/>
          <w:szCs w:val="27"/>
        </w:rPr>
        <w:t>у</w:t>
      </w:r>
      <w:r w:rsidR="00474623" w:rsidRPr="000C7690">
        <w:rPr>
          <w:sz w:val="27"/>
          <w:szCs w:val="27"/>
        </w:rPr>
        <w:t xml:space="preserve"> (</w:t>
      </w:r>
      <w:r w:rsidR="00395293" w:rsidRPr="000C7690">
        <w:rPr>
          <w:sz w:val="27"/>
          <w:szCs w:val="27"/>
        </w:rPr>
        <w:t>Жуков Н.Н.</w:t>
      </w:r>
      <w:r w:rsidR="00474623" w:rsidRPr="000C7690">
        <w:rPr>
          <w:sz w:val="27"/>
          <w:szCs w:val="27"/>
        </w:rPr>
        <w:t>) обеспечить соблюдение общественного порядка во время проведения слушаний.</w:t>
      </w:r>
    </w:p>
    <w:p w:rsidR="00373E77" w:rsidRPr="000C7690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0C7690">
        <w:rPr>
          <w:sz w:val="27"/>
          <w:szCs w:val="27"/>
        </w:rPr>
        <w:t>Опубликовать</w:t>
      </w:r>
      <w:r w:rsidR="00373E77" w:rsidRPr="000C7690">
        <w:rPr>
          <w:sz w:val="27"/>
          <w:szCs w:val="27"/>
        </w:rPr>
        <w:t xml:space="preserve"> данное распоряжение, информацию о</w:t>
      </w:r>
      <w:r w:rsidR="0001119E" w:rsidRPr="000C7690">
        <w:rPr>
          <w:sz w:val="27"/>
          <w:szCs w:val="27"/>
        </w:rPr>
        <w:t>б объекте</w:t>
      </w:r>
      <w:r w:rsidRPr="000C7690">
        <w:rPr>
          <w:sz w:val="27"/>
          <w:szCs w:val="27"/>
        </w:rPr>
        <w:t xml:space="preserve">, </w:t>
      </w:r>
      <w:r w:rsidR="00373E77" w:rsidRPr="000C7690">
        <w:rPr>
          <w:sz w:val="27"/>
          <w:szCs w:val="27"/>
        </w:rPr>
        <w:t xml:space="preserve">заключение по результатам публичных слушаний </w:t>
      </w:r>
      <w:r w:rsidRPr="000C7690">
        <w:rPr>
          <w:sz w:val="27"/>
          <w:szCs w:val="27"/>
        </w:rPr>
        <w:t xml:space="preserve">в газете «Красногорские вести» и </w:t>
      </w:r>
      <w:r w:rsidR="00373E77" w:rsidRPr="000C7690">
        <w:rPr>
          <w:sz w:val="27"/>
          <w:szCs w:val="27"/>
        </w:rPr>
        <w:t xml:space="preserve">на официальном сайте администрации </w:t>
      </w:r>
      <w:r w:rsidR="00395293" w:rsidRPr="000C7690">
        <w:rPr>
          <w:sz w:val="27"/>
          <w:szCs w:val="27"/>
        </w:rPr>
        <w:t xml:space="preserve">городского округа </w:t>
      </w:r>
      <w:r w:rsidR="00373E77" w:rsidRPr="000C7690">
        <w:rPr>
          <w:sz w:val="27"/>
          <w:szCs w:val="27"/>
        </w:rPr>
        <w:t>Красногорск</w:t>
      </w:r>
      <w:r w:rsidRPr="000C7690">
        <w:rPr>
          <w:sz w:val="27"/>
          <w:szCs w:val="27"/>
        </w:rPr>
        <w:t>.</w:t>
      </w:r>
    </w:p>
    <w:p w:rsidR="00373E77" w:rsidRPr="000C7690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7"/>
          <w:szCs w:val="27"/>
        </w:rPr>
      </w:pPr>
      <w:r w:rsidRPr="000C7690">
        <w:rPr>
          <w:sz w:val="27"/>
          <w:szCs w:val="27"/>
        </w:rPr>
        <w:t xml:space="preserve">Председателю комиссии представить </w:t>
      </w:r>
      <w:r w:rsidR="00395293" w:rsidRPr="000C7690">
        <w:rPr>
          <w:sz w:val="27"/>
          <w:szCs w:val="27"/>
        </w:rPr>
        <w:t>г</w:t>
      </w:r>
      <w:r w:rsidRPr="000C7690">
        <w:rPr>
          <w:sz w:val="27"/>
          <w:szCs w:val="27"/>
        </w:rPr>
        <w:t>лав</w:t>
      </w:r>
      <w:r w:rsidR="00876F44" w:rsidRPr="000C7690">
        <w:rPr>
          <w:sz w:val="27"/>
          <w:szCs w:val="27"/>
        </w:rPr>
        <w:t>е</w:t>
      </w:r>
      <w:r w:rsidRPr="000C7690">
        <w:rPr>
          <w:sz w:val="27"/>
          <w:szCs w:val="27"/>
        </w:rPr>
        <w:t xml:space="preserve"> </w:t>
      </w:r>
      <w:r w:rsidR="00395293" w:rsidRPr="000C7690">
        <w:rPr>
          <w:sz w:val="27"/>
          <w:szCs w:val="27"/>
        </w:rPr>
        <w:t xml:space="preserve">городского округа Красногорск </w:t>
      </w:r>
      <w:r w:rsidRPr="000C7690">
        <w:rPr>
          <w:sz w:val="27"/>
          <w:szCs w:val="27"/>
        </w:rPr>
        <w:t>заключение по результатам публичных слушаний.</w:t>
      </w:r>
    </w:p>
    <w:p w:rsidR="00EA7AF5" w:rsidRDefault="00EA7AF5" w:rsidP="00474623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373E77" w:rsidRPr="000C7690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0C7690">
        <w:rPr>
          <w:sz w:val="27"/>
          <w:szCs w:val="27"/>
        </w:rPr>
        <w:t xml:space="preserve"> </w:t>
      </w:r>
      <w:r w:rsidR="00395293" w:rsidRPr="000C7690">
        <w:rPr>
          <w:sz w:val="27"/>
          <w:szCs w:val="27"/>
        </w:rPr>
        <w:t xml:space="preserve">городского </w:t>
      </w:r>
    </w:p>
    <w:p w:rsidR="00AC70C7" w:rsidRPr="000C7690" w:rsidRDefault="00FA4D7B" w:rsidP="00474623">
      <w:pPr>
        <w:jc w:val="both"/>
        <w:rPr>
          <w:sz w:val="27"/>
          <w:szCs w:val="27"/>
        </w:rPr>
      </w:pPr>
      <w:r w:rsidRPr="000C7690">
        <w:rPr>
          <w:sz w:val="27"/>
          <w:szCs w:val="27"/>
        </w:rPr>
        <w:t>округа Красногорск</w:t>
      </w:r>
      <w:r w:rsidR="00373E77" w:rsidRPr="000C7690">
        <w:rPr>
          <w:sz w:val="27"/>
          <w:szCs w:val="27"/>
        </w:rPr>
        <w:t xml:space="preserve"> </w:t>
      </w:r>
      <w:r w:rsidR="00395293" w:rsidRPr="000C7690">
        <w:rPr>
          <w:sz w:val="27"/>
          <w:szCs w:val="27"/>
        </w:rPr>
        <w:tab/>
      </w:r>
      <w:r w:rsidR="00395293" w:rsidRPr="000C7690">
        <w:rPr>
          <w:sz w:val="27"/>
          <w:szCs w:val="27"/>
        </w:rPr>
        <w:tab/>
      </w:r>
      <w:r w:rsidR="00395293" w:rsidRPr="000C7690">
        <w:rPr>
          <w:sz w:val="27"/>
          <w:szCs w:val="27"/>
        </w:rPr>
        <w:tab/>
      </w:r>
      <w:r w:rsidR="00395293" w:rsidRPr="000C7690">
        <w:rPr>
          <w:sz w:val="27"/>
          <w:szCs w:val="27"/>
        </w:rPr>
        <w:tab/>
        <w:t xml:space="preserve">         </w:t>
      </w:r>
      <w:r w:rsidR="000C7690">
        <w:rPr>
          <w:sz w:val="27"/>
          <w:szCs w:val="27"/>
        </w:rPr>
        <w:tab/>
        <w:t xml:space="preserve"> </w:t>
      </w:r>
      <w:r w:rsidR="00EA7AF5">
        <w:rPr>
          <w:sz w:val="27"/>
          <w:szCs w:val="27"/>
        </w:rPr>
        <w:tab/>
      </w:r>
      <w:r w:rsidR="00EA7AF5">
        <w:rPr>
          <w:sz w:val="27"/>
          <w:szCs w:val="27"/>
        </w:rPr>
        <w:tab/>
        <w:t>Р.Ф. Хабиров</w:t>
      </w:r>
    </w:p>
    <w:p w:rsidR="0046550B" w:rsidRPr="000C7690" w:rsidRDefault="00193949" w:rsidP="00474623">
      <w:pPr>
        <w:jc w:val="both"/>
        <w:rPr>
          <w:sz w:val="27"/>
          <w:szCs w:val="27"/>
        </w:rPr>
      </w:pPr>
      <w:r w:rsidRPr="000C7690">
        <w:rPr>
          <w:sz w:val="27"/>
          <w:szCs w:val="27"/>
        </w:rPr>
        <w:t>Верно:</w:t>
      </w:r>
    </w:p>
    <w:p w:rsidR="006B20C0" w:rsidRPr="000C7690" w:rsidRDefault="006B20C0" w:rsidP="00306398">
      <w:pPr>
        <w:jc w:val="both"/>
        <w:rPr>
          <w:sz w:val="27"/>
          <w:szCs w:val="27"/>
        </w:rPr>
      </w:pPr>
      <w:r w:rsidRPr="000C7690">
        <w:rPr>
          <w:sz w:val="27"/>
          <w:szCs w:val="27"/>
        </w:rPr>
        <w:t xml:space="preserve">Старший инспектор общего отдела </w:t>
      </w:r>
    </w:p>
    <w:p w:rsidR="00306398" w:rsidRPr="000C7690" w:rsidRDefault="006B20C0" w:rsidP="00306398">
      <w:pPr>
        <w:jc w:val="both"/>
        <w:rPr>
          <w:sz w:val="27"/>
          <w:szCs w:val="27"/>
        </w:rPr>
      </w:pPr>
      <w:r w:rsidRPr="000C7690">
        <w:rPr>
          <w:sz w:val="27"/>
          <w:szCs w:val="27"/>
        </w:rPr>
        <w:t>управления делами</w:t>
      </w:r>
      <w:r w:rsidR="00395293" w:rsidRPr="000C7690">
        <w:rPr>
          <w:sz w:val="27"/>
          <w:szCs w:val="27"/>
        </w:rPr>
        <w:tab/>
      </w:r>
      <w:r w:rsidR="00595FBF" w:rsidRPr="000C7690">
        <w:rPr>
          <w:sz w:val="27"/>
          <w:szCs w:val="27"/>
        </w:rPr>
        <w:tab/>
      </w:r>
      <w:r w:rsidR="00595FBF" w:rsidRPr="000C7690">
        <w:rPr>
          <w:sz w:val="27"/>
          <w:szCs w:val="27"/>
        </w:rPr>
        <w:tab/>
      </w:r>
      <w:r w:rsidR="00664727" w:rsidRPr="000C7690">
        <w:rPr>
          <w:sz w:val="27"/>
          <w:szCs w:val="27"/>
        </w:rPr>
        <w:tab/>
      </w:r>
      <w:r w:rsidR="00664727" w:rsidRPr="000C7690">
        <w:rPr>
          <w:sz w:val="27"/>
          <w:szCs w:val="27"/>
        </w:rPr>
        <w:tab/>
      </w:r>
      <w:r w:rsidR="00664727" w:rsidRPr="000C7690">
        <w:rPr>
          <w:sz w:val="27"/>
          <w:szCs w:val="27"/>
        </w:rPr>
        <w:tab/>
        <w:t xml:space="preserve">      </w:t>
      </w:r>
      <w:r w:rsidRPr="000C7690">
        <w:rPr>
          <w:sz w:val="27"/>
          <w:szCs w:val="27"/>
        </w:rPr>
        <w:tab/>
        <w:t xml:space="preserve"> Ю.Г. Никифорова</w:t>
      </w:r>
    </w:p>
    <w:p w:rsidR="00373E77" w:rsidRPr="000C7690" w:rsidRDefault="00FA4D7B" w:rsidP="00474623">
      <w:pPr>
        <w:jc w:val="both"/>
        <w:rPr>
          <w:sz w:val="27"/>
          <w:szCs w:val="27"/>
        </w:rPr>
      </w:pPr>
      <w:r w:rsidRPr="000C7690">
        <w:rPr>
          <w:sz w:val="27"/>
          <w:szCs w:val="27"/>
        </w:rPr>
        <w:lastRenderedPageBreak/>
        <w:t xml:space="preserve">Исполнитель: </w:t>
      </w:r>
      <w:r w:rsidRPr="000C7690">
        <w:rPr>
          <w:sz w:val="27"/>
          <w:szCs w:val="27"/>
        </w:rPr>
        <w:tab/>
      </w:r>
      <w:r w:rsidR="00373E77" w:rsidRPr="000C7690">
        <w:rPr>
          <w:sz w:val="27"/>
          <w:szCs w:val="27"/>
        </w:rPr>
        <w:tab/>
      </w:r>
      <w:r w:rsidR="00373E77" w:rsidRPr="000C7690">
        <w:rPr>
          <w:sz w:val="27"/>
          <w:szCs w:val="27"/>
        </w:rPr>
        <w:tab/>
      </w:r>
      <w:r w:rsidR="00373E77" w:rsidRPr="000C7690">
        <w:rPr>
          <w:sz w:val="27"/>
          <w:szCs w:val="27"/>
        </w:rPr>
        <w:tab/>
      </w:r>
      <w:r w:rsidR="00373E77" w:rsidRPr="000C7690">
        <w:rPr>
          <w:sz w:val="27"/>
          <w:szCs w:val="27"/>
        </w:rPr>
        <w:tab/>
      </w:r>
      <w:r w:rsidR="00373E77" w:rsidRPr="000C7690">
        <w:rPr>
          <w:sz w:val="27"/>
          <w:szCs w:val="27"/>
        </w:rPr>
        <w:tab/>
      </w:r>
      <w:r w:rsidR="00373E77" w:rsidRPr="000C7690">
        <w:rPr>
          <w:sz w:val="27"/>
          <w:szCs w:val="27"/>
        </w:rPr>
        <w:tab/>
      </w:r>
      <w:r w:rsidR="00373E77" w:rsidRPr="000C7690">
        <w:rPr>
          <w:sz w:val="27"/>
          <w:szCs w:val="27"/>
        </w:rPr>
        <w:tab/>
      </w:r>
      <w:r w:rsidR="002051ED" w:rsidRPr="000C7690">
        <w:rPr>
          <w:sz w:val="27"/>
          <w:szCs w:val="27"/>
        </w:rPr>
        <w:t>А.С. Тихонов</w:t>
      </w:r>
    </w:p>
    <w:p w:rsidR="0017484E" w:rsidRPr="000C7690" w:rsidRDefault="00373E77" w:rsidP="00474623">
      <w:pPr>
        <w:jc w:val="both"/>
        <w:rPr>
          <w:sz w:val="27"/>
          <w:szCs w:val="27"/>
        </w:rPr>
      </w:pPr>
      <w:r w:rsidRPr="000C7690">
        <w:rPr>
          <w:sz w:val="27"/>
          <w:szCs w:val="27"/>
        </w:rPr>
        <w:t xml:space="preserve">Разослано: в дело, </w:t>
      </w:r>
      <w:r w:rsidR="00C05C9E" w:rsidRPr="000C7690">
        <w:rPr>
          <w:rFonts w:eastAsia="Calibri"/>
          <w:sz w:val="27"/>
          <w:szCs w:val="27"/>
        </w:rPr>
        <w:t xml:space="preserve">Бутенко А.В, Абдрахимову Р.Р., Феоктистову Д.В., </w:t>
      </w:r>
      <w:r w:rsidR="00237EB5" w:rsidRPr="000C7690">
        <w:rPr>
          <w:rFonts w:eastAsia="Calibri"/>
          <w:sz w:val="27"/>
          <w:szCs w:val="27"/>
        </w:rPr>
        <w:t xml:space="preserve">Комловскому М.В., </w:t>
      </w:r>
      <w:r w:rsidR="000D3E0B" w:rsidRPr="000C7690">
        <w:rPr>
          <w:rFonts w:eastAsia="Calibri"/>
          <w:sz w:val="27"/>
          <w:szCs w:val="27"/>
        </w:rPr>
        <w:t xml:space="preserve">Полстовалову О.В., </w:t>
      </w:r>
      <w:r w:rsidR="00C05C9E" w:rsidRPr="000C7690">
        <w:rPr>
          <w:rFonts w:eastAsia="Calibri"/>
          <w:sz w:val="27"/>
          <w:szCs w:val="27"/>
        </w:rPr>
        <w:t xml:space="preserve">Зверевой Т.М., </w:t>
      </w:r>
      <w:r w:rsidR="000C7690" w:rsidRPr="000C7690">
        <w:rPr>
          <w:rFonts w:eastAsia="Calibri"/>
          <w:sz w:val="27"/>
          <w:szCs w:val="27"/>
        </w:rPr>
        <w:t>Хаткевич</w:t>
      </w:r>
      <w:r w:rsidR="00DD6879">
        <w:rPr>
          <w:rFonts w:eastAsia="Calibri"/>
          <w:sz w:val="27"/>
          <w:szCs w:val="27"/>
        </w:rPr>
        <w:t>у</w:t>
      </w:r>
      <w:r w:rsidR="000C7690" w:rsidRPr="000C7690">
        <w:rPr>
          <w:rFonts w:eastAsia="Calibri"/>
          <w:sz w:val="27"/>
          <w:szCs w:val="27"/>
        </w:rPr>
        <w:t xml:space="preserve"> Н.Т.</w:t>
      </w:r>
      <w:r w:rsidR="00287240" w:rsidRPr="000C7690">
        <w:rPr>
          <w:rFonts w:eastAsia="Calibri"/>
          <w:sz w:val="27"/>
          <w:szCs w:val="27"/>
        </w:rPr>
        <w:t>, Тонкоеву</w:t>
      </w:r>
      <w:r w:rsidR="00C05C9E" w:rsidRPr="000C7690">
        <w:rPr>
          <w:rFonts w:eastAsia="Calibri"/>
          <w:sz w:val="27"/>
          <w:szCs w:val="27"/>
        </w:rPr>
        <w:t xml:space="preserve"> В.С., Шмидт Н.Н., Жаркой В.В., Кириенко Ю.П., Тихонову А.С., Жукову Н.Н</w:t>
      </w:r>
      <w:r w:rsidR="00595FBF" w:rsidRPr="000C7690">
        <w:rPr>
          <w:rFonts w:eastAsia="Calibri"/>
          <w:sz w:val="27"/>
          <w:szCs w:val="27"/>
        </w:rPr>
        <w:t xml:space="preserve">., Новикову И.В., </w:t>
      </w:r>
      <w:r w:rsidR="00237EB5" w:rsidRPr="000C7690">
        <w:rPr>
          <w:rFonts w:eastAsia="Calibri"/>
          <w:sz w:val="27"/>
          <w:szCs w:val="27"/>
        </w:rPr>
        <w:t xml:space="preserve">Зеленову </w:t>
      </w:r>
      <w:r w:rsidR="00C57C80" w:rsidRPr="000C7690">
        <w:rPr>
          <w:rFonts w:eastAsia="Calibri"/>
          <w:sz w:val="27"/>
          <w:szCs w:val="27"/>
        </w:rPr>
        <w:t>А.Ю.,</w:t>
      </w:r>
      <w:r w:rsidR="00595FBF" w:rsidRPr="000C7690">
        <w:rPr>
          <w:rFonts w:eastAsia="Calibri"/>
          <w:sz w:val="27"/>
          <w:szCs w:val="27"/>
        </w:rPr>
        <w:t xml:space="preserve"> </w:t>
      </w:r>
      <w:r w:rsidR="00237EB5" w:rsidRPr="000C7690">
        <w:rPr>
          <w:rFonts w:eastAsia="Calibri"/>
          <w:sz w:val="27"/>
          <w:szCs w:val="27"/>
        </w:rPr>
        <w:t>Голубкову С.В.</w:t>
      </w:r>
    </w:p>
    <w:p w:rsidR="0017484E" w:rsidRDefault="0017484E" w:rsidP="0017484E">
      <w:pPr>
        <w:jc w:val="both"/>
        <w:rPr>
          <w:sz w:val="28"/>
          <w:szCs w:val="28"/>
        </w:rPr>
      </w:pPr>
    </w:p>
    <w:p w:rsidR="0017484E" w:rsidRPr="00F96631" w:rsidRDefault="0017484E" w:rsidP="0017484E">
      <w:pPr>
        <w:ind w:firstLine="709"/>
        <w:jc w:val="center"/>
        <w:rPr>
          <w:spacing w:val="20"/>
          <w:sz w:val="28"/>
          <w:szCs w:val="28"/>
        </w:rPr>
      </w:pPr>
      <w:bookmarkStart w:id="0" w:name="_GoBack"/>
      <w:bookmarkEnd w:id="0"/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595FBF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1372D"/>
    <w:rsid w:val="00024068"/>
    <w:rsid w:val="000252B7"/>
    <w:rsid w:val="000276F8"/>
    <w:rsid w:val="00031F2E"/>
    <w:rsid w:val="000413EA"/>
    <w:rsid w:val="0005205A"/>
    <w:rsid w:val="0005309F"/>
    <w:rsid w:val="00054E09"/>
    <w:rsid w:val="00061F75"/>
    <w:rsid w:val="000754EB"/>
    <w:rsid w:val="00084E6D"/>
    <w:rsid w:val="000971CA"/>
    <w:rsid w:val="000A3DB8"/>
    <w:rsid w:val="000A740C"/>
    <w:rsid w:val="000B3CC7"/>
    <w:rsid w:val="000C7690"/>
    <w:rsid w:val="000D3E0B"/>
    <w:rsid w:val="000D6BC5"/>
    <w:rsid w:val="000E069E"/>
    <w:rsid w:val="000E0EF0"/>
    <w:rsid w:val="000E136F"/>
    <w:rsid w:val="000E6805"/>
    <w:rsid w:val="00102034"/>
    <w:rsid w:val="0011423A"/>
    <w:rsid w:val="00121BB4"/>
    <w:rsid w:val="0012344F"/>
    <w:rsid w:val="001449D7"/>
    <w:rsid w:val="0016774F"/>
    <w:rsid w:val="00170798"/>
    <w:rsid w:val="0017484E"/>
    <w:rsid w:val="00180A0E"/>
    <w:rsid w:val="00193949"/>
    <w:rsid w:val="001B2B38"/>
    <w:rsid w:val="001C078A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37EB5"/>
    <w:rsid w:val="00255D0E"/>
    <w:rsid w:val="002700FA"/>
    <w:rsid w:val="00287240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7A76"/>
    <w:rsid w:val="00333F4C"/>
    <w:rsid w:val="00342F65"/>
    <w:rsid w:val="00373E77"/>
    <w:rsid w:val="0037725A"/>
    <w:rsid w:val="00395293"/>
    <w:rsid w:val="00396B65"/>
    <w:rsid w:val="003A7B34"/>
    <w:rsid w:val="003C5FB9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6474"/>
    <w:rsid w:val="004F52A3"/>
    <w:rsid w:val="00503D4B"/>
    <w:rsid w:val="00504192"/>
    <w:rsid w:val="00513FCC"/>
    <w:rsid w:val="0053099A"/>
    <w:rsid w:val="00531ABE"/>
    <w:rsid w:val="0054505E"/>
    <w:rsid w:val="00557D49"/>
    <w:rsid w:val="00557E8A"/>
    <w:rsid w:val="00581BB0"/>
    <w:rsid w:val="005872A7"/>
    <w:rsid w:val="00595FBF"/>
    <w:rsid w:val="005B16BB"/>
    <w:rsid w:val="005B426E"/>
    <w:rsid w:val="005D3217"/>
    <w:rsid w:val="005D5257"/>
    <w:rsid w:val="005D79C5"/>
    <w:rsid w:val="005F7B56"/>
    <w:rsid w:val="006245D5"/>
    <w:rsid w:val="00632656"/>
    <w:rsid w:val="00635325"/>
    <w:rsid w:val="00640CA9"/>
    <w:rsid w:val="00645FAD"/>
    <w:rsid w:val="0065693C"/>
    <w:rsid w:val="00664727"/>
    <w:rsid w:val="00697358"/>
    <w:rsid w:val="006B20C0"/>
    <w:rsid w:val="006C4C07"/>
    <w:rsid w:val="006E2F6A"/>
    <w:rsid w:val="0071423E"/>
    <w:rsid w:val="007364CF"/>
    <w:rsid w:val="00776904"/>
    <w:rsid w:val="00782B14"/>
    <w:rsid w:val="007849EC"/>
    <w:rsid w:val="00796E4F"/>
    <w:rsid w:val="007A36EC"/>
    <w:rsid w:val="007B4B09"/>
    <w:rsid w:val="007B5528"/>
    <w:rsid w:val="007E070E"/>
    <w:rsid w:val="0080308F"/>
    <w:rsid w:val="008106A9"/>
    <w:rsid w:val="00815272"/>
    <w:rsid w:val="0085232F"/>
    <w:rsid w:val="00854326"/>
    <w:rsid w:val="00876F44"/>
    <w:rsid w:val="00884DDB"/>
    <w:rsid w:val="00886936"/>
    <w:rsid w:val="008A17BA"/>
    <w:rsid w:val="008A560F"/>
    <w:rsid w:val="008B34B7"/>
    <w:rsid w:val="008D0BDA"/>
    <w:rsid w:val="00902D90"/>
    <w:rsid w:val="00906DA6"/>
    <w:rsid w:val="009131B3"/>
    <w:rsid w:val="00932557"/>
    <w:rsid w:val="00937399"/>
    <w:rsid w:val="00937EF6"/>
    <w:rsid w:val="009510B8"/>
    <w:rsid w:val="00955A91"/>
    <w:rsid w:val="00980B03"/>
    <w:rsid w:val="00982F5C"/>
    <w:rsid w:val="00983511"/>
    <w:rsid w:val="009857C5"/>
    <w:rsid w:val="009942C2"/>
    <w:rsid w:val="009B3AD8"/>
    <w:rsid w:val="009C02A7"/>
    <w:rsid w:val="00A03463"/>
    <w:rsid w:val="00A316CB"/>
    <w:rsid w:val="00A5073A"/>
    <w:rsid w:val="00A6402F"/>
    <w:rsid w:val="00A84F4D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A6F9B"/>
    <w:rsid w:val="00BB2A3B"/>
    <w:rsid w:val="00BC1B17"/>
    <w:rsid w:val="00BD23D8"/>
    <w:rsid w:val="00C05C9E"/>
    <w:rsid w:val="00C06533"/>
    <w:rsid w:val="00C16CC5"/>
    <w:rsid w:val="00C315E8"/>
    <w:rsid w:val="00C57C80"/>
    <w:rsid w:val="00C57F7E"/>
    <w:rsid w:val="00C67E55"/>
    <w:rsid w:val="00C70B2C"/>
    <w:rsid w:val="00C824B6"/>
    <w:rsid w:val="00C97BB8"/>
    <w:rsid w:val="00CB508D"/>
    <w:rsid w:val="00CD28C9"/>
    <w:rsid w:val="00CF22FF"/>
    <w:rsid w:val="00CF4CDE"/>
    <w:rsid w:val="00D2081F"/>
    <w:rsid w:val="00D314D4"/>
    <w:rsid w:val="00D3223E"/>
    <w:rsid w:val="00D32597"/>
    <w:rsid w:val="00D46330"/>
    <w:rsid w:val="00D72699"/>
    <w:rsid w:val="00D86A55"/>
    <w:rsid w:val="00DA1CCB"/>
    <w:rsid w:val="00DC2C4F"/>
    <w:rsid w:val="00DC57F2"/>
    <w:rsid w:val="00DD6879"/>
    <w:rsid w:val="00DE2A8B"/>
    <w:rsid w:val="00DE7869"/>
    <w:rsid w:val="00DF0B86"/>
    <w:rsid w:val="00E01EF7"/>
    <w:rsid w:val="00E0574E"/>
    <w:rsid w:val="00E156C3"/>
    <w:rsid w:val="00E268B3"/>
    <w:rsid w:val="00E42C53"/>
    <w:rsid w:val="00E61917"/>
    <w:rsid w:val="00E64717"/>
    <w:rsid w:val="00E76949"/>
    <w:rsid w:val="00E832BC"/>
    <w:rsid w:val="00EA7AF5"/>
    <w:rsid w:val="00EB3E91"/>
    <w:rsid w:val="00EE2A65"/>
    <w:rsid w:val="00EE42AB"/>
    <w:rsid w:val="00EF0971"/>
    <w:rsid w:val="00F05911"/>
    <w:rsid w:val="00F05FE2"/>
    <w:rsid w:val="00F34819"/>
    <w:rsid w:val="00F4223C"/>
    <w:rsid w:val="00F504D6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A4F0-759B-485C-B916-FA2A06A8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7</cp:revision>
  <cp:lastPrinted>2017-10-30T06:47:00Z</cp:lastPrinted>
  <dcterms:created xsi:type="dcterms:W3CDTF">2017-10-27T09:45:00Z</dcterms:created>
  <dcterms:modified xsi:type="dcterms:W3CDTF">2017-10-30T07:08:00Z</dcterms:modified>
</cp:coreProperties>
</file>